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21FA" w:rsidRPr="00337184" w:rsidRDefault="00337184" w:rsidP="00E86146">
      <w:pPr>
        <w:rPr>
          <w:i/>
          <w:color w:val="FF0000"/>
        </w:rPr>
      </w:pPr>
      <w:r>
        <w:rPr>
          <w:i/>
          <w:color w:val="FF0000"/>
        </w:rPr>
        <w:t>详细</w:t>
      </w:r>
      <w:r w:rsidR="00CF21FA" w:rsidRPr="00337184">
        <w:rPr>
          <w:i/>
          <w:color w:val="FF0000"/>
        </w:rPr>
        <w:t>可见</w:t>
      </w:r>
      <w:r w:rsidR="00CF21FA" w:rsidRPr="00337184">
        <w:rPr>
          <w:rFonts w:hint="eastAsia"/>
          <w:i/>
          <w:color w:val="FF0000"/>
        </w:rPr>
        <w:t>“</w:t>
      </w:r>
      <w:r w:rsidR="00CF21FA" w:rsidRPr="00337184">
        <w:rPr>
          <w:rFonts w:hint="eastAsia"/>
          <w:i/>
          <w:color w:val="FF0000"/>
        </w:rPr>
        <w:t>BC9191</w:t>
      </w:r>
      <w:r w:rsidR="00CF21FA" w:rsidRPr="00337184">
        <w:rPr>
          <w:rFonts w:hint="eastAsia"/>
          <w:i/>
          <w:color w:val="FF0000"/>
        </w:rPr>
        <w:t>与昆仑通泰通信配置</w:t>
      </w:r>
      <w:r w:rsidR="00CF21FA" w:rsidRPr="00337184">
        <w:rPr>
          <w:rFonts w:hint="eastAsia"/>
          <w:i/>
          <w:color w:val="FF0000"/>
        </w:rPr>
        <w:t>.exe</w:t>
      </w:r>
      <w:r w:rsidR="00CF21FA" w:rsidRPr="00337184">
        <w:rPr>
          <w:rFonts w:hint="eastAsia"/>
          <w:i/>
          <w:color w:val="FF0000"/>
        </w:rPr>
        <w:t>”录像。本文档，着重提醒，</w:t>
      </w:r>
      <w:r w:rsidR="00CF21FA" w:rsidRPr="00337184">
        <w:rPr>
          <w:rFonts w:hint="eastAsia"/>
          <w:i/>
          <w:color w:val="FF0000"/>
        </w:rPr>
        <w:t>MCGS</w:t>
      </w:r>
      <w:r w:rsidR="00CF21FA" w:rsidRPr="00337184">
        <w:rPr>
          <w:rFonts w:hint="eastAsia"/>
          <w:i/>
          <w:color w:val="FF0000"/>
        </w:rPr>
        <w:t>画面添加“通讯状态”变量</w:t>
      </w:r>
      <w:r>
        <w:rPr>
          <w:rFonts w:hint="eastAsia"/>
          <w:i/>
          <w:color w:val="FF0000"/>
        </w:rPr>
        <w:t>来辅助调通通讯</w:t>
      </w:r>
      <w:r w:rsidR="00CF21FA" w:rsidRPr="00337184">
        <w:rPr>
          <w:rFonts w:hint="eastAsia"/>
          <w:i/>
          <w:color w:val="FF0000"/>
        </w:rPr>
        <w:t>，且</w:t>
      </w:r>
      <w:r w:rsidR="00CF21FA" w:rsidRPr="00337184">
        <w:rPr>
          <w:rFonts w:hint="eastAsia"/>
          <w:i/>
          <w:color w:val="FF0000"/>
        </w:rPr>
        <w:t>MCGS</w:t>
      </w:r>
      <w:r w:rsidR="00CF21FA" w:rsidRPr="00337184">
        <w:rPr>
          <w:rFonts w:hint="eastAsia"/>
          <w:i/>
          <w:color w:val="FF0000"/>
        </w:rPr>
        <w:t>地址必须从每个区的</w:t>
      </w:r>
      <w:r w:rsidR="00CF21FA" w:rsidRPr="00337184">
        <w:rPr>
          <w:rFonts w:hint="eastAsia"/>
          <w:i/>
          <w:color w:val="FF0000"/>
        </w:rPr>
        <w:t>1</w:t>
      </w:r>
      <w:r w:rsidR="00CF21FA" w:rsidRPr="00337184">
        <w:rPr>
          <w:rFonts w:hint="eastAsia"/>
          <w:i/>
          <w:color w:val="FF0000"/>
        </w:rPr>
        <w:t>开始（如</w:t>
      </w:r>
      <w:r w:rsidR="00CF21FA" w:rsidRPr="00337184">
        <w:rPr>
          <w:rFonts w:hint="eastAsia"/>
          <w:i/>
          <w:color w:val="FF0000"/>
        </w:rPr>
        <w:t>4</w:t>
      </w:r>
      <w:r w:rsidR="00CF21FA" w:rsidRPr="00337184">
        <w:rPr>
          <w:rFonts w:hint="eastAsia"/>
          <w:i/>
          <w:color w:val="FF0000"/>
        </w:rPr>
        <w:t>区，</w:t>
      </w:r>
      <w:r w:rsidR="00CF21FA" w:rsidRPr="00337184">
        <w:rPr>
          <w:rFonts w:hint="eastAsia"/>
          <w:i/>
          <w:color w:val="FF0000"/>
        </w:rPr>
        <w:t>40001</w:t>
      </w:r>
      <w:r w:rsidR="00CF21FA" w:rsidRPr="00337184">
        <w:rPr>
          <w:rFonts w:hint="eastAsia"/>
          <w:i/>
          <w:color w:val="FF0000"/>
        </w:rPr>
        <w:t>），即地址与</w:t>
      </w:r>
      <w:proofErr w:type="spellStart"/>
      <w:r w:rsidR="00CF21FA" w:rsidRPr="00337184">
        <w:rPr>
          <w:rFonts w:hint="eastAsia"/>
          <w:i/>
          <w:color w:val="FF0000"/>
        </w:rPr>
        <w:t>modscan</w:t>
      </w:r>
      <w:proofErr w:type="spellEnd"/>
      <w:r w:rsidR="00CF21FA" w:rsidRPr="00337184">
        <w:rPr>
          <w:rFonts w:hint="eastAsia"/>
          <w:i/>
          <w:color w:val="FF0000"/>
        </w:rPr>
        <w:t>测试地址一致</w:t>
      </w:r>
      <w:r>
        <w:rPr>
          <w:rFonts w:hint="eastAsia"/>
          <w:i/>
          <w:color w:val="FF0000"/>
        </w:rPr>
        <w:t>，否则</w:t>
      </w:r>
      <w:r w:rsidRPr="00337184">
        <w:rPr>
          <w:rFonts w:hint="eastAsia"/>
          <w:i/>
          <w:color w:val="FF0000"/>
        </w:rPr>
        <w:t>通不了，此处有的百度文档</w:t>
      </w:r>
      <w:r w:rsidR="00B61638">
        <w:rPr>
          <w:rFonts w:hint="eastAsia"/>
          <w:i/>
          <w:color w:val="FF0000"/>
        </w:rPr>
        <w:t>说从</w:t>
      </w:r>
      <w:r w:rsidR="00B61638">
        <w:rPr>
          <w:rFonts w:hint="eastAsia"/>
          <w:i/>
          <w:color w:val="FF0000"/>
        </w:rPr>
        <w:t>0</w:t>
      </w:r>
      <w:r w:rsidR="00B61638">
        <w:rPr>
          <w:rFonts w:hint="eastAsia"/>
          <w:i/>
          <w:color w:val="FF0000"/>
        </w:rPr>
        <w:t>开始</w:t>
      </w:r>
      <w:r w:rsidRPr="00337184">
        <w:rPr>
          <w:rFonts w:hint="eastAsia"/>
          <w:i/>
          <w:color w:val="FF0000"/>
        </w:rPr>
        <w:t>有误导，请注意。</w:t>
      </w:r>
    </w:p>
    <w:p w:rsidR="00D572BD" w:rsidRDefault="00E2010F" w:rsidP="00E86146">
      <w:pPr>
        <w:pStyle w:val="a3"/>
        <w:numPr>
          <w:ilvl w:val="0"/>
          <w:numId w:val="1"/>
        </w:numPr>
        <w:ind w:firstLineChars="0"/>
      </w:pPr>
      <w:r>
        <w:rPr>
          <w:rFonts w:hint="eastAsia"/>
        </w:rPr>
        <w:t>控制器中注意安装</w:t>
      </w:r>
      <w:proofErr w:type="spellStart"/>
      <w:r>
        <w:rPr>
          <w:rFonts w:hint="eastAsia"/>
        </w:rPr>
        <w:t>modbusTcpIp</w:t>
      </w:r>
      <w:proofErr w:type="spellEnd"/>
      <w:r>
        <w:t xml:space="preserve"> server</w:t>
      </w:r>
      <w:r>
        <w:rPr>
          <w:rFonts w:hint="eastAsia"/>
        </w:rPr>
        <w:t>。注意</w:t>
      </w:r>
      <w:r>
        <w:rPr>
          <w:rFonts w:hint="eastAsia"/>
        </w:rPr>
        <w:t>ARM</w:t>
      </w:r>
      <w:r>
        <w:rPr>
          <w:rFonts w:hint="eastAsia"/>
        </w:rPr>
        <w:t>和</w:t>
      </w:r>
      <w:r>
        <w:rPr>
          <w:rFonts w:hint="eastAsia"/>
        </w:rPr>
        <w:t>X</w:t>
      </w:r>
      <w:r>
        <w:t>86</w:t>
      </w:r>
      <w:r>
        <w:t>版本</w:t>
      </w:r>
      <w:r>
        <w:rPr>
          <w:rFonts w:hint="eastAsia"/>
        </w:rPr>
        <w:t>。本文档以</w:t>
      </w:r>
      <w:r>
        <w:rPr>
          <w:rFonts w:hint="eastAsia"/>
        </w:rPr>
        <w:t>CX</w:t>
      </w:r>
      <w:r>
        <w:t>1020</w:t>
      </w:r>
      <w:r>
        <w:rPr>
          <w:rFonts w:hint="eastAsia"/>
        </w:rPr>
        <w:t>，</w:t>
      </w:r>
      <w:r w:rsidR="00E86146">
        <w:rPr>
          <w:rFonts w:hint="eastAsia"/>
        </w:rPr>
        <w:t>软件</w:t>
      </w:r>
      <w:r>
        <w:t>TwinCat2</w:t>
      </w:r>
      <w:r>
        <w:rPr>
          <w:rFonts w:hint="eastAsia"/>
        </w:rPr>
        <w:t>；</w:t>
      </w:r>
      <w:r>
        <w:t>Tpc7072K</w:t>
      </w:r>
      <w:r>
        <w:rPr>
          <w:rFonts w:hint="eastAsia"/>
        </w:rPr>
        <w:t>，</w:t>
      </w:r>
      <w:r w:rsidR="00E86146">
        <w:rPr>
          <w:rFonts w:hint="eastAsia"/>
        </w:rPr>
        <w:t>软件</w:t>
      </w:r>
      <w:r w:rsidR="00E86146" w:rsidRPr="00E86146">
        <w:rPr>
          <w:rFonts w:hint="eastAsia"/>
        </w:rPr>
        <w:t>MCGS</w:t>
      </w:r>
      <w:r w:rsidR="008D480D">
        <w:rPr>
          <w:rFonts w:hint="eastAsia"/>
        </w:rPr>
        <w:t>嵌入式版本</w:t>
      </w:r>
      <w:r w:rsidR="00E86146">
        <w:rPr>
          <w:rFonts w:hint="eastAsia"/>
        </w:rPr>
        <w:t xml:space="preserve"> </w:t>
      </w:r>
      <w:r w:rsidR="00E86146" w:rsidRPr="00E86146">
        <w:rPr>
          <w:rFonts w:hint="eastAsia"/>
        </w:rPr>
        <w:t>7.7.1.1_V1.4</w:t>
      </w:r>
      <w:r w:rsidR="00E86146">
        <w:rPr>
          <w:rFonts w:hint="eastAsia"/>
        </w:rPr>
        <w:t>为例。</w:t>
      </w:r>
    </w:p>
    <w:p w:rsidR="00E2010F" w:rsidRDefault="00E2010F" w:rsidP="00E2010F">
      <w:pPr>
        <w:pStyle w:val="a3"/>
        <w:numPr>
          <w:ilvl w:val="0"/>
          <w:numId w:val="1"/>
        </w:numPr>
        <w:ind w:firstLineChars="0"/>
      </w:pPr>
      <w:r>
        <w:t>PLC</w:t>
      </w:r>
      <w:r>
        <w:t>程序编写</w:t>
      </w:r>
    </w:p>
    <w:p w:rsidR="00E2010F" w:rsidRDefault="00E2010F" w:rsidP="00E2010F">
      <w:pPr>
        <w:pStyle w:val="a3"/>
        <w:ind w:left="360" w:firstLineChars="0" w:firstLine="0"/>
        <w:rPr>
          <w:rFonts w:hint="eastAsia"/>
        </w:rPr>
      </w:pPr>
      <w:r>
        <w:t>定义了</w:t>
      </w:r>
      <w:r>
        <w:t>Q</w:t>
      </w:r>
      <w:r>
        <w:t>区和</w:t>
      </w:r>
      <w:r>
        <w:t>M</w:t>
      </w:r>
      <w:r>
        <w:t>区</w:t>
      </w:r>
      <w:r>
        <w:rPr>
          <w:rFonts w:hint="eastAsia"/>
        </w:rPr>
        <w:t>。</w:t>
      </w:r>
    </w:p>
    <w:p w:rsidR="001E63A4" w:rsidRPr="001E63A4" w:rsidRDefault="001E63A4" w:rsidP="001E63A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63A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977198" cy="4436582"/>
            <wp:effectExtent l="0" t="0" r="5080" b="2540"/>
            <wp:docPr id="12" name="图片 12" descr="C:\Users\GreatwallNi\AppData\Roaming\Tencent\Users\1070437098\QQ\WinTemp\RichOle\VHU{LK4J9F15Y%8NLN95R4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GreatwallNi\AppData\Roaming\Tencent\Users\1070437098\QQ\WinTemp\RichOle\VHU{LK4J9F15Y%8NLN95R4T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257" cy="4443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F" w:rsidRPr="00E2010F" w:rsidRDefault="00E2010F" w:rsidP="00E2010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E2010F" w:rsidRDefault="00E2010F" w:rsidP="00E2010F">
      <w:pPr>
        <w:pStyle w:val="a3"/>
        <w:ind w:left="360" w:firstLineChars="0" w:firstLine="0"/>
        <w:rPr>
          <w:rFonts w:hint="eastAsia"/>
        </w:rPr>
      </w:pPr>
    </w:p>
    <w:p w:rsidR="00E2010F" w:rsidRDefault="00E2010F" w:rsidP="00E2010F">
      <w:pPr>
        <w:pStyle w:val="a3"/>
        <w:numPr>
          <w:ilvl w:val="0"/>
          <w:numId w:val="1"/>
        </w:numPr>
        <w:ind w:firstLineChars="0"/>
      </w:pPr>
      <w:proofErr w:type="spellStart"/>
      <w:r>
        <w:t>Modscan</w:t>
      </w:r>
      <w:proofErr w:type="spellEnd"/>
      <w:r>
        <w:t>测试</w:t>
      </w:r>
    </w:p>
    <w:p w:rsidR="00E2010F" w:rsidRDefault="00E2010F" w:rsidP="00E2010F">
      <w:pPr>
        <w:pStyle w:val="a3"/>
        <w:ind w:left="360" w:firstLineChars="0" w:firstLine="0"/>
        <w:rPr>
          <w:rFonts w:hint="eastAsia"/>
        </w:rPr>
      </w:pPr>
      <w:r>
        <w:t>用</w:t>
      </w:r>
      <w:proofErr w:type="spellStart"/>
      <w:r>
        <w:t>Modscan</w:t>
      </w:r>
      <w:proofErr w:type="spellEnd"/>
      <w:r>
        <w:t>分别读取</w:t>
      </w:r>
      <w:r>
        <w:t>Q</w:t>
      </w:r>
      <w:r>
        <w:t>区</w:t>
      </w:r>
      <w:r>
        <w:rPr>
          <w:rFonts w:hint="eastAsia"/>
        </w:rPr>
        <w:t>，</w:t>
      </w:r>
      <w:r>
        <w:t>M</w:t>
      </w:r>
      <w:r>
        <w:t>区数据</w:t>
      </w:r>
      <w:r>
        <w:rPr>
          <w:rFonts w:hint="eastAsia"/>
        </w:rPr>
        <w:t>。</w:t>
      </w:r>
      <w:r>
        <w:t>地址关系</w:t>
      </w:r>
      <w:r>
        <w:rPr>
          <w:rFonts w:hint="eastAsia"/>
        </w:rPr>
        <w:t>，</w:t>
      </w:r>
      <w:r>
        <w:t>详见</w:t>
      </w:r>
      <w:r>
        <w:rPr>
          <w:rFonts w:hint="eastAsia"/>
        </w:rPr>
        <w:t>“”。</w:t>
      </w:r>
      <w:r w:rsidRPr="00E2010F">
        <w:rPr>
          <w:rFonts w:hint="eastAsia"/>
        </w:rPr>
        <w:t xml:space="preserve">Modbus TCP </w:t>
      </w:r>
      <w:r w:rsidRPr="00E2010F">
        <w:rPr>
          <w:rFonts w:hint="eastAsia"/>
        </w:rPr>
        <w:t>通讯区</w:t>
      </w:r>
      <w:r w:rsidRPr="00E2010F">
        <w:rPr>
          <w:rFonts w:hint="eastAsia"/>
        </w:rPr>
        <w:t>-</w:t>
      </w:r>
      <w:r w:rsidRPr="00E2010F">
        <w:rPr>
          <w:rFonts w:hint="eastAsia"/>
        </w:rPr>
        <w:t>倪长城补充</w:t>
      </w:r>
      <w:r>
        <w:rPr>
          <w:rFonts w:hint="eastAsia"/>
        </w:rPr>
        <w:t>。</w:t>
      </w:r>
    </w:p>
    <w:p w:rsidR="001E63A4" w:rsidRPr="001E63A4" w:rsidRDefault="001E63A4" w:rsidP="001E63A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E63A4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113094" cy="3444142"/>
            <wp:effectExtent l="0" t="0" r="0" b="4445"/>
            <wp:docPr id="14" name="图片 14" descr="C:\Users\GreatwallNi\AppData\Roaming\Tencent\Users\1070437098\QQ\WinTemp\RichOle\Z)%0S(4}Y)O$A5D)F]VLKM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GreatwallNi\AppData\Roaming\Tencent\Users\1070437098\QQ\WinTemp\RichOle\Z)%0S(4}Y)O$A5D)F]VLKMD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6752" cy="3453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F" w:rsidRPr="00E2010F" w:rsidRDefault="00E2010F" w:rsidP="00E2010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E2010F" w:rsidRPr="00E2010F" w:rsidRDefault="00E2010F" w:rsidP="00E2010F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E2010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120640" cy="3635375"/>
            <wp:effectExtent l="0" t="0" r="3810" b="3175"/>
            <wp:docPr id="3" name="图片 3" descr="C:\Users\GreatwallNi\AppData\Roaming\Tencent\Users\1070437098\QQ\WinTemp\RichOle\]9E7YPSPJ(1EY~24%%Y3$I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reatwallNi\AppData\Roaming\Tencent\Users\1070437098\QQ\WinTemp\RichOle\]9E7YPSPJ(1EY~24%%Y3$IJ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548" cy="3642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F" w:rsidRDefault="00E2010F" w:rsidP="00E2010F">
      <w:pPr>
        <w:pStyle w:val="a3"/>
        <w:ind w:left="360" w:firstLineChars="0" w:firstLine="0"/>
        <w:rPr>
          <w:rFonts w:hint="eastAsia"/>
        </w:rPr>
      </w:pPr>
    </w:p>
    <w:p w:rsidR="00E2010F" w:rsidRDefault="00E2010F" w:rsidP="00B63DF0">
      <w:pPr>
        <w:pStyle w:val="a3"/>
        <w:numPr>
          <w:ilvl w:val="0"/>
          <w:numId w:val="1"/>
        </w:numPr>
        <w:ind w:firstLineChars="0"/>
        <w:rPr>
          <w:rFonts w:hint="eastAsia"/>
        </w:rPr>
      </w:pPr>
      <w:r>
        <w:t>MCGS</w:t>
      </w:r>
      <w:r>
        <w:t>编写</w:t>
      </w:r>
    </w:p>
    <w:p w:rsidR="00E2010F" w:rsidRDefault="00B63DF0" w:rsidP="00B63D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新建</w:t>
      </w:r>
      <w:r>
        <w:rPr>
          <w:rFonts w:hint="eastAsia"/>
        </w:rPr>
        <w:t>-</w:t>
      </w:r>
      <w:r>
        <w:rPr>
          <w:rFonts w:hint="eastAsia"/>
        </w:rPr>
        <w:t>选择对应触摸屏</w:t>
      </w:r>
    </w:p>
    <w:p w:rsidR="00B63DF0" w:rsidRDefault="00B63DF0" w:rsidP="00B63DF0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63DF0">
        <w:rPr>
          <w:noProof/>
        </w:rPr>
        <w:lastRenderedPageBreak/>
        <w:drawing>
          <wp:inline distT="0" distB="0" distL="0" distR="0">
            <wp:extent cx="4475594" cy="2313593"/>
            <wp:effectExtent l="0" t="0" r="1270" b="0"/>
            <wp:docPr id="4" name="图片 4" descr="C:\Users\GreatwallNi\AppData\Roaming\Tencent\Users\1070437098\QQ\WinTemp\RichOle\OH0V2(VO29RY6RZRD}PQ@{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reatwallNi\AppData\Roaming\Tencent\Users\1070437098\QQ\WinTemp\RichOle\OH0V2(VO29RY6RZRD}PQ@{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143" cy="2321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21FA" w:rsidRDefault="00CF21FA" w:rsidP="00B63DF0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CF21FA" w:rsidRPr="00B63DF0" w:rsidRDefault="00CF21FA" w:rsidP="00A73950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bookmarkStart w:id="0" w:name="_GoBack"/>
      <w:bookmarkEnd w:id="0"/>
    </w:p>
    <w:p w:rsidR="00B63DF0" w:rsidRDefault="00B63DF0" w:rsidP="00B63DF0">
      <w:pPr>
        <w:pStyle w:val="a3"/>
        <w:ind w:left="1080" w:firstLineChars="0" w:firstLine="0"/>
        <w:rPr>
          <w:rFonts w:hint="eastAsia"/>
        </w:rPr>
      </w:pPr>
    </w:p>
    <w:p w:rsidR="00B63DF0" w:rsidRDefault="00B63DF0" w:rsidP="00B63D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添加</w:t>
      </w:r>
      <w:r>
        <w:rPr>
          <w:rFonts w:hint="eastAsia"/>
        </w:rPr>
        <w:t>TCP</w:t>
      </w:r>
      <w:r>
        <w:t>/IP</w:t>
      </w:r>
      <w:r>
        <w:t>父设备</w:t>
      </w:r>
    </w:p>
    <w:p w:rsidR="00CF21FA" w:rsidRDefault="00CF21FA" w:rsidP="00CF21FA">
      <w:pPr>
        <w:pStyle w:val="a3"/>
        <w:ind w:left="1080" w:firstLineChars="0" w:firstLine="0"/>
        <w:rPr>
          <w:rFonts w:hint="eastAsia"/>
        </w:rPr>
      </w:pPr>
      <w:r>
        <w:t>注意</w:t>
      </w:r>
      <w:r>
        <w:rPr>
          <w:rFonts w:hint="eastAsia"/>
        </w:rPr>
        <w:t>：</w:t>
      </w:r>
      <w:r>
        <w:t>设置完成后</w:t>
      </w:r>
      <w:r>
        <w:rPr>
          <w:rFonts w:hint="eastAsia"/>
        </w:rPr>
        <w:t>，</w:t>
      </w:r>
      <w:r>
        <w:t>可以采用</w:t>
      </w:r>
      <w:r>
        <w:rPr>
          <w:rFonts w:hint="eastAsia"/>
        </w:rPr>
        <w:t>“设备测试”来简单</w:t>
      </w:r>
      <w:proofErr w:type="gramStart"/>
      <w:r>
        <w:rPr>
          <w:rFonts w:hint="eastAsia"/>
        </w:rPr>
        <w:t>看父设备</w:t>
      </w:r>
      <w:proofErr w:type="gramEnd"/>
      <w:r>
        <w:rPr>
          <w:rFonts w:hint="eastAsia"/>
        </w:rPr>
        <w:t>是否设置完成。不过，即使前面</w:t>
      </w:r>
      <w:r>
        <w:rPr>
          <w:rFonts w:hint="eastAsia"/>
        </w:rPr>
        <w:t>PLC</w:t>
      </w:r>
      <w:r>
        <w:rPr>
          <w:rFonts w:hint="eastAsia"/>
        </w:rPr>
        <w:t>地址不对，设备测试，收发依然成功，所以尽做参考。但必须是收发成功。</w:t>
      </w:r>
    </w:p>
    <w:p w:rsidR="00B63DF0" w:rsidRPr="00CF21FA" w:rsidRDefault="00B63DF0" w:rsidP="00CF21FA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63DF0">
        <w:rPr>
          <w:noProof/>
        </w:rPr>
        <w:drawing>
          <wp:inline distT="0" distB="0" distL="0" distR="0">
            <wp:extent cx="4995586" cy="2645752"/>
            <wp:effectExtent l="0" t="0" r="0" b="2540"/>
            <wp:docPr id="6" name="图片 6" descr="C:\Users\GreatwallNi\AppData\Roaming\Tencent\Users\1070437098\QQ\WinTemp\RichOle\20YBW`[$H}B~ZKU{AV9HO1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GreatwallNi\AppData\Roaming\Tencent\Users\1070437098\QQ\WinTemp\RichOle\20YBW`[$H}B~ZKU{AV9HO1V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582" cy="2651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DF0" w:rsidRPr="00B63DF0" w:rsidRDefault="00B63DF0" w:rsidP="00B63DF0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63DF0" w:rsidRDefault="00337184" w:rsidP="00B63DF0">
      <w:pPr>
        <w:pStyle w:val="a3"/>
        <w:numPr>
          <w:ilvl w:val="0"/>
          <w:numId w:val="2"/>
        </w:numPr>
        <w:ind w:firstLineChars="0"/>
      </w:pPr>
      <w:r>
        <w:t>建立子设备</w:t>
      </w:r>
      <w:r>
        <w:rPr>
          <w:rFonts w:hint="eastAsia"/>
        </w:rPr>
        <w:t>。</w:t>
      </w:r>
      <w:r>
        <w:t>莫迪康</w:t>
      </w:r>
      <w:proofErr w:type="spellStart"/>
      <w:r>
        <w:t>ModbusTCP</w:t>
      </w:r>
      <w:proofErr w:type="spellEnd"/>
      <w:r>
        <w:rPr>
          <w:rFonts w:hint="eastAsia"/>
        </w:rPr>
        <w:t>。</w:t>
      </w:r>
      <w:r>
        <w:t>详见</w:t>
      </w:r>
      <w:r w:rsidRPr="00337184">
        <w:rPr>
          <w:rFonts w:hint="eastAsia"/>
          <w:i/>
          <w:color w:val="FF0000"/>
        </w:rPr>
        <w:t>“</w:t>
      </w:r>
      <w:r w:rsidRPr="00337184">
        <w:rPr>
          <w:rFonts w:hint="eastAsia"/>
          <w:i/>
          <w:color w:val="FF0000"/>
        </w:rPr>
        <w:t>BC9191</w:t>
      </w:r>
      <w:r w:rsidRPr="00337184">
        <w:rPr>
          <w:rFonts w:hint="eastAsia"/>
          <w:i/>
          <w:color w:val="FF0000"/>
        </w:rPr>
        <w:t>与昆仑通泰通信配置</w:t>
      </w:r>
      <w:r w:rsidRPr="00337184">
        <w:rPr>
          <w:rFonts w:hint="eastAsia"/>
          <w:i/>
          <w:color w:val="FF0000"/>
        </w:rPr>
        <w:t>.exe</w:t>
      </w:r>
      <w:r w:rsidRPr="00337184">
        <w:rPr>
          <w:rFonts w:hint="eastAsia"/>
          <w:i/>
          <w:color w:val="FF0000"/>
        </w:rPr>
        <w:t>”录像</w:t>
      </w:r>
      <w:r>
        <w:rPr>
          <w:rFonts w:hint="eastAsia"/>
          <w:i/>
          <w:color w:val="FF0000"/>
        </w:rPr>
        <w:t>。</w:t>
      </w:r>
    </w:p>
    <w:p w:rsidR="00B63DF0" w:rsidRDefault="00337184" w:rsidP="00B63D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实时数据库数据增对象。两个数值量，一个测量</w:t>
      </w:r>
      <w:r>
        <w:rPr>
          <w:rFonts w:hint="eastAsia"/>
        </w:rPr>
        <w:t>Q</w:t>
      </w:r>
      <w:r>
        <w:rPr>
          <w:rFonts w:hint="eastAsia"/>
        </w:rPr>
        <w:t>区，一个测量</w:t>
      </w:r>
      <w:r>
        <w:rPr>
          <w:rFonts w:hint="eastAsia"/>
        </w:rPr>
        <w:t>M</w:t>
      </w:r>
      <w:r>
        <w:rPr>
          <w:rFonts w:hint="eastAsia"/>
        </w:rPr>
        <w:t>区；两个</w:t>
      </w:r>
      <w:r>
        <w:rPr>
          <w:rFonts w:hint="eastAsia"/>
        </w:rPr>
        <w:t>Bool</w:t>
      </w:r>
      <w:r>
        <w:rPr>
          <w:rFonts w:hint="eastAsia"/>
        </w:rPr>
        <w:t>量</w:t>
      </w:r>
      <w:r w:rsidR="006D74EB">
        <w:rPr>
          <w:rFonts w:hint="eastAsia"/>
        </w:rPr>
        <w:t>，一个测试与</w:t>
      </w:r>
      <w:r w:rsidR="006D74EB">
        <w:rPr>
          <w:rFonts w:hint="eastAsia"/>
        </w:rPr>
        <w:t>PLC</w:t>
      </w:r>
      <w:r w:rsidR="006D74EB">
        <w:rPr>
          <w:rFonts w:hint="eastAsia"/>
        </w:rPr>
        <w:t>的</w:t>
      </w:r>
      <w:r w:rsidR="006D74EB">
        <w:rPr>
          <w:rFonts w:hint="eastAsia"/>
        </w:rPr>
        <w:t>Bool</w:t>
      </w:r>
      <w:r w:rsidR="006D74EB">
        <w:rPr>
          <w:rFonts w:hint="eastAsia"/>
        </w:rPr>
        <w:t>量传输，一个链接</w:t>
      </w:r>
      <w:r w:rsidR="006D74EB">
        <w:rPr>
          <w:rFonts w:hint="eastAsia"/>
        </w:rPr>
        <w:t>MCGS</w:t>
      </w:r>
      <w:r w:rsidR="006D74EB">
        <w:rPr>
          <w:rFonts w:hint="eastAsia"/>
        </w:rPr>
        <w:t>通讯状态。</w:t>
      </w:r>
    </w:p>
    <w:p w:rsidR="00337184" w:rsidRPr="00337184" w:rsidRDefault="00337184" w:rsidP="00337184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337184">
        <w:rPr>
          <w:noProof/>
        </w:rPr>
        <w:lastRenderedPageBreak/>
        <w:drawing>
          <wp:inline distT="0" distB="0" distL="0" distR="0">
            <wp:extent cx="5172275" cy="3668395"/>
            <wp:effectExtent l="0" t="0" r="9525" b="8255"/>
            <wp:docPr id="7" name="图片 7" descr="C:\Users\GreatwallNi\AppData\Roaming\Tencent\Users\1070437098\QQ\WinTemp\RichOle\}RG%}1)2D~V_KFSX6)8(X%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GreatwallNi\AppData\Roaming\Tencent\Users\1070437098\QQ\WinTemp\RichOle\}RG%}1)2D~V_KFSX6)8(X%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111" cy="3680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7184" w:rsidRDefault="00337184" w:rsidP="00337184">
      <w:pPr>
        <w:pStyle w:val="a3"/>
        <w:ind w:left="1080" w:firstLineChars="0" w:firstLine="0"/>
        <w:rPr>
          <w:rFonts w:hint="eastAsia"/>
        </w:rPr>
      </w:pPr>
    </w:p>
    <w:p w:rsidR="00337184" w:rsidRDefault="006D4529" w:rsidP="00B63D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通道变量链接</w:t>
      </w:r>
    </w:p>
    <w:p w:rsidR="006D4529" w:rsidRPr="006D4529" w:rsidRDefault="006D4529" w:rsidP="006D4529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6D4529">
        <w:rPr>
          <w:noProof/>
        </w:rPr>
        <w:drawing>
          <wp:inline distT="0" distB="0" distL="0" distR="0">
            <wp:extent cx="5764090" cy="4176352"/>
            <wp:effectExtent l="0" t="0" r="8255" b="0"/>
            <wp:docPr id="8" name="图片 8" descr="C:\Users\GreatwallNi\AppData\Roaming\Tencent\Users\1070437098\QQ\WinTemp\RichOle\Y7KX$6N~[SEM5__C`13_U5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GreatwallNi\AppData\Roaming\Tencent\Users\1070437098\QQ\WinTemp\RichOle\Y7KX$6N~[SEM5__C`13_U5U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981" cy="4191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529" w:rsidRDefault="006D4529" w:rsidP="006D4529">
      <w:pPr>
        <w:pStyle w:val="a3"/>
        <w:ind w:left="1080" w:firstLineChars="0" w:firstLine="0"/>
        <w:rPr>
          <w:rFonts w:hint="eastAsia"/>
        </w:rPr>
      </w:pPr>
    </w:p>
    <w:p w:rsidR="006D4529" w:rsidRDefault="00302B51" w:rsidP="00B63D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画面</w:t>
      </w:r>
      <w:r w:rsidR="00B1454D">
        <w:rPr>
          <w:rFonts w:hint="eastAsia"/>
        </w:rPr>
        <w:t>添加。注意：</w:t>
      </w:r>
      <w:r w:rsidR="00B1454D">
        <w:rPr>
          <w:rFonts w:hint="eastAsia"/>
        </w:rPr>
        <w:t>Bool</w:t>
      </w:r>
      <w:r w:rsidR="00B1454D">
        <w:t>1</w:t>
      </w:r>
      <w:r w:rsidR="00B1454D">
        <w:rPr>
          <w:rFonts w:hint="eastAsia"/>
        </w:rPr>
        <w:t>-</w:t>
      </w:r>
      <w:r w:rsidR="00B1454D">
        <w:t>通讯状态</w:t>
      </w:r>
      <w:r w:rsidR="00B1454D">
        <w:rPr>
          <w:rFonts w:hint="eastAsia"/>
        </w:rPr>
        <w:t>选择数值输出，这里依然会数值，以辅助我们调试。</w:t>
      </w:r>
    </w:p>
    <w:p w:rsidR="00B1454D" w:rsidRPr="00B1454D" w:rsidRDefault="00B1454D" w:rsidP="00B1454D">
      <w:pPr>
        <w:widowControl/>
        <w:ind w:left="36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1454D">
        <w:rPr>
          <w:noProof/>
        </w:rPr>
        <w:drawing>
          <wp:inline distT="0" distB="0" distL="0" distR="0">
            <wp:extent cx="5091520" cy="2720340"/>
            <wp:effectExtent l="0" t="0" r="0" b="3810"/>
            <wp:docPr id="9" name="图片 9" descr="C:\Users\GreatwallNi\AppData\Roaming\Tencent\Users\1070437098\QQ\WinTemp\RichOle\)(6M]YLR[GOKM0VTU{TV4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GreatwallNi\AppData\Roaming\Tencent\Users\1070437098\QQ\WinTemp\RichOle\)(6M]YLR[GOKM0VTU{TV4EE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545" cy="2728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54D" w:rsidRDefault="00B1454D" w:rsidP="00B1454D">
      <w:pPr>
        <w:pStyle w:val="a3"/>
        <w:ind w:left="1080" w:firstLineChars="0" w:firstLine="0"/>
        <w:rPr>
          <w:rFonts w:hint="eastAsia"/>
        </w:rPr>
      </w:pPr>
    </w:p>
    <w:p w:rsidR="00B1454D" w:rsidRDefault="00B1454D" w:rsidP="00B63DF0">
      <w:pPr>
        <w:pStyle w:val="a3"/>
        <w:numPr>
          <w:ilvl w:val="0"/>
          <w:numId w:val="2"/>
        </w:numPr>
        <w:ind w:firstLineChars="0"/>
      </w:pPr>
      <w:r>
        <w:rPr>
          <w:rFonts w:hint="eastAsia"/>
        </w:rPr>
        <w:t>结果。通讯状态为</w:t>
      </w:r>
      <w:r>
        <w:rPr>
          <w:rFonts w:hint="eastAsia"/>
        </w:rPr>
        <w:t>0</w:t>
      </w:r>
      <w:r>
        <w:rPr>
          <w:rFonts w:hint="eastAsia"/>
        </w:rPr>
        <w:t>时，通讯正常。通讯为</w:t>
      </w:r>
      <w:r>
        <w:rPr>
          <w:rFonts w:hint="eastAsia"/>
        </w:rPr>
        <w:t>2</w:t>
      </w:r>
      <w:r>
        <w:rPr>
          <w:rFonts w:hint="eastAsia"/>
        </w:rPr>
        <w:t>时，硬件链路问题；通讯为</w:t>
      </w:r>
      <w:r>
        <w:rPr>
          <w:rFonts w:hint="eastAsia"/>
        </w:rPr>
        <w:t>3</w:t>
      </w:r>
      <w:r>
        <w:rPr>
          <w:rFonts w:hint="eastAsia"/>
        </w:rPr>
        <w:t>时，校验问题，尤其是如果在添加</w:t>
      </w:r>
      <w:proofErr w:type="spellStart"/>
      <w:r>
        <w:rPr>
          <w:rFonts w:hint="eastAsia"/>
        </w:rPr>
        <w:t>modbus</w:t>
      </w:r>
      <w:proofErr w:type="spellEnd"/>
      <w:r>
        <w:rPr>
          <w:rFonts w:hint="eastAsia"/>
        </w:rPr>
        <w:t>通道地址从</w:t>
      </w:r>
      <w:r>
        <w:rPr>
          <w:rFonts w:hint="eastAsia"/>
        </w:rPr>
        <w:t>0</w:t>
      </w:r>
      <w:r>
        <w:rPr>
          <w:rFonts w:hint="eastAsia"/>
        </w:rPr>
        <w:t>开始时会出现此问题。</w:t>
      </w:r>
      <w:r w:rsidR="005A08A4">
        <w:rPr>
          <w:rFonts w:hint="eastAsia"/>
        </w:rPr>
        <w:t>更多故障分析详见</w:t>
      </w:r>
      <w:r>
        <w:rPr>
          <w:rFonts w:hint="eastAsia"/>
        </w:rPr>
        <w:t>软件帮助文档。</w:t>
      </w:r>
    </w:p>
    <w:p w:rsidR="00B1454D" w:rsidRDefault="00B1454D" w:rsidP="00B1454D">
      <w:pPr>
        <w:pStyle w:val="a3"/>
        <w:ind w:left="1080" w:firstLineChars="0" w:firstLine="0"/>
      </w:pPr>
      <w:r w:rsidRPr="00B1454D">
        <w:rPr>
          <w:noProof/>
        </w:rPr>
        <w:drawing>
          <wp:inline distT="0" distB="0" distL="0" distR="0">
            <wp:extent cx="5274310" cy="3957198"/>
            <wp:effectExtent l="0" t="0" r="2540" b="5715"/>
            <wp:docPr id="10" name="图片 10" descr="C:\Users\GREATW~1\AppData\Local\Temp\WeChat Files\33455508171714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GREATW~1\AppData\Local\Temp\WeChat Files\3345550817171493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7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54D" w:rsidRDefault="00B1454D" w:rsidP="00B1454D">
      <w:pPr>
        <w:pStyle w:val="a3"/>
        <w:ind w:left="1080" w:firstLineChars="0" w:firstLine="0"/>
        <w:rPr>
          <w:rFonts w:hint="eastAsia"/>
        </w:rPr>
      </w:pPr>
      <w:r w:rsidRPr="00B1454D">
        <w:rPr>
          <w:noProof/>
        </w:rPr>
        <w:lastRenderedPageBreak/>
        <w:drawing>
          <wp:inline distT="0" distB="0" distL="0" distR="0">
            <wp:extent cx="5274310" cy="3957198"/>
            <wp:effectExtent l="0" t="0" r="2540" b="5715"/>
            <wp:docPr id="11" name="图片 11" descr="C:\Users\GREATW~1\AppData\Local\Temp\WeChat Files\861147177037530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GREATW~1\AppData\Local\Temp\WeChat Files\86114717703753024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7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10F" w:rsidRDefault="00E2010F" w:rsidP="00E2010F">
      <w:pPr>
        <w:pStyle w:val="a3"/>
        <w:numPr>
          <w:ilvl w:val="0"/>
          <w:numId w:val="1"/>
        </w:numPr>
        <w:ind w:firstLineChars="0"/>
        <w:rPr>
          <w:rFonts w:hint="eastAsia"/>
        </w:rPr>
      </w:pPr>
    </w:p>
    <w:sectPr w:rsidR="00E2010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6E5507"/>
    <w:multiLevelType w:val="hybridMultilevel"/>
    <w:tmpl w:val="2D06BF84"/>
    <w:lvl w:ilvl="0" w:tplc="7F4E5AC2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747D2DC8"/>
    <w:multiLevelType w:val="hybridMultilevel"/>
    <w:tmpl w:val="1A2C61D4"/>
    <w:lvl w:ilvl="0" w:tplc="BE34442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0EE6"/>
    <w:rsid w:val="001E63A4"/>
    <w:rsid w:val="002F12DC"/>
    <w:rsid w:val="00302B51"/>
    <w:rsid w:val="00337184"/>
    <w:rsid w:val="005A08A4"/>
    <w:rsid w:val="006D4529"/>
    <w:rsid w:val="006D74EB"/>
    <w:rsid w:val="007E0EE6"/>
    <w:rsid w:val="008D480D"/>
    <w:rsid w:val="00A73950"/>
    <w:rsid w:val="00B1454D"/>
    <w:rsid w:val="00B61638"/>
    <w:rsid w:val="00B63DF0"/>
    <w:rsid w:val="00CF21FA"/>
    <w:rsid w:val="00D572BD"/>
    <w:rsid w:val="00E2010F"/>
    <w:rsid w:val="00E86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BD037B2-3C14-458C-B0ED-7C79FBD38C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2010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1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127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550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8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02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01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77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12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93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561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81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7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074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22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8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13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760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60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44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39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4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</TotalTime>
  <Pages>6</Pages>
  <Words>105</Words>
  <Characters>599</Characters>
  <Application>Microsoft Office Word</Application>
  <DocSecurity>0</DocSecurity>
  <Lines>4</Lines>
  <Paragraphs>1</Paragraphs>
  <ScaleCrop>false</ScaleCrop>
  <Company/>
  <LinksUpToDate>false</LinksUpToDate>
  <CharactersWithSpaces>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Greatwall Ni 倪长城</dc:creator>
  <cp:keywords/>
  <dc:description/>
  <cp:lastModifiedBy>Greatwall Ni 倪长城</cp:lastModifiedBy>
  <cp:revision>10</cp:revision>
  <dcterms:created xsi:type="dcterms:W3CDTF">2018-06-21T06:25:00Z</dcterms:created>
  <dcterms:modified xsi:type="dcterms:W3CDTF">2018-06-21T07:33:00Z</dcterms:modified>
</cp:coreProperties>
</file>