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1" w:type="dxa"/>
        <w:tblLayout w:type="fixed"/>
        <w:tblLook w:val="0000" w:firstRow="0" w:lastRow="0" w:firstColumn="0" w:lastColumn="0" w:noHBand="0" w:noVBand="0"/>
      </w:tblPr>
      <w:tblGrid>
        <w:gridCol w:w="1064"/>
        <w:gridCol w:w="3622"/>
        <w:gridCol w:w="4675"/>
      </w:tblGrid>
      <w:tr w:rsidR="007D7890" w:rsidRPr="00FA2DC8">
        <w:trPr>
          <w:cantSplit/>
          <w:trHeight w:val="495"/>
        </w:trPr>
        <w:tc>
          <w:tcPr>
            <w:tcW w:w="1064" w:type="dxa"/>
            <w:vAlign w:val="center"/>
          </w:tcPr>
          <w:p w:rsidR="007D7890" w:rsidRPr="00FA2DC8" w:rsidRDefault="00A02989" w:rsidP="0084058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作者</w:t>
            </w:r>
            <w:r w:rsidR="007D7890"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3622" w:type="dxa"/>
            <w:vAlign w:val="center"/>
          </w:tcPr>
          <w:p w:rsidR="007D7890" w:rsidRPr="00FA2DC8" w:rsidRDefault="002F2F70" w:rsidP="007D7890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朱佳琪</w:t>
            </w:r>
            <w:proofErr w:type="gramEnd"/>
          </w:p>
        </w:tc>
        <w:tc>
          <w:tcPr>
            <w:tcW w:w="4675" w:type="dxa"/>
            <w:vMerge w:val="restart"/>
          </w:tcPr>
          <w:p w:rsidR="007D7890" w:rsidRPr="00FA2DC8" w:rsidRDefault="00A02989" w:rsidP="004D21E4">
            <w:pPr>
              <w:pStyle w:val="a3"/>
              <w:tabs>
                <w:tab w:val="clear" w:pos="4320"/>
                <w:tab w:val="clear" w:pos="8640"/>
              </w:tabs>
              <w:jc w:val="right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noProof/>
                <w:sz w:val="21"/>
                <w:szCs w:val="21"/>
                <w:lang w:eastAsia="zh-CN"/>
              </w:rPr>
              <w:drawing>
                <wp:inline distT="0" distB="0" distL="0" distR="0">
                  <wp:extent cx="2857500" cy="304800"/>
                  <wp:effectExtent l="19050" t="0" r="0" b="0"/>
                  <wp:docPr id="1242" name="图片 1242" descr="Logo_Beckhoff_R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2" descr="Logo_Beckhoff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D7890"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上海市江场三路市北工业园区</w:t>
            </w:r>
          </w:p>
          <w:p w:rsidR="007D7890" w:rsidRPr="00FA2DC8" w:rsidRDefault="00067ACE" w:rsidP="004D21E4">
            <w:pPr>
              <w:pStyle w:val="a4"/>
              <w:jc w:val="right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FA2DC8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16</w:t>
            </w:r>
            <w:r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3</w:t>
            </w:r>
            <w:r w:rsidR="007D7890"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号</w:t>
            </w:r>
            <w:r w:rsidR="007D7890" w:rsidRPr="00FA2DC8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5</w:t>
            </w:r>
            <w:r w:rsidR="007D7890"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楼（</w:t>
            </w:r>
            <w:r w:rsidR="007D7890" w:rsidRPr="00FA2DC8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200436</w:t>
            </w:r>
            <w:r w:rsidR="007D7890"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）</w:t>
            </w:r>
          </w:p>
          <w:p w:rsidR="007D7890" w:rsidRPr="00FA2DC8" w:rsidRDefault="007D7890" w:rsidP="004D21E4">
            <w:pPr>
              <w:pStyle w:val="a4"/>
              <w:jc w:val="right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FA2DC8">
              <w:rPr>
                <w:rFonts w:ascii="Arial Unicode MS" w:eastAsia="Arial Unicode MS" w:hAnsi="Arial Unicode MS" w:cs="Arial Unicode MS"/>
                <w:sz w:val="21"/>
                <w:szCs w:val="21"/>
              </w:rPr>
              <w:t>TEL: 021-66312666</w:t>
            </w:r>
          </w:p>
          <w:p w:rsidR="007D7890" w:rsidRPr="00FA2DC8" w:rsidRDefault="007D7890" w:rsidP="004D21E4">
            <w:pPr>
              <w:pStyle w:val="a3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  <w:lang w:eastAsia="zh-CN"/>
              </w:rPr>
            </w:pPr>
            <w:r w:rsidRPr="00FA2DC8">
              <w:rPr>
                <w:rFonts w:ascii="Arial Unicode MS" w:eastAsia="Arial Unicode MS" w:hAnsi="Arial Unicode MS" w:cs="Arial Unicode MS"/>
                <w:sz w:val="21"/>
                <w:szCs w:val="21"/>
              </w:rPr>
              <w:t>FAX: 021-66315696</w:t>
            </w:r>
          </w:p>
        </w:tc>
      </w:tr>
      <w:tr w:rsidR="007D7890" w:rsidRPr="00FA2DC8">
        <w:trPr>
          <w:cantSplit/>
          <w:trHeight w:val="495"/>
        </w:trPr>
        <w:tc>
          <w:tcPr>
            <w:tcW w:w="1064" w:type="dxa"/>
            <w:vAlign w:val="center"/>
          </w:tcPr>
          <w:p w:rsidR="007D7890" w:rsidRPr="00FA2DC8" w:rsidRDefault="007D7890" w:rsidP="00840581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日期：</w:t>
            </w:r>
          </w:p>
        </w:tc>
        <w:tc>
          <w:tcPr>
            <w:tcW w:w="3622" w:type="dxa"/>
            <w:vAlign w:val="center"/>
          </w:tcPr>
          <w:p w:rsidR="007D7890" w:rsidRPr="00FA2DC8" w:rsidRDefault="007D7890" w:rsidP="007D7890">
            <w:pPr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675" w:type="dxa"/>
            <w:vMerge/>
          </w:tcPr>
          <w:p w:rsidR="007D7890" w:rsidRPr="00FA2DC8" w:rsidRDefault="007D7890" w:rsidP="00DE077B">
            <w:pPr>
              <w:rPr>
                <w:sz w:val="21"/>
                <w:szCs w:val="21"/>
              </w:rPr>
            </w:pPr>
          </w:p>
        </w:tc>
      </w:tr>
      <w:tr w:rsidR="007D7890" w:rsidRPr="00FA2DC8">
        <w:trPr>
          <w:cantSplit/>
          <w:trHeight w:val="495"/>
        </w:trPr>
        <w:tc>
          <w:tcPr>
            <w:tcW w:w="1064" w:type="dxa"/>
            <w:vAlign w:val="center"/>
          </w:tcPr>
          <w:p w:rsidR="007D7890" w:rsidRPr="00FA2DC8" w:rsidRDefault="00651D75" w:rsidP="00840581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版本</w:t>
            </w:r>
            <w:r w:rsidR="007D7890"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3622" w:type="dxa"/>
            <w:vAlign w:val="center"/>
          </w:tcPr>
          <w:p w:rsidR="007D7890" w:rsidRPr="00FA2DC8" w:rsidRDefault="00651D75" w:rsidP="007D7890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V1.0</w:t>
            </w:r>
          </w:p>
        </w:tc>
        <w:tc>
          <w:tcPr>
            <w:tcW w:w="4675" w:type="dxa"/>
            <w:vMerge/>
          </w:tcPr>
          <w:p w:rsidR="007D7890" w:rsidRPr="00FA2DC8" w:rsidRDefault="007D7890" w:rsidP="00DE077B">
            <w:pPr>
              <w:rPr>
                <w:sz w:val="21"/>
                <w:szCs w:val="21"/>
              </w:rPr>
            </w:pPr>
          </w:p>
        </w:tc>
      </w:tr>
      <w:tr w:rsidR="007D7890" w:rsidRPr="00FA2DC8">
        <w:trPr>
          <w:cantSplit/>
          <w:trHeight w:val="495"/>
        </w:trPr>
        <w:tc>
          <w:tcPr>
            <w:tcW w:w="1064" w:type="dxa"/>
            <w:vAlign w:val="center"/>
          </w:tcPr>
          <w:p w:rsidR="007D7890" w:rsidRPr="00FA2DC8" w:rsidRDefault="007D7890" w:rsidP="00421C7F">
            <w:pPr>
              <w:jc w:val="both"/>
              <w:rPr>
                <w:sz w:val="21"/>
                <w:szCs w:val="21"/>
                <w:lang w:eastAsia="zh-CN"/>
              </w:rPr>
            </w:pPr>
            <w:proofErr w:type="spellStart"/>
            <w:r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E_mail</w:t>
            </w:r>
            <w:proofErr w:type="spellEnd"/>
            <w:r w:rsidRPr="00FA2DC8">
              <w:rPr>
                <w:rFonts w:hint="eastAsia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3622" w:type="dxa"/>
            <w:vAlign w:val="center"/>
          </w:tcPr>
          <w:p w:rsidR="00B57584" w:rsidRPr="00FA2DC8" w:rsidRDefault="002F2F70" w:rsidP="007D7890">
            <w:pPr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humarzhu</w:t>
            </w:r>
            <w:r w:rsidR="00CA0BDE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@qq.com</w:t>
            </w:r>
          </w:p>
        </w:tc>
        <w:tc>
          <w:tcPr>
            <w:tcW w:w="4675" w:type="dxa"/>
            <w:vMerge/>
          </w:tcPr>
          <w:p w:rsidR="007D7890" w:rsidRPr="00FA2DC8" w:rsidRDefault="007D7890" w:rsidP="00DE077B">
            <w:pPr>
              <w:rPr>
                <w:sz w:val="21"/>
                <w:szCs w:val="21"/>
              </w:rPr>
            </w:pPr>
          </w:p>
        </w:tc>
      </w:tr>
    </w:tbl>
    <w:p w:rsidR="00B07D54" w:rsidRPr="00FA2DC8" w:rsidRDefault="00B07D54">
      <w:pPr>
        <w:rPr>
          <w:sz w:val="21"/>
          <w:szCs w:val="21"/>
          <w:lang w:eastAsia="zh-CN"/>
        </w:rPr>
      </w:pPr>
    </w:p>
    <w:p w:rsidR="00A3429A" w:rsidRPr="00FA2DC8" w:rsidRDefault="00A3429A">
      <w:pPr>
        <w:rPr>
          <w:sz w:val="21"/>
          <w:szCs w:val="21"/>
          <w:lang w:eastAsia="zh-CN"/>
        </w:rPr>
      </w:pPr>
    </w:p>
    <w:p w:rsidR="00A3429A" w:rsidRPr="00FA2DC8" w:rsidRDefault="00A3429A">
      <w:pPr>
        <w:rPr>
          <w:sz w:val="21"/>
          <w:szCs w:val="21"/>
          <w:lang w:eastAsia="zh-CN"/>
        </w:rPr>
      </w:pPr>
    </w:p>
    <w:p w:rsidR="00A3429A" w:rsidRPr="00FA2DC8" w:rsidRDefault="00A3429A">
      <w:pPr>
        <w:rPr>
          <w:sz w:val="21"/>
          <w:szCs w:val="21"/>
          <w:lang w:eastAsia="zh-CN"/>
        </w:rPr>
      </w:pPr>
    </w:p>
    <w:p w:rsidR="00A3429A" w:rsidRPr="00FA2DC8" w:rsidRDefault="00A3429A">
      <w:pPr>
        <w:rPr>
          <w:sz w:val="21"/>
          <w:szCs w:val="21"/>
          <w:lang w:eastAsia="zh-CN"/>
        </w:rPr>
      </w:pPr>
    </w:p>
    <w:p w:rsidR="00B07D54" w:rsidRPr="00FA2DC8" w:rsidRDefault="00B07D54">
      <w:pPr>
        <w:ind w:left="5760" w:firstLine="720"/>
        <w:rPr>
          <w:rFonts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B07D54" w:rsidRPr="00A22FB5">
        <w:trPr>
          <w:trHeight w:val="287"/>
        </w:trPr>
        <w:tc>
          <w:tcPr>
            <w:tcW w:w="9360" w:type="dxa"/>
          </w:tcPr>
          <w:p w:rsidR="00523569" w:rsidRDefault="00087C50" w:rsidP="0052356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  <w:lang w:eastAsia="zh-CN"/>
              </w:rPr>
              <w:t>小驱动带大电机配置方法</w:t>
            </w:r>
          </w:p>
          <w:p w:rsidR="00B07D54" w:rsidRPr="00A22FB5" w:rsidRDefault="00B07D54">
            <w:pPr>
              <w:pStyle w:val="a3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B07D54" w:rsidRPr="00FA2DC8" w:rsidRDefault="00B07D54">
      <w:pPr>
        <w:ind w:left="-720" w:right="-720"/>
        <w:jc w:val="center"/>
        <w:rPr>
          <w:rFonts w:cs="Arial"/>
          <w:sz w:val="21"/>
          <w:szCs w:val="21"/>
          <w:lang w:eastAsia="zh-CN"/>
        </w:rPr>
      </w:pPr>
    </w:p>
    <w:p w:rsidR="00B07D54" w:rsidRPr="00FA2DC8" w:rsidRDefault="00254E2E">
      <w:pPr>
        <w:pStyle w:val="1"/>
        <w:jc w:val="center"/>
        <w:rPr>
          <w:sz w:val="21"/>
          <w:szCs w:val="21"/>
          <w:lang w:eastAsia="zh-CN"/>
        </w:rPr>
      </w:pPr>
      <w:r>
        <w:rPr>
          <w:b w:val="0"/>
          <w:bCs w:val="0"/>
          <w:noProof/>
          <w:sz w:val="21"/>
          <w:szCs w:val="21"/>
        </w:rPr>
        <w:pict>
          <v:line id="_x0000_s1030" style="position:absolute;left:0;text-align:left;z-index:251657728" from="-9pt,10.4pt" to="459pt,10.4pt"/>
        </w:pict>
      </w:r>
    </w:p>
    <w:p w:rsidR="00B07D54" w:rsidRPr="00FA2DC8" w:rsidRDefault="00B07D54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253867" w:rsidRPr="00FA2DC8">
        <w:trPr>
          <w:trHeight w:val="287"/>
        </w:trPr>
        <w:tc>
          <w:tcPr>
            <w:tcW w:w="9360" w:type="dxa"/>
          </w:tcPr>
          <w:p w:rsidR="00253867" w:rsidRPr="00FA2DC8" w:rsidRDefault="00253867" w:rsidP="00253867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概</w:t>
            </w:r>
            <w:r w:rsidRPr="00FA2DC8">
              <w:rPr>
                <w:rFonts w:hint="eastAsia"/>
                <w:sz w:val="21"/>
                <w:szCs w:val="21"/>
                <w:lang w:eastAsia="zh-CN"/>
              </w:rPr>
              <w:t xml:space="preserve">  </w:t>
            </w:r>
            <w:r w:rsidRPr="00FA2DC8">
              <w:rPr>
                <w:rFonts w:hint="eastAsia"/>
                <w:sz w:val="21"/>
                <w:szCs w:val="21"/>
                <w:lang w:eastAsia="zh-CN"/>
              </w:rPr>
              <w:t>述</w:t>
            </w:r>
          </w:p>
        </w:tc>
      </w:tr>
    </w:tbl>
    <w:p w:rsidR="00253867" w:rsidRDefault="00253867">
      <w:pPr>
        <w:rPr>
          <w:sz w:val="21"/>
          <w:szCs w:val="21"/>
          <w:lang w:eastAsia="zh-CN"/>
        </w:rPr>
      </w:pPr>
    </w:p>
    <w:p w:rsidR="00B60669" w:rsidRDefault="00B60669">
      <w:pPr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    </w:t>
      </w:r>
      <w:r w:rsidR="00087C50">
        <w:rPr>
          <w:rFonts w:hint="eastAsia"/>
          <w:sz w:val="21"/>
          <w:szCs w:val="21"/>
          <w:lang w:eastAsia="zh-CN"/>
        </w:rPr>
        <w:t>本文档介绍了当电机较大而伺服驱动较小，两者不匹配时的配置方法。本文档以</w:t>
      </w:r>
      <w:r w:rsidR="00087C50">
        <w:rPr>
          <w:rFonts w:hint="eastAsia"/>
          <w:sz w:val="21"/>
          <w:szCs w:val="21"/>
          <w:lang w:eastAsia="zh-CN"/>
        </w:rPr>
        <w:t>AX5</w:t>
      </w:r>
      <w:r w:rsidR="00DD6567">
        <w:rPr>
          <w:sz w:val="21"/>
          <w:szCs w:val="21"/>
          <w:lang w:eastAsia="zh-CN"/>
        </w:rPr>
        <w:t>101</w:t>
      </w:r>
      <w:r w:rsidR="00087C50">
        <w:rPr>
          <w:rFonts w:hint="eastAsia"/>
          <w:sz w:val="21"/>
          <w:szCs w:val="21"/>
          <w:lang w:eastAsia="zh-CN"/>
        </w:rPr>
        <w:t>-0000</w:t>
      </w:r>
      <w:r w:rsidR="00087C50">
        <w:rPr>
          <w:rFonts w:hint="eastAsia"/>
          <w:sz w:val="21"/>
          <w:szCs w:val="21"/>
          <w:lang w:eastAsia="zh-CN"/>
        </w:rPr>
        <w:t>伺服驱动及</w:t>
      </w:r>
      <w:r w:rsidR="00087C50">
        <w:rPr>
          <w:rFonts w:hint="eastAsia"/>
          <w:sz w:val="21"/>
          <w:szCs w:val="21"/>
          <w:lang w:eastAsia="zh-CN"/>
        </w:rPr>
        <w:t>AM3042-2E40-0000</w:t>
      </w:r>
      <w:r w:rsidR="00087C50">
        <w:rPr>
          <w:rFonts w:hint="eastAsia"/>
          <w:sz w:val="21"/>
          <w:szCs w:val="21"/>
          <w:lang w:eastAsia="zh-CN"/>
        </w:rPr>
        <w:t>电机为例，配置后伺服驱动依然能带动电机，但电机不能发挥全部性能。</w:t>
      </w:r>
    </w:p>
    <w:p w:rsidR="00290533" w:rsidRPr="00087C50" w:rsidRDefault="00290533">
      <w:pPr>
        <w:rPr>
          <w:sz w:val="21"/>
          <w:szCs w:val="21"/>
          <w:lang w:eastAsia="zh-CN"/>
        </w:rPr>
      </w:pPr>
    </w:p>
    <w:p w:rsidR="00290533" w:rsidRDefault="00290533">
      <w:pPr>
        <w:rPr>
          <w:sz w:val="21"/>
          <w:szCs w:val="21"/>
          <w:lang w:eastAsia="zh-CN"/>
        </w:rPr>
      </w:pPr>
    </w:p>
    <w:p w:rsidR="00290533" w:rsidRDefault="00290533">
      <w:pPr>
        <w:rPr>
          <w:sz w:val="21"/>
          <w:szCs w:val="21"/>
          <w:lang w:eastAsia="zh-CN"/>
        </w:rPr>
      </w:pPr>
    </w:p>
    <w:p w:rsidR="00B60669" w:rsidRDefault="00B60669">
      <w:pPr>
        <w:rPr>
          <w:sz w:val="21"/>
          <w:szCs w:val="21"/>
          <w:lang w:eastAsia="zh-CN"/>
        </w:rPr>
      </w:pPr>
    </w:p>
    <w:p w:rsidR="00087C50" w:rsidRPr="00087C50" w:rsidRDefault="00087C50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253867" w:rsidRPr="00FA2DC8">
        <w:trPr>
          <w:trHeight w:val="287"/>
        </w:trPr>
        <w:tc>
          <w:tcPr>
            <w:tcW w:w="9360" w:type="dxa"/>
          </w:tcPr>
          <w:p w:rsidR="00253867" w:rsidRPr="00FA2DC8" w:rsidRDefault="00253867" w:rsidP="00643761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文档中包含的文件</w:t>
            </w:r>
          </w:p>
        </w:tc>
      </w:tr>
    </w:tbl>
    <w:p w:rsidR="00B07D54" w:rsidRPr="00FA2DC8" w:rsidRDefault="00B07D54">
      <w:pPr>
        <w:rPr>
          <w:sz w:val="21"/>
          <w:szCs w:val="21"/>
          <w:lang w:eastAsia="zh-C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480"/>
      </w:tblGrid>
      <w:tr w:rsidR="00B07D54" w:rsidRPr="00FA2DC8">
        <w:tc>
          <w:tcPr>
            <w:tcW w:w="2880" w:type="dxa"/>
          </w:tcPr>
          <w:p w:rsidR="00B07D54" w:rsidRPr="00FA2DC8" w:rsidRDefault="00661F3D">
            <w:pPr>
              <w:pStyle w:val="a3"/>
              <w:tabs>
                <w:tab w:val="clear" w:pos="4320"/>
                <w:tab w:val="clear" w:pos="8640"/>
              </w:tabs>
              <w:jc w:val="center"/>
              <w:rPr>
                <w:bCs/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bCs/>
                <w:sz w:val="21"/>
                <w:szCs w:val="21"/>
                <w:lang w:eastAsia="zh-CN"/>
              </w:rPr>
              <w:t>文件名称</w:t>
            </w:r>
          </w:p>
        </w:tc>
        <w:tc>
          <w:tcPr>
            <w:tcW w:w="6480" w:type="dxa"/>
          </w:tcPr>
          <w:p w:rsidR="00B07D54" w:rsidRPr="00FA2DC8" w:rsidRDefault="00661F3D">
            <w:pPr>
              <w:pStyle w:val="a3"/>
              <w:tabs>
                <w:tab w:val="clear" w:pos="4320"/>
                <w:tab w:val="clear" w:pos="8640"/>
              </w:tabs>
              <w:jc w:val="center"/>
              <w:rPr>
                <w:bCs/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bCs/>
                <w:sz w:val="21"/>
                <w:szCs w:val="21"/>
                <w:lang w:eastAsia="zh-CN"/>
              </w:rPr>
              <w:t>文件说明</w:t>
            </w:r>
          </w:p>
        </w:tc>
      </w:tr>
      <w:tr w:rsidR="009F31DA" w:rsidRPr="00FA2DC8">
        <w:tc>
          <w:tcPr>
            <w:tcW w:w="2880" w:type="dxa"/>
          </w:tcPr>
          <w:p w:rsidR="009F31DA" w:rsidRPr="00FA2DC8" w:rsidRDefault="009F31DA" w:rsidP="00FC5728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6480" w:type="dxa"/>
          </w:tcPr>
          <w:p w:rsidR="009F31DA" w:rsidRPr="00FA2DC8" w:rsidRDefault="009F31DA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</w:p>
        </w:tc>
      </w:tr>
      <w:tr w:rsidR="009F31DA" w:rsidRPr="00FA2DC8">
        <w:tc>
          <w:tcPr>
            <w:tcW w:w="2880" w:type="dxa"/>
          </w:tcPr>
          <w:p w:rsidR="009F31DA" w:rsidRPr="00FA2DC8" w:rsidRDefault="009F31DA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6480" w:type="dxa"/>
          </w:tcPr>
          <w:p w:rsidR="009F31DA" w:rsidRPr="00FA2DC8" w:rsidRDefault="009F31DA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</w:p>
        </w:tc>
      </w:tr>
    </w:tbl>
    <w:p w:rsidR="00B07D54" w:rsidRPr="00FA2DC8" w:rsidRDefault="00B07D54">
      <w:pPr>
        <w:rPr>
          <w:sz w:val="21"/>
          <w:szCs w:val="21"/>
          <w:lang w:eastAsia="zh-CN"/>
        </w:rPr>
      </w:pPr>
    </w:p>
    <w:p w:rsidR="00253867" w:rsidRDefault="00253867">
      <w:pPr>
        <w:rPr>
          <w:sz w:val="21"/>
          <w:szCs w:val="21"/>
          <w:lang w:eastAsia="zh-CN"/>
        </w:rPr>
      </w:pPr>
    </w:p>
    <w:p w:rsidR="002F2F70" w:rsidRPr="00FA2DC8" w:rsidRDefault="002F2F70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253867" w:rsidRPr="00FA2DC8">
        <w:trPr>
          <w:trHeight w:val="287"/>
        </w:trPr>
        <w:tc>
          <w:tcPr>
            <w:tcW w:w="9360" w:type="dxa"/>
          </w:tcPr>
          <w:p w:rsidR="00253867" w:rsidRPr="00FA2DC8" w:rsidRDefault="00253867" w:rsidP="00643761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备</w:t>
            </w:r>
            <w:r w:rsidRPr="00FA2DC8">
              <w:rPr>
                <w:rFonts w:hint="eastAsia"/>
                <w:sz w:val="21"/>
                <w:szCs w:val="21"/>
                <w:lang w:eastAsia="zh-CN"/>
              </w:rPr>
              <w:t xml:space="preserve">  </w:t>
            </w:r>
            <w:r w:rsidRPr="00FA2DC8">
              <w:rPr>
                <w:rFonts w:hint="eastAsia"/>
                <w:sz w:val="21"/>
                <w:szCs w:val="21"/>
                <w:lang w:eastAsia="zh-CN"/>
              </w:rPr>
              <w:t>注</w:t>
            </w:r>
          </w:p>
        </w:tc>
      </w:tr>
    </w:tbl>
    <w:p w:rsidR="00B07D54" w:rsidRPr="00FA2DC8" w:rsidRDefault="00B07D54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B07D54" w:rsidRPr="00FA2DC8">
        <w:trPr>
          <w:trHeight w:val="287"/>
        </w:trPr>
        <w:tc>
          <w:tcPr>
            <w:tcW w:w="9360" w:type="dxa"/>
          </w:tcPr>
          <w:p w:rsidR="00B07D54" w:rsidRPr="00FA2DC8" w:rsidRDefault="009E1B05" w:rsidP="00290533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关键字：</w:t>
            </w:r>
            <w:r w:rsidR="00087C50">
              <w:rPr>
                <w:rFonts w:hint="eastAsia"/>
                <w:sz w:val="21"/>
                <w:szCs w:val="21"/>
                <w:lang w:eastAsia="zh-CN"/>
              </w:rPr>
              <w:t>运动控制</w:t>
            </w:r>
            <w:r w:rsidR="00087C50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087C50">
              <w:rPr>
                <w:rFonts w:hint="eastAsia"/>
                <w:sz w:val="21"/>
                <w:szCs w:val="21"/>
                <w:lang w:eastAsia="zh-CN"/>
              </w:rPr>
              <w:t>驱动</w:t>
            </w:r>
            <w:r w:rsidR="00087C50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087C50">
              <w:rPr>
                <w:rFonts w:hint="eastAsia"/>
                <w:sz w:val="21"/>
                <w:szCs w:val="21"/>
                <w:lang w:eastAsia="zh-CN"/>
              </w:rPr>
              <w:t>大电机</w:t>
            </w:r>
          </w:p>
        </w:tc>
      </w:tr>
    </w:tbl>
    <w:p w:rsidR="00B07D54" w:rsidRPr="00FA2DC8" w:rsidRDefault="00B07D54">
      <w:pPr>
        <w:rPr>
          <w:rFonts w:cs="Arial"/>
          <w:sz w:val="21"/>
          <w:szCs w:val="21"/>
          <w:lang w:eastAsia="zh-CN"/>
        </w:rPr>
      </w:pPr>
    </w:p>
    <w:p w:rsidR="00B07D54" w:rsidRPr="00FA2DC8" w:rsidRDefault="00B07D54">
      <w:pPr>
        <w:rPr>
          <w:sz w:val="21"/>
          <w:szCs w:val="21"/>
          <w:lang w:eastAsia="zh-CN"/>
        </w:rPr>
      </w:pPr>
    </w:p>
    <w:p w:rsidR="004C5131" w:rsidRPr="00FA2DC8" w:rsidRDefault="004C5131">
      <w:pPr>
        <w:rPr>
          <w:rFonts w:cs="Arial"/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4C5131" w:rsidRPr="00FA2DC8">
        <w:trPr>
          <w:trHeight w:val="287"/>
        </w:trPr>
        <w:tc>
          <w:tcPr>
            <w:tcW w:w="9360" w:type="dxa"/>
          </w:tcPr>
          <w:p w:rsidR="004C5131" w:rsidRPr="00FA2DC8" w:rsidRDefault="004C5131" w:rsidP="005F5DFE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免责声明</w:t>
            </w:r>
          </w:p>
        </w:tc>
      </w:tr>
    </w:tbl>
    <w:p w:rsidR="004C5131" w:rsidRPr="00FA2DC8" w:rsidRDefault="004C5131" w:rsidP="004C5131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4C5131" w:rsidRPr="00FA2DC8">
        <w:trPr>
          <w:trHeight w:val="287"/>
        </w:trPr>
        <w:tc>
          <w:tcPr>
            <w:tcW w:w="9360" w:type="dxa"/>
          </w:tcPr>
          <w:p w:rsidR="00D02A4E" w:rsidRPr="00FA2DC8" w:rsidRDefault="00D02A4E" w:rsidP="00D02A4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eastAsia="zh-CN"/>
              </w:rPr>
            </w:pPr>
            <w:r w:rsidRPr="00FA2DC8">
              <w:rPr>
                <w:rFonts w:cs="Arial"/>
                <w:sz w:val="21"/>
                <w:szCs w:val="21"/>
                <w:lang w:eastAsia="zh-CN"/>
              </w:rPr>
              <w:t>我们已</w:t>
            </w:r>
            <w:r w:rsidRPr="00FA2DC8">
              <w:rPr>
                <w:rFonts w:cs="Arial" w:hint="eastAsia"/>
                <w:sz w:val="21"/>
                <w:szCs w:val="21"/>
                <w:lang w:eastAsia="zh-CN"/>
              </w:rPr>
              <w:t>对本文档描述的内容做测试。但是差错在所难免，无法保证绝对正确并完全满足您的使用需求。本文档的内容可能随时更新，也欢迎您提出改进建议。</w:t>
            </w:r>
          </w:p>
          <w:p w:rsidR="00D02A4E" w:rsidRPr="00FA2DC8" w:rsidRDefault="00D02A4E" w:rsidP="00D02A4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eastAsia="zh-CN"/>
              </w:rPr>
            </w:pPr>
          </w:p>
          <w:p w:rsidR="00D02A4E" w:rsidRPr="00FA2DC8" w:rsidRDefault="00D02A4E" w:rsidP="00D02A4E">
            <w:pPr>
              <w:widowControl w:val="0"/>
              <w:autoSpaceDE w:val="0"/>
              <w:autoSpaceDN w:val="0"/>
              <w:adjustRightInd w:val="0"/>
              <w:rPr>
                <w:rFonts w:cs="Arial"/>
                <w:i/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i/>
                <w:sz w:val="21"/>
                <w:szCs w:val="21"/>
                <w:lang w:eastAsia="zh-CN"/>
              </w:rPr>
              <w:t>文档内容可能</w:t>
            </w:r>
            <w:r w:rsidRPr="00FA2DC8">
              <w:rPr>
                <w:i/>
                <w:sz w:val="21"/>
                <w:szCs w:val="21"/>
                <w:lang w:eastAsia="zh-CN"/>
              </w:rPr>
              <w:t>随时更新</w:t>
            </w:r>
          </w:p>
          <w:p w:rsidR="004C5131" w:rsidRPr="00FA2DC8" w:rsidRDefault="00D02A4E" w:rsidP="00D02A4E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  <w:r w:rsidRPr="00FA2DC8">
              <w:rPr>
                <w:i/>
                <w:sz w:val="21"/>
                <w:szCs w:val="21"/>
                <w:lang w:eastAsia="zh-CN"/>
              </w:rPr>
              <w:t>如有改动，恕不事先通知</w:t>
            </w:r>
          </w:p>
        </w:tc>
      </w:tr>
    </w:tbl>
    <w:p w:rsidR="005C680C" w:rsidRDefault="005C680C" w:rsidP="00290533">
      <w:pPr>
        <w:rPr>
          <w:rFonts w:cs="Arial"/>
          <w:sz w:val="21"/>
          <w:szCs w:val="21"/>
          <w:lang w:eastAsia="zh-CN"/>
        </w:rPr>
      </w:pPr>
    </w:p>
    <w:p w:rsidR="005C680C" w:rsidRDefault="005C680C" w:rsidP="005C680C">
      <w:pPr>
        <w:spacing w:line="360" w:lineRule="auto"/>
        <w:rPr>
          <w:rFonts w:cs="Arial"/>
          <w:sz w:val="28"/>
          <w:szCs w:val="28"/>
          <w:lang w:eastAsia="zh-CN"/>
        </w:rPr>
      </w:pPr>
      <w:r w:rsidRPr="005C680C">
        <w:rPr>
          <w:rFonts w:cs="Arial" w:hint="eastAsia"/>
          <w:sz w:val="28"/>
          <w:szCs w:val="28"/>
          <w:lang w:eastAsia="zh-CN"/>
        </w:rPr>
        <w:lastRenderedPageBreak/>
        <w:t>实验设备：</w:t>
      </w:r>
    </w:p>
    <w:p w:rsidR="005C680C" w:rsidRDefault="00CB08FF" w:rsidP="005C680C">
      <w:pPr>
        <w:pStyle w:val="a9"/>
        <w:numPr>
          <w:ilvl w:val="0"/>
          <w:numId w:val="14"/>
        </w:numPr>
        <w:spacing w:line="360" w:lineRule="auto"/>
        <w:ind w:firstLineChars="0"/>
        <w:rPr>
          <w:rFonts w:cs="Arial"/>
          <w:sz w:val="28"/>
          <w:szCs w:val="28"/>
          <w:lang w:eastAsia="zh-CN"/>
        </w:rPr>
      </w:pPr>
      <w:r>
        <w:rPr>
          <w:rFonts w:cs="Arial" w:hint="eastAsia"/>
          <w:sz w:val="28"/>
          <w:szCs w:val="28"/>
          <w:lang w:eastAsia="zh-CN"/>
        </w:rPr>
        <w:t>CX1</w:t>
      </w:r>
      <w:r w:rsidR="00691100">
        <w:rPr>
          <w:rFonts w:cs="Arial"/>
          <w:sz w:val="28"/>
          <w:szCs w:val="28"/>
          <w:lang w:eastAsia="zh-CN"/>
        </w:rPr>
        <w:t>010</w:t>
      </w:r>
      <w:r w:rsidR="00691100">
        <w:rPr>
          <w:rFonts w:cs="Arial" w:hint="eastAsia"/>
          <w:sz w:val="28"/>
          <w:szCs w:val="28"/>
          <w:lang w:eastAsia="zh-CN"/>
        </w:rPr>
        <w:t>-</w:t>
      </w:r>
      <w:r w:rsidR="00691100">
        <w:rPr>
          <w:rFonts w:cs="Arial"/>
          <w:sz w:val="28"/>
          <w:szCs w:val="28"/>
          <w:lang w:eastAsia="zh-CN"/>
        </w:rPr>
        <w:t>0012</w:t>
      </w:r>
      <w:bookmarkStart w:id="0" w:name="_GoBack"/>
      <w:bookmarkEnd w:id="0"/>
    </w:p>
    <w:p w:rsidR="005C680C" w:rsidRDefault="005C680C" w:rsidP="005C680C">
      <w:pPr>
        <w:pStyle w:val="a9"/>
        <w:numPr>
          <w:ilvl w:val="0"/>
          <w:numId w:val="14"/>
        </w:numPr>
        <w:spacing w:line="360" w:lineRule="auto"/>
        <w:ind w:firstLineChars="0"/>
        <w:rPr>
          <w:rFonts w:cs="Arial"/>
          <w:sz w:val="28"/>
          <w:szCs w:val="28"/>
          <w:lang w:eastAsia="zh-CN"/>
        </w:rPr>
      </w:pPr>
      <w:r>
        <w:rPr>
          <w:rFonts w:cs="Arial" w:hint="eastAsia"/>
          <w:sz w:val="28"/>
          <w:szCs w:val="28"/>
          <w:lang w:eastAsia="zh-CN"/>
        </w:rPr>
        <w:t>AX</w:t>
      </w:r>
      <w:r w:rsidR="00F700DB">
        <w:rPr>
          <w:rFonts w:cs="Arial" w:hint="eastAsia"/>
          <w:sz w:val="28"/>
          <w:szCs w:val="28"/>
          <w:lang w:eastAsia="zh-CN"/>
        </w:rPr>
        <w:t>5101-0000</w:t>
      </w:r>
    </w:p>
    <w:p w:rsidR="00F700DB" w:rsidRDefault="00F700DB" w:rsidP="005C680C">
      <w:pPr>
        <w:pStyle w:val="a9"/>
        <w:numPr>
          <w:ilvl w:val="0"/>
          <w:numId w:val="14"/>
        </w:numPr>
        <w:spacing w:line="360" w:lineRule="auto"/>
        <w:ind w:firstLineChars="0"/>
        <w:rPr>
          <w:rFonts w:cs="Arial"/>
          <w:sz w:val="28"/>
          <w:szCs w:val="28"/>
          <w:lang w:eastAsia="zh-CN"/>
        </w:rPr>
      </w:pPr>
      <w:r>
        <w:rPr>
          <w:rFonts w:cs="Arial" w:hint="eastAsia"/>
          <w:sz w:val="28"/>
          <w:szCs w:val="28"/>
          <w:lang w:eastAsia="zh-CN"/>
        </w:rPr>
        <w:t>AM3042-2E40-0000</w:t>
      </w:r>
    </w:p>
    <w:p w:rsidR="00F700DB" w:rsidRDefault="00F700DB" w:rsidP="00F700DB">
      <w:pPr>
        <w:spacing w:line="360" w:lineRule="auto"/>
        <w:rPr>
          <w:rFonts w:cs="Arial"/>
          <w:sz w:val="28"/>
          <w:szCs w:val="28"/>
          <w:lang w:eastAsia="zh-CN"/>
        </w:rPr>
      </w:pPr>
    </w:p>
    <w:p w:rsidR="00F700DB" w:rsidRPr="00F700DB" w:rsidRDefault="00F700DB" w:rsidP="00F700DB">
      <w:pPr>
        <w:spacing w:line="360" w:lineRule="auto"/>
        <w:rPr>
          <w:rFonts w:cs="Arial"/>
          <w:sz w:val="28"/>
          <w:szCs w:val="28"/>
          <w:lang w:eastAsia="zh-CN"/>
        </w:rPr>
      </w:pPr>
      <w:r>
        <w:rPr>
          <w:rFonts w:cs="Arial" w:hint="eastAsia"/>
          <w:sz w:val="28"/>
          <w:szCs w:val="28"/>
          <w:lang w:eastAsia="zh-CN"/>
        </w:rPr>
        <w:t>实验步骤：</w:t>
      </w:r>
    </w:p>
    <w:p w:rsidR="005C680C" w:rsidRDefault="005C680C" w:rsidP="00F700DB">
      <w:pPr>
        <w:pStyle w:val="ab"/>
        <w:numPr>
          <w:ilvl w:val="0"/>
          <w:numId w:val="12"/>
        </w:numPr>
      </w:pPr>
      <w:r w:rsidRPr="005C680C">
        <w:rPr>
          <w:rFonts w:hint="eastAsia"/>
        </w:rPr>
        <w:t>添加伺服驱动及电机</w:t>
      </w:r>
    </w:p>
    <w:p w:rsidR="00F700DB" w:rsidRDefault="00F700DB" w:rsidP="00F700DB">
      <w:pPr>
        <w:pStyle w:val="ab"/>
        <w:ind w:left="570"/>
      </w:pPr>
      <w:r>
        <w:rPr>
          <w:rFonts w:hint="eastAsia"/>
        </w:rPr>
        <w:t xml:space="preserve">1、Add Route 并切换到 </w:t>
      </w:r>
      <w:proofErr w:type="spellStart"/>
      <w:r>
        <w:rPr>
          <w:rFonts w:hint="eastAsia"/>
        </w:rPr>
        <w:t>Config</w:t>
      </w:r>
      <w:proofErr w:type="spellEnd"/>
      <w:r>
        <w:rPr>
          <w:rFonts w:hint="eastAsia"/>
        </w:rPr>
        <w:t xml:space="preserve"> Mode下。</w:t>
      </w:r>
    </w:p>
    <w:p w:rsidR="00F700DB" w:rsidRDefault="00F700DB" w:rsidP="00F700DB">
      <w:pPr>
        <w:pStyle w:val="ab"/>
        <w:ind w:left="570"/>
      </w:pPr>
      <w:r>
        <w:rPr>
          <w:rFonts w:hint="eastAsia"/>
        </w:rPr>
        <w:t>2、扫描I/O设备，添加驱动器及NC配置。</w:t>
      </w:r>
    </w:p>
    <w:p w:rsidR="00F700DB" w:rsidRDefault="00F700DB" w:rsidP="00CB08FF">
      <w:pPr>
        <w:pStyle w:val="ab"/>
        <w:keepNext/>
      </w:pPr>
      <w:r>
        <w:rPr>
          <w:rFonts w:hint="eastAsia"/>
          <w:noProof/>
          <w:sz w:val="21"/>
          <w:szCs w:val="21"/>
        </w:rPr>
        <w:drawing>
          <wp:inline distT="0" distB="0" distL="0" distR="0">
            <wp:extent cx="5943600" cy="3581400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0DB" w:rsidRDefault="00F700DB" w:rsidP="00F700DB">
      <w:pPr>
        <w:pStyle w:val="ac"/>
        <w:jc w:val="center"/>
      </w:pPr>
      <w:r>
        <w:t>图</w:t>
      </w:r>
      <w:r>
        <w:t xml:space="preserve"> </w:t>
      </w:r>
      <w:r>
        <w:fldChar w:fldCharType="begin"/>
      </w:r>
      <w:r>
        <w:instrText xml:space="preserve"> SEQ </w:instrText>
      </w:r>
      <w:r>
        <w:instrText>图</w:instrText>
      </w:r>
      <w:r>
        <w:instrText xml:space="preserve"> \* ARABIC </w:instrText>
      </w:r>
      <w:r>
        <w:fldChar w:fldCharType="separate"/>
      </w:r>
      <w:r w:rsidR="00785EF0">
        <w:rPr>
          <w:noProof/>
        </w:rPr>
        <w:t>1</w:t>
      </w:r>
      <w:r>
        <w:fldChar w:fldCharType="end"/>
      </w:r>
    </w:p>
    <w:p w:rsidR="00F700DB" w:rsidRDefault="00F700DB" w:rsidP="00CB08FF">
      <w:pPr>
        <w:pStyle w:val="ab"/>
        <w:keepNext/>
        <w:jc w:val="center"/>
      </w:pPr>
      <w:r>
        <w:rPr>
          <w:rFonts w:hint="eastAsia"/>
          <w:noProof/>
          <w:sz w:val="21"/>
          <w:szCs w:val="21"/>
        </w:rPr>
        <w:lastRenderedPageBreak/>
        <w:drawing>
          <wp:inline distT="0" distB="0" distL="0" distR="0">
            <wp:extent cx="5191125" cy="2962275"/>
            <wp:effectExtent l="1905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0DB" w:rsidRDefault="00F700DB" w:rsidP="00CB08FF">
      <w:pPr>
        <w:pStyle w:val="ac"/>
        <w:jc w:val="center"/>
        <w:rPr>
          <w:lang w:eastAsia="zh-CN"/>
        </w:rPr>
      </w:pPr>
      <w:r>
        <w:rPr>
          <w:lang w:eastAsia="zh-CN"/>
        </w:rPr>
        <w:t>图</w:t>
      </w:r>
      <w:r>
        <w:rPr>
          <w:lang w:eastAsia="zh-CN"/>
        </w:rPr>
        <w:t xml:space="preserve"> </w:t>
      </w:r>
      <w:r>
        <w:fldChar w:fldCharType="begin"/>
      </w:r>
      <w:r>
        <w:rPr>
          <w:lang w:eastAsia="zh-CN"/>
        </w:rPr>
        <w:instrText xml:space="preserve"> SEQ </w:instrText>
      </w:r>
      <w:r>
        <w:rPr>
          <w:lang w:eastAsia="zh-CN"/>
        </w:rPr>
        <w:instrText>图</w:instrText>
      </w:r>
      <w:r>
        <w:rPr>
          <w:lang w:eastAsia="zh-CN"/>
        </w:rPr>
        <w:instrText xml:space="preserve"> \* ARABIC </w:instrText>
      </w:r>
      <w:r>
        <w:fldChar w:fldCharType="separate"/>
      </w:r>
      <w:r w:rsidR="00785EF0">
        <w:rPr>
          <w:noProof/>
          <w:lang w:eastAsia="zh-CN"/>
        </w:rPr>
        <w:t>2</w:t>
      </w:r>
      <w:r>
        <w:fldChar w:fldCharType="end"/>
      </w:r>
      <w:r w:rsidR="00890610">
        <w:rPr>
          <w:rFonts w:hint="eastAsia"/>
          <w:lang w:eastAsia="zh-CN"/>
        </w:rPr>
        <w:t xml:space="preserve">  </w:t>
      </w:r>
      <w:r w:rsidR="00890610">
        <w:rPr>
          <w:rFonts w:hint="eastAsia"/>
          <w:lang w:eastAsia="zh-CN"/>
        </w:rPr>
        <w:t>按照系统自动</w:t>
      </w:r>
      <w:proofErr w:type="gramStart"/>
      <w:r w:rsidR="00890610">
        <w:rPr>
          <w:rFonts w:hint="eastAsia"/>
          <w:lang w:eastAsia="zh-CN"/>
        </w:rPr>
        <w:t>勾</w:t>
      </w:r>
      <w:proofErr w:type="gramEnd"/>
      <w:r w:rsidR="00890610">
        <w:rPr>
          <w:rFonts w:hint="eastAsia"/>
          <w:lang w:eastAsia="zh-CN"/>
        </w:rPr>
        <w:t>选上的</w:t>
      </w:r>
      <w:r w:rsidR="00890610">
        <w:rPr>
          <w:rFonts w:hint="eastAsia"/>
          <w:lang w:eastAsia="zh-CN"/>
        </w:rPr>
        <w:t xml:space="preserve"> </w:t>
      </w:r>
      <w:r w:rsidR="00890610">
        <w:rPr>
          <w:rFonts w:hint="eastAsia"/>
          <w:lang w:eastAsia="zh-CN"/>
        </w:rPr>
        <w:t>点击</w:t>
      </w:r>
      <w:r w:rsidR="00890610">
        <w:rPr>
          <w:rFonts w:hint="eastAsia"/>
          <w:lang w:eastAsia="zh-CN"/>
        </w:rPr>
        <w:t>OK</w:t>
      </w:r>
    </w:p>
    <w:p w:rsidR="00F700DB" w:rsidRDefault="00F700DB" w:rsidP="00CB08FF">
      <w:pPr>
        <w:keepNext/>
        <w:jc w:val="center"/>
      </w:pPr>
      <w:r>
        <w:rPr>
          <w:rFonts w:cs="Arial" w:hint="eastAsia"/>
          <w:noProof/>
          <w:sz w:val="21"/>
          <w:szCs w:val="21"/>
          <w:lang w:eastAsia="zh-CN"/>
        </w:rPr>
        <w:drawing>
          <wp:inline distT="0" distB="0" distL="0" distR="0">
            <wp:extent cx="4362450" cy="1533525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0DB" w:rsidRDefault="00F700DB" w:rsidP="00CB08FF">
      <w:pPr>
        <w:pStyle w:val="ac"/>
        <w:jc w:val="center"/>
        <w:rPr>
          <w:lang w:eastAsia="zh-CN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eastAsia="zh-CN"/>
        </w:rPr>
        <w:t xml:space="preserve"> </w:t>
      </w:r>
      <w:r>
        <w:fldChar w:fldCharType="begin"/>
      </w:r>
      <w:r>
        <w:rPr>
          <w:lang w:eastAsia="zh-CN"/>
        </w:rPr>
        <w:instrText xml:space="preserve"> </w:instrText>
      </w:r>
      <w:r>
        <w:rPr>
          <w:rFonts w:hint="eastAsia"/>
          <w:lang w:eastAsia="zh-CN"/>
        </w:rPr>
        <w:instrText xml:space="preserve">SEQ </w:instrText>
      </w:r>
      <w:r>
        <w:rPr>
          <w:rFonts w:hint="eastAsia"/>
          <w:lang w:eastAsia="zh-CN"/>
        </w:rPr>
        <w:instrText>图</w:instrText>
      </w:r>
      <w:r>
        <w:rPr>
          <w:rFonts w:hint="eastAsia"/>
          <w:lang w:eastAsia="zh-CN"/>
        </w:rPr>
        <w:instrText xml:space="preserve"> \* ARABIC</w:instrText>
      </w:r>
      <w:r>
        <w:rPr>
          <w:lang w:eastAsia="zh-CN"/>
        </w:rPr>
        <w:instrText xml:space="preserve"> </w:instrText>
      </w:r>
      <w:r>
        <w:fldChar w:fldCharType="separate"/>
      </w:r>
      <w:r w:rsidR="00785EF0">
        <w:rPr>
          <w:noProof/>
          <w:lang w:eastAsia="zh-CN"/>
        </w:rPr>
        <w:t>3</w:t>
      </w:r>
      <w:r>
        <w:fldChar w:fldCharType="end"/>
      </w:r>
      <w:r w:rsidR="00890610">
        <w:rPr>
          <w:rFonts w:hint="eastAsia"/>
          <w:lang w:eastAsia="zh-CN"/>
        </w:rPr>
        <w:t xml:space="preserve">   </w:t>
      </w:r>
      <w:r w:rsidR="00890610">
        <w:rPr>
          <w:rFonts w:hint="eastAsia"/>
          <w:lang w:eastAsia="zh-CN"/>
        </w:rPr>
        <w:t>提示是否搜索电机</w:t>
      </w:r>
      <w:r w:rsidR="00890610">
        <w:rPr>
          <w:rFonts w:hint="eastAsia"/>
          <w:lang w:eastAsia="zh-CN"/>
        </w:rPr>
        <w:t xml:space="preserve"> </w:t>
      </w:r>
      <w:r w:rsidR="00890610">
        <w:rPr>
          <w:rFonts w:hint="eastAsia"/>
          <w:lang w:eastAsia="zh-CN"/>
        </w:rPr>
        <w:t>点击</w:t>
      </w:r>
      <w:r w:rsidR="00890610">
        <w:rPr>
          <w:rFonts w:hint="eastAsia"/>
          <w:lang w:eastAsia="zh-CN"/>
        </w:rPr>
        <w:t>YES</w:t>
      </w:r>
    </w:p>
    <w:p w:rsidR="00F700DB" w:rsidRDefault="00F700DB" w:rsidP="00CB08FF">
      <w:pPr>
        <w:keepNext/>
        <w:jc w:val="center"/>
      </w:pPr>
      <w:r>
        <w:rPr>
          <w:rFonts w:cs="Arial" w:hint="eastAsia"/>
          <w:noProof/>
          <w:sz w:val="21"/>
          <w:szCs w:val="21"/>
          <w:lang w:eastAsia="zh-CN"/>
        </w:rPr>
        <w:drawing>
          <wp:inline distT="0" distB="0" distL="0" distR="0">
            <wp:extent cx="3838575" cy="1533525"/>
            <wp:effectExtent l="1905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0DB" w:rsidRDefault="00F700DB" w:rsidP="00CB08FF">
      <w:pPr>
        <w:pStyle w:val="ac"/>
        <w:jc w:val="center"/>
        <w:rPr>
          <w:lang w:eastAsia="zh-CN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eastAsia="zh-CN"/>
        </w:rPr>
        <w:t xml:space="preserve"> </w:t>
      </w:r>
      <w:r>
        <w:fldChar w:fldCharType="begin"/>
      </w:r>
      <w:r>
        <w:rPr>
          <w:lang w:eastAsia="zh-CN"/>
        </w:rPr>
        <w:instrText xml:space="preserve"> </w:instrText>
      </w:r>
      <w:r>
        <w:rPr>
          <w:rFonts w:hint="eastAsia"/>
          <w:lang w:eastAsia="zh-CN"/>
        </w:rPr>
        <w:instrText xml:space="preserve">SEQ </w:instrText>
      </w:r>
      <w:r>
        <w:rPr>
          <w:rFonts w:hint="eastAsia"/>
          <w:lang w:eastAsia="zh-CN"/>
        </w:rPr>
        <w:instrText>图</w:instrText>
      </w:r>
      <w:r>
        <w:rPr>
          <w:rFonts w:hint="eastAsia"/>
          <w:lang w:eastAsia="zh-CN"/>
        </w:rPr>
        <w:instrText xml:space="preserve"> \* ARABIC</w:instrText>
      </w:r>
      <w:r>
        <w:rPr>
          <w:lang w:eastAsia="zh-CN"/>
        </w:rPr>
        <w:instrText xml:space="preserve"> </w:instrText>
      </w:r>
      <w:r>
        <w:fldChar w:fldCharType="separate"/>
      </w:r>
      <w:r w:rsidR="00785EF0">
        <w:rPr>
          <w:noProof/>
          <w:lang w:eastAsia="zh-CN"/>
        </w:rPr>
        <w:t>4</w:t>
      </w:r>
      <w:r>
        <w:fldChar w:fldCharType="end"/>
      </w:r>
      <w:r w:rsidR="00890610">
        <w:rPr>
          <w:rFonts w:hint="eastAsia"/>
          <w:lang w:eastAsia="zh-CN"/>
        </w:rPr>
        <w:t xml:space="preserve">    </w:t>
      </w:r>
      <w:r w:rsidR="00890610">
        <w:rPr>
          <w:rFonts w:hint="eastAsia"/>
          <w:lang w:eastAsia="zh-CN"/>
        </w:rPr>
        <w:t>询问是否将设备添加到</w:t>
      </w:r>
      <w:r w:rsidR="00890610">
        <w:rPr>
          <w:rFonts w:hint="eastAsia"/>
          <w:lang w:eastAsia="zh-CN"/>
        </w:rPr>
        <w:t>NC</w:t>
      </w:r>
      <w:r w:rsidR="00890610">
        <w:rPr>
          <w:rFonts w:hint="eastAsia"/>
          <w:lang w:eastAsia="zh-CN"/>
        </w:rPr>
        <w:t>配置</w:t>
      </w:r>
      <w:r w:rsidR="00890610">
        <w:rPr>
          <w:rFonts w:hint="eastAsia"/>
          <w:lang w:eastAsia="zh-CN"/>
        </w:rPr>
        <w:t xml:space="preserve"> </w:t>
      </w:r>
      <w:r w:rsidR="00890610">
        <w:rPr>
          <w:rFonts w:hint="eastAsia"/>
          <w:lang w:eastAsia="zh-CN"/>
        </w:rPr>
        <w:t>点击</w:t>
      </w:r>
      <w:r w:rsidR="00890610">
        <w:rPr>
          <w:rFonts w:hint="eastAsia"/>
          <w:lang w:eastAsia="zh-CN"/>
        </w:rPr>
        <w:t>YES</w:t>
      </w:r>
    </w:p>
    <w:p w:rsidR="00F700DB" w:rsidRPr="00F700DB" w:rsidRDefault="00F700DB" w:rsidP="00F700DB">
      <w:pPr>
        <w:rPr>
          <w:lang w:eastAsia="zh-CN"/>
        </w:rPr>
      </w:pPr>
    </w:p>
    <w:p w:rsidR="005C680C" w:rsidRDefault="005C680C" w:rsidP="005C680C">
      <w:pPr>
        <w:pStyle w:val="ab"/>
        <w:numPr>
          <w:ilvl w:val="0"/>
          <w:numId w:val="12"/>
        </w:numPr>
      </w:pPr>
      <w:r>
        <w:rPr>
          <w:rFonts w:hint="eastAsia"/>
        </w:rPr>
        <w:t>配置电机</w:t>
      </w:r>
    </w:p>
    <w:p w:rsidR="00890610" w:rsidRDefault="00785EF0" w:rsidP="00785EF0">
      <w:pPr>
        <w:pStyle w:val="ab"/>
        <w:keepNext/>
        <w:ind w:left="418"/>
      </w:pPr>
      <w:r>
        <w:rPr>
          <w:rFonts w:hint="eastAsia"/>
        </w:rPr>
        <w:t>1、</w:t>
      </w:r>
      <w:r w:rsidR="00CB08FF">
        <w:rPr>
          <w:rFonts w:hint="eastAsia"/>
        </w:rPr>
        <w:t>在I/O Device下找到AX5101</w:t>
      </w:r>
      <w:r w:rsidR="00F61489">
        <w:rPr>
          <w:rFonts w:hint="eastAsia"/>
        </w:rPr>
        <w:t>(图中1)，打开</w:t>
      </w:r>
      <w:r>
        <w:rPr>
          <w:rFonts w:hint="eastAsia"/>
        </w:rPr>
        <w:t>右侧</w:t>
      </w:r>
      <w:proofErr w:type="spellStart"/>
      <w:r w:rsidR="00CB08FF">
        <w:rPr>
          <w:rFonts w:hint="eastAsia"/>
        </w:rPr>
        <w:t>Configreat</w:t>
      </w:r>
      <w:r w:rsidR="00F61489">
        <w:rPr>
          <w:rFonts w:hint="eastAsia"/>
        </w:rPr>
        <w:t>ion</w:t>
      </w:r>
      <w:proofErr w:type="spellEnd"/>
      <w:r w:rsidR="00F61489">
        <w:rPr>
          <w:rFonts w:hint="eastAsia"/>
        </w:rPr>
        <w:t>标签（图中2），选中</w:t>
      </w:r>
      <w:proofErr w:type="spellStart"/>
      <w:r w:rsidR="00F61489">
        <w:rPr>
          <w:rFonts w:hint="eastAsia"/>
        </w:rPr>
        <w:t>ChannelA</w:t>
      </w:r>
      <w:proofErr w:type="spellEnd"/>
      <w:r w:rsidR="00F61489">
        <w:rPr>
          <w:rFonts w:hint="eastAsia"/>
        </w:rPr>
        <w:t>&gt;&gt;Parameter&gt;&gt;Motor and Feedback（图中</w:t>
      </w:r>
      <w:r w:rsidR="00F61489">
        <w:rPr>
          <w:rFonts w:hint="eastAsia"/>
        </w:rPr>
        <w:lastRenderedPageBreak/>
        <w:t>3），点击Motor图框（图中4），手动选择电机型号。</w:t>
      </w:r>
      <w:r w:rsidR="00F61489">
        <w:rPr>
          <w:noProof/>
        </w:rPr>
        <w:drawing>
          <wp:inline distT="0" distB="0" distL="0" distR="0">
            <wp:extent cx="5768170" cy="3400425"/>
            <wp:effectExtent l="19050" t="0" r="3980" b="0"/>
            <wp:docPr id="20" name="图片 20" descr="D:\QQ文件\491459839\Image\Image1\DE[LUQ1455QVZ9]611ZWY_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QQ文件\491459839\Image\Image1\DE[LUQ1455QVZ9]611ZWY_U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179" cy="340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489" w:rsidRDefault="00890610" w:rsidP="00890610">
      <w:pPr>
        <w:pStyle w:val="ac"/>
        <w:jc w:val="center"/>
        <w:rPr>
          <w:lang w:eastAsia="zh-CN"/>
        </w:rPr>
      </w:pPr>
      <w:r>
        <w:t>图</w:t>
      </w:r>
      <w:r>
        <w:t xml:space="preserve"> </w:t>
      </w:r>
      <w:r>
        <w:fldChar w:fldCharType="begin"/>
      </w:r>
      <w:r>
        <w:instrText xml:space="preserve"> SEQ </w:instrText>
      </w:r>
      <w:r>
        <w:instrText>图</w:instrText>
      </w:r>
      <w:r>
        <w:instrText xml:space="preserve"> \* ARABIC </w:instrText>
      </w:r>
      <w:r>
        <w:fldChar w:fldCharType="separate"/>
      </w:r>
      <w:r w:rsidR="00785EF0">
        <w:rPr>
          <w:noProof/>
        </w:rPr>
        <w:t>5</w:t>
      </w:r>
      <w:r>
        <w:fldChar w:fldCharType="end"/>
      </w:r>
      <w:r>
        <w:rPr>
          <w:rFonts w:hint="eastAsia"/>
          <w:lang w:eastAsia="zh-CN"/>
        </w:rPr>
        <w:t xml:space="preserve">    </w:t>
      </w:r>
    </w:p>
    <w:p w:rsidR="00890610" w:rsidRDefault="00F61489" w:rsidP="00F61489">
      <w:pPr>
        <w:pStyle w:val="ab"/>
        <w:numPr>
          <w:ilvl w:val="0"/>
          <w:numId w:val="17"/>
        </w:numPr>
      </w:pPr>
      <w:r>
        <w:rPr>
          <w:rFonts w:hint="eastAsia"/>
        </w:rPr>
        <w:t>选择电机型号。对话框下方选项“为此设备添加匹配的电机”勿打勾。</w:t>
      </w:r>
      <w:r w:rsidR="00890610">
        <w:rPr>
          <w:rFonts w:hint="eastAsia"/>
        </w:rPr>
        <w:t>然后选择实际电机型号（如本例中为AM3042-2E40-0000）。选好后点击“Force”。</w:t>
      </w:r>
    </w:p>
    <w:p w:rsidR="00890610" w:rsidRDefault="00F61489" w:rsidP="00890610">
      <w:pPr>
        <w:pStyle w:val="ab"/>
        <w:keepNext/>
        <w:ind w:left="853"/>
      </w:pPr>
      <w:r>
        <w:rPr>
          <w:rFonts w:hint="eastAsia"/>
          <w:noProof/>
          <w:sz w:val="21"/>
          <w:szCs w:val="21"/>
        </w:rPr>
        <w:drawing>
          <wp:inline distT="0" distB="0" distL="0" distR="0">
            <wp:extent cx="3943350" cy="2733675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489" w:rsidRDefault="00890610" w:rsidP="00890610">
      <w:pPr>
        <w:pStyle w:val="ac"/>
        <w:jc w:val="center"/>
      </w:pPr>
      <w:r>
        <w:t>图</w:t>
      </w:r>
      <w:r>
        <w:t xml:space="preserve"> </w:t>
      </w:r>
      <w:r>
        <w:fldChar w:fldCharType="begin"/>
      </w:r>
      <w:r>
        <w:instrText xml:space="preserve"> SEQ </w:instrText>
      </w:r>
      <w:r>
        <w:instrText>图</w:instrText>
      </w:r>
      <w:r>
        <w:instrText xml:space="preserve"> \* ARABIC </w:instrText>
      </w:r>
      <w:r>
        <w:fldChar w:fldCharType="separate"/>
      </w:r>
      <w:r w:rsidR="00785EF0">
        <w:rPr>
          <w:noProof/>
        </w:rPr>
        <w:t>6</w:t>
      </w:r>
      <w:r>
        <w:fldChar w:fldCharType="end"/>
      </w:r>
    </w:p>
    <w:p w:rsidR="003A2CBC" w:rsidRDefault="00890610" w:rsidP="003A2CBC">
      <w:pPr>
        <w:pStyle w:val="ab"/>
        <w:keepNext/>
        <w:ind w:left="853"/>
      </w:pPr>
      <w:r>
        <w:rPr>
          <w:rFonts w:hint="eastAsia"/>
          <w:noProof/>
          <w:sz w:val="21"/>
          <w:szCs w:val="21"/>
        </w:rPr>
        <w:lastRenderedPageBreak/>
        <w:drawing>
          <wp:inline distT="0" distB="0" distL="0" distR="0">
            <wp:extent cx="4552950" cy="7239000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610" w:rsidRDefault="003A2CBC" w:rsidP="003A2CBC">
      <w:pPr>
        <w:pStyle w:val="ac"/>
        <w:jc w:val="center"/>
        <w:rPr>
          <w:lang w:eastAsia="zh-CN"/>
        </w:rPr>
      </w:pPr>
      <w:r>
        <w:rPr>
          <w:lang w:eastAsia="zh-CN"/>
        </w:rPr>
        <w:t>图</w:t>
      </w:r>
      <w:r>
        <w:rPr>
          <w:lang w:eastAsia="zh-CN"/>
        </w:rPr>
        <w:t xml:space="preserve"> </w:t>
      </w:r>
      <w:r>
        <w:fldChar w:fldCharType="begin"/>
      </w:r>
      <w:r>
        <w:rPr>
          <w:lang w:eastAsia="zh-CN"/>
        </w:rPr>
        <w:instrText xml:space="preserve"> SEQ </w:instrText>
      </w:r>
      <w:r>
        <w:rPr>
          <w:lang w:eastAsia="zh-CN"/>
        </w:rPr>
        <w:instrText>图</w:instrText>
      </w:r>
      <w:r>
        <w:rPr>
          <w:lang w:eastAsia="zh-CN"/>
        </w:rPr>
        <w:instrText xml:space="preserve"> \* ARABIC </w:instrText>
      </w:r>
      <w:r>
        <w:fldChar w:fldCharType="separate"/>
      </w:r>
      <w:r w:rsidR="00785EF0">
        <w:rPr>
          <w:noProof/>
          <w:lang w:eastAsia="zh-CN"/>
        </w:rPr>
        <w:t>7</w:t>
      </w:r>
      <w:r>
        <w:fldChar w:fldCharType="end"/>
      </w:r>
      <w:r>
        <w:rPr>
          <w:rFonts w:hint="eastAsia"/>
          <w:lang w:eastAsia="zh-CN"/>
        </w:rPr>
        <w:t xml:space="preserve">    </w:t>
      </w:r>
      <w:r>
        <w:rPr>
          <w:rFonts w:hint="eastAsia"/>
          <w:lang w:eastAsia="zh-CN"/>
        </w:rPr>
        <w:t>根据电机标签上的型号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在此找到电机</w:t>
      </w:r>
    </w:p>
    <w:p w:rsidR="003A2CBC" w:rsidRDefault="00890610" w:rsidP="003A2CBC">
      <w:pPr>
        <w:pStyle w:val="ab"/>
        <w:keepNext/>
        <w:jc w:val="center"/>
      </w:pPr>
      <w:r>
        <w:rPr>
          <w:rFonts w:hint="eastAsia"/>
          <w:noProof/>
          <w:sz w:val="21"/>
          <w:szCs w:val="21"/>
        </w:rPr>
        <w:lastRenderedPageBreak/>
        <w:drawing>
          <wp:inline distT="0" distB="0" distL="0" distR="0">
            <wp:extent cx="4610100" cy="2943225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8FF" w:rsidRDefault="003A2CBC" w:rsidP="003A2CBC">
      <w:pPr>
        <w:pStyle w:val="ac"/>
        <w:jc w:val="center"/>
        <w:rPr>
          <w:lang w:eastAsia="zh-CN"/>
        </w:rPr>
      </w:pPr>
      <w:r>
        <w:rPr>
          <w:lang w:eastAsia="zh-CN"/>
        </w:rPr>
        <w:t>图</w:t>
      </w:r>
      <w:r>
        <w:rPr>
          <w:lang w:eastAsia="zh-CN"/>
        </w:rPr>
        <w:t xml:space="preserve"> </w:t>
      </w:r>
      <w:r>
        <w:fldChar w:fldCharType="begin"/>
      </w:r>
      <w:r>
        <w:rPr>
          <w:lang w:eastAsia="zh-CN"/>
        </w:rPr>
        <w:instrText xml:space="preserve"> SEQ </w:instrText>
      </w:r>
      <w:r>
        <w:rPr>
          <w:lang w:eastAsia="zh-CN"/>
        </w:rPr>
        <w:instrText>图</w:instrText>
      </w:r>
      <w:r>
        <w:rPr>
          <w:lang w:eastAsia="zh-CN"/>
        </w:rPr>
        <w:instrText xml:space="preserve"> \* ARABIC </w:instrText>
      </w:r>
      <w:r>
        <w:fldChar w:fldCharType="separate"/>
      </w:r>
      <w:r w:rsidR="00785EF0">
        <w:rPr>
          <w:noProof/>
          <w:lang w:eastAsia="zh-CN"/>
        </w:rPr>
        <w:t>8</w:t>
      </w:r>
      <w:r>
        <w:fldChar w:fldCharType="end"/>
      </w:r>
      <w:r>
        <w:rPr>
          <w:rFonts w:hint="eastAsia"/>
          <w:lang w:eastAsia="zh-CN"/>
        </w:rPr>
        <w:t xml:space="preserve">    </w:t>
      </w:r>
      <w:r>
        <w:rPr>
          <w:rFonts w:hint="eastAsia"/>
          <w:lang w:eastAsia="zh-CN"/>
        </w:rPr>
        <w:t>提示电机不匹配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点击</w:t>
      </w:r>
      <w:r>
        <w:rPr>
          <w:rFonts w:hint="eastAsia"/>
          <w:lang w:eastAsia="zh-CN"/>
        </w:rPr>
        <w:t>OK</w:t>
      </w:r>
      <w:r>
        <w:rPr>
          <w:rFonts w:hint="eastAsia"/>
          <w:lang w:eastAsia="zh-CN"/>
        </w:rPr>
        <w:t>继续</w:t>
      </w:r>
    </w:p>
    <w:p w:rsidR="003A2CBC" w:rsidRDefault="00890610" w:rsidP="003A2CBC">
      <w:pPr>
        <w:pStyle w:val="ab"/>
        <w:keepNext/>
        <w:jc w:val="center"/>
      </w:pPr>
      <w:r>
        <w:rPr>
          <w:rFonts w:hint="eastAsia"/>
          <w:noProof/>
          <w:sz w:val="21"/>
          <w:szCs w:val="21"/>
        </w:rPr>
        <w:drawing>
          <wp:inline distT="0" distB="0" distL="0" distR="0">
            <wp:extent cx="4562475" cy="2114550"/>
            <wp:effectExtent l="19050" t="0" r="952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610" w:rsidRDefault="003A2CBC" w:rsidP="003A2CBC">
      <w:pPr>
        <w:pStyle w:val="ac"/>
        <w:jc w:val="center"/>
        <w:rPr>
          <w:lang w:eastAsia="zh-CN"/>
        </w:rPr>
      </w:pPr>
      <w:r>
        <w:rPr>
          <w:lang w:eastAsia="zh-CN"/>
        </w:rPr>
        <w:t>图</w:t>
      </w:r>
      <w:r>
        <w:rPr>
          <w:lang w:eastAsia="zh-CN"/>
        </w:rPr>
        <w:t xml:space="preserve"> </w:t>
      </w:r>
      <w:r>
        <w:fldChar w:fldCharType="begin"/>
      </w:r>
      <w:r>
        <w:rPr>
          <w:lang w:eastAsia="zh-CN"/>
        </w:rPr>
        <w:instrText xml:space="preserve"> SEQ </w:instrText>
      </w:r>
      <w:r>
        <w:rPr>
          <w:lang w:eastAsia="zh-CN"/>
        </w:rPr>
        <w:instrText>图</w:instrText>
      </w:r>
      <w:r>
        <w:rPr>
          <w:lang w:eastAsia="zh-CN"/>
        </w:rPr>
        <w:instrText xml:space="preserve"> \* ARABIC </w:instrText>
      </w:r>
      <w:r>
        <w:fldChar w:fldCharType="separate"/>
      </w:r>
      <w:r w:rsidR="00785EF0">
        <w:rPr>
          <w:noProof/>
          <w:lang w:eastAsia="zh-CN"/>
        </w:rPr>
        <w:t>9</w:t>
      </w:r>
      <w:r>
        <w:fldChar w:fldCharType="end"/>
      </w:r>
      <w:r>
        <w:rPr>
          <w:rFonts w:hint="eastAsia"/>
          <w:lang w:eastAsia="zh-CN"/>
        </w:rPr>
        <w:t xml:space="preserve">    </w:t>
      </w:r>
      <w:r>
        <w:rPr>
          <w:rFonts w:hint="eastAsia"/>
          <w:lang w:eastAsia="zh-CN"/>
        </w:rPr>
        <w:t>选择电源设置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点击</w:t>
      </w:r>
      <w:r>
        <w:rPr>
          <w:rFonts w:hint="eastAsia"/>
          <w:lang w:eastAsia="zh-CN"/>
        </w:rPr>
        <w:t>OK</w:t>
      </w:r>
    </w:p>
    <w:p w:rsidR="003A2CBC" w:rsidRDefault="00890610" w:rsidP="003A2CBC">
      <w:pPr>
        <w:pStyle w:val="ab"/>
        <w:keepNext/>
        <w:jc w:val="center"/>
      </w:pPr>
      <w:r>
        <w:rPr>
          <w:rFonts w:hint="eastAsia"/>
          <w:noProof/>
          <w:sz w:val="21"/>
          <w:szCs w:val="21"/>
        </w:rPr>
        <w:drawing>
          <wp:inline distT="0" distB="0" distL="0" distR="0">
            <wp:extent cx="2876550" cy="1371600"/>
            <wp:effectExtent l="1905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CBC" w:rsidRDefault="003A2CBC" w:rsidP="003A2CBC">
      <w:pPr>
        <w:pStyle w:val="ac"/>
        <w:jc w:val="center"/>
        <w:rPr>
          <w:lang w:eastAsia="zh-CN"/>
        </w:rPr>
      </w:pPr>
      <w:r>
        <w:rPr>
          <w:lang w:eastAsia="zh-CN"/>
        </w:rPr>
        <w:t>图</w:t>
      </w:r>
      <w:r>
        <w:rPr>
          <w:lang w:eastAsia="zh-CN"/>
        </w:rPr>
        <w:t xml:space="preserve"> </w:t>
      </w:r>
      <w:r>
        <w:fldChar w:fldCharType="begin"/>
      </w:r>
      <w:r>
        <w:rPr>
          <w:lang w:eastAsia="zh-CN"/>
        </w:rPr>
        <w:instrText xml:space="preserve"> SEQ </w:instrText>
      </w:r>
      <w:r>
        <w:rPr>
          <w:lang w:eastAsia="zh-CN"/>
        </w:rPr>
        <w:instrText>图</w:instrText>
      </w:r>
      <w:r>
        <w:rPr>
          <w:lang w:eastAsia="zh-CN"/>
        </w:rPr>
        <w:instrText xml:space="preserve"> \* ARABIC </w:instrText>
      </w:r>
      <w:r>
        <w:fldChar w:fldCharType="separate"/>
      </w:r>
      <w:r w:rsidR="00785EF0">
        <w:rPr>
          <w:noProof/>
          <w:lang w:eastAsia="zh-CN"/>
        </w:rPr>
        <w:t>10</w:t>
      </w:r>
      <w:r>
        <w:fldChar w:fldCharType="end"/>
      </w:r>
      <w:r>
        <w:rPr>
          <w:rFonts w:hint="eastAsia"/>
          <w:lang w:eastAsia="zh-CN"/>
        </w:rPr>
        <w:t xml:space="preserve">    </w:t>
      </w:r>
      <w:r>
        <w:rPr>
          <w:rFonts w:hint="eastAsia"/>
          <w:lang w:eastAsia="zh-CN"/>
        </w:rPr>
        <w:t>询问是否配置</w:t>
      </w:r>
      <w:r>
        <w:rPr>
          <w:rFonts w:hint="eastAsia"/>
          <w:lang w:eastAsia="zh-CN"/>
        </w:rPr>
        <w:t>NC</w:t>
      </w:r>
      <w:r>
        <w:rPr>
          <w:rFonts w:hint="eastAsia"/>
          <w:lang w:eastAsia="zh-CN"/>
        </w:rPr>
        <w:t>参数选择</w:t>
      </w:r>
      <w:r>
        <w:rPr>
          <w:rFonts w:hint="eastAsia"/>
          <w:lang w:eastAsia="zh-CN"/>
        </w:rPr>
        <w:t xml:space="preserve"> Cancel</w:t>
      </w:r>
    </w:p>
    <w:p w:rsidR="003A2CBC" w:rsidRDefault="005C680C" w:rsidP="003A2CBC">
      <w:pPr>
        <w:pStyle w:val="ab"/>
        <w:numPr>
          <w:ilvl w:val="0"/>
          <w:numId w:val="12"/>
        </w:numPr>
      </w:pPr>
      <w:r>
        <w:rPr>
          <w:rFonts w:hint="eastAsia"/>
        </w:rPr>
        <w:t>调试</w:t>
      </w:r>
    </w:p>
    <w:p w:rsidR="00785EF0" w:rsidRDefault="00785EF0" w:rsidP="00785EF0">
      <w:pPr>
        <w:pStyle w:val="ab"/>
        <w:ind w:left="570"/>
      </w:pPr>
      <w:r>
        <w:rPr>
          <w:rFonts w:hint="eastAsia"/>
        </w:rPr>
        <w:t>1、激活，并切换到Run Mode。</w:t>
      </w:r>
    </w:p>
    <w:p w:rsidR="00785EF0" w:rsidRDefault="00785EF0" w:rsidP="00785EF0">
      <w:pPr>
        <w:pStyle w:val="ab"/>
        <w:ind w:left="570"/>
      </w:pPr>
      <w:r>
        <w:rPr>
          <w:rFonts w:hint="eastAsia"/>
        </w:rPr>
        <w:lastRenderedPageBreak/>
        <w:t>2、选中NC-Task下的Axis1（图中1），切换到Online标签（图中2），使能设置（图中3），随后电机前进/后退按钮（图中4），控制电机。</w:t>
      </w:r>
    </w:p>
    <w:p w:rsidR="00785EF0" w:rsidRDefault="003A2CBC" w:rsidP="00785EF0">
      <w:pPr>
        <w:pStyle w:val="ab"/>
        <w:keepNext/>
      </w:pPr>
      <w:r>
        <w:rPr>
          <w:noProof/>
        </w:rPr>
        <w:drawing>
          <wp:inline distT="0" distB="0" distL="0" distR="0">
            <wp:extent cx="6544394" cy="4724400"/>
            <wp:effectExtent l="19050" t="0" r="8806" b="0"/>
            <wp:docPr id="39" name="图片 39" descr="D:\QQ文件\491459839\Image\Image1\$NY5ZB7%_Z@{0Y1TQ3RVQ`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:\QQ文件\491459839\Image\Image1\$NY5ZB7%_Z@{0Y1TQ3RVQ`B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321" cy="472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CBC" w:rsidRPr="003A2CBC" w:rsidRDefault="00785EF0" w:rsidP="00785EF0">
      <w:pPr>
        <w:pStyle w:val="ac"/>
        <w:jc w:val="center"/>
        <w:rPr>
          <w:rFonts w:asciiTheme="majorEastAsia" w:eastAsiaTheme="majorEastAsia" w:hAnsiTheme="majorEastAsia" w:cs="Arial"/>
          <w:sz w:val="28"/>
          <w:lang w:eastAsia="zh-CN"/>
        </w:rPr>
      </w:pPr>
      <w:r>
        <w:t>图</w:t>
      </w:r>
      <w:r>
        <w:t xml:space="preserve"> </w:t>
      </w:r>
      <w:r>
        <w:fldChar w:fldCharType="begin"/>
      </w:r>
      <w:r>
        <w:instrText xml:space="preserve"> SEQ </w:instrText>
      </w:r>
      <w:r>
        <w:instrText>图</w:instrText>
      </w:r>
      <w:r>
        <w:instrText xml:space="preserve">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</w:p>
    <w:p w:rsidR="00785EF0" w:rsidRDefault="00785EF0" w:rsidP="00785EF0">
      <w:pPr>
        <w:keepNext/>
        <w:jc w:val="center"/>
      </w:pPr>
      <w:r>
        <w:rPr>
          <w:rFonts w:ascii="宋体" w:eastAsia="宋体" w:hAnsi="宋体" w:cs="宋体"/>
          <w:noProof/>
          <w:sz w:val="24"/>
          <w:lang w:eastAsia="zh-CN"/>
        </w:rPr>
        <w:drawing>
          <wp:inline distT="0" distB="0" distL="0" distR="0">
            <wp:extent cx="2028825" cy="1409700"/>
            <wp:effectExtent l="19050" t="0" r="9525" b="0"/>
            <wp:docPr id="41" name="图片 41" descr="D:\QQ文件\491459839\Image\Image1\CE(U47A870~@J[LMG{DM1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:\QQ文件\491459839\Image\Image1\CE(U47A870~@J[LMG{DM1SL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EF0" w:rsidRPr="00785EF0" w:rsidRDefault="00785EF0" w:rsidP="00785EF0">
      <w:pPr>
        <w:pStyle w:val="ac"/>
        <w:jc w:val="center"/>
        <w:rPr>
          <w:rFonts w:ascii="宋体" w:eastAsia="宋体" w:hAnsi="宋体" w:cs="宋体"/>
          <w:sz w:val="24"/>
          <w:lang w:eastAsia="zh-CN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eastAsia="zh-CN"/>
        </w:rPr>
        <w:t xml:space="preserve"> </w:t>
      </w:r>
      <w:r>
        <w:fldChar w:fldCharType="begin"/>
      </w:r>
      <w:r>
        <w:rPr>
          <w:lang w:eastAsia="zh-CN"/>
        </w:rPr>
        <w:instrText xml:space="preserve"> </w:instrText>
      </w:r>
      <w:r>
        <w:rPr>
          <w:rFonts w:hint="eastAsia"/>
          <w:lang w:eastAsia="zh-CN"/>
        </w:rPr>
        <w:instrText xml:space="preserve">SEQ </w:instrText>
      </w:r>
      <w:r>
        <w:rPr>
          <w:rFonts w:hint="eastAsia"/>
          <w:lang w:eastAsia="zh-CN"/>
        </w:rPr>
        <w:instrText>图</w:instrText>
      </w:r>
      <w:r>
        <w:rPr>
          <w:rFonts w:hint="eastAsia"/>
          <w:lang w:eastAsia="zh-CN"/>
        </w:rPr>
        <w:instrText xml:space="preserve"> \* ARABIC</w:instrText>
      </w:r>
      <w:r>
        <w:rPr>
          <w:lang w:eastAsia="zh-CN"/>
        </w:rPr>
        <w:instrText xml:space="preserve"> </w:instrText>
      </w:r>
      <w:r>
        <w:fldChar w:fldCharType="separate"/>
      </w:r>
      <w:r>
        <w:rPr>
          <w:noProof/>
          <w:lang w:eastAsia="zh-CN"/>
        </w:rPr>
        <w:t>12</w:t>
      </w:r>
      <w:r>
        <w:fldChar w:fldCharType="end"/>
      </w:r>
      <w:r>
        <w:rPr>
          <w:rFonts w:hint="eastAsia"/>
          <w:lang w:eastAsia="zh-CN"/>
        </w:rPr>
        <w:t xml:space="preserve">   </w:t>
      </w:r>
      <w:r w:rsidR="00087C50">
        <w:rPr>
          <w:rFonts w:hint="eastAsia"/>
          <w:lang w:eastAsia="zh-CN"/>
        </w:rPr>
        <w:t>使能设置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点击</w:t>
      </w:r>
      <w:r>
        <w:rPr>
          <w:rFonts w:hint="eastAsia"/>
          <w:lang w:eastAsia="zh-CN"/>
        </w:rPr>
        <w:t xml:space="preserve">ALL </w:t>
      </w:r>
      <w:r>
        <w:rPr>
          <w:rFonts w:hint="eastAsia"/>
          <w:lang w:eastAsia="zh-CN"/>
        </w:rPr>
        <w:t>然后点击</w:t>
      </w:r>
      <w:r>
        <w:rPr>
          <w:rFonts w:hint="eastAsia"/>
          <w:lang w:eastAsia="zh-CN"/>
        </w:rPr>
        <w:t>OK</w:t>
      </w:r>
    </w:p>
    <w:p w:rsidR="003A2CBC" w:rsidRPr="003A2CBC" w:rsidRDefault="003A2CBC" w:rsidP="003A2CBC">
      <w:pPr>
        <w:pStyle w:val="a9"/>
        <w:ind w:left="570" w:firstLineChars="0" w:firstLine="0"/>
        <w:rPr>
          <w:rFonts w:ascii="宋体" w:eastAsia="宋体" w:hAnsi="宋体" w:cs="宋体"/>
          <w:sz w:val="24"/>
          <w:lang w:eastAsia="zh-CN"/>
        </w:rPr>
      </w:pPr>
    </w:p>
    <w:p w:rsidR="00890610" w:rsidRPr="005C680C" w:rsidRDefault="00890610" w:rsidP="00890610">
      <w:pPr>
        <w:pStyle w:val="ab"/>
        <w:ind w:left="570"/>
      </w:pPr>
    </w:p>
    <w:sectPr w:rsidR="00890610" w:rsidRPr="005C680C" w:rsidSect="00174BE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E2E" w:rsidRDefault="00254E2E">
      <w:r>
        <w:separator/>
      </w:r>
    </w:p>
  </w:endnote>
  <w:endnote w:type="continuationSeparator" w:id="0">
    <w:p w:rsidR="00254E2E" w:rsidRDefault="0025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0C" w:rsidRDefault="005C680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D54" w:rsidRPr="004817D4" w:rsidRDefault="00B07D54">
    <w:pPr>
      <w:pStyle w:val="a4"/>
      <w:rPr>
        <w:i/>
        <w:iCs/>
        <w:sz w:val="16"/>
        <w:lang w:eastAsia="zh-CN"/>
      </w:rPr>
    </w:pPr>
    <w:r>
      <w:rPr>
        <w:i/>
        <w:iCs/>
        <w:sz w:val="16"/>
      </w:rPr>
      <w:t>For questio</w:t>
    </w:r>
    <w:r w:rsidR="00755ADE">
      <w:rPr>
        <w:i/>
        <w:iCs/>
        <w:sz w:val="16"/>
      </w:rPr>
      <w:t xml:space="preserve">ns or comments, email </w:t>
    </w:r>
    <w:r w:rsidR="004817D4" w:rsidRPr="004817D4">
      <w:rPr>
        <w:i/>
        <w:iCs/>
        <w:sz w:val="16"/>
        <w:lang w:eastAsia="zh-CN"/>
      </w:rPr>
      <w:t>support@beckhoff.com.cn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0C" w:rsidRDefault="005C68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E2E" w:rsidRDefault="00254E2E">
      <w:r>
        <w:separator/>
      </w:r>
    </w:p>
  </w:footnote>
  <w:footnote w:type="continuationSeparator" w:id="0">
    <w:p w:rsidR="00254E2E" w:rsidRDefault="00254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D54" w:rsidRDefault="002F11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07D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7D54" w:rsidRDefault="00B07D5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D54" w:rsidRDefault="00254E2E">
    <w:pPr>
      <w:pStyle w:val="a3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81pt;height:22.25pt;z-index:251657728" fillcolor="window">
          <v:imagedata r:id="rId1" o:title="" cropright="42740f"/>
          <w10:wrap type="topAndBottom"/>
        </v:shape>
        <o:OLEObject Type="Embed" ProgID="Word.Picture.8" ShapeID="_x0000_s2050" DrawAspect="Content" ObjectID="_1617299774" r:id="rId2"/>
      </w:object>
    </w:r>
  </w:p>
  <w:p w:rsidR="00B07D54" w:rsidRDefault="00B07D54">
    <w:pPr>
      <w:pStyle w:val="a3"/>
      <w:pBdr>
        <w:bottom w:val="single" w:sz="12" w:space="1" w:color="auto"/>
      </w:pBdr>
      <w:tabs>
        <w:tab w:val="left" w:pos="3828"/>
        <w:tab w:val="left" w:pos="5103"/>
        <w:tab w:val="right" w:pos="9214"/>
      </w:tabs>
    </w:pPr>
  </w:p>
  <w:p w:rsidR="00B07D54" w:rsidRDefault="00B07D5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0C" w:rsidRDefault="005C680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BB0"/>
    <w:multiLevelType w:val="hybridMultilevel"/>
    <w:tmpl w:val="98CAE89E"/>
    <w:lvl w:ilvl="0" w:tplc="3BEE8D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7A570A"/>
    <w:multiLevelType w:val="hybridMultilevel"/>
    <w:tmpl w:val="7C4E2914"/>
    <w:lvl w:ilvl="0" w:tplc="B4105A58">
      <w:start w:val="1"/>
      <w:numFmt w:val="decimal"/>
      <w:lvlText w:val="%1、"/>
      <w:lvlJc w:val="left"/>
      <w:pPr>
        <w:ind w:left="99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34613AC"/>
    <w:multiLevelType w:val="hybridMultilevel"/>
    <w:tmpl w:val="6AC81CBC"/>
    <w:lvl w:ilvl="0" w:tplc="287EB4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5C574E"/>
    <w:multiLevelType w:val="hybridMultilevel"/>
    <w:tmpl w:val="10A276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8770B3"/>
    <w:multiLevelType w:val="hybridMultilevel"/>
    <w:tmpl w:val="BA6EC860"/>
    <w:lvl w:ilvl="0" w:tplc="5DCCC818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66DC8"/>
    <w:multiLevelType w:val="hybridMultilevel"/>
    <w:tmpl w:val="DB5042E8"/>
    <w:lvl w:ilvl="0" w:tplc="1876D52E">
      <w:start w:val="1"/>
      <w:numFmt w:val="decimal"/>
      <w:lvlText w:val="%1、"/>
      <w:lvlJc w:val="left"/>
      <w:pPr>
        <w:ind w:left="853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abstractNum w:abstractNumId="6" w15:restartNumberingAfterBreak="0">
    <w:nsid w:val="3A7A28E2"/>
    <w:multiLevelType w:val="hybridMultilevel"/>
    <w:tmpl w:val="8C260EFE"/>
    <w:lvl w:ilvl="0" w:tplc="9E165036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40601C"/>
    <w:multiLevelType w:val="hybridMultilevel"/>
    <w:tmpl w:val="8F008EEE"/>
    <w:lvl w:ilvl="0" w:tplc="C6CE73F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244E2"/>
    <w:multiLevelType w:val="hybridMultilevel"/>
    <w:tmpl w:val="8958817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9" w15:restartNumberingAfterBreak="0">
    <w:nsid w:val="48F10572"/>
    <w:multiLevelType w:val="hybridMultilevel"/>
    <w:tmpl w:val="2E48D2C4"/>
    <w:lvl w:ilvl="0" w:tplc="C9BE3A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95D4396"/>
    <w:multiLevelType w:val="hybridMultilevel"/>
    <w:tmpl w:val="B0B244A8"/>
    <w:lvl w:ilvl="0" w:tplc="77D2333A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4B5884"/>
    <w:multiLevelType w:val="hybridMultilevel"/>
    <w:tmpl w:val="437AF0E8"/>
    <w:lvl w:ilvl="0" w:tplc="AAF06852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05A6162"/>
    <w:multiLevelType w:val="hybridMultilevel"/>
    <w:tmpl w:val="2848BF74"/>
    <w:lvl w:ilvl="0" w:tplc="F69A3DE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830686"/>
    <w:multiLevelType w:val="hybridMultilevel"/>
    <w:tmpl w:val="578E6B90"/>
    <w:lvl w:ilvl="0" w:tplc="86E09E9C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4B68B5"/>
    <w:multiLevelType w:val="hybridMultilevel"/>
    <w:tmpl w:val="3C2A9462"/>
    <w:lvl w:ilvl="0" w:tplc="BA946E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AAE7681"/>
    <w:multiLevelType w:val="hybridMultilevel"/>
    <w:tmpl w:val="15F22ACC"/>
    <w:lvl w:ilvl="0" w:tplc="A254E0A8">
      <w:start w:val="1"/>
      <w:numFmt w:val="decimal"/>
      <w:lvlText w:val="%1、"/>
      <w:lvlJc w:val="left"/>
      <w:pPr>
        <w:ind w:left="2220" w:hanging="1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784139D5"/>
    <w:multiLevelType w:val="hybridMultilevel"/>
    <w:tmpl w:val="D2BC06C6"/>
    <w:lvl w:ilvl="0" w:tplc="BA20D686">
      <w:start w:val="1"/>
      <w:numFmt w:val="bullet"/>
      <w:lvlText w:val="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3"/>
  </w:num>
  <w:num w:numId="5">
    <w:abstractNumId w:val="4"/>
  </w:num>
  <w:num w:numId="6">
    <w:abstractNumId w:val="12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 o:allowoverlap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1D61"/>
    <w:rsid w:val="000137B7"/>
    <w:rsid w:val="00067ACE"/>
    <w:rsid w:val="00087C50"/>
    <w:rsid w:val="000C70E0"/>
    <w:rsid w:val="000E27E9"/>
    <w:rsid w:val="001443BF"/>
    <w:rsid w:val="001564FC"/>
    <w:rsid w:val="00174BE2"/>
    <w:rsid w:val="001D11EC"/>
    <w:rsid w:val="001D789E"/>
    <w:rsid w:val="00234AF8"/>
    <w:rsid w:val="00251711"/>
    <w:rsid w:val="00253867"/>
    <w:rsid w:val="00254E2E"/>
    <w:rsid w:val="0026723A"/>
    <w:rsid w:val="00290533"/>
    <w:rsid w:val="002C0D08"/>
    <w:rsid w:val="002F1192"/>
    <w:rsid w:val="002F2F70"/>
    <w:rsid w:val="003009AF"/>
    <w:rsid w:val="00322DD5"/>
    <w:rsid w:val="00335376"/>
    <w:rsid w:val="00372B2F"/>
    <w:rsid w:val="003A1872"/>
    <w:rsid w:val="003A2A96"/>
    <w:rsid w:val="003A2CBC"/>
    <w:rsid w:val="003C7B3B"/>
    <w:rsid w:val="003F7394"/>
    <w:rsid w:val="00406C5E"/>
    <w:rsid w:val="00416824"/>
    <w:rsid w:val="00421C7F"/>
    <w:rsid w:val="00475A53"/>
    <w:rsid w:val="004817D4"/>
    <w:rsid w:val="00487ED3"/>
    <w:rsid w:val="004A0EED"/>
    <w:rsid w:val="004A6336"/>
    <w:rsid w:val="004C414E"/>
    <w:rsid w:val="004C5131"/>
    <w:rsid w:val="004D21E4"/>
    <w:rsid w:val="005065B8"/>
    <w:rsid w:val="00523569"/>
    <w:rsid w:val="00551E0A"/>
    <w:rsid w:val="00576D33"/>
    <w:rsid w:val="005C680C"/>
    <w:rsid w:val="005D1D61"/>
    <w:rsid w:val="005D55D4"/>
    <w:rsid w:val="005D56DE"/>
    <w:rsid w:val="005F19D3"/>
    <w:rsid w:val="005F458F"/>
    <w:rsid w:val="005F5DFE"/>
    <w:rsid w:val="006009B1"/>
    <w:rsid w:val="0061011B"/>
    <w:rsid w:val="006219E6"/>
    <w:rsid w:val="006255E6"/>
    <w:rsid w:val="0062690D"/>
    <w:rsid w:val="00632303"/>
    <w:rsid w:val="00643761"/>
    <w:rsid w:val="00651D75"/>
    <w:rsid w:val="00661F3D"/>
    <w:rsid w:val="00663D69"/>
    <w:rsid w:val="00691100"/>
    <w:rsid w:val="006A1DA3"/>
    <w:rsid w:val="00713C01"/>
    <w:rsid w:val="00755ADE"/>
    <w:rsid w:val="00785EF0"/>
    <w:rsid w:val="00790CAB"/>
    <w:rsid w:val="007B70EC"/>
    <w:rsid w:val="007C68F3"/>
    <w:rsid w:val="007D7890"/>
    <w:rsid w:val="00822F58"/>
    <w:rsid w:val="00840581"/>
    <w:rsid w:val="00865281"/>
    <w:rsid w:val="00880874"/>
    <w:rsid w:val="00890610"/>
    <w:rsid w:val="00894E2B"/>
    <w:rsid w:val="008E0ABD"/>
    <w:rsid w:val="008F1C25"/>
    <w:rsid w:val="008F7CB3"/>
    <w:rsid w:val="00903B64"/>
    <w:rsid w:val="00905BA7"/>
    <w:rsid w:val="00907F0B"/>
    <w:rsid w:val="00942B1C"/>
    <w:rsid w:val="00977E13"/>
    <w:rsid w:val="009E1B05"/>
    <w:rsid w:val="009F31DA"/>
    <w:rsid w:val="00A02989"/>
    <w:rsid w:val="00A0439D"/>
    <w:rsid w:val="00A061C1"/>
    <w:rsid w:val="00A22FB5"/>
    <w:rsid w:val="00A3429A"/>
    <w:rsid w:val="00A40EEC"/>
    <w:rsid w:val="00A631DF"/>
    <w:rsid w:val="00A678E8"/>
    <w:rsid w:val="00A92D3E"/>
    <w:rsid w:val="00AB0F2B"/>
    <w:rsid w:val="00AD2B2D"/>
    <w:rsid w:val="00AD3E43"/>
    <w:rsid w:val="00AE09CB"/>
    <w:rsid w:val="00AE1E5B"/>
    <w:rsid w:val="00AE3788"/>
    <w:rsid w:val="00B0579E"/>
    <w:rsid w:val="00B07D54"/>
    <w:rsid w:val="00B11FA7"/>
    <w:rsid w:val="00B52916"/>
    <w:rsid w:val="00B57584"/>
    <w:rsid w:val="00B60669"/>
    <w:rsid w:val="00B71C74"/>
    <w:rsid w:val="00BC729D"/>
    <w:rsid w:val="00BD7DB3"/>
    <w:rsid w:val="00BE2B90"/>
    <w:rsid w:val="00C47703"/>
    <w:rsid w:val="00C71C64"/>
    <w:rsid w:val="00CA0BDE"/>
    <w:rsid w:val="00CA3CF8"/>
    <w:rsid w:val="00CA6804"/>
    <w:rsid w:val="00CB08FF"/>
    <w:rsid w:val="00CF451F"/>
    <w:rsid w:val="00D02A4E"/>
    <w:rsid w:val="00D24201"/>
    <w:rsid w:val="00D402DF"/>
    <w:rsid w:val="00D4448E"/>
    <w:rsid w:val="00D52384"/>
    <w:rsid w:val="00D82898"/>
    <w:rsid w:val="00DC5290"/>
    <w:rsid w:val="00DD2B09"/>
    <w:rsid w:val="00DD6567"/>
    <w:rsid w:val="00DE077B"/>
    <w:rsid w:val="00DF55B0"/>
    <w:rsid w:val="00E51F0E"/>
    <w:rsid w:val="00E7647B"/>
    <w:rsid w:val="00E83278"/>
    <w:rsid w:val="00EB481B"/>
    <w:rsid w:val="00ED0767"/>
    <w:rsid w:val="00ED34B5"/>
    <w:rsid w:val="00ED3AFC"/>
    <w:rsid w:val="00F14DD2"/>
    <w:rsid w:val="00F1762B"/>
    <w:rsid w:val="00F347A5"/>
    <w:rsid w:val="00F57B58"/>
    <w:rsid w:val="00F61489"/>
    <w:rsid w:val="00F700DB"/>
    <w:rsid w:val="00F84D8F"/>
    <w:rsid w:val="00F96AD3"/>
    <w:rsid w:val="00FA2DC8"/>
    <w:rsid w:val="00FC5728"/>
    <w:rsid w:val="00FF4D79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52A5792C-C217-40C0-AEA6-46AED3D2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BE2"/>
    <w:rPr>
      <w:rFonts w:ascii="Arial" w:hAnsi="Arial"/>
      <w:sz w:val="22"/>
      <w:szCs w:val="24"/>
      <w:lang w:eastAsia="en-US"/>
    </w:rPr>
  </w:style>
  <w:style w:type="paragraph" w:styleId="1">
    <w:name w:val="heading 1"/>
    <w:basedOn w:val="a"/>
    <w:next w:val="a"/>
    <w:qFormat/>
    <w:rsid w:val="00174BE2"/>
    <w:pPr>
      <w:keepNext/>
      <w:outlineLvl w:val="0"/>
    </w:pPr>
    <w:rPr>
      <w:rFonts w:cs="Arial"/>
      <w:b/>
      <w:bCs/>
      <w:sz w:val="28"/>
    </w:rPr>
  </w:style>
  <w:style w:type="paragraph" w:styleId="2">
    <w:name w:val="heading 2"/>
    <w:basedOn w:val="a"/>
    <w:next w:val="a"/>
    <w:qFormat/>
    <w:rsid w:val="00174BE2"/>
    <w:pPr>
      <w:keepNext/>
      <w:outlineLvl w:val="1"/>
    </w:pPr>
    <w:rPr>
      <w:rFonts w:cs="Arial"/>
      <w:b/>
      <w:i/>
      <w:iCs/>
      <w:sz w:val="24"/>
    </w:rPr>
  </w:style>
  <w:style w:type="paragraph" w:styleId="3">
    <w:name w:val="heading 3"/>
    <w:basedOn w:val="a"/>
    <w:next w:val="a"/>
    <w:qFormat/>
    <w:rsid w:val="00174BE2"/>
    <w:pPr>
      <w:keepNext/>
      <w:outlineLvl w:val="2"/>
    </w:pPr>
    <w:rPr>
      <w:rFonts w:cs="Arial"/>
      <w:b/>
      <w:bCs/>
      <w:sz w:val="20"/>
    </w:rPr>
  </w:style>
  <w:style w:type="paragraph" w:styleId="4">
    <w:name w:val="heading 4"/>
    <w:basedOn w:val="a"/>
    <w:next w:val="a"/>
    <w:qFormat/>
    <w:rsid w:val="00174BE2"/>
    <w:pPr>
      <w:keepNext/>
      <w:outlineLvl w:val="3"/>
    </w:pPr>
    <w:rPr>
      <w:rFonts w:cs="Arial"/>
      <w:i/>
      <w:iCs/>
      <w:sz w:val="20"/>
    </w:rPr>
  </w:style>
  <w:style w:type="paragraph" w:styleId="5">
    <w:name w:val="heading 5"/>
    <w:basedOn w:val="a"/>
    <w:next w:val="a"/>
    <w:qFormat/>
    <w:rsid w:val="00174BE2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74BE2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4BE2"/>
    <w:pPr>
      <w:tabs>
        <w:tab w:val="center" w:pos="4320"/>
        <w:tab w:val="right" w:pos="8640"/>
      </w:tabs>
    </w:pPr>
  </w:style>
  <w:style w:type="paragraph" w:styleId="a4">
    <w:name w:val="footer"/>
    <w:aliases w:val="Footer"/>
    <w:basedOn w:val="a"/>
    <w:rsid w:val="00174BE2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174BE2"/>
    <w:rPr>
      <w:rFonts w:ascii="Arial" w:hAnsi="Arial"/>
      <w:sz w:val="22"/>
    </w:rPr>
  </w:style>
  <w:style w:type="paragraph" w:customStyle="1" w:styleId="Subject">
    <w:name w:val="Subject"/>
    <w:basedOn w:val="a"/>
    <w:rsid w:val="004D21E4"/>
    <w:pPr>
      <w:spacing w:line="240" w:lineRule="exact"/>
    </w:pPr>
    <w:rPr>
      <w:b/>
      <w:bCs/>
      <w:color w:val="000000"/>
      <w:sz w:val="20"/>
      <w:szCs w:val="20"/>
      <w:lang w:val="de-DE" w:eastAsia="de-DE"/>
    </w:rPr>
  </w:style>
  <w:style w:type="character" w:styleId="a6">
    <w:name w:val="Hyperlink"/>
    <w:basedOn w:val="a0"/>
    <w:rsid w:val="009F31DA"/>
    <w:rPr>
      <w:color w:val="0000FF"/>
      <w:u w:val="single"/>
    </w:rPr>
  </w:style>
  <w:style w:type="character" w:styleId="a7">
    <w:name w:val="FollowedHyperlink"/>
    <w:basedOn w:val="a0"/>
    <w:rsid w:val="008E0ABD"/>
    <w:rPr>
      <w:color w:val="800080"/>
      <w:u w:val="single"/>
    </w:rPr>
  </w:style>
  <w:style w:type="paragraph" w:styleId="a8">
    <w:name w:val="Balloon Text"/>
    <w:basedOn w:val="a"/>
    <w:link w:val="Char"/>
    <w:rsid w:val="00CA0BDE"/>
    <w:rPr>
      <w:rFonts w:ascii="Microsoft YaHei" w:eastAsia="Microsoft YaHei"/>
      <w:sz w:val="18"/>
      <w:szCs w:val="18"/>
    </w:rPr>
  </w:style>
  <w:style w:type="character" w:customStyle="1" w:styleId="Char">
    <w:name w:val="批注框文本 Char"/>
    <w:basedOn w:val="a0"/>
    <w:link w:val="a8"/>
    <w:rsid w:val="00CA0BDE"/>
    <w:rPr>
      <w:rFonts w:ascii="Microsoft YaHei" w:eastAsia="Microsoft YaHei" w:hAnsi="Arial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62690D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AD2B2D"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ab">
    <w:name w:val="一级标题"/>
    <w:basedOn w:val="a"/>
    <w:link w:val="Char0"/>
    <w:qFormat/>
    <w:rsid w:val="005C680C"/>
    <w:pPr>
      <w:spacing w:line="360" w:lineRule="auto"/>
    </w:pPr>
    <w:rPr>
      <w:rFonts w:asciiTheme="majorEastAsia" w:eastAsiaTheme="majorEastAsia" w:hAnsiTheme="majorEastAsia" w:cs="Arial"/>
      <w:sz w:val="28"/>
      <w:szCs w:val="28"/>
      <w:lang w:eastAsia="zh-CN"/>
    </w:rPr>
  </w:style>
  <w:style w:type="paragraph" w:styleId="ac">
    <w:name w:val="caption"/>
    <w:basedOn w:val="a"/>
    <w:next w:val="a"/>
    <w:unhideWhenUsed/>
    <w:qFormat/>
    <w:rsid w:val="00F700DB"/>
    <w:rPr>
      <w:rFonts w:asciiTheme="majorHAnsi" w:eastAsia="黑体" w:hAnsiTheme="majorHAnsi" w:cstheme="majorBidi"/>
      <w:sz w:val="20"/>
      <w:szCs w:val="20"/>
    </w:rPr>
  </w:style>
  <w:style w:type="character" w:customStyle="1" w:styleId="Char0">
    <w:name w:val="一级标题 Char"/>
    <w:basedOn w:val="a0"/>
    <w:link w:val="ab"/>
    <w:rsid w:val="005C680C"/>
    <w:rPr>
      <w:rFonts w:asciiTheme="majorEastAsia" w:eastAsiaTheme="majorEastAsia" w:hAnsiTheme="majorEastAsia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beckhoff.com.c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ramework\BAC_TS_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BAC_TS_Template.dot</Template>
  <TotalTime>239</TotalTime>
  <Pages>7</Pages>
  <Words>196</Words>
  <Characters>1122</Characters>
  <Application>Microsoft Office Word</Application>
  <DocSecurity>0</DocSecurity>
  <Lines>9</Lines>
  <Paragraphs>2</Paragraphs>
  <ScaleCrop>false</ScaleCrop>
  <Company>Beckhoff Automation</Company>
  <LinksUpToDate>false</LinksUpToDate>
  <CharactersWithSpaces>1316</CharactersWithSpaces>
  <SharedDoc>false</SharedDoc>
  <HLinks>
    <vt:vector size="30" baseType="variant">
      <vt:variant>
        <vt:i4>4849753</vt:i4>
      </vt:variant>
      <vt:variant>
        <vt:i4>15</vt:i4>
      </vt:variant>
      <vt:variant>
        <vt:i4>0</vt:i4>
      </vt:variant>
      <vt:variant>
        <vt:i4>5</vt:i4>
      </vt:variant>
      <vt:variant>
        <vt:lpwstr>http://www.beckhoff.com/</vt:lpwstr>
      </vt:variant>
      <vt:variant>
        <vt:lpwstr/>
      </vt:variant>
      <vt:variant>
        <vt:i4>4784154</vt:i4>
      </vt:variant>
      <vt:variant>
        <vt:i4>12</vt:i4>
      </vt:variant>
      <vt:variant>
        <vt:i4>0</vt:i4>
      </vt:variant>
      <vt:variant>
        <vt:i4>5</vt:i4>
      </vt:variant>
      <vt:variant>
        <vt:lpwstr>\\169.254.77.117\Public\Data.txt</vt:lpwstr>
      </vt:variant>
      <vt:variant>
        <vt:lpwstr/>
      </vt:variant>
      <vt:variant>
        <vt:i4>4718619</vt:i4>
      </vt:variant>
      <vt:variant>
        <vt:i4>9</vt:i4>
      </vt:variant>
      <vt:variant>
        <vt:i4>0</vt:i4>
      </vt:variant>
      <vt:variant>
        <vt:i4>5</vt:i4>
      </vt:variant>
      <vt:variant>
        <vt:lpwstr>\\\\169.254.77.117\\Public\\Data.txt</vt:lpwstr>
      </vt:variant>
      <vt:variant>
        <vt:lpwstr/>
      </vt:variant>
      <vt:variant>
        <vt:i4>2621442</vt:i4>
      </vt:variant>
      <vt:variant>
        <vt:i4>6</vt:i4>
      </vt:variant>
      <vt:variant>
        <vt:i4>0</vt:i4>
      </vt:variant>
      <vt:variant>
        <vt:i4>5</vt:i4>
      </vt:variant>
      <vt:variant>
        <vt:lpwstr>mailto:y.wang@beckhoff.com.cn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http://www.beckhoff.com.cn/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Beckhoff 技术文档模板</dc:title>
  <dc:creator>Beckhoff</dc:creator>
  <cp:lastModifiedBy>York Zhou 周耀纲</cp:lastModifiedBy>
  <cp:revision>21</cp:revision>
  <cp:lastPrinted>1899-12-31T16:00:00Z</cp:lastPrinted>
  <dcterms:created xsi:type="dcterms:W3CDTF">2012-01-06T02:07:00Z</dcterms:created>
  <dcterms:modified xsi:type="dcterms:W3CDTF">2019-04-20T13:10:00Z</dcterms:modified>
</cp:coreProperties>
</file>