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067" w:type="dxa"/>
        <w:tblLayout w:type="fixed"/>
        <w:tblLook w:val="0000" w:firstRow="0" w:lastRow="0" w:firstColumn="0" w:lastColumn="0" w:noHBand="0" w:noVBand="0"/>
      </w:tblPr>
      <w:tblGrid>
        <w:gridCol w:w="851"/>
        <w:gridCol w:w="1276"/>
        <w:gridCol w:w="2404"/>
        <w:gridCol w:w="4536"/>
      </w:tblGrid>
      <w:tr w:rsidR="004069A1" w:rsidRPr="00206B56" w:rsidTr="003F7CD5">
        <w:trPr>
          <w:cantSplit/>
          <w:trHeight w:val="416"/>
        </w:trPr>
        <w:tc>
          <w:tcPr>
            <w:tcW w:w="851" w:type="dxa"/>
            <w:vAlign w:val="center"/>
          </w:tcPr>
          <w:p w:rsidR="004069A1" w:rsidRPr="00206B56" w:rsidRDefault="004069A1" w:rsidP="00891267">
            <w:pPr>
              <w:pStyle w:val="af"/>
              <w:rPr>
                <w:rFonts w:ascii="Times New Roman" w:hAnsi="Times New Roman" w:cs="Times New Roman"/>
              </w:rPr>
            </w:pPr>
            <w:bookmarkStart w:id="0" w:name="_Toc348084146"/>
            <w:r>
              <w:rPr>
                <w:rFonts w:ascii="Times New Roman" w:hAnsi="Times New Roman" w:cs="Times New Roman" w:hint="eastAsia"/>
              </w:rPr>
              <w:t>作者</w:t>
            </w:r>
            <w:r w:rsidRPr="00206B56">
              <w:rPr>
                <w:rFonts w:ascii="Times New Roman" w:hAnsi="Times New Roman" w:cs="Times New Roman"/>
              </w:rPr>
              <w:t>：</w:t>
            </w:r>
          </w:p>
        </w:tc>
        <w:tc>
          <w:tcPr>
            <w:tcW w:w="3680" w:type="dxa"/>
            <w:gridSpan w:val="2"/>
            <w:vAlign w:val="center"/>
          </w:tcPr>
          <w:p w:rsidR="004069A1" w:rsidRPr="00206B56" w:rsidRDefault="00542947" w:rsidP="004069A1">
            <w:pPr>
              <w:pStyle w:val="af"/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 w:hint="eastAsia"/>
              </w:rPr>
              <w:t>史震宇</w:t>
            </w:r>
            <w:proofErr w:type="gramEnd"/>
          </w:p>
        </w:tc>
        <w:tc>
          <w:tcPr>
            <w:tcW w:w="4536" w:type="dxa"/>
            <w:vMerge w:val="restart"/>
          </w:tcPr>
          <w:p w:rsidR="004069A1" w:rsidRPr="00206B56" w:rsidRDefault="004069A1" w:rsidP="00891267">
            <w:pPr>
              <w:pStyle w:val="af"/>
              <w:rPr>
                <w:rFonts w:ascii="Times New Roman" w:eastAsia="Arial Unicode MS" w:hAnsi="Times New Roman" w:cs="Times New Roman"/>
              </w:rPr>
            </w:pPr>
            <w:r w:rsidRPr="00206B56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9A93E4" wp14:editId="622871F6">
                  <wp:extent cx="2857500" cy="304800"/>
                  <wp:effectExtent l="19050" t="0" r="0" b="0"/>
                  <wp:docPr id="3" name="图片 1" descr="Logo_Beckhoff_Red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ogo_Beckhoff_R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9A1" w:rsidRDefault="004069A1" w:rsidP="00891267">
            <w:pPr>
              <w:pStyle w:val="af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中国上海市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静安区汶水路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299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弄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9-10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号</w:t>
            </w:r>
          </w:p>
          <w:p w:rsidR="004069A1" w:rsidRDefault="004069A1" w:rsidP="00891267">
            <w:pPr>
              <w:pStyle w:val="af"/>
              <w:jc w:val="right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市</w:t>
            </w:r>
            <w:proofErr w:type="gramStart"/>
            <w:r>
              <w:rPr>
                <w:rFonts w:ascii="Arial" w:hAnsi="Arial" w:cs="Arial"/>
                <w:color w:val="000000"/>
                <w:sz w:val="20"/>
                <w:szCs w:val="20"/>
              </w:rPr>
              <w:t>北智汇</w:t>
            </w:r>
            <w:proofErr w:type="gramEnd"/>
            <w:r>
              <w:rPr>
                <w:rFonts w:ascii="Arial" w:hAnsi="Arial" w:cs="Arial"/>
                <w:color w:val="000000"/>
                <w:sz w:val="20"/>
                <w:szCs w:val="20"/>
              </w:rPr>
              <w:t>园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4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号楼（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200072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）</w:t>
            </w:r>
          </w:p>
          <w:p w:rsidR="004069A1" w:rsidRPr="00206B56" w:rsidRDefault="004069A1" w:rsidP="00891267">
            <w:pPr>
              <w:pStyle w:val="af"/>
              <w:jc w:val="right"/>
              <w:rPr>
                <w:rFonts w:ascii="Times New Roman" w:hAnsi="Times New Roman" w:cs="Times New Roman"/>
              </w:rPr>
            </w:pPr>
            <w:r w:rsidRPr="00206B56">
              <w:rPr>
                <w:rFonts w:ascii="Times New Roman" w:hAnsi="Times New Roman" w:cs="Times New Roman"/>
              </w:rPr>
              <w:t>TEL: 021-66312666</w:t>
            </w:r>
          </w:p>
          <w:p w:rsidR="004069A1" w:rsidRPr="00206B56" w:rsidRDefault="004069A1" w:rsidP="00891267">
            <w:pPr>
              <w:pStyle w:val="af"/>
              <w:jc w:val="right"/>
              <w:rPr>
                <w:rFonts w:ascii="Times New Roman" w:hAnsi="Times New Roman" w:cs="Times New Roman"/>
              </w:rPr>
            </w:pPr>
            <w:r w:rsidRPr="00206B56">
              <w:rPr>
                <w:rFonts w:ascii="Times New Roman" w:hAnsi="Times New Roman" w:cs="Times New Roman"/>
              </w:rPr>
              <w:t>FAX: 021-66315696</w:t>
            </w:r>
          </w:p>
        </w:tc>
      </w:tr>
      <w:tr w:rsidR="004069A1" w:rsidRPr="00206B56" w:rsidTr="003F7CD5">
        <w:trPr>
          <w:cantSplit/>
          <w:trHeight w:val="416"/>
        </w:trPr>
        <w:tc>
          <w:tcPr>
            <w:tcW w:w="851" w:type="dxa"/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职务</w:t>
            </w:r>
            <w:r>
              <w:rPr>
                <w:rFonts w:ascii="Times New Roman" w:hAnsi="Times New Roman" w:cs="Times New Roman"/>
              </w:rPr>
              <w:t>：</w:t>
            </w:r>
          </w:p>
        </w:tc>
        <w:tc>
          <w:tcPr>
            <w:tcW w:w="1276" w:type="dxa"/>
            <w:vAlign w:val="center"/>
          </w:tcPr>
          <w:p w:rsidR="004069A1" w:rsidRPr="00206B56" w:rsidRDefault="00C10B85" w:rsidP="003F7CD5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技术</w:t>
            </w:r>
            <w:r>
              <w:rPr>
                <w:rFonts w:ascii="Times New Roman" w:hAnsi="Times New Roman" w:cs="Times New Roman"/>
              </w:rPr>
              <w:t>工程师</w:t>
            </w:r>
          </w:p>
        </w:tc>
        <w:tc>
          <w:tcPr>
            <w:tcW w:w="2404" w:type="dxa"/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  <w:vMerge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  <w:noProof/>
              </w:rPr>
            </w:pPr>
          </w:p>
        </w:tc>
      </w:tr>
      <w:tr w:rsidR="004069A1" w:rsidRPr="00206B56" w:rsidTr="003F7CD5">
        <w:trPr>
          <w:cantSplit/>
          <w:trHeight w:val="416"/>
        </w:trPr>
        <w:tc>
          <w:tcPr>
            <w:tcW w:w="851" w:type="dxa"/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</w:rPr>
            </w:pPr>
            <w:r w:rsidRPr="00206B56">
              <w:rPr>
                <w:rFonts w:ascii="Times New Roman" w:hAnsi="Times New Roman" w:cs="Times New Roman"/>
              </w:rPr>
              <w:t>日期：</w:t>
            </w:r>
          </w:p>
        </w:tc>
        <w:tc>
          <w:tcPr>
            <w:tcW w:w="3680" w:type="dxa"/>
            <w:gridSpan w:val="2"/>
            <w:vAlign w:val="center"/>
          </w:tcPr>
          <w:p w:rsidR="004069A1" w:rsidRPr="00206B56" w:rsidRDefault="004069A1" w:rsidP="006471B7">
            <w:pPr>
              <w:pStyle w:val="a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20</w:t>
            </w:r>
            <w:r w:rsidR="00542947">
              <w:rPr>
                <w:rFonts w:ascii="Times New Roman" w:hAnsi="Times New Roman" w:cs="Times New Roman"/>
              </w:rPr>
              <w:t>20</w:t>
            </w:r>
            <w:r>
              <w:rPr>
                <w:rFonts w:ascii="Times New Roman" w:hAnsi="Times New Roman" w:cs="Times New Roman" w:hint="eastAsia"/>
              </w:rPr>
              <w:t>-</w:t>
            </w:r>
            <w:r w:rsidR="00542947">
              <w:rPr>
                <w:rFonts w:ascii="Times New Roman" w:hAnsi="Times New Roman" w:cs="Times New Roman"/>
              </w:rPr>
              <w:t>0</w:t>
            </w:r>
            <w:r w:rsidR="006471B7">
              <w:rPr>
                <w:rFonts w:ascii="Times New Roman" w:hAnsi="Times New Roman" w:cs="Times New Roman"/>
              </w:rPr>
              <w:t>9</w:t>
            </w:r>
            <w:r w:rsidR="006471B7">
              <w:rPr>
                <w:rFonts w:ascii="Times New Roman" w:hAnsi="Times New Roman" w:cs="Times New Roman" w:hint="eastAsia"/>
              </w:rPr>
              <w:t>-</w:t>
            </w:r>
            <w:r w:rsidR="006471B7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4536" w:type="dxa"/>
            <w:vMerge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  <w:noProof/>
              </w:rPr>
            </w:pPr>
          </w:p>
        </w:tc>
      </w:tr>
      <w:tr w:rsidR="004069A1" w:rsidRPr="00206B56" w:rsidTr="003F7CD5">
        <w:trPr>
          <w:cantSplit/>
          <w:trHeight w:val="416"/>
        </w:trPr>
        <w:tc>
          <w:tcPr>
            <w:tcW w:w="851" w:type="dxa"/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3680" w:type="dxa"/>
            <w:gridSpan w:val="2"/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eastAsia="Arial Unicode MS" w:hAnsi="Times New Roman" w:cs="Times New Roman"/>
                <w:szCs w:val="21"/>
              </w:rPr>
            </w:pPr>
          </w:p>
        </w:tc>
        <w:tc>
          <w:tcPr>
            <w:tcW w:w="4536" w:type="dxa"/>
            <w:vMerge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  <w:noProof/>
              </w:rPr>
            </w:pPr>
          </w:p>
        </w:tc>
      </w:tr>
      <w:tr w:rsidR="004069A1" w:rsidRPr="00206B56" w:rsidTr="003F7CD5">
        <w:trPr>
          <w:cantSplit/>
          <w:trHeight w:val="419"/>
        </w:trPr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4069A1" w:rsidRPr="00206B56" w:rsidRDefault="004069A1" w:rsidP="004069A1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3680" w:type="dxa"/>
            <w:gridSpan w:val="2"/>
            <w:tcBorders>
              <w:bottom w:val="single" w:sz="4" w:space="0" w:color="auto"/>
            </w:tcBorders>
            <w:vAlign w:val="center"/>
          </w:tcPr>
          <w:p w:rsidR="004069A1" w:rsidRPr="00206B56" w:rsidRDefault="004069A1" w:rsidP="003F7CD5">
            <w:pPr>
              <w:pStyle w:val="af"/>
              <w:rPr>
                <w:rFonts w:ascii="Times New Roman" w:hAnsi="Times New Roman" w:cs="Times New Roman"/>
              </w:rPr>
            </w:pPr>
          </w:p>
        </w:tc>
        <w:tc>
          <w:tcPr>
            <w:tcW w:w="4536" w:type="dxa"/>
            <w:vMerge/>
            <w:tcBorders>
              <w:bottom w:val="single" w:sz="4" w:space="0" w:color="auto"/>
            </w:tcBorders>
          </w:tcPr>
          <w:p w:rsidR="004069A1" w:rsidRPr="00206B56" w:rsidRDefault="004069A1" w:rsidP="004069A1"/>
        </w:tc>
      </w:tr>
    </w:tbl>
    <w:tbl>
      <w:tblPr>
        <w:tblStyle w:val="ae"/>
        <w:tblW w:w="9067" w:type="dxa"/>
        <w:tblLook w:val="04A0" w:firstRow="1" w:lastRow="0" w:firstColumn="1" w:lastColumn="0" w:noHBand="0" w:noVBand="1"/>
      </w:tblPr>
      <w:tblGrid>
        <w:gridCol w:w="9067"/>
      </w:tblGrid>
      <w:tr w:rsidR="00206B56" w:rsidTr="00F4019C">
        <w:trPr>
          <w:trHeight w:val="1023"/>
        </w:trPr>
        <w:tc>
          <w:tcPr>
            <w:tcW w:w="906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DA0482" w:rsidRDefault="00DA0482" w:rsidP="004069A1">
            <w:pPr>
              <w:spacing w:line="480" w:lineRule="auto"/>
              <w:ind w:firstLineChars="0" w:firstLine="0"/>
              <w:jc w:val="center"/>
              <w:rPr>
                <w:b/>
                <w:sz w:val="28"/>
              </w:rPr>
            </w:pPr>
          </w:p>
          <w:p w:rsidR="00206B56" w:rsidRPr="00F35128" w:rsidRDefault="006471B7" w:rsidP="006471B7">
            <w:pPr>
              <w:spacing w:line="480" w:lineRule="auto"/>
              <w:ind w:firstLineChars="0" w:firstLine="0"/>
              <w:jc w:val="center"/>
              <w:rPr>
                <w:b/>
              </w:rPr>
            </w:pPr>
            <w:r>
              <w:rPr>
                <w:rFonts w:hint="eastAsia"/>
                <w:b/>
                <w:sz w:val="28"/>
              </w:rPr>
              <w:t>倍福工控机</w:t>
            </w:r>
            <w:r>
              <w:rPr>
                <w:rFonts w:hint="eastAsia"/>
                <w:b/>
                <w:sz w:val="28"/>
              </w:rPr>
              <w:t>RAID</w:t>
            </w:r>
            <w:r>
              <w:rPr>
                <w:rFonts w:hint="eastAsia"/>
                <w:b/>
                <w:sz w:val="28"/>
              </w:rPr>
              <w:t>功能设置</w:t>
            </w:r>
          </w:p>
        </w:tc>
      </w:tr>
      <w:tr w:rsidR="003B215B" w:rsidTr="00F4019C">
        <w:trPr>
          <w:trHeight w:val="1123"/>
        </w:trPr>
        <w:tc>
          <w:tcPr>
            <w:tcW w:w="90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019C" w:rsidRDefault="00F4019C" w:rsidP="00F4019C">
            <w:pPr>
              <w:ind w:firstLine="422"/>
              <w:rPr>
                <w:b/>
              </w:rPr>
            </w:pPr>
          </w:p>
          <w:p w:rsidR="00F4019C" w:rsidRDefault="003B215B" w:rsidP="00F4019C">
            <w:pPr>
              <w:ind w:firstLine="422"/>
            </w:pPr>
            <w:r w:rsidRPr="00E5259D">
              <w:rPr>
                <w:rFonts w:hint="eastAsia"/>
                <w:b/>
              </w:rPr>
              <w:t>摘</w:t>
            </w:r>
            <w:r>
              <w:rPr>
                <w:rFonts w:hint="eastAsia"/>
                <w:b/>
              </w:rPr>
              <w:t xml:space="preserve">  </w:t>
            </w:r>
            <w:r w:rsidRPr="00E5259D">
              <w:rPr>
                <w:b/>
              </w:rPr>
              <w:t>要</w:t>
            </w:r>
            <w:r>
              <w:t>：</w:t>
            </w:r>
            <w:r w:rsidR="006471B7">
              <w:rPr>
                <w:rFonts w:hint="eastAsia"/>
              </w:rPr>
              <w:t>为了加强数据安全，减少因为磁盘硬件故障</w:t>
            </w:r>
            <w:r w:rsidR="00DF3710">
              <w:rPr>
                <w:rFonts w:hint="eastAsia"/>
              </w:rPr>
              <w:t>导致设备停机，数据丢失，进而造成损失的情况</w:t>
            </w:r>
            <w:r w:rsidR="006471B7">
              <w:rPr>
                <w:rFonts w:hint="eastAsia"/>
              </w:rPr>
              <w:t>，</w:t>
            </w:r>
            <w:proofErr w:type="gramStart"/>
            <w:r w:rsidR="006471B7">
              <w:rPr>
                <w:rFonts w:hint="eastAsia"/>
              </w:rPr>
              <w:t>倍</w:t>
            </w:r>
            <w:proofErr w:type="gramEnd"/>
            <w:r w:rsidR="006471B7">
              <w:rPr>
                <w:rFonts w:hint="eastAsia"/>
              </w:rPr>
              <w:t>福工控机可以</w:t>
            </w:r>
            <w:r w:rsidR="00A4271C">
              <w:rPr>
                <w:rFonts w:hint="eastAsia"/>
              </w:rPr>
              <w:t>通过本文中的两种方法，</w:t>
            </w:r>
            <w:r w:rsidR="006471B7">
              <w:rPr>
                <w:rFonts w:hint="eastAsia"/>
              </w:rPr>
              <w:t>将两块硬盘组成阵列，当</w:t>
            </w:r>
            <w:r w:rsidR="00B75F08">
              <w:rPr>
                <w:rFonts w:hint="eastAsia"/>
              </w:rPr>
              <w:t>其中</w:t>
            </w:r>
            <w:r w:rsidR="006471B7">
              <w:rPr>
                <w:rFonts w:hint="eastAsia"/>
              </w:rPr>
              <w:t>一块硬盘出现硬件故障时，不影响整个系统的正常运行。</w:t>
            </w:r>
          </w:p>
          <w:p w:rsidR="001A585F" w:rsidRDefault="001A585F" w:rsidP="00F4019C"/>
          <w:p w:rsidR="001A585F" w:rsidRPr="001A585F" w:rsidRDefault="001A585F" w:rsidP="001A585F">
            <w:pPr>
              <w:ind w:firstLine="422"/>
            </w:pPr>
            <w:r>
              <w:rPr>
                <w:rFonts w:hint="eastAsia"/>
                <w:b/>
              </w:rPr>
              <w:t>注意事项：</w:t>
            </w:r>
            <w:r w:rsidRPr="001A585F">
              <w:rPr>
                <w:rFonts w:hint="eastAsia"/>
              </w:rPr>
              <w:t>raid</w:t>
            </w:r>
            <w:r>
              <w:rPr>
                <w:rFonts w:hint="eastAsia"/>
              </w:rPr>
              <w:t>并不是备份，如果遇到如勒索软件感染，</w:t>
            </w:r>
            <w:r w:rsidR="005E721E">
              <w:rPr>
                <w:rFonts w:hint="eastAsia"/>
              </w:rPr>
              <w:t>工程师</w:t>
            </w:r>
            <w:r>
              <w:rPr>
                <w:rFonts w:hint="eastAsia"/>
              </w:rPr>
              <w:t>误操作删除等，两块硬盘上的文件是无法恢复的。因此对于特别重要的文件，如项目源代码，</w:t>
            </w:r>
            <w:r>
              <w:rPr>
                <w:rFonts w:hint="eastAsia"/>
              </w:rPr>
              <w:t>twincat</w:t>
            </w:r>
            <w:r>
              <w:t>3</w:t>
            </w:r>
            <w:r>
              <w:rPr>
                <w:rFonts w:hint="eastAsia"/>
              </w:rPr>
              <w:t>的</w:t>
            </w:r>
            <w:r>
              <w:rPr>
                <w:rFonts w:hint="eastAsia"/>
              </w:rPr>
              <w:t>license</w:t>
            </w:r>
            <w:r>
              <w:rPr>
                <w:rFonts w:hint="eastAsia"/>
              </w:rPr>
              <w:t>（授权）文件等，最好有异地备份，比如</w:t>
            </w:r>
            <w:r w:rsidR="001B0B37">
              <w:rPr>
                <w:rFonts w:hint="eastAsia"/>
              </w:rPr>
              <w:t>使用</w:t>
            </w:r>
            <w:proofErr w:type="gramStart"/>
            <w:r w:rsidR="001B0B37">
              <w:rPr>
                <w:rFonts w:hint="eastAsia"/>
              </w:rPr>
              <w:t>倍</w:t>
            </w:r>
            <w:proofErr w:type="gramEnd"/>
            <w:r w:rsidR="001B0B37">
              <w:rPr>
                <w:rFonts w:hint="eastAsia"/>
              </w:rPr>
              <w:t>福的</w:t>
            </w:r>
            <w:r w:rsidR="001B0B37">
              <w:rPr>
                <w:rFonts w:hint="eastAsia"/>
              </w:rPr>
              <w:t>BST</w:t>
            </w:r>
            <w:r w:rsidR="001B0B37">
              <w:rPr>
                <w:rFonts w:hint="eastAsia"/>
              </w:rPr>
              <w:t>工具</w:t>
            </w:r>
            <w:r w:rsidR="005879E7">
              <w:rPr>
                <w:rFonts w:hint="eastAsia"/>
              </w:rPr>
              <w:t>直接对整个系统</w:t>
            </w:r>
            <w:r w:rsidR="001B0B37">
              <w:rPr>
                <w:rFonts w:hint="eastAsia"/>
              </w:rPr>
              <w:t>进行备份，也可以将</w:t>
            </w:r>
            <w:r w:rsidR="00566A81">
              <w:rPr>
                <w:rFonts w:hint="eastAsia"/>
              </w:rPr>
              <w:t>重要</w:t>
            </w:r>
            <w:r w:rsidR="001B0B37">
              <w:rPr>
                <w:rFonts w:hint="eastAsia"/>
              </w:rPr>
              <w:t>文件直接存储</w:t>
            </w:r>
            <w:r>
              <w:rPr>
                <w:rFonts w:hint="eastAsia"/>
              </w:rPr>
              <w:t>在工程师的调试</w:t>
            </w:r>
            <w:r>
              <w:rPr>
                <w:rFonts w:hint="eastAsia"/>
              </w:rPr>
              <w:t>PC</w:t>
            </w:r>
            <w:r>
              <w:rPr>
                <w:rFonts w:hint="eastAsia"/>
              </w:rPr>
              <w:t>上，</w:t>
            </w:r>
            <w:r w:rsidR="001B0B37">
              <w:rPr>
                <w:rFonts w:hint="eastAsia"/>
              </w:rPr>
              <w:t>或者</w:t>
            </w:r>
            <w:r>
              <w:rPr>
                <w:rFonts w:hint="eastAsia"/>
              </w:rPr>
              <w:t>保存在</w:t>
            </w:r>
            <w:r>
              <w:rPr>
                <w:rFonts w:hint="eastAsia"/>
              </w:rPr>
              <w:t>U</w:t>
            </w:r>
            <w:proofErr w:type="gramStart"/>
            <w:r>
              <w:rPr>
                <w:rFonts w:hint="eastAsia"/>
              </w:rPr>
              <w:t>盘或者</w:t>
            </w:r>
            <w:proofErr w:type="gramEnd"/>
            <w:r>
              <w:rPr>
                <w:rFonts w:hint="eastAsia"/>
              </w:rPr>
              <w:t>移动硬盘上。</w:t>
            </w:r>
          </w:p>
          <w:p w:rsidR="00F4019C" w:rsidRPr="006471B7" w:rsidRDefault="00F4019C" w:rsidP="00F4019C"/>
        </w:tc>
      </w:tr>
      <w:tr w:rsidR="00F4019C" w:rsidTr="00F4019C">
        <w:trPr>
          <w:trHeight w:val="420"/>
        </w:trPr>
        <w:tc>
          <w:tcPr>
            <w:tcW w:w="90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019C" w:rsidRPr="002C3C29" w:rsidRDefault="00F4019C" w:rsidP="00F4019C"/>
          <w:p w:rsidR="00F4019C" w:rsidRPr="00E5259D" w:rsidRDefault="00F4019C" w:rsidP="00F4019C">
            <w:pPr>
              <w:ind w:firstLine="422"/>
              <w:rPr>
                <w:b/>
              </w:rPr>
            </w:pPr>
            <w:r w:rsidRPr="00206B56">
              <w:rPr>
                <w:rFonts w:hint="eastAsia"/>
                <w:b/>
              </w:rPr>
              <w:t>关键字：</w:t>
            </w:r>
            <w:r w:rsidR="006471B7">
              <w:rPr>
                <w:rFonts w:hint="eastAsia"/>
                <w:b/>
              </w:rPr>
              <w:t>raid</w:t>
            </w:r>
            <w:r w:rsidR="006471B7">
              <w:rPr>
                <w:b/>
              </w:rPr>
              <w:t xml:space="preserve"> 1</w:t>
            </w:r>
            <w:r w:rsidR="006471B7">
              <w:rPr>
                <w:rFonts w:hint="eastAsia"/>
                <w:b/>
              </w:rPr>
              <w:t>，阵列，</w:t>
            </w:r>
            <w:r w:rsidR="006471B7">
              <w:rPr>
                <w:rFonts w:hint="eastAsia"/>
                <w:b/>
              </w:rPr>
              <w:t>BST</w:t>
            </w:r>
          </w:p>
        </w:tc>
      </w:tr>
      <w:tr w:rsidR="003B215B" w:rsidTr="00F4019C">
        <w:trPr>
          <w:trHeight w:val="1071"/>
        </w:trPr>
        <w:tc>
          <w:tcPr>
            <w:tcW w:w="90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F4019C" w:rsidRDefault="00F4019C" w:rsidP="003B215B">
            <w:pPr>
              <w:ind w:firstLine="422"/>
              <w:rPr>
                <w:b/>
              </w:rPr>
            </w:pPr>
          </w:p>
          <w:p w:rsidR="003B215B" w:rsidRPr="00E5259D" w:rsidRDefault="003B215B" w:rsidP="003B215B">
            <w:pPr>
              <w:ind w:firstLine="422"/>
              <w:rPr>
                <w:b/>
              </w:rPr>
            </w:pPr>
            <w:r w:rsidRPr="00E5259D">
              <w:rPr>
                <w:rFonts w:hint="eastAsia"/>
                <w:b/>
              </w:rPr>
              <w:t>附</w:t>
            </w:r>
            <w:r>
              <w:rPr>
                <w:rFonts w:hint="eastAsia"/>
                <w:b/>
              </w:rPr>
              <w:t xml:space="preserve">  </w:t>
            </w:r>
            <w:r w:rsidRPr="00E5259D">
              <w:rPr>
                <w:b/>
              </w:rPr>
              <w:t>件：</w:t>
            </w:r>
          </w:p>
          <w:tbl>
            <w:tblPr>
              <w:tblStyle w:val="ae"/>
              <w:tblW w:w="0" w:type="auto"/>
              <w:tblInd w:w="421" w:type="dxa"/>
              <w:tblLook w:val="04A0" w:firstRow="1" w:lastRow="0" w:firstColumn="1" w:lastColumn="0" w:noHBand="0" w:noVBand="1"/>
            </w:tblPr>
            <w:tblGrid>
              <w:gridCol w:w="890"/>
              <w:gridCol w:w="4496"/>
              <w:gridCol w:w="3006"/>
            </w:tblGrid>
            <w:tr w:rsidR="003B215B" w:rsidTr="003B215B">
              <w:tc>
                <w:tcPr>
                  <w:tcW w:w="890" w:type="dxa"/>
                </w:tcPr>
                <w:p w:rsidR="003B215B" w:rsidRDefault="003B215B" w:rsidP="003B215B">
                  <w:pPr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序</w:t>
                  </w:r>
                  <w:r>
                    <w:rPr>
                      <w:rFonts w:hint="eastAsia"/>
                    </w:rPr>
                    <w:t xml:space="preserve"> </w:t>
                  </w:r>
                  <w:r>
                    <w:t>号</w:t>
                  </w:r>
                </w:p>
              </w:tc>
              <w:tc>
                <w:tcPr>
                  <w:tcW w:w="4496" w:type="dxa"/>
                </w:tcPr>
                <w:p w:rsidR="003B215B" w:rsidRDefault="003B215B" w:rsidP="003B215B">
                  <w:pPr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文件</w:t>
                  </w:r>
                  <w:r>
                    <w:t>名</w:t>
                  </w:r>
                </w:p>
              </w:tc>
              <w:tc>
                <w:tcPr>
                  <w:tcW w:w="3006" w:type="dxa"/>
                </w:tcPr>
                <w:p w:rsidR="003B215B" w:rsidRDefault="003B215B" w:rsidP="003B215B">
                  <w:pPr>
                    <w:ind w:firstLineChars="0" w:firstLine="0"/>
                    <w:jc w:val="center"/>
                  </w:pPr>
                  <w:r>
                    <w:rPr>
                      <w:rFonts w:hint="eastAsia"/>
                    </w:rPr>
                    <w:t>备</w:t>
                  </w:r>
                  <w:r>
                    <w:t>注</w:t>
                  </w:r>
                </w:p>
              </w:tc>
            </w:tr>
            <w:tr w:rsidR="003B215B" w:rsidTr="003B215B">
              <w:tc>
                <w:tcPr>
                  <w:tcW w:w="890" w:type="dxa"/>
                </w:tcPr>
                <w:p w:rsidR="003B215B" w:rsidRDefault="00F05547" w:rsidP="003B215B">
                  <w:pPr>
                    <w:ind w:firstLineChars="0" w:firstLine="0"/>
                  </w:pPr>
                  <w:r>
                    <w:rPr>
                      <w:rFonts w:hint="eastAsia"/>
                    </w:rPr>
                    <w:t>1</w:t>
                  </w:r>
                </w:p>
              </w:tc>
              <w:tc>
                <w:tcPr>
                  <w:tcW w:w="449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  <w:tc>
                <w:tcPr>
                  <w:tcW w:w="300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</w:tr>
            <w:tr w:rsidR="003B215B" w:rsidTr="003B215B">
              <w:tc>
                <w:tcPr>
                  <w:tcW w:w="890" w:type="dxa"/>
                </w:tcPr>
                <w:p w:rsidR="003B215B" w:rsidRDefault="00F05547" w:rsidP="003B215B">
                  <w:pPr>
                    <w:ind w:firstLineChars="0" w:firstLine="0"/>
                  </w:pPr>
                  <w:r>
                    <w:rPr>
                      <w:rFonts w:hint="eastAsia"/>
                    </w:rPr>
                    <w:t>2</w:t>
                  </w:r>
                </w:p>
              </w:tc>
              <w:tc>
                <w:tcPr>
                  <w:tcW w:w="449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  <w:tc>
                <w:tcPr>
                  <w:tcW w:w="300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</w:tr>
            <w:tr w:rsidR="003B215B" w:rsidTr="003B215B">
              <w:tc>
                <w:tcPr>
                  <w:tcW w:w="890" w:type="dxa"/>
                </w:tcPr>
                <w:p w:rsidR="003B215B" w:rsidRDefault="0074449D" w:rsidP="003B215B">
                  <w:pPr>
                    <w:ind w:firstLineChars="0" w:firstLine="0"/>
                  </w:pPr>
                  <w:r>
                    <w:rPr>
                      <w:rFonts w:hint="eastAsia"/>
                    </w:rPr>
                    <w:t>3</w:t>
                  </w:r>
                </w:p>
              </w:tc>
              <w:tc>
                <w:tcPr>
                  <w:tcW w:w="449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  <w:tc>
                <w:tcPr>
                  <w:tcW w:w="3006" w:type="dxa"/>
                </w:tcPr>
                <w:p w:rsidR="003B215B" w:rsidRDefault="003B215B" w:rsidP="003B215B">
                  <w:pPr>
                    <w:ind w:firstLineChars="0" w:firstLine="0"/>
                  </w:pPr>
                </w:p>
              </w:tc>
            </w:tr>
            <w:tr w:rsidR="00F4019C" w:rsidTr="003B215B">
              <w:tc>
                <w:tcPr>
                  <w:tcW w:w="890" w:type="dxa"/>
                </w:tcPr>
                <w:p w:rsidR="00F4019C" w:rsidRDefault="00F4019C" w:rsidP="003B215B">
                  <w:pPr>
                    <w:ind w:firstLineChars="0" w:firstLine="0"/>
                  </w:pPr>
                </w:p>
              </w:tc>
              <w:tc>
                <w:tcPr>
                  <w:tcW w:w="4496" w:type="dxa"/>
                </w:tcPr>
                <w:p w:rsidR="00F4019C" w:rsidRDefault="00F4019C" w:rsidP="003B215B">
                  <w:pPr>
                    <w:ind w:firstLineChars="0" w:firstLine="0"/>
                  </w:pPr>
                </w:p>
              </w:tc>
              <w:tc>
                <w:tcPr>
                  <w:tcW w:w="3006" w:type="dxa"/>
                </w:tcPr>
                <w:p w:rsidR="00F4019C" w:rsidRDefault="00F4019C" w:rsidP="003B215B">
                  <w:pPr>
                    <w:ind w:firstLineChars="0" w:firstLine="0"/>
                  </w:pPr>
                </w:p>
              </w:tc>
            </w:tr>
          </w:tbl>
          <w:p w:rsidR="003B215B" w:rsidRPr="00E5259D" w:rsidRDefault="003B215B" w:rsidP="003B215B">
            <w:pPr>
              <w:ind w:firstLine="422"/>
              <w:rPr>
                <w:b/>
              </w:rPr>
            </w:pPr>
          </w:p>
        </w:tc>
      </w:tr>
      <w:tr w:rsidR="003B215B" w:rsidTr="00F4019C">
        <w:trPr>
          <w:trHeight w:val="1604"/>
        </w:trPr>
        <w:tc>
          <w:tcPr>
            <w:tcW w:w="90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B215B" w:rsidRPr="00F35128" w:rsidRDefault="003B215B" w:rsidP="003B215B">
            <w:pPr>
              <w:ind w:firstLine="422"/>
              <w:rPr>
                <w:b/>
              </w:rPr>
            </w:pPr>
            <w:r w:rsidRPr="00F35128">
              <w:rPr>
                <w:b/>
              </w:rPr>
              <w:t>免责声明</w:t>
            </w:r>
            <w:r>
              <w:rPr>
                <w:rFonts w:hint="eastAsia"/>
                <w:b/>
              </w:rPr>
              <w:t>：</w:t>
            </w:r>
          </w:p>
          <w:p w:rsidR="003B215B" w:rsidRPr="00CB3A75" w:rsidRDefault="003B215B" w:rsidP="00CB3A75">
            <w:r w:rsidRPr="00AF5D50">
              <w:t>我们已</w:t>
            </w:r>
            <w:r w:rsidRPr="00AF5D50">
              <w:rPr>
                <w:rFonts w:hint="eastAsia"/>
              </w:rPr>
              <w:t>对本文档描述的内容做测试。但是差错在所难免，无法保证绝对正确并完全满足您的使用需求。本文档的内容可能随时更新，也欢迎您提出改进建议。</w:t>
            </w:r>
          </w:p>
        </w:tc>
      </w:tr>
      <w:tr w:rsidR="003B215B" w:rsidTr="00F4019C">
        <w:trPr>
          <w:trHeight w:val="1071"/>
        </w:trPr>
        <w:tc>
          <w:tcPr>
            <w:tcW w:w="906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3B215B" w:rsidRDefault="00B75F08" w:rsidP="00CB3A75">
            <w:pPr>
              <w:ind w:firstLineChars="199"/>
              <w:rPr>
                <w:b/>
              </w:rPr>
            </w:pPr>
            <w:r>
              <w:rPr>
                <w:rFonts w:hint="eastAsia"/>
                <w:b/>
              </w:rPr>
              <w:t>参</w:t>
            </w:r>
            <w:r w:rsidR="003B215B" w:rsidRPr="00F35128">
              <w:rPr>
                <w:rFonts w:hint="eastAsia"/>
                <w:b/>
              </w:rPr>
              <w:t>考信息</w:t>
            </w:r>
            <w:r w:rsidR="003B215B">
              <w:rPr>
                <w:rFonts w:hint="eastAsia"/>
                <w:b/>
              </w:rPr>
              <w:t>：</w:t>
            </w:r>
          </w:p>
          <w:p w:rsidR="001B613F" w:rsidRPr="001B613F" w:rsidRDefault="001B613F" w:rsidP="00DA0482">
            <w:pPr>
              <w:ind w:firstLineChars="199"/>
              <w:rPr>
                <w:rStyle w:val="a8"/>
                <w:b/>
              </w:rPr>
            </w:pPr>
            <w:r>
              <w:rPr>
                <w:b/>
              </w:rPr>
              <w:fldChar w:fldCharType="begin"/>
            </w:r>
            <w:r>
              <w:rPr>
                <w:b/>
              </w:rPr>
              <w:instrText xml:space="preserve"> HYPERLINK "https://infosys.beckhoff.com/content/1033/cx2550_0020/9007200776978955.html?id=6886665598071400720" </w:instrText>
            </w:r>
            <w:r>
              <w:rPr>
                <w:b/>
              </w:rPr>
              <w:fldChar w:fldCharType="separate"/>
            </w:r>
            <w:r w:rsidRPr="001B613F">
              <w:rPr>
                <w:rStyle w:val="a8"/>
                <w:b/>
              </w:rPr>
              <w:t>https://infosys.beckhoff.com/content/1033/cx2550_0020/9007200776978955.html?id=68866655</w:t>
            </w:r>
          </w:p>
          <w:p w:rsidR="003B215B" w:rsidRPr="00F35128" w:rsidRDefault="001B613F" w:rsidP="00DA0482">
            <w:pPr>
              <w:ind w:firstLineChars="199"/>
              <w:rPr>
                <w:b/>
              </w:rPr>
            </w:pPr>
            <w:r w:rsidRPr="001B613F">
              <w:rPr>
                <w:rStyle w:val="a8"/>
                <w:b/>
              </w:rPr>
              <w:t>98071400720</w:t>
            </w:r>
            <w:r>
              <w:rPr>
                <w:b/>
              </w:rPr>
              <w:fldChar w:fldCharType="end"/>
            </w:r>
          </w:p>
        </w:tc>
      </w:tr>
    </w:tbl>
    <w:p w:rsidR="004D73E3" w:rsidRPr="00F35128" w:rsidRDefault="004D73E3" w:rsidP="00F4019C">
      <w:pPr>
        <w:ind w:firstLineChars="0" w:firstLine="0"/>
        <w:rPr>
          <w:b/>
        </w:rPr>
        <w:sectPr w:rsidR="004D73E3" w:rsidRPr="00F35128" w:rsidSect="00825B49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1906" w:h="16838" w:code="9"/>
          <w:pgMar w:top="1247" w:right="1469" w:bottom="1091" w:left="1440" w:header="851" w:footer="543" w:gutter="0"/>
          <w:cols w:space="425"/>
          <w:docGrid w:type="lines" w:linePitch="312"/>
        </w:sectPr>
      </w:pPr>
    </w:p>
    <w:p w:rsidR="00BD58FA" w:rsidRDefault="008E13EC" w:rsidP="00485020">
      <w:pPr>
        <w:ind w:firstLineChars="0" w:firstLine="0"/>
        <w:jc w:val="center"/>
        <w:rPr>
          <w:b/>
          <w:sz w:val="28"/>
        </w:rPr>
      </w:pPr>
      <w:r w:rsidRPr="00485020">
        <w:rPr>
          <w:rFonts w:hint="eastAsia"/>
          <w:b/>
          <w:sz w:val="28"/>
        </w:rPr>
        <w:lastRenderedPageBreak/>
        <w:t>目</w:t>
      </w:r>
      <w:r w:rsidRPr="00485020">
        <w:rPr>
          <w:rFonts w:hint="eastAsia"/>
          <w:b/>
          <w:sz w:val="28"/>
        </w:rPr>
        <w:t xml:space="preserve">  </w:t>
      </w:r>
      <w:r w:rsidRPr="00485020">
        <w:rPr>
          <w:rFonts w:hint="eastAsia"/>
          <w:b/>
          <w:sz w:val="28"/>
        </w:rPr>
        <w:t>录</w:t>
      </w:r>
    </w:p>
    <w:p w:rsidR="008E13EC" w:rsidRDefault="008E13EC" w:rsidP="008E13EC"/>
    <w:p w:rsidR="00566A81" w:rsidRDefault="008E13EC">
      <w:pPr>
        <w:pStyle w:val="12"/>
        <w:tabs>
          <w:tab w:val="left" w:pos="840"/>
          <w:tab w:val="right" w:leader="dot" w:pos="8987"/>
        </w:tabs>
        <w:rPr>
          <w:noProof/>
        </w:rPr>
      </w:pPr>
      <w:r>
        <w:fldChar w:fldCharType="begin"/>
      </w:r>
      <w:r>
        <w:instrText xml:space="preserve"> </w:instrText>
      </w:r>
      <w:r>
        <w:rPr>
          <w:rFonts w:hint="eastAsia"/>
        </w:rPr>
        <w:instrText>TOC \o "1-3" \h \z \u</w:instrText>
      </w:r>
      <w:r>
        <w:instrText xml:space="preserve"> </w:instrText>
      </w:r>
      <w:r>
        <w:fldChar w:fldCharType="separate"/>
      </w:r>
      <w:hyperlink w:anchor="_Toc51846027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</w:t>
        </w:r>
        <w:r w:rsidR="00566A81">
          <w:rPr>
            <w:noProof/>
          </w:rPr>
          <w:tab/>
        </w:r>
        <w:r w:rsidR="00566A81" w:rsidRPr="008802FE">
          <w:rPr>
            <w:rStyle w:val="a8"/>
            <w:noProof/>
          </w:rPr>
          <w:t>软硬件版本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_Toc51846027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3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12"/>
        <w:tabs>
          <w:tab w:val="left" w:pos="840"/>
          <w:tab w:val="right" w:leader="dot" w:pos="8987"/>
        </w:tabs>
        <w:rPr>
          <w:noProof/>
        </w:rPr>
      </w:pPr>
      <w:hyperlink w:anchor="_Toc51846028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</w:t>
        </w:r>
        <w:r w:rsidR="00566A81">
          <w:rPr>
            <w:noProof/>
          </w:rPr>
          <w:tab/>
        </w:r>
        <w:r w:rsidR="00566A81" w:rsidRPr="008802FE">
          <w:rPr>
            <w:rStyle w:val="a8"/>
            <w:noProof/>
          </w:rPr>
          <w:t>实验步骤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_Toc51846028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3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23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29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准备工作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_Toc51846029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3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23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0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方法一</w:t>
        </w:r>
        <w:r w:rsidR="00566A81" w:rsidRPr="008802FE">
          <w:rPr>
            <w:rStyle w:val="a8"/>
            <w:noProof/>
          </w:rPr>
          <w:t xml:space="preserve"> </w:t>
        </w:r>
        <w:r w:rsidR="00566A81" w:rsidRPr="008802FE">
          <w:rPr>
            <w:rStyle w:val="a8"/>
            <w:noProof/>
          </w:rPr>
          <w:t>使用</w:t>
        </w:r>
        <w:r w:rsidR="00566A81" w:rsidRPr="008802FE">
          <w:rPr>
            <w:rStyle w:val="a8"/>
            <w:noProof/>
          </w:rPr>
          <w:t>Intel Rapid Storage Technology</w:t>
        </w:r>
        <w:r w:rsidR="00566A81" w:rsidRPr="008802FE">
          <w:rPr>
            <w:rStyle w:val="a8"/>
            <w:noProof/>
          </w:rPr>
          <w:t>软件设置阵列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_Toc51846030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4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31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1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2.2.1.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阵列建立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_Toc51846031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4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31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2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2.2.2.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阵列重构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_Toc51846032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8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23"/>
        <w:tabs>
          <w:tab w:val="left" w:pos="1470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3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方法二</w:t>
        </w:r>
        <w:r w:rsidR="00566A81" w:rsidRPr="008802FE">
          <w:rPr>
            <w:rStyle w:val="a8"/>
            <w:noProof/>
          </w:rPr>
          <w:t xml:space="preserve"> </w:t>
        </w:r>
        <w:r w:rsidR="00566A81" w:rsidRPr="008802FE">
          <w:rPr>
            <w:rStyle w:val="a8"/>
            <w:noProof/>
          </w:rPr>
          <w:t>在主板</w:t>
        </w:r>
        <w:r w:rsidR="00566A81" w:rsidRPr="008802FE">
          <w:rPr>
            <w:rStyle w:val="a8"/>
            <w:noProof/>
          </w:rPr>
          <w:t>raid</w:t>
        </w:r>
        <w:r w:rsidR="00566A81" w:rsidRPr="008802FE">
          <w:rPr>
            <w:rStyle w:val="a8"/>
            <w:noProof/>
          </w:rPr>
          <w:t>选项卡中设置阵列功能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_Toc51846033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9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31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4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2.3.1.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阵列建立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_Toc51846034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9</w:t>
        </w:r>
        <w:r w:rsidR="00566A81">
          <w:rPr>
            <w:noProof/>
            <w:webHidden/>
          </w:rPr>
          <w:fldChar w:fldCharType="end"/>
        </w:r>
      </w:hyperlink>
    </w:p>
    <w:p w:rsidR="00566A81" w:rsidRDefault="005747B4">
      <w:pPr>
        <w:pStyle w:val="31"/>
        <w:tabs>
          <w:tab w:val="left" w:pos="1943"/>
          <w:tab w:val="right" w:leader="dot" w:pos="8987"/>
        </w:tabs>
        <w:rPr>
          <w:rFonts w:asciiTheme="minorHAnsi" w:hAnsiTheme="minorHAnsi" w:cstheme="minorBidi"/>
          <w:noProof/>
          <w:szCs w:val="22"/>
        </w:rPr>
      </w:pPr>
      <w:hyperlink w:anchor="_Toc51846035" w:history="1">
        <w:r w:rsidR="00566A81" w:rsidRPr="008802FE">
          <w:rPr>
            <w:rStyle w:val="a8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2.3.2.</w:t>
        </w:r>
        <w:r w:rsidR="00566A81">
          <w:rPr>
            <w:rFonts w:asciiTheme="minorHAnsi" w:hAnsiTheme="minorHAnsi" w:cstheme="minorBidi"/>
            <w:noProof/>
            <w:szCs w:val="22"/>
          </w:rPr>
          <w:tab/>
        </w:r>
        <w:r w:rsidR="00566A81" w:rsidRPr="008802FE">
          <w:rPr>
            <w:rStyle w:val="a8"/>
            <w:noProof/>
          </w:rPr>
          <w:t>阵列重构</w:t>
        </w:r>
        <w:r w:rsidR="00566A81">
          <w:rPr>
            <w:noProof/>
            <w:webHidden/>
          </w:rPr>
          <w:tab/>
        </w:r>
        <w:r w:rsidR="00566A81">
          <w:rPr>
            <w:noProof/>
            <w:webHidden/>
          </w:rPr>
          <w:fldChar w:fldCharType="begin"/>
        </w:r>
        <w:r w:rsidR="00566A81">
          <w:rPr>
            <w:noProof/>
            <w:webHidden/>
          </w:rPr>
          <w:instrText xml:space="preserve"> PAGEREF _Toc51846035 \h </w:instrText>
        </w:r>
        <w:r w:rsidR="00566A81">
          <w:rPr>
            <w:noProof/>
            <w:webHidden/>
          </w:rPr>
        </w:r>
        <w:r w:rsidR="00566A81">
          <w:rPr>
            <w:noProof/>
            <w:webHidden/>
          </w:rPr>
          <w:fldChar w:fldCharType="separate"/>
        </w:r>
        <w:r w:rsidR="00566A81">
          <w:rPr>
            <w:noProof/>
            <w:webHidden/>
          </w:rPr>
          <w:t>11</w:t>
        </w:r>
        <w:r w:rsidR="00566A81">
          <w:rPr>
            <w:noProof/>
            <w:webHidden/>
          </w:rPr>
          <w:fldChar w:fldCharType="end"/>
        </w:r>
      </w:hyperlink>
    </w:p>
    <w:p w:rsidR="003F7CD5" w:rsidRDefault="008E13EC" w:rsidP="008E13EC">
      <w:r>
        <w:fldChar w:fldCharType="end"/>
      </w:r>
    </w:p>
    <w:p w:rsidR="00B30B6D" w:rsidRDefault="008E13EC" w:rsidP="00B30B6D">
      <w:r>
        <w:br w:type="page"/>
      </w:r>
    </w:p>
    <w:p w:rsidR="00206B56" w:rsidRDefault="008E13EC" w:rsidP="0074449D">
      <w:pPr>
        <w:pStyle w:val="10"/>
      </w:pPr>
      <w:bookmarkStart w:id="1" w:name="_Toc51846027"/>
      <w:r w:rsidRPr="001A3C30">
        <w:rPr>
          <w:rFonts w:hint="eastAsia"/>
        </w:rPr>
        <w:lastRenderedPageBreak/>
        <w:t>软</w:t>
      </w:r>
      <w:r>
        <w:t>硬件版本</w:t>
      </w:r>
      <w:bookmarkEnd w:id="1"/>
    </w:p>
    <w:p w:rsidR="0074449D" w:rsidRDefault="006471B7" w:rsidP="0074449D">
      <w:r>
        <w:rPr>
          <w:rFonts w:hint="eastAsia"/>
        </w:rPr>
        <w:t>倍福工控机</w:t>
      </w:r>
      <w:r w:rsidR="001B1E4C">
        <w:rPr>
          <w:rFonts w:hint="eastAsia"/>
        </w:rPr>
        <w:t>：</w:t>
      </w:r>
      <w:r w:rsidR="00DA0D25">
        <w:t>C6930-0030</w:t>
      </w:r>
      <w:r>
        <w:t xml:space="preserve"> </w:t>
      </w:r>
    </w:p>
    <w:p w:rsidR="00B33FF2" w:rsidRDefault="005747B4" w:rsidP="0074449D">
      <w:hyperlink r:id="rId20" w:history="1">
        <w:r w:rsidR="00B33FF2" w:rsidRPr="00B33FF2">
          <w:rPr>
            <w:rStyle w:val="a8"/>
          </w:rPr>
          <w:t>https://www.beckhoff.com/english/industrial_pc/c6930.htm?id=1179216816477</w:t>
        </w:r>
      </w:hyperlink>
    </w:p>
    <w:p w:rsidR="00B33FF2" w:rsidRDefault="00B33FF2" w:rsidP="0074449D">
      <w:r>
        <w:rPr>
          <w:noProof/>
        </w:rPr>
        <w:drawing>
          <wp:inline distT="0" distB="0" distL="0" distR="0">
            <wp:extent cx="3267710" cy="1645920"/>
            <wp:effectExtent l="0" t="0" r="889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5"/>
                    <a:stretch/>
                  </pic:blipFill>
                  <pic:spPr bwMode="auto">
                    <a:xfrm>
                      <a:off x="0" y="0"/>
                      <a:ext cx="3315076" cy="1669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6B56" w:rsidRDefault="0053272F" w:rsidP="00206B56">
      <w:pPr>
        <w:rPr>
          <w:rFonts w:ascii="宋体" w:eastAsia="宋体" w:hAnsi="宋体" w:cs="Arial"/>
          <w:color w:val="000000"/>
          <w:szCs w:val="21"/>
          <w:shd w:val="clear" w:color="auto" w:fill="FFFFFF"/>
        </w:rPr>
      </w:pPr>
      <w:r>
        <w:rPr>
          <w:rFonts w:hint="eastAsia"/>
        </w:rPr>
        <w:t>辅助</w:t>
      </w:r>
      <w:r w:rsidR="006471B7">
        <w:rPr>
          <w:rFonts w:hint="eastAsia"/>
        </w:rPr>
        <w:t>工具</w:t>
      </w:r>
      <w:r w:rsidR="001B1E4C">
        <w:rPr>
          <w:rFonts w:hint="eastAsia"/>
        </w:rPr>
        <w:t>：</w:t>
      </w:r>
      <w:r w:rsidR="006471B7">
        <w:t xml:space="preserve"> </w:t>
      </w:r>
      <w:r w:rsidR="006471B7" w:rsidRPr="007D13B6">
        <w:rPr>
          <w:rFonts w:ascii="Arial" w:eastAsia="宋体" w:hAnsi="Arial" w:cs="Arial"/>
          <w:szCs w:val="21"/>
        </w:rPr>
        <w:t>BST</w:t>
      </w:r>
      <w:r w:rsidR="003D1205">
        <w:rPr>
          <w:rFonts w:ascii="Arial" w:eastAsia="宋体" w:hAnsi="Arial" w:cs="Arial"/>
          <w:szCs w:val="21"/>
        </w:rPr>
        <w:t xml:space="preserve"> </w:t>
      </w:r>
      <w:r w:rsidR="003D1205">
        <w:rPr>
          <w:rFonts w:ascii="Arial" w:eastAsia="宋体" w:hAnsi="Arial" w:cs="Arial" w:hint="eastAsia"/>
          <w:szCs w:val="21"/>
        </w:rPr>
        <w:t>U</w:t>
      </w:r>
      <w:r w:rsidR="003D1205">
        <w:rPr>
          <w:rFonts w:ascii="Arial" w:eastAsia="宋体" w:hAnsi="Arial" w:cs="Arial" w:hint="eastAsia"/>
          <w:szCs w:val="21"/>
        </w:rPr>
        <w:t>盘，</w:t>
      </w:r>
      <w:r w:rsidR="003D1205">
        <w:t>Beckhoff_Service_Tool_2.1.9.38</w:t>
      </w:r>
      <w:r w:rsidR="006471B7">
        <w:rPr>
          <w:rFonts w:ascii="宋体" w:eastAsia="宋体" w:hAnsi="宋体" w:cs="Arial" w:hint="eastAsia"/>
          <w:color w:val="000000"/>
          <w:szCs w:val="21"/>
          <w:shd w:val="clear" w:color="auto" w:fill="FFFFFF"/>
        </w:rPr>
        <w:t>，用于</w:t>
      </w:r>
      <w:r w:rsidR="006471B7" w:rsidRPr="007D13B6">
        <w:rPr>
          <w:rFonts w:ascii="宋体" w:eastAsia="宋体" w:hAnsi="宋体" w:cs="Arial" w:hint="eastAsia"/>
          <w:color w:val="000000"/>
          <w:szCs w:val="21"/>
          <w:shd w:val="clear" w:color="auto" w:fill="FFFFFF"/>
        </w:rPr>
        <w:t>工控机</w:t>
      </w:r>
      <w:r w:rsidR="006471B7">
        <w:rPr>
          <w:rFonts w:ascii="宋体" w:eastAsia="宋体" w:hAnsi="宋体" w:cs="Arial" w:hint="eastAsia"/>
          <w:color w:val="000000"/>
          <w:szCs w:val="21"/>
          <w:shd w:val="clear" w:color="auto" w:fill="FFFFFF"/>
        </w:rPr>
        <w:t>硬盘</w:t>
      </w:r>
      <w:r w:rsidR="006471B7" w:rsidRPr="007D13B6">
        <w:rPr>
          <w:rFonts w:ascii="宋体" w:eastAsia="宋体" w:hAnsi="宋体" w:cs="Arial" w:hint="eastAsia"/>
          <w:color w:val="000000"/>
          <w:szCs w:val="21"/>
          <w:shd w:val="clear" w:color="auto" w:fill="FFFFFF"/>
        </w:rPr>
        <w:t>备份和</w:t>
      </w:r>
      <w:r w:rsidR="00B33FF2">
        <w:rPr>
          <w:rFonts w:ascii="宋体" w:eastAsia="宋体" w:hAnsi="宋体" w:cs="Arial" w:hint="eastAsia"/>
          <w:color w:val="000000"/>
          <w:szCs w:val="21"/>
          <w:shd w:val="clear" w:color="auto" w:fill="FFFFFF"/>
        </w:rPr>
        <w:t>恢复</w:t>
      </w:r>
    </w:p>
    <w:p w:rsidR="00B33FF2" w:rsidRDefault="005747B4" w:rsidP="00B33FF2">
      <w:pPr>
        <w:rPr>
          <w:shd w:val="clear" w:color="auto" w:fill="FFFFFF"/>
        </w:rPr>
      </w:pPr>
      <w:hyperlink r:id="rId22" w:history="1">
        <w:r w:rsidR="00B33FF2" w:rsidRPr="00B33FF2">
          <w:rPr>
            <w:rStyle w:val="a8"/>
            <w:shd w:val="clear" w:color="auto" w:fill="FFFFFF"/>
          </w:rPr>
          <w:t>https://www.beckhoff.com/english/industrial_pc/c9900_h3xx.htm?id=4534754223470032</w:t>
        </w:r>
      </w:hyperlink>
    </w:p>
    <w:p w:rsidR="00B33FF2" w:rsidRDefault="00B33FF2" w:rsidP="00206B56">
      <w:r>
        <w:rPr>
          <w:noProof/>
        </w:rPr>
        <w:drawing>
          <wp:inline distT="0" distB="0" distL="0" distR="0">
            <wp:extent cx="3291840" cy="1688459"/>
            <wp:effectExtent l="0" t="0" r="381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278" cy="17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7FA0" w:rsidRDefault="00702C23" w:rsidP="00BD58FA">
      <w:pPr>
        <w:pStyle w:val="10"/>
      </w:pPr>
      <w:bookmarkStart w:id="2" w:name="_Toc51846028"/>
      <w:r>
        <w:rPr>
          <w:rFonts w:hint="eastAsia"/>
        </w:rPr>
        <w:t>实验步骤</w:t>
      </w:r>
      <w:bookmarkEnd w:id="2"/>
    </w:p>
    <w:p w:rsidR="00940961" w:rsidRPr="00940961" w:rsidRDefault="00702C23" w:rsidP="00940961">
      <w:pPr>
        <w:pStyle w:val="20"/>
      </w:pPr>
      <w:bookmarkStart w:id="3" w:name="_Toc51846029"/>
      <w:r>
        <w:rPr>
          <w:rFonts w:hint="eastAsia"/>
        </w:rPr>
        <w:t>准备工作</w:t>
      </w:r>
      <w:bookmarkEnd w:id="3"/>
    </w:p>
    <w:p w:rsidR="00200E4F" w:rsidRDefault="006471B7" w:rsidP="006471B7">
      <w:pPr>
        <w:widowControl/>
        <w:ind w:left="53" w:firstLineChars="0" w:firstLine="367"/>
        <w:jc w:val="left"/>
      </w:pPr>
      <w:r>
        <w:rPr>
          <w:rFonts w:hint="eastAsia"/>
        </w:rPr>
        <w:t>需要使用</w:t>
      </w:r>
      <w:r>
        <w:rPr>
          <w:rFonts w:hint="eastAsia"/>
        </w:rPr>
        <w:t>raid</w:t>
      </w:r>
      <w:r>
        <w:rPr>
          <w:rFonts w:hint="eastAsia"/>
        </w:rPr>
        <w:t>功能，</w:t>
      </w:r>
      <w:r w:rsidR="00200E4F">
        <w:rPr>
          <w:rFonts w:hint="eastAsia"/>
        </w:rPr>
        <w:t>需要确认以下</w:t>
      </w:r>
      <w:r w:rsidR="00200E4F">
        <w:rPr>
          <w:rFonts w:hint="eastAsia"/>
        </w:rPr>
        <w:t>2</w:t>
      </w:r>
      <w:r w:rsidR="00200E4F">
        <w:rPr>
          <w:rFonts w:hint="eastAsia"/>
        </w:rPr>
        <w:t>点：</w:t>
      </w:r>
    </w:p>
    <w:p w:rsidR="0077396A" w:rsidRPr="0077396A" w:rsidRDefault="00200E4F" w:rsidP="0077396A">
      <w:pPr>
        <w:widowControl/>
        <w:ind w:left="53" w:firstLineChars="0" w:firstLine="367"/>
        <w:jc w:val="left"/>
      </w:pPr>
      <w:r>
        <w:t>1.</w:t>
      </w:r>
      <w:r w:rsidR="006471B7">
        <w:rPr>
          <w:rFonts w:hint="eastAsia"/>
        </w:rPr>
        <w:t>工控机的主板支持</w:t>
      </w:r>
      <w:r w:rsidR="006471B7">
        <w:rPr>
          <w:rFonts w:hint="eastAsia"/>
        </w:rPr>
        <w:t>raid</w:t>
      </w:r>
      <w:r w:rsidR="006471B7">
        <w:rPr>
          <w:rFonts w:hint="eastAsia"/>
        </w:rPr>
        <w:t>，该信息可以在</w:t>
      </w:r>
      <w:proofErr w:type="gramStart"/>
      <w:r>
        <w:rPr>
          <w:rFonts w:hint="eastAsia"/>
        </w:rPr>
        <w:t>倍福</w:t>
      </w:r>
      <w:r w:rsidR="006471B7">
        <w:rPr>
          <w:rFonts w:hint="eastAsia"/>
        </w:rPr>
        <w:t>官</w:t>
      </w:r>
      <w:proofErr w:type="gramEnd"/>
      <w:r w:rsidR="006471B7">
        <w:rPr>
          <w:rFonts w:hint="eastAsia"/>
        </w:rPr>
        <w:t>网上查询：</w:t>
      </w:r>
    </w:p>
    <w:p w:rsidR="006471B7" w:rsidRDefault="0077396A" w:rsidP="006471B7">
      <w:pPr>
        <w:widowControl/>
        <w:ind w:left="53" w:firstLineChars="0" w:firstLine="367"/>
        <w:jc w:val="left"/>
      </w:pPr>
      <w:r w:rsidRPr="0077396A">
        <w:rPr>
          <w:rFonts w:ascii="宋体" w:eastAsia="宋体" w:hAnsi="宋体" w:cs="宋体"/>
          <w:noProof/>
          <w:kern w:val="0"/>
          <w:sz w:val="24"/>
        </w:rPr>
        <w:drawing>
          <wp:inline distT="0" distB="0" distL="0" distR="0" wp14:anchorId="15281F47" wp14:editId="3F44AF19">
            <wp:extent cx="5398770" cy="2926080"/>
            <wp:effectExtent l="0" t="0" r="0" b="7620"/>
            <wp:docPr id="4" name="图片 4" descr="C:\Users\Zhenyushi\AppData\Roaming\Tencent\Users\617818765\QQ\WinTemp\RichOle\DT1}37K~AU4DJU%}CZ7UC_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enyushi\AppData\Roaming\Tencent\Users\617818765\QQ\WinTemp\RichOle\DT1}37K~AU4DJU%}CZ7UC_I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77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E4F" w:rsidRDefault="00200E4F" w:rsidP="00B33FF2">
      <w:pPr>
        <w:widowControl/>
        <w:ind w:left="53" w:firstLineChars="0" w:firstLine="367"/>
        <w:jc w:val="left"/>
      </w:pPr>
      <w:r>
        <w:rPr>
          <w:rFonts w:hint="eastAsia"/>
        </w:rPr>
        <w:lastRenderedPageBreak/>
        <w:t>2.</w:t>
      </w:r>
      <w:r>
        <w:rPr>
          <w:rFonts w:hint="eastAsia"/>
        </w:rPr>
        <w:t>工控机配备有至少</w:t>
      </w:r>
      <w:r>
        <w:rPr>
          <w:rFonts w:hint="eastAsia"/>
        </w:rPr>
        <w:t>2</w:t>
      </w:r>
      <w:r>
        <w:rPr>
          <w:rFonts w:hint="eastAsia"/>
        </w:rPr>
        <w:t>块硬盘，推荐使用</w:t>
      </w:r>
      <w:r w:rsidRPr="002D4CAF">
        <w:rPr>
          <w:rFonts w:hint="eastAsia"/>
          <w:b/>
        </w:rPr>
        <w:t>容量完全一致的硬盘</w:t>
      </w:r>
      <w:r>
        <w:rPr>
          <w:rFonts w:hint="eastAsia"/>
        </w:rPr>
        <w:t>。如果使用</w:t>
      </w:r>
      <w:r>
        <w:rPr>
          <w:rFonts w:hint="eastAsia"/>
        </w:rPr>
        <w:t>2</w:t>
      </w:r>
      <w:r>
        <w:rPr>
          <w:rFonts w:hint="eastAsia"/>
        </w:rPr>
        <w:t>块容量不同的硬盘，会出现无法建立阵列，或者是建立阵列之后不能充分利用</w:t>
      </w:r>
      <w:r>
        <w:rPr>
          <w:rFonts w:hint="eastAsia"/>
        </w:rPr>
        <w:t>2</w:t>
      </w:r>
      <w:r>
        <w:rPr>
          <w:rFonts w:hint="eastAsia"/>
        </w:rPr>
        <w:t>块硬盘的空间</w:t>
      </w:r>
      <w:r w:rsidR="00E1576F">
        <w:rPr>
          <w:rFonts w:hint="eastAsia"/>
        </w:rPr>
        <w:t>的情况</w:t>
      </w:r>
      <w:r>
        <w:rPr>
          <w:rFonts w:hint="eastAsia"/>
        </w:rPr>
        <w:t>。</w:t>
      </w:r>
    </w:p>
    <w:p w:rsidR="00200E4F" w:rsidRDefault="00200E4F" w:rsidP="006471B7">
      <w:pPr>
        <w:widowControl/>
        <w:ind w:left="53" w:firstLineChars="0" w:firstLine="367"/>
        <w:jc w:val="left"/>
      </w:pPr>
      <w:r>
        <w:rPr>
          <w:rFonts w:hint="eastAsia"/>
        </w:rPr>
        <w:t>3.</w:t>
      </w:r>
      <w:r>
        <w:rPr>
          <w:rFonts w:hint="eastAsia"/>
        </w:rPr>
        <w:t>在主板</w:t>
      </w:r>
      <w:r>
        <w:rPr>
          <w:rFonts w:hint="eastAsia"/>
        </w:rPr>
        <w:t>bios</w:t>
      </w:r>
      <w:r>
        <w:rPr>
          <w:rFonts w:hint="eastAsia"/>
        </w:rPr>
        <w:t>中开启</w:t>
      </w:r>
      <w:r>
        <w:rPr>
          <w:rFonts w:hint="eastAsia"/>
        </w:rPr>
        <w:t>raid</w:t>
      </w:r>
      <w:r>
        <w:rPr>
          <w:rFonts w:hint="eastAsia"/>
        </w:rPr>
        <w:t>功能：</w:t>
      </w:r>
    </w:p>
    <w:p w:rsidR="00200E4F" w:rsidRDefault="00200E4F" w:rsidP="006471B7">
      <w:pPr>
        <w:widowControl/>
        <w:ind w:left="53" w:firstLineChars="0" w:firstLine="367"/>
        <w:jc w:val="left"/>
      </w:pPr>
      <w:r>
        <w:rPr>
          <w:rFonts w:hint="eastAsia"/>
        </w:rPr>
        <w:t>在工控机开机过程中</w:t>
      </w:r>
      <w:r w:rsidR="00F1783D">
        <w:rPr>
          <w:rFonts w:hint="eastAsia"/>
        </w:rPr>
        <w:t>使用</w:t>
      </w:r>
      <w:r w:rsidR="00F1783D">
        <w:rPr>
          <w:rFonts w:hint="eastAsia"/>
        </w:rPr>
        <w:t>delete</w:t>
      </w:r>
      <w:r w:rsidR="00F1783D">
        <w:rPr>
          <w:rFonts w:hint="eastAsia"/>
        </w:rPr>
        <w:t>键进入</w:t>
      </w:r>
      <w:r w:rsidR="00F1783D">
        <w:rPr>
          <w:rFonts w:hint="eastAsia"/>
        </w:rPr>
        <w:t>bios</w:t>
      </w:r>
      <w:r w:rsidR="00F1783D">
        <w:rPr>
          <w:rFonts w:hint="eastAsia"/>
        </w:rPr>
        <w:t>，在</w:t>
      </w:r>
      <w:r w:rsidR="00F1783D">
        <w:rPr>
          <w:rFonts w:hint="eastAsia"/>
        </w:rPr>
        <w:t>bios</w:t>
      </w:r>
      <w:r w:rsidR="00F1783D">
        <w:rPr>
          <w:rFonts w:hint="eastAsia"/>
        </w:rPr>
        <w:t>设置中选择</w:t>
      </w:r>
      <w:r w:rsidR="00F1783D">
        <w:rPr>
          <w:rFonts w:hint="eastAsia"/>
        </w:rPr>
        <w:t>integrated</w:t>
      </w:r>
      <w:r w:rsidR="00F1783D">
        <w:t xml:space="preserve"> </w:t>
      </w:r>
      <w:r w:rsidR="00F1783D">
        <w:rPr>
          <w:rFonts w:hint="eastAsia"/>
        </w:rPr>
        <w:t>peripherals</w:t>
      </w:r>
    </w:p>
    <w:p w:rsidR="00F1783D" w:rsidRDefault="00F1783D" w:rsidP="006471B7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>
            <wp:extent cx="4993419" cy="3013701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374" cy="3022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83D" w:rsidRDefault="00F1783D" w:rsidP="006471B7">
      <w:pPr>
        <w:widowControl/>
        <w:ind w:left="53" w:firstLineChars="0" w:firstLine="367"/>
        <w:jc w:val="left"/>
      </w:pPr>
      <w:r>
        <w:rPr>
          <w:rFonts w:hint="eastAsia"/>
        </w:rPr>
        <w:t>进入选项卡之后，选择第一项</w:t>
      </w:r>
      <w:proofErr w:type="spellStart"/>
      <w:r>
        <w:rPr>
          <w:rFonts w:hint="eastAsia"/>
        </w:rPr>
        <w:t>onchip</w:t>
      </w:r>
      <w:proofErr w:type="spellEnd"/>
      <w:r>
        <w:t xml:space="preserve"> IDE </w:t>
      </w:r>
      <w:r>
        <w:rPr>
          <w:rFonts w:hint="eastAsia"/>
        </w:rPr>
        <w:t>device</w:t>
      </w:r>
      <w:r>
        <w:rPr>
          <w:rFonts w:hint="eastAsia"/>
        </w:rPr>
        <w:t>：</w:t>
      </w:r>
    </w:p>
    <w:p w:rsidR="00F1783D" w:rsidRDefault="00F1783D" w:rsidP="006471B7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>
            <wp:extent cx="4984296" cy="1470992"/>
            <wp:effectExtent l="0" t="0" r="698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134"/>
                    <a:stretch/>
                  </pic:blipFill>
                  <pic:spPr bwMode="auto">
                    <a:xfrm>
                      <a:off x="0" y="0"/>
                      <a:ext cx="5019419" cy="1481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783D" w:rsidRDefault="00F1783D" w:rsidP="006471B7">
      <w:pPr>
        <w:widowControl/>
        <w:ind w:left="53" w:firstLineChars="0" w:firstLine="367"/>
        <w:jc w:val="left"/>
      </w:pPr>
      <w:r>
        <w:rPr>
          <w:rFonts w:hint="eastAsia"/>
        </w:rPr>
        <w:t>在</w:t>
      </w:r>
      <w:r>
        <w:rPr>
          <w:rFonts w:hint="eastAsia"/>
        </w:rPr>
        <w:t>S</w:t>
      </w:r>
      <w:r>
        <w:t>ATA M</w:t>
      </w:r>
      <w:r>
        <w:rPr>
          <w:rFonts w:hint="eastAsia"/>
        </w:rPr>
        <w:t>ode</w:t>
      </w:r>
      <w:r>
        <w:rPr>
          <w:rFonts w:hint="eastAsia"/>
        </w:rPr>
        <w:t>选项卡中，</w:t>
      </w:r>
      <w:proofErr w:type="gramStart"/>
      <w:r>
        <w:rPr>
          <w:rFonts w:hint="eastAsia"/>
        </w:rPr>
        <w:t>将模式</w:t>
      </w:r>
      <w:proofErr w:type="gramEnd"/>
      <w:r>
        <w:rPr>
          <w:rFonts w:hint="eastAsia"/>
        </w:rPr>
        <w:t>设置为</w:t>
      </w:r>
      <w:r>
        <w:rPr>
          <w:rFonts w:hint="eastAsia"/>
        </w:rPr>
        <w:t>RAID</w:t>
      </w:r>
      <w:r>
        <w:rPr>
          <w:rFonts w:hint="eastAsia"/>
        </w:rPr>
        <w:t>模式，保存并退出：</w:t>
      </w:r>
    </w:p>
    <w:p w:rsidR="00F1783D" w:rsidRDefault="00F1783D" w:rsidP="006471B7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>
            <wp:extent cx="4980024" cy="2605123"/>
            <wp:effectExtent l="0" t="0" r="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373"/>
                    <a:stretch/>
                  </pic:blipFill>
                  <pic:spPr bwMode="auto">
                    <a:xfrm>
                      <a:off x="0" y="0"/>
                      <a:ext cx="5051882" cy="264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3DD" w:rsidRDefault="008D33DD" w:rsidP="006471B7">
      <w:pPr>
        <w:widowControl/>
        <w:ind w:left="53" w:firstLineChars="0" w:firstLine="367"/>
        <w:jc w:val="left"/>
      </w:pPr>
      <w:r>
        <w:rPr>
          <w:rFonts w:hint="eastAsia"/>
        </w:rPr>
        <w:t>不同主板的菜单可能不同，请阅读主板说明书。</w:t>
      </w:r>
    </w:p>
    <w:p w:rsidR="00940961" w:rsidRDefault="00197B28" w:rsidP="00940961">
      <w:pPr>
        <w:pStyle w:val="20"/>
      </w:pPr>
      <w:bookmarkStart w:id="4" w:name="_使用Intel_Rapid_Storage"/>
      <w:bookmarkStart w:id="5" w:name="_Toc51846030"/>
      <w:bookmarkEnd w:id="4"/>
      <w:r>
        <w:rPr>
          <w:rFonts w:hint="eastAsia"/>
        </w:rPr>
        <w:lastRenderedPageBreak/>
        <w:t>方法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 xml:space="preserve"> </w:t>
      </w:r>
      <w:r>
        <w:rPr>
          <w:rFonts w:hint="eastAsia"/>
        </w:rPr>
        <w:t>使用</w:t>
      </w:r>
      <w:r>
        <w:rPr>
          <w:rFonts w:hint="eastAsia"/>
        </w:rPr>
        <w:t>Intel</w:t>
      </w:r>
      <w:r>
        <w:t xml:space="preserve"> </w:t>
      </w:r>
      <w:r>
        <w:rPr>
          <w:rFonts w:hint="eastAsia"/>
        </w:rPr>
        <w:t>Rapid</w:t>
      </w:r>
      <w:r>
        <w:t xml:space="preserve"> </w:t>
      </w:r>
      <w:r>
        <w:rPr>
          <w:rFonts w:hint="eastAsia"/>
        </w:rPr>
        <w:t>Storage</w:t>
      </w:r>
      <w:r>
        <w:t xml:space="preserve"> </w:t>
      </w:r>
      <w:r>
        <w:rPr>
          <w:rFonts w:hint="eastAsia"/>
        </w:rPr>
        <w:t>Technology</w:t>
      </w:r>
      <w:r>
        <w:rPr>
          <w:rFonts w:hint="eastAsia"/>
        </w:rPr>
        <w:t>软件设置阵列</w:t>
      </w:r>
      <w:bookmarkEnd w:id="5"/>
    </w:p>
    <w:p w:rsidR="00A562B8" w:rsidRDefault="00A562B8" w:rsidP="00A562B8">
      <w:pPr>
        <w:pStyle w:val="3"/>
      </w:pPr>
      <w:bookmarkStart w:id="6" w:name="_Toc51846031"/>
      <w:r>
        <w:rPr>
          <w:rFonts w:hint="eastAsia"/>
        </w:rPr>
        <w:t>阵列建立</w:t>
      </w:r>
      <w:bookmarkEnd w:id="6"/>
    </w:p>
    <w:p w:rsidR="00940961" w:rsidRDefault="00DB7DB9" w:rsidP="00DB7DB9">
      <w:pPr>
        <w:widowControl/>
        <w:ind w:firstLineChars="0" w:firstLine="0"/>
        <w:jc w:val="left"/>
      </w:pPr>
      <w:r>
        <w:tab/>
      </w:r>
      <w:r w:rsidR="00D53346">
        <w:rPr>
          <w:rFonts w:hint="eastAsia"/>
        </w:rPr>
        <w:t>注意，</w:t>
      </w:r>
      <w:r>
        <w:rPr>
          <w:rFonts w:hint="eastAsia"/>
        </w:rPr>
        <w:t>使用本方法设置阵列，无需</w:t>
      </w:r>
      <w:r w:rsidR="00D53346">
        <w:rPr>
          <w:rFonts w:hint="eastAsia"/>
        </w:rPr>
        <w:t>事先</w:t>
      </w:r>
      <w:r>
        <w:rPr>
          <w:rFonts w:hint="eastAsia"/>
        </w:rPr>
        <w:t>使用</w:t>
      </w:r>
      <w:r>
        <w:rPr>
          <w:rFonts w:hint="eastAsia"/>
        </w:rPr>
        <w:t>BST</w:t>
      </w:r>
      <w:r>
        <w:rPr>
          <w:rFonts w:hint="eastAsia"/>
        </w:rPr>
        <w:t>备份系统，但是</w:t>
      </w:r>
      <w:r w:rsidRPr="00DB7DB9">
        <w:rPr>
          <w:rFonts w:hint="eastAsia"/>
          <w:b/>
        </w:rPr>
        <w:t>新</w:t>
      </w:r>
      <w:r w:rsidR="00C51115">
        <w:rPr>
          <w:rFonts w:hint="eastAsia"/>
          <w:b/>
        </w:rPr>
        <w:t>加入</w:t>
      </w:r>
      <w:r w:rsidRPr="00DB7DB9">
        <w:rPr>
          <w:rFonts w:hint="eastAsia"/>
          <w:b/>
        </w:rPr>
        <w:t>的磁盘的容量大小必须大于或等于原有系统盘容量</w:t>
      </w:r>
      <w:r>
        <w:rPr>
          <w:rFonts w:hint="eastAsia"/>
        </w:rPr>
        <w:t>，否则将无法建立阵列。</w:t>
      </w:r>
      <w:r w:rsidR="00C51115" w:rsidRPr="00C51115">
        <w:t>Intel Rapid Storage Technology</w:t>
      </w:r>
      <w:r w:rsidR="00C51115">
        <w:rPr>
          <w:rFonts w:hint="eastAsia"/>
        </w:rPr>
        <w:t>这个软件已经预装在</w:t>
      </w:r>
      <w:r w:rsidR="00DE6730">
        <w:rPr>
          <w:rFonts w:hint="eastAsia"/>
        </w:rPr>
        <w:t>win</w:t>
      </w:r>
      <w:r w:rsidR="00DE6730">
        <w:t>10</w:t>
      </w:r>
      <w:r w:rsidR="00DE6730">
        <w:rPr>
          <w:rFonts w:hint="eastAsia"/>
        </w:rPr>
        <w:t>或者</w:t>
      </w:r>
      <w:r w:rsidR="00DE6730">
        <w:rPr>
          <w:rFonts w:hint="eastAsia"/>
        </w:rPr>
        <w:t>win</w:t>
      </w:r>
      <w:r w:rsidR="00DE6730">
        <w:t>7</w:t>
      </w:r>
      <w:bookmarkStart w:id="7" w:name="_GoBack"/>
      <w:bookmarkEnd w:id="7"/>
      <w:r w:rsidR="00C51115">
        <w:rPr>
          <w:rFonts w:hint="eastAsia"/>
        </w:rPr>
        <w:t>系统中，无需单独下载安装。</w:t>
      </w:r>
    </w:p>
    <w:p w:rsidR="00DB7DB9" w:rsidRDefault="00DB7DB9" w:rsidP="00DB7DB9">
      <w:pPr>
        <w:widowControl/>
        <w:ind w:firstLineChars="0" w:firstLine="0"/>
        <w:jc w:val="left"/>
      </w:pPr>
      <w:r>
        <w:tab/>
      </w:r>
      <w:r>
        <w:rPr>
          <w:rFonts w:hint="eastAsia"/>
        </w:rPr>
        <w:t>通过显示器或者是远程桌面进入操作系统，可以在</w:t>
      </w:r>
      <w:r w:rsidR="0087341B">
        <w:rPr>
          <w:rFonts w:hint="eastAsia"/>
        </w:rPr>
        <w:t>系统</w:t>
      </w:r>
      <w:r w:rsidR="00A9751E">
        <w:rPr>
          <w:rFonts w:hint="eastAsia"/>
        </w:rPr>
        <w:t>按钮</w:t>
      </w:r>
      <w:r w:rsidR="0087341B">
        <w:rPr>
          <w:rFonts w:hint="eastAsia"/>
        </w:rPr>
        <w:t>-</w:t>
      </w:r>
      <w:r>
        <w:rPr>
          <w:rFonts w:hint="eastAsia"/>
        </w:rPr>
        <w:t>Intel</w:t>
      </w:r>
      <w:r w:rsidR="0087341B">
        <w:rPr>
          <w:rFonts w:hint="eastAsia"/>
        </w:rPr>
        <w:t>文件夹</w:t>
      </w:r>
      <w:r>
        <w:rPr>
          <w:rFonts w:hint="eastAsia"/>
        </w:rPr>
        <w:t>或者在系统右下角图标找到</w:t>
      </w:r>
      <w:r>
        <w:rPr>
          <w:rFonts w:hint="eastAsia"/>
        </w:rPr>
        <w:t>Intel</w:t>
      </w:r>
      <w:r>
        <w:rPr>
          <w:rFonts w:hint="eastAsia"/>
        </w:rPr>
        <w:t>快速存储，打开它。</w:t>
      </w:r>
    </w:p>
    <w:p w:rsidR="00DB7DB9" w:rsidRDefault="00DB7DB9" w:rsidP="000556D0">
      <w:pPr>
        <w:widowControl/>
        <w:ind w:left="420" w:firstLineChars="0" w:firstLine="0"/>
        <w:jc w:val="left"/>
      </w:pPr>
      <w:r>
        <w:rPr>
          <w:noProof/>
        </w:rPr>
        <w:drawing>
          <wp:inline distT="0" distB="0" distL="0" distR="0">
            <wp:extent cx="2724869" cy="3339547"/>
            <wp:effectExtent l="0" t="0" r="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632" cy="341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CE7DD2" wp14:editId="64BDA5D9">
            <wp:extent cx="2159970" cy="936625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453" cy="971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DB9" w:rsidRDefault="00DB7DB9" w:rsidP="00DB7DB9">
      <w:pPr>
        <w:widowControl/>
        <w:ind w:firstLineChars="0" w:firstLine="0"/>
        <w:jc w:val="left"/>
      </w:pPr>
      <w:r>
        <w:tab/>
      </w:r>
      <w:r>
        <w:rPr>
          <w:rFonts w:hint="eastAsia"/>
        </w:rPr>
        <w:t>可以看到当前系统中有</w:t>
      </w:r>
      <w:r>
        <w:rPr>
          <w:rFonts w:hint="eastAsia"/>
        </w:rPr>
        <w:t>2</w:t>
      </w:r>
      <w:r>
        <w:rPr>
          <w:rFonts w:hint="eastAsia"/>
        </w:rPr>
        <w:t>块磁盘，其中</w:t>
      </w:r>
      <w:r>
        <w:rPr>
          <w:rFonts w:hint="eastAsia"/>
        </w:rPr>
        <w:t>internal</w:t>
      </w:r>
      <w:r>
        <w:t xml:space="preserve"> </w:t>
      </w:r>
      <w:r>
        <w:rPr>
          <w:rFonts w:hint="eastAsia"/>
        </w:rPr>
        <w:t>system</w:t>
      </w:r>
      <w:r>
        <w:t xml:space="preserve"> </w:t>
      </w:r>
      <w:r>
        <w:rPr>
          <w:rFonts w:hint="eastAsia"/>
        </w:rPr>
        <w:t>disk</w:t>
      </w:r>
      <w:r>
        <w:rPr>
          <w:rFonts w:hint="eastAsia"/>
        </w:rPr>
        <w:t>为当前使用的系统盘。</w:t>
      </w:r>
      <w:r w:rsidR="00977528">
        <w:rPr>
          <w:rFonts w:hint="eastAsia"/>
        </w:rPr>
        <w:t>本次实验使用的是</w:t>
      </w:r>
      <w:r w:rsidR="00977528">
        <w:rPr>
          <w:rFonts w:hint="eastAsia"/>
        </w:rPr>
        <w:t>2</w:t>
      </w:r>
      <w:r w:rsidR="00977528">
        <w:rPr>
          <w:rFonts w:hint="eastAsia"/>
        </w:rPr>
        <w:t>块容量不同的硬盘，使用这种方法组成</w:t>
      </w:r>
      <w:r w:rsidR="00977528">
        <w:rPr>
          <w:rFonts w:hint="eastAsia"/>
        </w:rPr>
        <w:t>raid</w:t>
      </w:r>
      <w:r w:rsidR="00977528">
        <w:t>1</w:t>
      </w:r>
      <w:r w:rsidR="00977528">
        <w:rPr>
          <w:rFonts w:hint="eastAsia"/>
        </w:rPr>
        <w:t>，最终可见容量为较小硬盘的容量，另外一块硬盘的剩余空间会被浪费掉。</w:t>
      </w:r>
    </w:p>
    <w:p w:rsidR="00DB7DB9" w:rsidRDefault="00DB7DB9" w:rsidP="00E56197">
      <w:pPr>
        <w:widowControl/>
        <w:ind w:firstLineChars="0"/>
        <w:jc w:val="left"/>
      </w:pPr>
      <w:r>
        <w:rPr>
          <w:noProof/>
        </w:rPr>
        <w:drawing>
          <wp:inline distT="0" distB="0" distL="0" distR="0">
            <wp:extent cx="5412709" cy="3267986"/>
            <wp:effectExtent l="0" t="0" r="0" b="889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12"/>
                    <a:stretch/>
                  </pic:blipFill>
                  <pic:spPr bwMode="auto">
                    <a:xfrm>
                      <a:off x="0" y="0"/>
                      <a:ext cx="5484929" cy="3311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DB9" w:rsidRDefault="00DB7DB9" w:rsidP="00DB7DB9">
      <w:pPr>
        <w:widowControl/>
        <w:ind w:firstLineChars="0" w:firstLine="0"/>
        <w:jc w:val="left"/>
      </w:pPr>
      <w:r>
        <w:lastRenderedPageBreak/>
        <w:tab/>
      </w:r>
      <w:r>
        <w:rPr>
          <w:rFonts w:hint="eastAsia"/>
        </w:rPr>
        <w:t>注意，如果</w:t>
      </w:r>
      <w:r>
        <w:rPr>
          <w:rFonts w:hint="eastAsia"/>
        </w:rPr>
        <w:t>internal</w:t>
      </w:r>
      <w:r>
        <w:t xml:space="preserve"> </w:t>
      </w:r>
      <w:r>
        <w:rPr>
          <w:rFonts w:hint="eastAsia"/>
        </w:rPr>
        <w:t>disk</w:t>
      </w:r>
      <w:r w:rsidR="00115FA2">
        <w:rPr>
          <w:rFonts w:hint="eastAsia"/>
        </w:rPr>
        <w:t>的容量</w:t>
      </w:r>
      <w:r>
        <w:rPr>
          <w:rFonts w:hint="eastAsia"/>
        </w:rPr>
        <w:t>小于</w:t>
      </w:r>
      <w:r>
        <w:rPr>
          <w:rFonts w:hint="eastAsia"/>
        </w:rPr>
        <w:t>internal</w:t>
      </w:r>
      <w:r>
        <w:t xml:space="preserve"> </w:t>
      </w:r>
      <w:r>
        <w:rPr>
          <w:rFonts w:hint="eastAsia"/>
        </w:rPr>
        <w:t>system</w:t>
      </w:r>
      <w:r>
        <w:t xml:space="preserve"> </w:t>
      </w:r>
      <w:r>
        <w:rPr>
          <w:rFonts w:hint="eastAsia"/>
        </w:rPr>
        <w:t>disk</w:t>
      </w:r>
      <w:r>
        <w:rPr>
          <w:rFonts w:hint="eastAsia"/>
        </w:rPr>
        <w:t>，那么该界面上就不会有</w:t>
      </w:r>
      <w:r>
        <w:rPr>
          <w:rFonts w:hint="eastAsia"/>
        </w:rPr>
        <w:t>create</w:t>
      </w:r>
      <w:r>
        <w:rPr>
          <w:rFonts w:hint="eastAsia"/>
        </w:rPr>
        <w:t>这个按钮，此时无法建立阵列。</w:t>
      </w:r>
    </w:p>
    <w:p w:rsidR="00DB7DB9" w:rsidRDefault="00DB7DB9" w:rsidP="00DB7DB9">
      <w:pPr>
        <w:widowControl/>
        <w:ind w:firstLineChars="0"/>
        <w:jc w:val="left"/>
      </w:pPr>
      <w:r>
        <w:rPr>
          <w:rFonts w:hint="eastAsia"/>
        </w:rPr>
        <w:t>点击</w:t>
      </w:r>
      <w:r>
        <w:rPr>
          <w:rFonts w:hint="eastAsia"/>
        </w:rPr>
        <w:t>create</w:t>
      </w:r>
      <w:r w:rsidR="003D1205">
        <w:rPr>
          <w:rFonts w:hint="eastAsia"/>
        </w:rPr>
        <w:t>按钮创建阵列</w:t>
      </w:r>
      <w:r w:rsidR="000556D0">
        <w:rPr>
          <w:rFonts w:hint="eastAsia"/>
        </w:rPr>
        <w:t>，</w:t>
      </w:r>
      <w:r w:rsidR="000556D0" w:rsidRPr="00750413">
        <w:rPr>
          <w:rFonts w:hint="eastAsia"/>
          <w:b/>
        </w:rPr>
        <w:t>阵列类型选择</w:t>
      </w:r>
      <w:r w:rsidR="002A634D" w:rsidRPr="00750413">
        <w:rPr>
          <w:rFonts w:hint="eastAsia"/>
          <w:b/>
        </w:rPr>
        <w:t>real-time</w:t>
      </w:r>
      <w:r w:rsidR="002A634D" w:rsidRPr="00750413">
        <w:rPr>
          <w:b/>
        </w:rPr>
        <w:t xml:space="preserve"> </w:t>
      </w:r>
      <w:r w:rsidR="002A634D" w:rsidRPr="00750413">
        <w:rPr>
          <w:rFonts w:hint="eastAsia"/>
          <w:b/>
        </w:rPr>
        <w:t>data</w:t>
      </w:r>
      <w:r w:rsidR="002A634D" w:rsidRPr="00750413">
        <w:rPr>
          <w:b/>
        </w:rPr>
        <w:t xml:space="preserve"> </w:t>
      </w:r>
      <w:r w:rsidR="002A634D" w:rsidRPr="00750413">
        <w:rPr>
          <w:rFonts w:hint="eastAsia"/>
          <w:b/>
        </w:rPr>
        <w:t>protection</w:t>
      </w:r>
      <w:r w:rsidR="002A634D" w:rsidRPr="00750413">
        <w:rPr>
          <w:b/>
        </w:rPr>
        <w:t xml:space="preserve"> </w:t>
      </w:r>
      <w:r w:rsidR="002A634D" w:rsidRPr="00750413">
        <w:rPr>
          <w:rFonts w:hint="eastAsia"/>
          <w:b/>
        </w:rPr>
        <w:t>(</w:t>
      </w:r>
      <w:r w:rsidR="000556D0" w:rsidRPr="00750413">
        <w:rPr>
          <w:rFonts w:hint="eastAsia"/>
          <w:b/>
        </w:rPr>
        <w:t>raid</w:t>
      </w:r>
      <w:r w:rsidR="000556D0" w:rsidRPr="00750413">
        <w:rPr>
          <w:b/>
        </w:rPr>
        <w:t>1</w:t>
      </w:r>
      <w:r w:rsidR="002A634D" w:rsidRPr="00750413">
        <w:rPr>
          <w:b/>
        </w:rPr>
        <w:t>)</w:t>
      </w:r>
      <w:r w:rsidR="000556D0">
        <w:rPr>
          <w:rFonts w:hint="eastAsia"/>
        </w:rPr>
        <w:t>，然后点击</w:t>
      </w:r>
      <w:r w:rsidR="000556D0">
        <w:rPr>
          <w:rFonts w:hint="eastAsia"/>
        </w:rPr>
        <w:t>next</w:t>
      </w:r>
      <w:r w:rsidR="003D1205">
        <w:rPr>
          <w:rFonts w:hint="eastAsia"/>
        </w:rPr>
        <w:t>：</w:t>
      </w:r>
    </w:p>
    <w:p w:rsidR="003D1205" w:rsidRDefault="003D1205" w:rsidP="00DB7DB9">
      <w:pPr>
        <w:widowControl/>
        <w:ind w:firstLineChars="0"/>
        <w:jc w:val="left"/>
      </w:pPr>
      <w:r>
        <w:rPr>
          <w:noProof/>
        </w:rPr>
        <w:drawing>
          <wp:inline distT="0" distB="0" distL="0" distR="0">
            <wp:extent cx="5335326" cy="3402701"/>
            <wp:effectExtent l="0" t="0" r="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263" cy="3408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6D0" w:rsidRDefault="000556D0" w:rsidP="00DB7DB9">
      <w:pPr>
        <w:widowControl/>
        <w:ind w:firstLineChars="0"/>
        <w:jc w:val="left"/>
      </w:pPr>
      <w:r>
        <w:rPr>
          <w:rFonts w:hint="eastAsia"/>
        </w:rPr>
        <w:t>确认之后，</w:t>
      </w:r>
      <w:r w:rsidR="008803FC">
        <w:rPr>
          <w:rFonts w:hint="eastAsia"/>
        </w:rPr>
        <w:t>在</w:t>
      </w:r>
      <w:r w:rsidR="008803FC">
        <w:rPr>
          <w:rFonts w:hint="eastAsia"/>
        </w:rPr>
        <w:t>name</w:t>
      </w:r>
      <w:r w:rsidR="008803FC">
        <w:rPr>
          <w:rFonts w:hint="eastAsia"/>
        </w:rPr>
        <w:t>选项卡中</w:t>
      </w:r>
      <w:r>
        <w:rPr>
          <w:rFonts w:hint="eastAsia"/>
        </w:rPr>
        <w:t>可以设置阵列的名称，</w:t>
      </w:r>
      <w:r w:rsidR="008803FC">
        <w:rPr>
          <w:rFonts w:hint="eastAsia"/>
        </w:rPr>
        <w:t>第二个选项卡中</w:t>
      </w:r>
      <w:proofErr w:type="gramStart"/>
      <w:r>
        <w:rPr>
          <w:rFonts w:hint="eastAsia"/>
        </w:rPr>
        <w:t>勾选组成</w:t>
      </w:r>
      <w:proofErr w:type="gramEnd"/>
      <w:r>
        <w:rPr>
          <w:rFonts w:hint="eastAsia"/>
        </w:rPr>
        <w:t>阵列的磁盘，默认会保存系统盘上的数据</w:t>
      </w:r>
      <w:r w:rsidR="008803FC">
        <w:rPr>
          <w:rFonts w:hint="eastAsia"/>
        </w:rPr>
        <w:t>，最后一个选项卡</w:t>
      </w:r>
      <w:r>
        <w:rPr>
          <w:rFonts w:hint="eastAsia"/>
        </w:rPr>
        <w:t>选项不用设置，完成之后点击</w:t>
      </w:r>
      <w:r>
        <w:rPr>
          <w:rFonts w:hint="eastAsia"/>
        </w:rPr>
        <w:t>next</w:t>
      </w:r>
      <w:r>
        <w:rPr>
          <w:rFonts w:hint="eastAsia"/>
        </w:rPr>
        <w:t>：</w:t>
      </w:r>
    </w:p>
    <w:p w:rsidR="004F19B3" w:rsidRDefault="000556D0" w:rsidP="00DB7DB9">
      <w:pPr>
        <w:widowControl/>
        <w:ind w:firstLineChars="0"/>
        <w:jc w:val="left"/>
      </w:pPr>
      <w:r>
        <w:rPr>
          <w:noProof/>
        </w:rPr>
        <w:drawing>
          <wp:inline distT="0" distB="0" distL="0" distR="0">
            <wp:extent cx="5335270" cy="4170607"/>
            <wp:effectExtent l="0" t="0" r="0" b="190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409" cy="417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6D0" w:rsidRDefault="004F19B3" w:rsidP="004F19B3">
      <w:pPr>
        <w:widowControl/>
        <w:ind w:firstLineChars="0" w:firstLine="0"/>
        <w:jc w:val="left"/>
      </w:pPr>
      <w:r>
        <w:br w:type="page"/>
      </w:r>
    </w:p>
    <w:p w:rsidR="000556D0" w:rsidRDefault="000556D0" w:rsidP="00DB7DB9">
      <w:pPr>
        <w:widowControl/>
        <w:ind w:firstLineChars="0"/>
        <w:jc w:val="left"/>
      </w:pPr>
      <w:r>
        <w:rPr>
          <w:rFonts w:hint="eastAsia"/>
        </w:rPr>
        <w:lastRenderedPageBreak/>
        <w:t>点击</w:t>
      </w:r>
      <w:r>
        <w:rPr>
          <w:rFonts w:hint="eastAsia"/>
        </w:rPr>
        <w:t>create</w:t>
      </w:r>
      <w:r>
        <w:t xml:space="preserve"> </w:t>
      </w:r>
      <w:r>
        <w:rPr>
          <w:rFonts w:hint="eastAsia"/>
        </w:rPr>
        <w:t>volume</w:t>
      </w:r>
      <w:r>
        <w:rPr>
          <w:rFonts w:hint="eastAsia"/>
        </w:rPr>
        <w:t>即可创建阵列，因为要拷贝数据，所以建立过程需要花费一定的时间。</w:t>
      </w:r>
    </w:p>
    <w:p w:rsidR="000556D0" w:rsidRDefault="000556D0" w:rsidP="00DB7DB9">
      <w:pPr>
        <w:widowControl/>
        <w:ind w:firstLineChars="0"/>
        <w:jc w:val="left"/>
      </w:pPr>
      <w:r>
        <w:rPr>
          <w:noProof/>
        </w:rPr>
        <w:drawing>
          <wp:inline distT="0" distB="0" distL="0" distR="0">
            <wp:extent cx="5375082" cy="4199339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974" cy="42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6D0" w:rsidRDefault="000556D0" w:rsidP="00DB7DB9">
      <w:pPr>
        <w:widowControl/>
        <w:ind w:firstLineChars="0"/>
        <w:jc w:val="left"/>
      </w:pPr>
      <w:r>
        <w:t>S</w:t>
      </w:r>
      <w:r>
        <w:rPr>
          <w:rFonts w:hint="eastAsia"/>
        </w:rPr>
        <w:t>tatus</w:t>
      </w:r>
      <w:r>
        <w:rPr>
          <w:rFonts w:hint="eastAsia"/>
        </w:rPr>
        <w:t>选项卡中，会显示数据拷贝的进度</w:t>
      </w:r>
      <w:r w:rsidR="004F19B3">
        <w:rPr>
          <w:rFonts w:hint="eastAsia"/>
        </w:rPr>
        <w:t>，本次实验中使用的</w:t>
      </w:r>
      <w:r w:rsidR="004F19B3">
        <w:rPr>
          <w:rFonts w:hint="eastAsia"/>
        </w:rPr>
        <w:t>61GB</w:t>
      </w:r>
      <w:r w:rsidR="004F19B3">
        <w:rPr>
          <w:rFonts w:hint="eastAsia"/>
        </w:rPr>
        <w:t>的硬盘，拷贝数据大约需要半个小时</w:t>
      </w:r>
      <w:r>
        <w:rPr>
          <w:rFonts w:hint="eastAsia"/>
        </w:rPr>
        <w:t>。</w:t>
      </w:r>
    </w:p>
    <w:p w:rsidR="000556D0" w:rsidRDefault="000556D0" w:rsidP="00DB7DB9">
      <w:pPr>
        <w:widowControl/>
        <w:ind w:firstLineChars="0"/>
        <w:jc w:val="left"/>
      </w:pPr>
      <w:r>
        <w:rPr>
          <w:noProof/>
        </w:rPr>
        <w:drawing>
          <wp:inline distT="0" distB="0" distL="0" distR="0">
            <wp:extent cx="5311472" cy="4153776"/>
            <wp:effectExtent l="0" t="0" r="381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3750" cy="4179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2B8" w:rsidRDefault="00A562B8" w:rsidP="00A562B8">
      <w:pPr>
        <w:pStyle w:val="3"/>
      </w:pPr>
      <w:bookmarkStart w:id="8" w:name="_Toc51846032"/>
      <w:r>
        <w:rPr>
          <w:rFonts w:hint="eastAsia"/>
        </w:rPr>
        <w:lastRenderedPageBreak/>
        <w:t>阵列重构</w:t>
      </w:r>
      <w:bookmarkEnd w:id="8"/>
    </w:p>
    <w:p w:rsidR="005D543D" w:rsidRDefault="00A562B8" w:rsidP="00A562B8">
      <w:pPr>
        <w:ind w:firstLineChars="0" w:firstLine="0"/>
      </w:pPr>
      <w:r>
        <w:tab/>
      </w:r>
      <w:r>
        <w:rPr>
          <w:rFonts w:hint="eastAsia"/>
        </w:rPr>
        <w:t>如果阵列因为硬盘故障发生了掉盘，</w:t>
      </w:r>
      <w:r w:rsidR="002F638C">
        <w:rPr>
          <w:rFonts w:hint="eastAsia"/>
        </w:rPr>
        <w:t>系统仍然可以正常启动</w:t>
      </w:r>
      <w:r w:rsidR="00866B96">
        <w:rPr>
          <w:rFonts w:hint="eastAsia"/>
        </w:rPr>
        <w:t>，此时数据也没有发生丢失</w:t>
      </w:r>
      <w:r w:rsidR="002F638C">
        <w:rPr>
          <w:rFonts w:hint="eastAsia"/>
        </w:rPr>
        <w:t>，打开</w:t>
      </w:r>
      <w:r w:rsidR="002F638C">
        <w:rPr>
          <w:rFonts w:hint="eastAsia"/>
        </w:rPr>
        <w:t>Intel</w:t>
      </w:r>
      <w:r w:rsidR="002F638C">
        <w:t xml:space="preserve"> </w:t>
      </w:r>
      <w:r w:rsidR="002F638C">
        <w:rPr>
          <w:rFonts w:hint="eastAsia"/>
        </w:rPr>
        <w:t>Rapid</w:t>
      </w:r>
      <w:r w:rsidR="002F638C">
        <w:t xml:space="preserve"> S</w:t>
      </w:r>
      <w:r w:rsidR="002F638C">
        <w:rPr>
          <w:rFonts w:hint="eastAsia"/>
        </w:rPr>
        <w:t>torage</w:t>
      </w:r>
      <w:r w:rsidR="002F638C">
        <w:t xml:space="preserve"> T</w:t>
      </w:r>
      <w:r w:rsidR="002F638C">
        <w:rPr>
          <w:rFonts w:hint="eastAsia"/>
        </w:rPr>
        <w:t>echnology</w:t>
      </w:r>
      <w:r w:rsidR="002F638C">
        <w:rPr>
          <w:rFonts w:hint="eastAsia"/>
        </w:rPr>
        <w:t>可以看到阵列的状态</w:t>
      </w:r>
      <w:r>
        <w:rPr>
          <w:rFonts w:hint="eastAsia"/>
        </w:rPr>
        <w:t>显示为叹号</w:t>
      </w:r>
      <w:r w:rsidR="002F638C">
        <w:rPr>
          <w:rFonts w:hint="eastAsia"/>
        </w:rPr>
        <w:t>报警，其中一块磁盘容量为</w:t>
      </w:r>
      <w:r w:rsidR="002F638C">
        <w:rPr>
          <w:rFonts w:hint="eastAsia"/>
        </w:rPr>
        <w:t>0</w:t>
      </w:r>
      <w:r w:rsidR="002F638C">
        <w:rPr>
          <w:rFonts w:hint="eastAsia"/>
        </w:rPr>
        <w:t>，说明发生了掉盘</w:t>
      </w:r>
      <w:r w:rsidR="00C8521B">
        <w:rPr>
          <w:rFonts w:hint="eastAsia"/>
        </w:rPr>
        <w:t>。</w:t>
      </w:r>
      <w:r w:rsidR="005D543D">
        <w:rPr>
          <w:rFonts w:hint="eastAsia"/>
        </w:rPr>
        <w:t>这种情况下，如果仅剩的一块硬盘也出现故障，工控机就无法启动了，数据也会损失掉，因此必须尽快更换硬盘并重建阵列</w:t>
      </w:r>
      <w:r w:rsidR="00866B96">
        <w:rPr>
          <w:rFonts w:hint="eastAsia"/>
        </w:rPr>
        <w:t>。</w:t>
      </w:r>
    </w:p>
    <w:p w:rsidR="00A562B8" w:rsidRPr="00A562B8" w:rsidRDefault="00820FAC" w:rsidP="005D543D">
      <w:pPr>
        <w:ind w:firstLineChars="0"/>
      </w:pPr>
      <w:r>
        <w:rPr>
          <w:rFonts w:hint="eastAsia"/>
        </w:rPr>
        <w:t>关机，更换新的硬盘，并重启</w:t>
      </w:r>
      <w:r w:rsidR="00C45ACD">
        <w:rPr>
          <w:rFonts w:hint="eastAsia"/>
        </w:rPr>
        <w:t>系统，</w:t>
      </w:r>
      <w:r w:rsidR="00A562B8">
        <w:rPr>
          <w:rFonts w:hint="eastAsia"/>
        </w:rPr>
        <w:t>在软件中手动选择</w:t>
      </w:r>
      <w:r w:rsidR="00A562B8">
        <w:rPr>
          <w:rFonts w:hint="eastAsia"/>
        </w:rPr>
        <w:t>rebuild</w:t>
      </w:r>
      <w:r w:rsidR="00A562B8">
        <w:t xml:space="preserve"> </w:t>
      </w:r>
      <w:r w:rsidR="00A562B8">
        <w:rPr>
          <w:rFonts w:hint="eastAsia"/>
        </w:rPr>
        <w:t>to</w:t>
      </w:r>
      <w:r w:rsidR="00A562B8">
        <w:t xml:space="preserve"> another disk</w:t>
      </w:r>
      <w:r w:rsidR="00A562B8">
        <w:rPr>
          <w:rFonts w:hint="eastAsia"/>
        </w:rPr>
        <w:t>并选择一块新插入的磁盘进行重构，</w:t>
      </w:r>
      <w:r w:rsidR="00A562B8" w:rsidRPr="00750413">
        <w:rPr>
          <w:rFonts w:hint="eastAsia"/>
          <w:b/>
        </w:rPr>
        <w:t>注意新加的磁盘容量必须大于等于当前阵列的容量。</w:t>
      </w:r>
    </w:p>
    <w:p w:rsidR="00A562B8" w:rsidRDefault="00804685" w:rsidP="00A562B8">
      <w:r>
        <w:rPr>
          <w:noProof/>
        </w:rPr>
        <w:drawing>
          <wp:inline distT="0" distB="0" distL="0" distR="0">
            <wp:extent cx="5160397" cy="3536624"/>
            <wp:effectExtent l="0" t="0" r="2540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199" cy="354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18B" w:rsidRDefault="006F418B" w:rsidP="00A562B8">
      <w:r>
        <w:rPr>
          <w:rFonts w:hint="eastAsia"/>
        </w:rPr>
        <w:t>在弹出的对话框中，勾选用于重构的硬盘，</w:t>
      </w:r>
      <w:r w:rsidR="00360E04">
        <w:rPr>
          <w:rFonts w:hint="eastAsia"/>
        </w:rPr>
        <w:t>提示新插入的硬盘上所有的信息都会被抹掉，</w:t>
      </w:r>
      <w:r>
        <w:rPr>
          <w:rFonts w:hint="eastAsia"/>
        </w:rPr>
        <w:t>点击</w:t>
      </w:r>
      <w:r>
        <w:rPr>
          <w:rFonts w:hint="eastAsia"/>
        </w:rPr>
        <w:t>rebuild</w:t>
      </w:r>
      <w:r>
        <w:rPr>
          <w:rFonts w:hint="eastAsia"/>
        </w:rPr>
        <w:t>开始重构</w:t>
      </w:r>
      <w:r w:rsidR="00360E04">
        <w:rPr>
          <w:rFonts w:hint="eastAsia"/>
        </w:rPr>
        <w:t>即可</w:t>
      </w:r>
      <w:r>
        <w:rPr>
          <w:rFonts w:hint="eastAsia"/>
        </w:rPr>
        <w:t>。</w:t>
      </w:r>
    </w:p>
    <w:p w:rsidR="008C659B" w:rsidRDefault="008C659B" w:rsidP="00A562B8">
      <w:r>
        <w:rPr>
          <w:noProof/>
        </w:rPr>
        <w:drawing>
          <wp:inline distT="0" distB="0" distL="0" distR="0">
            <wp:extent cx="5177848" cy="3546282"/>
            <wp:effectExtent l="0" t="0" r="381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3254" cy="356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CF3560" w:rsidP="00666463">
      <w:pPr>
        <w:pStyle w:val="20"/>
      </w:pPr>
      <w:bookmarkStart w:id="9" w:name="_Toc51846033"/>
      <w:r>
        <w:rPr>
          <w:rFonts w:hint="eastAsia"/>
        </w:rPr>
        <w:lastRenderedPageBreak/>
        <w:t>方法二</w:t>
      </w:r>
      <w:r>
        <w:rPr>
          <w:rFonts w:hint="eastAsia"/>
        </w:rPr>
        <w:t xml:space="preserve"> </w:t>
      </w:r>
      <w:r w:rsidR="00666463">
        <w:rPr>
          <w:rFonts w:hint="eastAsia"/>
        </w:rPr>
        <w:t>在主板</w:t>
      </w:r>
      <w:r w:rsidR="00666463">
        <w:rPr>
          <w:rFonts w:hint="eastAsia"/>
        </w:rPr>
        <w:t>raid</w:t>
      </w:r>
      <w:r w:rsidR="00666463">
        <w:rPr>
          <w:rFonts w:hint="eastAsia"/>
        </w:rPr>
        <w:t>选项卡中设置阵列功能</w:t>
      </w:r>
      <w:bookmarkEnd w:id="9"/>
    </w:p>
    <w:p w:rsidR="00666463" w:rsidRDefault="00666463" w:rsidP="00666463">
      <w:pPr>
        <w:pStyle w:val="3"/>
      </w:pPr>
      <w:bookmarkStart w:id="10" w:name="_Toc51846034"/>
      <w:r>
        <w:rPr>
          <w:rFonts w:hint="eastAsia"/>
        </w:rPr>
        <w:t>阵列建立</w:t>
      </w:r>
      <w:bookmarkEnd w:id="10"/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注意：使用本方法设置阵列，会将两块磁盘中的数据全部抹掉，因此在配置阵列之前，</w:t>
      </w:r>
      <w:r w:rsidRPr="0053272F">
        <w:rPr>
          <w:rFonts w:hint="eastAsia"/>
          <w:b/>
        </w:rPr>
        <w:t>请务必使用</w:t>
      </w:r>
      <w:r w:rsidRPr="0053272F">
        <w:rPr>
          <w:rFonts w:hint="eastAsia"/>
          <w:b/>
        </w:rPr>
        <w:t>BST</w:t>
      </w:r>
      <w:r w:rsidRPr="0053272F">
        <w:rPr>
          <w:rFonts w:hint="eastAsia"/>
          <w:b/>
        </w:rPr>
        <w:t>工具将系统备份下来</w:t>
      </w:r>
      <w:r>
        <w:rPr>
          <w:rFonts w:hint="eastAsia"/>
          <w:b/>
        </w:rPr>
        <w:t>，在阵列功能配置完成之后，再使用</w:t>
      </w:r>
      <w:r>
        <w:rPr>
          <w:rFonts w:hint="eastAsia"/>
          <w:b/>
        </w:rPr>
        <w:t>BST</w:t>
      </w:r>
      <w:r>
        <w:rPr>
          <w:rFonts w:hint="eastAsia"/>
          <w:b/>
        </w:rPr>
        <w:t>工具进行系统恢复</w:t>
      </w:r>
      <w:r>
        <w:rPr>
          <w:rFonts w:hint="eastAsia"/>
        </w:rPr>
        <w:t>，</w:t>
      </w:r>
      <w:r>
        <w:rPr>
          <w:rFonts w:hint="eastAsia"/>
        </w:rPr>
        <w:t>BST</w:t>
      </w:r>
      <w:r>
        <w:rPr>
          <w:rFonts w:hint="eastAsia"/>
        </w:rPr>
        <w:t>工具使用指南：</w:t>
      </w:r>
    </w:p>
    <w:p w:rsidR="00666463" w:rsidRDefault="005747B4" w:rsidP="00666463">
      <w:pPr>
        <w:widowControl/>
        <w:ind w:left="53" w:firstLineChars="0" w:firstLine="367"/>
        <w:jc w:val="left"/>
      </w:pPr>
      <w:hyperlink r:id="rId37" w:history="1">
        <w:r w:rsidR="00666463" w:rsidRPr="0053272F">
          <w:rPr>
            <w:rStyle w:val="a8"/>
          </w:rPr>
          <w:t>https://tr.beckhoff.com.cn/mod/resource/view.php?id=1958</w:t>
        </w:r>
      </w:hyperlink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备份</w:t>
      </w:r>
      <w:proofErr w:type="gramStart"/>
      <w:r>
        <w:rPr>
          <w:rFonts w:hint="eastAsia"/>
        </w:rPr>
        <w:t>完系统</w:t>
      </w:r>
      <w:proofErr w:type="gramEnd"/>
      <w:r>
        <w:rPr>
          <w:rFonts w:hint="eastAsia"/>
        </w:rPr>
        <w:t>之后，开始设置阵列。在启动过程中，使用【</w:t>
      </w:r>
      <w:r>
        <w:rPr>
          <w:rFonts w:hint="eastAsia"/>
        </w:rPr>
        <w:t>Ctrl</w:t>
      </w:r>
      <w:r>
        <w:t xml:space="preserve"> </w:t>
      </w:r>
      <w:r>
        <w:rPr>
          <w:rFonts w:hint="eastAsia"/>
        </w:rPr>
        <w:t>+</w:t>
      </w:r>
      <w:r>
        <w:t xml:space="preserve"> </w:t>
      </w:r>
      <w:r>
        <w:rPr>
          <w:rFonts w:hint="eastAsia"/>
        </w:rPr>
        <w:t>I</w:t>
      </w:r>
      <w:r>
        <w:rPr>
          <w:rFonts w:hint="eastAsia"/>
        </w:rPr>
        <w:t>】的组合键，进入</w:t>
      </w:r>
      <w:r>
        <w:rPr>
          <w:rFonts w:hint="eastAsia"/>
        </w:rPr>
        <w:t>raid</w:t>
      </w:r>
      <w:r>
        <w:rPr>
          <w:rFonts w:hint="eastAsia"/>
        </w:rPr>
        <w:t>选项卡，这里可以看到目前连接在系统上的硬盘信息和数量。选择第一个选项，</w:t>
      </w:r>
      <w:r>
        <w:rPr>
          <w:rFonts w:hint="eastAsia"/>
        </w:rPr>
        <w:t>create</w:t>
      </w:r>
      <w:r>
        <w:t xml:space="preserve"> </w:t>
      </w:r>
      <w:r>
        <w:rPr>
          <w:rFonts w:hint="eastAsia"/>
        </w:rPr>
        <w:t>raid</w:t>
      </w:r>
      <w:r>
        <w:t xml:space="preserve"> </w:t>
      </w:r>
      <w:r>
        <w:rPr>
          <w:rFonts w:hint="eastAsia"/>
        </w:rPr>
        <w:t>volume</w:t>
      </w:r>
      <w:r>
        <w:rPr>
          <w:rFonts w:hint="eastAsia"/>
        </w:rPr>
        <w:t>创建阵列：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09F17939" wp14:editId="0FC42A58">
            <wp:extent cx="5279666" cy="3020977"/>
            <wp:effectExtent l="0" t="0" r="0" b="825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806" cy="303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进入阵列信息设置，设置阵列的名称，可以按照系统默认；</w:t>
      </w:r>
      <w:r w:rsidRPr="005D7DBE">
        <w:rPr>
          <w:rFonts w:hint="eastAsia"/>
          <w:b/>
        </w:rPr>
        <w:t>阵列类型要选择</w:t>
      </w:r>
      <w:r w:rsidRPr="005D7DBE">
        <w:rPr>
          <w:rFonts w:hint="eastAsia"/>
          <w:b/>
        </w:rPr>
        <w:t>RAID1(</w:t>
      </w:r>
      <w:r w:rsidRPr="005D7DBE">
        <w:rPr>
          <w:b/>
        </w:rPr>
        <w:t>M</w:t>
      </w:r>
      <w:r w:rsidRPr="005D7DBE">
        <w:rPr>
          <w:rFonts w:hint="eastAsia"/>
          <w:b/>
        </w:rPr>
        <w:t>irror)</w:t>
      </w:r>
      <w:r w:rsidRPr="005D7DBE">
        <w:rPr>
          <w:rFonts w:hint="eastAsia"/>
          <w:b/>
        </w:rPr>
        <w:t>镜像类型</w:t>
      </w:r>
      <w:r>
        <w:rPr>
          <w:rFonts w:hint="eastAsia"/>
        </w:rPr>
        <w:t>；最终容量显示为</w:t>
      </w:r>
      <w:r>
        <w:rPr>
          <w:rFonts w:hint="eastAsia"/>
        </w:rPr>
        <w:t>59.6GB</w:t>
      </w:r>
      <w:r>
        <w:rPr>
          <w:rFonts w:hint="eastAsia"/>
        </w:rPr>
        <w:t>，和较小硬盘容量相同；最后选择</w:t>
      </w:r>
      <w:r>
        <w:rPr>
          <w:rFonts w:hint="eastAsia"/>
        </w:rPr>
        <w:t>Create</w:t>
      </w:r>
      <w:r>
        <w:t xml:space="preserve"> V</w:t>
      </w:r>
      <w:r>
        <w:rPr>
          <w:rFonts w:hint="eastAsia"/>
        </w:rPr>
        <w:t>olume</w:t>
      </w:r>
      <w:r>
        <w:rPr>
          <w:rFonts w:hint="eastAsia"/>
        </w:rPr>
        <w:t>创建阵列：</w:t>
      </w:r>
    </w:p>
    <w:p w:rsidR="00666463" w:rsidRDefault="00666463" w:rsidP="00F04B99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73993301" wp14:editId="5746A0AD">
            <wp:extent cx="5247861" cy="3350420"/>
            <wp:effectExtent l="0" t="0" r="0" b="254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933" cy="338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lastRenderedPageBreak/>
        <w:t>此时会弹出提示，询问是否确认创建阵列，输入</w:t>
      </w:r>
      <w:r>
        <w:rPr>
          <w:rFonts w:hint="eastAsia"/>
        </w:rPr>
        <w:t>y</w:t>
      </w:r>
      <w:r>
        <w:rPr>
          <w:rFonts w:hint="eastAsia"/>
        </w:rPr>
        <w:t>表示确认，然后回车即可：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4B8EFBAB" wp14:editId="47599B66">
            <wp:extent cx="5191073" cy="1574662"/>
            <wp:effectExtent l="0" t="0" r="0" b="698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38"/>
                    <a:stretch/>
                  </pic:blipFill>
                  <pic:spPr bwMode="auto">
                    <a:xfrm>
                      <a:off x="0" y="0"/>
                      <a:ext cx="5202320" cy="1578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确认后，可以在阵列信息中看到，新生成了一个阵列，类型为镜像类型，状态为</w:t>
      </w:r>
      <w:r>
        <w:rPr>
          <w:rFonts w:hint="eastAsia"/>
        </w:rPr>
        <w:t>normal</w:t>
      </w:r>
      <w:r>
        <w:rPr>
          <w:rFonts w:hint="eastAsia"/>
        </w:rPr>
        <w:t>：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53AB6E72" wp14:editId="72B8F5CF">
            <wp:extent cx="5200153" cy="3287593"/>
            <wp:effectExtent l="0" t="0" r="635" b="825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3704" cy="328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点击</w:t>
      </w:r>
      <w:r>
        <w:rPr>
          <w:rFonts w:hint="eastAsia"/>
        </w:rPr>
        <w:t>Exit</w:t>
      </w:r>
      <w:r>
        <w:rPr>
          <w:rFonts w:hint="eastAsia"/>
        </w:rPr>
        <w:t>退出，会提示是否确认，输入</w:t>
      </w:r>
      <w:r>
        <w:rPr>
          <w:rFonts w:hint="eastAsia"/>
        </w:rPr>
        <w:t>y</w:t>
      </w:r>
      <w:r>
        <w:rPr>
          <w:rFonts w:hint="eastAsia"/>
        </w:rPr>
        <w:t>确认即可。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3CBB03B4" wp14:editId="6D89F3D1">
            <wp:extent cx="5200015" cy="3179425"/>
            <wp:effectExtent l="0" t="0" r="635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160" cy="3183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lastRenderedPageBreak/>
        <w:t>此时，磁盘上的所有信息已经被抹掉，使用</w:t>
      </w:r>
      <w:r>
        <w:rPr>
          <w:rFonts w:hint="eastAsia"/>
        </w:rPr>
        <w:t>BST</w:t>
      </w:r>
      <w:r>
        <w:rPr>
          <w:rFonts w:hint="eastAsia"/>
        </w:rPr>
        <w:t>工具将先前备份下来的系统还原到这个阵列中即可启动，在设置还原路径的时候，可以看到当前系统中只显示一块磁盘。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605B9A8D" wp14:editId="3544F65B">
            <wp:extent cx="5148296" cy="1749287"/>
            <wp:effectExtent l="0" t="0" r="0" b="381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9934" cy="1756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54AD" w:rsidRDefault="00E154AD" w:rsidP="00666463">
      <w:pPr>
        <w:widowControl/>
        <w:ind w:left="53" w:firstLineChars="0" w:firstLine="367"/>
        <w:jc w:val="left"/>
      </w:pPr>
      <w:r>
        <w:rPr>
          <w:rFonts w:hint="eastAsia"/>
        </w:rPr>
        <w:t>恢复完成之后，按照</w:t>
      </w:r>
      <w:hyperlink w:anchor="_使用Intel_Rapid_Storage" w:history="1">
        <w:r w:rsidRPr="0012118F">
          <w:rPr>
            <w:rStyle w:val="a8"/>
            <w:rFonts w:hint="eastAsia"/>
          </w:rPr>
          <w:t>2.2.1</w:t>
        </w:r>
        <w:r w:rsidRPr="0012118F">
          <w:rPr>
            <w:rStyle w:val="a8"/>
            <w:rFonts w:hint="eastAsia"/>
          </w:rPr>
          <w:t>节</w:t>
        </w:r>
      </w:hyperlink>
      <w:r>
        <w:rPr>
          <w:rFonts w:hint="eastAsia"/>
        </w:rPr>
        <w:t>的方法，打开</w:t>
      </w:r>
      <w:r w:rsidR="0012118F">
        <w:rPr>
          <w:rFonts w:hint="eastAsia"/>
        </w:rPr>
        <w:t>Intel</w:t>
      </w:r>
      <w:r w:rsidR="0012118F">
        <w:rPr>
          <w:rFonts w:hint="eastAsia"/>
        </w:rPr>
        <w:t>快速存储技术软件，也可以看到阵列状态。</w:t>
      </w:r>
    </w:p>
    <w:p w:rsidR="00E154AD" w:rsidRDefault="00E154AD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>
            <wp:extent cx="5147945" cy="352809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017" cy="3531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pStyle w:val="3"/>
      </w:pPr>
      <w:bookmarkStart w:id="11" w:name="_Toc51846035"/>
      <w:r>
        <w:rPr>
          <w:rFonts w:hint="eastAsia"/>
        </w:rPr>
        <w:t>阵列重构</w:t>
      </w:r>
      <w:bookmarkEnd w:id="11"/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如果阵列因为硬盘故障发生了掉盘，可以在</w:t>
      </w:r>
      <w:r>
        <w:rPr>
          <w:rFonts w:hint="eastAsia"/>
        </w:rPr>
        <w:t>raid</w:t>
      </w:r>
      <w:r>
        <w:rPr>
          <w:rFonts w:hint="eastAsia"/>
        </w:rPr>
        <w:t>选项卡中看到阵列状态为</w:t>
      </w:r>
      <w:r>
        <w:rPr>
          <w:rFonts w:hint="eastAsia"/>
        </w:rPr>
        <w:t>degraded</w:t>
      </w:r>
      <w:r>
        <w:rPr>
          <w:rFonts w:hint="eastAsia"/>
        </w:rPr>
        <w:t>（降级），可以看到系统中只连接了一块磁盘，不过系统仍然可以正常启动，数据也没有丢失。</w:t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 wp14:anchorId="31ABC073" wp14:editId="2502C8E1">
            <wp:extent cx="4874150" cy="2356528"/>
            <wp:effectExtent l="0" t="0" r="3175" b="5715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69"/>
                    <a:stretch/>
                  </pic:blipFill>
                  <pic:spPr bwMode="auto">
                    <a:xfrm>
                      <a:off x="0" y="0"/>
                      <a:ext cx="4902556" cy="2370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18F" w:rsidRPr="003D3C13" w:rsidRDefault="0012118F" w:rsidP="00666463">
      <w:pPr>
        <w:widowControl/>
        <w:ind w:left="53" w:firstLineChars="0" w:firstLine="367"/>
        <w:jc w:val="left"/>
      </w:pPr>
      <w:r>
        <w:rPr>
          <w:rFonts w:hint="eastAsia"/>
        </w:rPr>
        <w:lastRenderedPageBreak/>
        <w:t>启动系统之后，打开</w:t>
      </w:r>
      <w:r>
        <w:rPr>
          <w:rFonts w:hint="eastAsia"/>
        </w:rPr>
        <w:t>Intel</w:t>
      </w:r>
      <w:r>
        <w:rPr>
          <w:rFonts w:hint="eastAsia"/>
        </w:rPr>
        <w:t>快速存储技术</w:t>
      </w:r>
      <w:r w:rsidR="00C45160">
        <w:rPr>
          <w:rFonts w:hint="eastAsia"/>
        </w:rPr>
        <w:t>软件</w:t>
      </w:r>
      <w:r w:rsidR="003D3C13">
        <w:rPr>
          <w:rFonts w:hint="eastAsia"/>
        </w:rPr>
        <w:t>，可以看到阵列中的一块硬盘显示为叹号，容量为</w:t>
      </w:r>
      <w:r w:rsidR="003D3C13">
        <w:rPr>
          <w:rFonts w:hint="eastAsia"/>
        </w:rPr>
        <w:t>0</w:t>
      </w:r>
      <w:r w:rsidR="003D3C13">
        <w:rPr>
          <w:rFonts w:hint="eastAsia"/>
        </w:rPr>
        <w:t>。</w:t>
      </w:r>
    </w:p>
    <w:p w:rsidR="0012118F" w:rsidRDefault="0012118F" w:rsidP="00666463">
      <w:pPr>
        <w:widowControl/>
        <w:ind w:left="53" w:firstLineChars="0" w:firstLine="367"/>
        <w:jc w:val="left"/>
      </w:pPr>
      <w:r>
        <w:rPr>
          <w:noProof/>
        </w:rPr>
        <w:drawing>
          <wp:inline distT="0" distB="0" distL="0" distR="0">
            <wp:extent cx="5335326" cy="3654138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637" cy="36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Default="00666463" w:rsidP="00666463">
      <w:pPr>
        <w:widowControl/>
        <w:ind w:left="53" w:firstLineChars="0" w:firstLine="367"/>
        <w:jc w:val="left"/>
      </w:pPr>
      <w:r>
        <w:rPr>
          <w:rFonts w:hint="eastAsia"/>
        </w:rPr>
        <w:t>关机之后重新插入另外一块磁盘，启动系统，再次使用快捷键进入选项卡查看阵列信息，可以看到</w:t>
      </w:r>
      <w:r>
        <w:rPr>
          <w:rFonts w:hint="eastAsia"/>
        </w:rPr>
        <w:t>status</w:t>
      </w:r>
      <w:r>
        <w:rPr>
          <w:rFonts w:hint="eastAsia"/>
        </w:rPr>
        <w:t>显示为</w:t>
      </w:r>
      <w:r>
        <w:rPr>
          <w:rFonts w:hint="eastAsia"/>
        </w:rPr>
        <w:t>rebuild</w:t>
      </w:r>
      <w:r>
        <w:rPr>
          <w:rFonts w:hint="eastAsia"/>
        </w:rPr>
        <w:t>（重构），此时阵列正在将第一块磁盘里的内容复制到新的磁盘中重建镜像，该过程是自动的，不需要人工干预，但是需要花费比较长的时间，本次实验使用的</w:t>
      </w:r>
      <w:r>
        <w:rPr>
          <w:rFonts w:hint="eastAsia"/>
        </w:rPr>
        <w:t>59.6GB</w:t>
      </w:r>
      <w:r>
        <w:rPr>
          <w:rFonts w:hint="eastAsia"/>
        </w:rPr>
        <w:t>的硬盘，重构大约需要半个小时。同步完成之后，阵列状态会恢复正常，</w:t>
      </w:r>
      <w:r>
        <w:rPr>
          <w:rFonts w:hint="eastAsia"/>
        </w:rPr>
        <w:t>status</w:t>
      </w:r>
      <w:r>
        <w:rPr>
          <w:rFonts w:hint="eastAsia"/>
        </w:rPr>
        <w:t>显示为</w:t>
      </w:r>
      <w:r>
        <w:rPr>
          <w:rFonts w:hint="eastAsia"/>
        </w:rPr>
        <w:t>normal</w:t>
      </w:r>
      <w:r>
        <w:rPr>
          <w:rFonts w:hint="eastAsia"/>
        </w:rPr>
        <w:t>。</w:t>
      </w:r>
    </w:p>
    <w:p w:rsidR="00666463" w:rsidRDefault="00666463" w:rsidP="00666463">
      <w:pPr>
        <w:widowControl/>
        <w:ind w:left="53" w:firstLineChars="0" w:firstLine="367"/>
        <w:jc w:val="left"/>
      </w:pPr>
      <w:bookmarkStart w:id="12" w:name="_阵列删除"/>
      <w:bookmarkEnd w:id="12"/>
      <w:r>
        <w:rPr>
          <w:noProof/>
        </w:rPr>
        <w:drawing>
          <wp:inline distT="0" distB="0" distL="0" distR="0" wp14:anchorId="76E1360D" wp14:editId="38E39A84">
            <wp:extent cx="5398936" cy="2879193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391" cy="288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463" w:rsidRPr="00A562B8" w:rsidRDefault="00666463" w:rsidP="00666463">
      <w:pPr>
        <w:ind w:firstLineChars="0" w:firstLine="0"/>
      </w:pPr>
    </w:p>
    <w:p w:rsidR="00FE32D5" w:rsidRPr="006471B7" w:rsidRDefault="006471B7" w:rsidP="001B613F">
      <w:pPr>
        <w:widowControl/>
        <w:ind w:firstLineChars="0"/>
        <w:jc w:val="left"/>
        <w:rPr>
          <w:b/>
          <w:bCs/>
          <w:kern w:val="0"/>
          <w:sz w:val="28"/>
        </w:rPr>
      </w:pPr>
      <w:r>
        <w:br w:type="page"/>
      </w:r>
      <w:bookmarkEnd w:id="0"/>
    </w:p>
    <w:p w:rsidR="00FE32D5" w:rsidRPr="00B70FA9" w:rsidRDefault="00FE32D5" w:rsidP="00FE32D5">
      <w:pPr>
        <w:pStyle w:val="CM27"/>
        <w:ind w:firstLine="422"/>
        <w:rPr>
          <w:rFonts w:ascii="宋体" w:eastAsia="宋体" w:cs="宋体"/>
          <w:b/>
          <w:color w:val="FF0000"/>
          <w:sz w:val="21"/>
          <w:szCs w:val="21"/>
        </w:rPr>
      </w:pP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lastRenderedPageBreak/>
        <w:t>上海（</w:t>
      </w:r>
      <w:r w:rsidRPr="00B70FA9">
        <w:rPr>
          <w:rFonts w:ascii="宋体" w:eastAsia="宋体" w:cs="宋体"/>
          <w:b/>
          <w:color w:val="FF0000"/>
          <w:sz w:val="21"/>
          <w:szCs w:val="21"/>
        </w:rPr>
        <w:t xml:space="preserve"> </w:t>
      </w: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t>中国</w:t>
      </w:r>
      <w:r>
        <w:rPr>
          <w:rFonts w:ascii="宋体" w:eastAsia="宋体" w:cs="宋体" w:hint="eastAsia"/>
          <w:b/>
          <w:color w:val="FF0000"/>
          <w:sz w:val="21"/>
          <w:szCs w:val="21"/>
        </w:rPr>
        <w:t>区</w:t>
      </w:r>
      <w:r w:rsidRPr="00B70FA9">
        <w:rPr>
          <w:rFonts w:ascii="宋体" w:eastAsia="宋体" w:cs="宋体" w:hint="eastAsia"/>
          <w:b/>
          <w:color w:val="FF0000"/>
          <w:sz w:val="21"/>
          <w:szCs w:val="21"/>
        </w:rPr>
        <w:t>总部）</w:t>
      </w:r>
    </w:p>
    <w:p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 w:rsidRPr="00DC2BF7">
        <w:rPr>
          <w:rFonts w:ascii="宋体" w:eastAsia="宋体" w:cs="宋体" w:hint="eastAsia"/>
          <w:color w:val="000000"/>
          <w:sz w:val="21"/>
          <w:szCs w:val="21"/>
        </w:rPr>
        <w:t>中国上海市</w:t>
      </w:r>
      <w:proofErr w:type="gramStart"/>
      <w:r w:rsidRPr="00DC2BF7">
        <w:rPr>
          <w:rFonts w:ascii="宋体" w:eastAsia="宋体" w:cs="宋体" w:hint="eastAsia"/>
          <w:color w:val="000000"/>
          <w:sz w:val="21"/>
          <w:szCs w:val="21"/>
        </w:rPr>
        <w:t>静安区汶水路</w:t>
      </w:r>
      <w:proofErr w:type="gramEnd"/>
      <w:r w:rsidRPr="00DC2BF7">
        <w:rPr>
          <w:rFonts w:ascii="宋体" w:eastAsia="宋体" w:cs="宋体" w:hint="eastAsia"/>
          <w:color w:val="000000"/>
          <w:sz w:val="21"/>
          <w:szCs w:val="21"/>
        </w:rPr>
        <w:t xml:space="preserve"> 299 弄</w:t>
      </w:r>
      <w:r>
        <w:rPr>
          <w:rFonts w:ascii="宋体" w:eastAsia="宋体" w:cs="宋体" w:hint="eastAsia"/>
          <w:color w:val="000000"/>
          <w:sz w:val="21"/>
          <w:szCs w:val="21"/>
        </w:rPr>
        <w:t xml:space="preserve"> 9</w:t>
      </w:r>
      <w:r w:rsidRPr="00DC2BF7">
        <w:rPr>
          <w:rFonts w:ascii="宋体" w:eastAsia="宋体" w:cs="宋体" w:hint="eastAsia"/>
          <w:color w:val="000000"/>
          <w:sz w:val="21"/>
          <w:szCs w:val="21"/>
        </w:rPr>
        <w:t>号（市</w:t>
      </w:r>
      <w:proofErr w:type="gramStart"/>
      <w:r w:rsidRPr="00DC2BF7">
        <w:rPr>
          <w:rFonts w:ascii="宋体" w:eastAsia="宋体" w:cs="宋体" w:hint="eastAsia"/>
          <w:color w:val="000000"/>
          <w:sz w:val="21"/>
          <w:szCs w:val="21"/>
        </w:rPr>
        <w:t>北智汇</w:t>
      </w:r>
      <w:proofErr w:type="gramEnd"/>
      <w:r w:rsidRPr="00DC2BF7">
        <w:rPr>
          <w:rFonts w:ascii="宋体" w:eastAsia="宋体" w:cs="宋体" w:hint="eastAsia"/>
          <w:color w:val="000000"/>
          <w:sz w:val="21"/>
          <w:szCs w:val="21"/>
        </w:rPr>
        <w:t>园）</w:t>
      </w:r>
    </w:p>
    <w:p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>:</w:t>
      </w:r>
      <w:r w:rsidRPr="007A2EB4">
        <w:t xml:space="preserve"> </w:t>
      </w:r>
      <w:r w:rsidRPr="007A2EB4">
        <w:rPr>
          <w:rFonts w:ascii="宋体" w:eastAsia="宋体" w:cs="宋体"/>
          <w:color w:val="000000"/>
          <w:sz w:val="21"/>
          <w:szCs w:val="21"/>
        </w:rPr>
        <w:t>021-66312666</w:t>
      </w:r>
      <w:r w:rsidRPr="007A2EB4"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传真</w:t>
      </w:r>
      <w:r>
        <w:rPr>
          <w:rFonts w:ascii="宋体" w:eastAsia="宋体" w:cs="宋体"/>
          <w:color w:val="000000"/>
          <w:sz w:val="21"/>
          <w:szCs w:val="21"/>
        </w:rPr>
        <w:t>:</w:t>
      </w:r>
      <w:r w:rsidRPr="007A2EB4">
        <w:t xml:space="preserve"> </w:t>
      </w:r>
      <w:r w:rsidRPr="007A2EB4">
        <w:rPr>
          <w:rFonts w:ascii="宋体" w:eastAsia="宋体" w:cs="宋体"/>
          <w:color w:val="000000"/>
          <w:sz w:val="21"/>
          <w:szCs w:val="21"/>
        </w:rPr>
        <w:t>021-66315696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邮编</w:t>
      </w:r>
      <w:r>
        <w:rPr>
          <w:rFonts w:ascii="宋体" w:eastAsia="宋体" w:cs="宋体"/>
          <w:color w:val="000000"/>
          <w:sz w:val="21"/>
          <w:szCs w:val="21"/>
        </w:rPr>
        <w:t>：</w:t>
      </w:r>
      <w:r w:rsidRPr="00DC2BF7">
        <w:rPr>
          <w:rFonts w:ascii="宋体" w:eastAsia="宋体" w:cs="宋体"/>
          <w:color w:val="000000"/>
          <w:sz w:val="21"/>
          <w:szCs w:val="21"/>
        </w:rPr>
        <w:t>200072</w:t>
      </w:r>
    </w:p>
    <w:p w:rsidR="00FE32D5" w:rsidRDefault="00FE32D5" w:rsidP="00FE32D5"/>
    <w:p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北京分公司</w:t>
      </w:r>
    </w:p>
    <w:p w:rsidR="00FE32D5" w:rsidRDefault="00FE32D5" w:rsidP="00FE32D5">
      <w:pPr>
        <w:pStyle w:val="CM27"/>
        <w:ind w:firstLine="400"/>
        <w:rPr>
          <w:rFonts w:ascii="宋体" w:eastAsia="宋体" w:cs="宋体"/>
          <w:color w:val="000000"/>
          <w:sz w:val="21"/>
          <w:szCs w:val="21"/>
        </w:rPr>
      </w:pPr>
      <w:r>
        <w:rPr>
          <w:color w:val="000000"/>
          <w:sz w:val="20"/>
          <w:szCs w:val="20"/>
          <w:shd w:val="clear" w:color="auto" w:fill="FFFFFF"/>
        </w:rPr>
        <w:t>北京市西城区新</w:t>
      </w:r>
      <w:proofErr w:type="gramStart"/>
      <w:r>
        <w:rPr>
          <w:color w:val="000000"/>
          <w:sz w:val="20"/>
          <w:szCs w:val="20"/>
          <w:shd w:val="clear" w:color="auto" w:fill="FFFFFF"/>
        </w:rPr>
        <w:t>街口北大街</w:t>
      </w:r>
      <w:proofErr w:type="gramEnd"/>
      <w:r>
        <w:rPr>
          <w:color w:val="000000"/>
          <w:sz w:val="20"/>
          <w:szCs w:val="20"/>
          <w:shd w:val="clear" w:color="auto" w:fill="FFFFFF"/>
        </w:rPr>
        <w:t xml:space="preserve"> 3 </w:t>
      </w:r>
      <w:r>
        <w:rPr>
          <w:color w:val="000000"/>
          <w:sz w:val="20"/>
          <w:szCs w:val="20"/>
          <w:shd w:val="clear" w:color="auto" w:fill="FFFFFF"/>
        </w:rPr>
        <w:t>号新街高和大厦</w:t>
      </w:r>
      <w:r>
        <w:rPr>
          <w:color w:val="000000"/>
          <w:sz w:val="20"/>
          <w:szCs w:val="20"/>
          <w:shd w:val="clear" w:color="auto" w:fill="FFFFFF"/>
        </w:rPr>
        <w:t xml:space="preserve"> 407 </w:t>
      </w:r>
      <w:r>
        <w:rPr>
          <w:color w:val="000000"/>
          <w:sz w:val="20"/>
          <w:szCs w:val="20"/>
          <w:shd w:val="clear" w:color="auto" w:fill="FFFFFF"/>
        </w:rPr>
        <w:t>室</w:t>
      </w:r>
    </w:p>
    <w:p w:rsidR="00FE32D5" w:rsidRDefault="00FE32D5" w:rsidP="00FE32D5">
      <w:pPr>
        <w:pStyle w:val="CM27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 w:val="21"/>
          <w:szCs w:val="21"/>
        </w:rPr>
        <w:t>010-</w:t>
      </w:r>
      <w:r w:rsidRPr="000A4A70">
        <w:rPr>
          <w:rFonts w:ascii="宋体" w:eastAsia="宋体" w:cs="宋体"/>
          <w:color w:val="000000"/>
          <w:sz w:val="21"/>
          <w:szCs w:val="21"/>
        </w:rPr>
        <w:t>82200036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传真</w:t>
      </w:r>
      <w:r>
        <w:rPr>
          <w:rFonts w:ascii="宋体" w:eastAsia="宋体" w:cs="宋体"/>
          <w:color w:val="000000"/>
          <w:sz w:val="21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 w:val="21"/>
          <w:szCs w:val="21"/>
        </w:rPr>
        <w:t>010-</w:t>
      </w:r>
      <w:r w:rsidRPr="000A4A70">
        <w:rPr>
          <w:rFonts w:ascii="宋体" w:eastAsia="宋体" w:cs="宋体"/>
          <w:color w:val="000000"/>
          <w:sz w:val="21"/>
          <w:szCs w:val="21"/>
        </w:rPr>
        <w:t>82200039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邮编</w:t>
      </w:r>
      <w:r>
        <w:rPr>
          <w:rFonts w:ascii="宋体" w:eastAsia="宋体" w:cs="宋体"/>
          <w:color w:val="000000"/>
          <w:sz w:val="21"/>
          <w:szCs w:val="21"/>
        </w:rPr>
        <w:t>：100035</w:t>
      </w:r>
    </w:p>
    <w:p w:rsidR="00FE32D5" w:rsidRDefault="00FE32D5" w:rsidP="00FE32D5"/>
    <w:p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广州分公司</w:t>
      </w:r>
    </w:p>
    <w:p w:rsidR="00FE32D5" w:rsidRDefault="00FE32D5" w:rsidP="00FE32D5">
      <w:pPr>
        <w:pStyle w:val="CM46"/>
        <w:ind w:right="722"/>
        <w:rPr>
          <w:rFonts w:ascii="宋体" w:eastAsia="宋体" w:cs="宋体"/>
          <w:color w:val="000000"/>
          <w:sz w:val="21"/>
          <w:szCs w:val="21"/>
        </w:rPr>
      </w:pPr>
      <w:r w:rsidRPr="007A2EB4">
        <w:rPr>
          <w:rFonts w:ascii="宋体" w:eastAsia="宋体" w:cs="宋体" w:hint="eastAsia"/>
          <w:color w:val="000000"/>
          <w:sz w:val="21"/>
          <w:szCs w:val="21"/>
        </w:rPr>
        <w:t>广州市天河区珠江新城珠江东路16号高德置地G2603室</w:t>
      </w:r>
    </w:p>
    <w:p w:rsidR="00FE32D5" w:rsidRDefault="00FE32D5" w:rsidP="00FE32D5">
      <w:pPr>
        <w:pStyle w:val="CM46"/>
        <w:ind w:right="722"/>
        <w:rPr>
          <w:rFonts w:ascii="宋体" w:eastAsia="宋体" w:cs="宋体"/>
          <w:color w:val="000000"/>
          <w:sz w:val="21"/>
          <w:szCs w:val="21"/>
        </w:rPr>
      </w:pPr>
      <w:r>
        <w:rPr>
          <w:rFonts w:ascii="宋体" w:eastAsia="宋体" w:cs="宋体" w:hint="eastAsia"/>
          <w:color w:val="000000"/>
          <w:sz w:val="21"/>
          <w:szCs w:val="21"/>
        </w:rPr>
        <w:t>电话</w:t>
      </w:r>
      <w:r>
        <w:rPr>
          <w:rFonts w:ascii="宋体" w:eastAsia="宋体" w:cs="宋体"/>
          <w:color w:val="000000"/>
          <w:sz w:val="21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 w:val="21"/>
          <w:szCs w:val="21"/>
        </w:rPr>
        <w:t>020-38010300/1/2</w:t>
      </w:r>
      <w:r>
        <w:rPr>
          <w:rFonts w:ascii="宋体" w:eastAsia="宋体" w:cs="宋体"/>
          <w:color w:val="000000"/>
          <w:sz w:val="21"/>
          <w:szCs w:val="21"/>
        </w:rPr>
        <w:t xml:space="preserve"> 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传真</w:t>
      </w:r>
      <w:r>
        <w:rPr>
          <w:rFonts w:ascii="宋体" w:eastAsia="宋体" w:cs="宋体"/>
          <w:color w:val="000000"/>
          <w:sz w:val="21"/>
          <w:szCs w:val="21"/>
        </w:rPr>
        <w:t>: 020-</w:t>
      </w:r>
      <w:r w:rsidRPr="007A2EB4">
        <w:rPr>
          <w:rFonts w:ascii="宋体" w:eastAsia="宋体" w:cs="宋体"/>
          <w:color w:val="000000"/>
          <w:sz w:val="21"/>
          <w:szCs w:val="21"/>
        </w:rPr>
        <w:t>38010303</w:t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/>
          <w:color w:val="000000"/>
          <w:sz w:val="21"/>
          <w:szCs w:val="21"/>
        </w:rPr>
        <w:tab/>
      </w:r>
      <w:r>
        <w:rPr>
          <w:rFonts w:ascii="宋体" w:eastAsia="宋体" w:cs="宋体" w:hint="eastAsia"/>
          <w:color w:val="000000"/>
          <w:sz w:val="21"/>
          <w:szCs w:val="21"/>
        </w:rPr>
        <w:t>邮编</w:t>
      </w:r>
      <w:r>
        <w:rPr>
          <w:rFonts w:ascii="宋体" w:eastAsia="宋体" w:cs="宋体"/>
          <w:color w:val="000000"/>
          <w:sz w:val="21"/>
          <w:szCs w:val="21"/>
        </w:rPr>
        <w:t>：</w:t>
      </w:r>
      <w:r w:rsidRPr="007A2EB4">
        <w:rPr>
          <w:rFonts w:ascii="宋体" w:eastAsia="宋体" w:cs="宋体" w:hint="eastAsia"/>
          <w:color w:val="000000"/>
          <w:sz w:val="21"/>
          <w:szCs w:val="21"/>
        </w:rPr>
        <w:t>510623</w:t>
      </w:r>
    </w:p>
    <w:p w:rsidR="00FE32D5" w:rsidRDefault="00FE32D5" w:rsidP="00FE32D5"/>
    <w:p w:rsidR="00FE32D5" w:rsidRPr="00B70FA9" w:rsidRDefault="00FE32D5" w:rsidP="00FE32D5">
      <w:pPr>
        <w:ind w:firstLine="422"/>
        <w:rPr>
          <w:b/>
          <w:color w:val="FF0000"/>
        </w:rPr>
      </w:pPr>
      <w:r w:rsidRPr="00B70FA9">
        <w:rPr>
          <w:rFonts w:hint="eastAsia"/>
          <w:b/>
          <w:color w:val="FF0000"/>
        </w:rPr>
        <w:t>成都分公司</w:t>
      </w:r>
    </w:p>
    <w:p w:rsidR="00FE32D5" w:rsidRDefault="00FE32D5" w:rsidP="00FE32D5">
      <w:pPr>
        <w:pStyle w:val="CM55"/>
        <w:ind w:right="1362"/>
        <w:rPr>
          <w:rFonts w:ascii="宋体" w:eastAsia="宋体" w:cs="宋体"/>
          <w:color w:val="000000"/>
          <w:sz w:val="21"/>
          <w:szCs w:val="21"/>
        </w:rPr>
      </w:pPr>
      <w:r w:rsidRPr="007A2EB4">
        <w:rPr>
          <w:rFonts w:ascii="宋体" w:eastAsia="宋体" w:cs="宋体" w:hint="eastAsia"/>
          <w:color w:val="000000"/>
          <w:sz w:val="21"/>
          <w:szCs w:val="21"/>
        </w:rPr>
        <w:t xml:space="preserve">成都市锦江区东御街18号 </w:t>
      </w:r>
      <w:proofErr w:type="gramStart"/>
      <w:r w:rsidRPr="007A2EB4">
        <w:rPr>
          <w:rFonts w:ascii="宋体" w:eastAsia="宋体" w:cs="宋体" w:hint="eastAsia"/>
          <w:color w:val="000000"/>
          <w:sz w:val="21"/>
          <w:szCs w:val="21"/>
        </w:rPr>
        <w:t>百扬大厦</w:t>
      </w:r>
      <w:proofErr w:type="gramEnd"/>
      <w:r w:rsidRPr="007A2EB4">
        <w:rPr>
          <w:rFonts w:ascii="宋体" w:eastAsia="宋体" w:cs="宋体" w:hint="eastAsia"/>
          <w:color w:val="000000"/>
          <w:sz w:val="21"/>
          <w:szCs w:val="21"/>
        </w:rPr>
        <w:t>2305 房</w:t>
      </w:r>
    </w:p>
    <w:p w:rsidR="00FE32D5" w:rsidRPr="003F3878" w:rsidRDefault="00FE32D5" w:rsidP="00FE32D5">
      <w:r>
        <w:rPr>
          <w:rFonts w:ascii="宋体" w:eastAsia="宋体" w:cs="宋体" w:hint="eastAsia"/>
          <w:color w:val="000000"/>
          <w:szCs w:val="21"/>
        </w:rPr>
        <w:t>电话</w:t>
      </w:r>
      <w:r>
        <w:rPr>
          <w:rFonts w:ascii="宋体" w:eastAsia="宋体" w:cs="宋体"/>
          <w:color w:val="000000"/>
          <w:szCs w:val="21"/>
        </w:rPr>
        <w:t xml:space="preserve">: </w:t>
      </w:r>
      <w:r w:rsidRPr="007A2EB4">
        <w:rPr>
          <w:rFonts w:ascii="宋体" w:eastAsia="宋体" w:cs="宋体"/>
          <w:color w:val="000000"/>
          <w:szCs w:val="21"/>
        </w:rPr>
        <w:t>028-86202581</w:t>
      </w:r>
      <w:r>
        <w:rPr>
          <w:rFonts w:ascii="宋体" w:eastAsia="宋体" w:cs="宋体"/>
          <w:color w:val="000000"/>
          <w:szCs w:val="21"/>
        </w:rPr>
        <w:t xml:space="preserve"> </w:t>
      </w:r>
      <w:r>
        <w:rPr>
          <w:rFonts w:ascii="宋体" w:eastAsia="宋体" w:cs="宋体"/>
          <w:color w:val="000000"/>
          <w:szCs w:val="21"/>
        </w:rPr>
        <w:tab/>
      </w:r>
      <w:r>
        <w:rPr>
          <w:rFonts w:ascii="宋体" w:eastAsia="宋体" w:cs="宋体"/>
          <w:color w:val="000000"/>
          <w:szCs w:val="21"/>
        </w:rPr>
        <w:tab/>
      </w:r>
      <w:r>
        <w:rPr>
          <w:rFonts w:ascii="宋体" w:eastAsia="宋体" w:cs="宋体" w:hint="eastAsia"/>
          <w:color w:val="000000"/>
          <w:szCs w:val="21"/>
        </w:rPr>
        <w:t>传真</w:t>
      </w:r>
      <w:r>
        <w:rPr>
          <w:rFonts w:ascii="宋体" w:eastAsia="宋体" w:cs="宋体"/>
          <w:color w:val="000000"/>
          <w:szCs w:val="21"/>
        </w:rPr>
        <w:t>: 028-</w:t>
      </w:r>
      <w:r w:rsidRPr="007A2EB4">
        <w:rPr>
          <w:rFonts w:ascii="宋体" w:eastAsia="宋体" w:cs="宋体"/>
          <w:color w:val="000000"/>
          <w:szCs w:val="21"/>
        </w:rPr>
        <w:t>86202582</w:t>
      </w:r>
      <w:r>
        <w:rPr>
          <w:rFonts w:ascii="宋体" w:eastAsia="宋体" w:cs="宋体"/>
          <w:color w:val="000000"/>
          <w:szCs w:val="21"/>
        </w:rPr>
        <w:tab/>
      </w:r>
      <w:r>
        <w:rPr>
          <w:rFonts w:ascii="宋体" w:eastAsia="宋体" w:cs="宋体"/>
          <w:color w:val="000000"/>
          <w:szCs w:val="21"/>
        </w:rPr>
        <w:tab/>
      </w:r>
      <w:r>
        <w:rPr>
          <w:rFonts w:ascii="宋体" w:eastAsia="宋体" w:cs="宋体" w:hint="eastAsia"/>
          <w:color w:val="000000"/>
          <w:szCs w:val="21"/>
        </w:rPr>
        <w:t>邮编</w:t>
      </w:r>
      <w:r>
        <w:rPr>
          <w:rFonts w:ascii="宋体" w:eastAsia="宋体" w:cs="宋体"/>
          <w:color w:val="000000"/>
          <w:szCs w:val="21"/>
        </w:rPr>
        <w:t>：</w:t>
      </w:r>
      <w:r w:rsidRPr="007A2EB4">
        <w:rPr>
          <w:rFonts w:ascii="宋体" w:eastAsia="宋体" w:cs="宋体" w:hint="eastAsia"/>
          <w:color w:val="000000"/>
          <w:szCs w:val="21"/>
        </w:rPr>
        <w:t>610016</w:t>
      </w:r>
    </w:p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p w:rsidR="00FE32D5" w:rsidRDefault="00FE32D5" w:rsidP="00FE32D5"/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1"/>
        <w:gridCol w:w="3986"/>
      </w:tblGrid>
      <w:tr w:rsidR="00FE32D5" w:rsidRPr="00B243F8" w:rsidTr="00FE32D5">
        <w:trPr>
          <w:trHeight w:val="701"/>
        </w:trPr>
        <w:tc>
          <w:tcPr>
            <w:tcW w:w="4661" w:type="dxa"/>
            <w:vMerge w:val="restart"/>
          </w:tcPr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59264" behindDoc="0" locked="0" layoutInCell="1" allowOverlap="1" wp14:anchorId="4F21080C" wp14:editId="413EA5BA">
                  <wp:simplePos x="0" y="0"/>
                  <wp:positionH relativeFrom="column">
                    <wp:posOffset>546021</wp:posOffset>
                  </wp:positionH>
                  <wp:positionV relativeFrom="page">
                    <wp:posOffset>586184</wp:posOffset>
                  </wp:positionV>
                  <wp:extent cx="1165225" cy="1165225"/>
                  <wp:effectExtent l="0" t="0" r="0" b="0"/>
                  <wp:wrapNone/>
                  <wp:docPr id="234" name="图片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r201425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5225" cy="116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jc w:val="center"/>
            </w:pPr>
          </w:p>
          <w:p w:rsidR="00FE32D5" w:rsidRDefault="00FE32D5" w:rsidP="006966C2">
            <w:pPr>
              <w:pStyle w:val="CM55"/>
              <w:ind w:leftChars="200" w:left="420" w:rightChars="649" w:right="1363"/>
              <w:jc w:val="center"/>
              <w:rPr>
                <w:rFonts w:ascii="宋体" w:eastAsia="宋体" w:cs="宋体"/>
                <w:color w:val="000000"/>
                <w:sz w:val="21"/>
                <w:szCs w:val="21"/>
              </w:rPr>
            </w:pPr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请</w:t>
            </w:r>
            <w:proofErr w:type="gramStart"/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用微信扫描</w:t>
            </w:r>
            <w:proofErr w:type="gramEnd"/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二维码</w:t>
            </w:r>
          </w:p>
          <w:p w:rsidR="00FE32D5" w:rsidRPr="000A4A70" w:rsidRDefault="00FE32D5" w:rsidP="006966C2">
            <w:pPr>
              <w:pStyle w:val="CM55"/>
              <w:ind w:leftChars="200" w:left="420" w:rightChars="649" w:right="1363"/>
              <w:jc w:val="center"/>
              <w:rPr>
                <w:rFonts w:ascii="宋体" w:eastAsia="宋体" w:cs="宋体"/>
                <w:color w:val="000000"/>
                <w:sz w:val="21"/>
                <w:szCs w:val="21"/>
              </w:rPr>
            </w:pPr>
            <w:r w:rsidRPr="000A4A70">
              <w:rPr>
                <w:rFonts w:ascii="宋体" w:eastAsia="宋体" w:cs="宋体"/>
                <w:color w:val="000000"/>
                <w:sz w:val="21"/>
                <w:szCs w:val="21"/>
              </w:rPr>
              <w:t>通过公众号与技术支持交流</w:t>
            </w:r>
          </w:p>
          <w:p w:rsidR="00FE32D5" w:rsidRDefault="00FE32D5" w:rsidP="006966C2"/>
        </w:tc>
        <w:tc>
          <w:tcPr>
            <w:tcW w:w="3986" w:type="dxa"/>
          </w:tcPr>
          <w:p w:rsidR="00FE32D5" w:rsidRDefault="00FE32D5" w:rsidP="006966C2"/>
          <w:p w:rsidR="00FE32D5" w:rsidRPr="00B243F8" w:rsidRDefault="00FE32D5" w:rsidP="006966C2"/>
        </w:tc>
      </w:tr>
      <w:tr w:rsidR="00FE32D5" w:rsidRPr="00B243F8" w:rsidTr="00FE32D5">
        <w:trPr>
          <w:trHeight w:val="697"/>
        </w:trPr>
        <w:tc>
          <w:tcPr>
            <w:tcW w:w="4661" w:type="dxa"/>
            <w:vMerge/>
          </w:tcPr>
          <w:p w:rsidR="00FE32D5" w:rsidRDefault="00FE32D5" w:rsidP="006966C2">
            <w:pPr>
              <w:jc w:val="center"/>
              <w:rPr>
                <w:noProof/>
              </w:rPr>
            </w:pPr>
          </w:p>
        </w:tc>
        <w:tc>
          <w:tcPr>
            <w:tcW w:w="3986" w:type="dxa"/>
          </w:tcPr>
          <w:p w:rsidR="00FE32D5" w:rsidRDefault="00FE32D5" w:rsidP="006966C2">
            <w:r>
              <w:t>倍福中文官网：</w:t>
            </w:r>
          </w:p>
          <w:p w:rsidR="00FE32D5" w:rsidRPr="0077020B" w:rsidRDefault="00FE32D5" w:rsidP="006966C2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3F3878">
              <w:rPr>
                <w:rFonts w:ascii="宋体" w:eastAsia="宋体" w:hAnsi="Arial" w:cs="宋体"/>
                <w:color w:val="000000"/>
                <w:kern w:val="0"/>
                <w:szCs w:val="21"/>
              </w:rPr>
              <w:t>http://www.beckhoff.com.cn/</w:t>
            </w:r>
          </w:p>
        </w:tc>
      </w:tr>
      <w:tr w:rsidR="00FE32D5" w:rsidRPr="0077020B" w:rsidTr="00FE32D5">
        <w:trPr>
          <w:trHeight w:val="697"/>
        </w:trPr>
        <w:tc>
          <w:tcPr>
            <w:tcW w:w="4661" w:type="dxa"/>
            <w:vMerge/>
          </w:tcPr>
          <w:p w:rsidR="00FE32D5" w:rsidRDefault="00FE32D5" w:rsidP="006966C2">
            <w:pPr>
              <w:jc w:val="center"/>
              <w:rPr>
                <w:noProof/>
              </w:rPr>
            </w:pPr>
          </w:p>
        </w:tc>
        <w:tc>
          <w:tcPr>
            <w:tcW w:w="3986" w:type="dxa"/>
          </w:tcPr>
          <w:p w:rsidR="00FE32D5" w:rsidRDefault="00FE32D5" w:rsidP="006966C2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倍福</w:t>
            </w:r>
            <w:r>
              <w:rPr>
                <w:rFonts w:ascii="宋体" w:eastAsia="宋体" w:hAnsi="Arial" w:cs="宋体"/>
                <w:color w:val="000000"/>
                <w:kern w:val="0"/>
                <w:szCs w:val="21"/>
              </w:rPr>
              <w:t>虚拟</w:t>
            </w:r>
            <w:r>
              <w:rPr>
                <w:rFonts w:ascii="宋体" w:eastAsia="宋体" w:hAnsi="Arial" w:cs="宋体" w:hint="eastAsia"/>
                <w:color w:val="000000"/>
                <w:kern w:val="0"/>
                <w:szCs w:val="21"/>
              </w:rPr>
              <w:t>学院</w:t>
            </w:r>
            <w:r>
              <w:rPr>
                <w:rFonts w:ascii="宋体" w:eastAsia="宋体" w:hAnsi="Arial" w:cs="宋体"/>
                <w:color w:val="000000"/>
                <w:kern w:val="0"/>
                <w:szCs w:val="21"/>
              </w:rPr>
              <w:t>：</w:t>
            </w:r>
          </w:p>
          <w:p w:rsidR="00FE32D5" w:rsidRDefault="00FE32D5" w:rsidP="006966C2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  <w:r w:rsidRPr="00E03ED2">
              <w:rPr>
                <w:rFonts w:ascii="宋体" w:eastAsia="宋体" w:hAnsi="Arial" w:cs="宋体"/>
                <w:color w:val="000000"/>
                <w:kern w:val="0"/>
                <w:szCs w:val="21"/>
              </w:rPr>
              <w:t>http://tr.beckhoff.com.cn/</w:t>
            </w:r>
          </w:p>
          <w:p w:rsidR="00FE32D5" w:rsidRPr="0077020B" w:rsidRDefault="00FE32D5" w:rsidP="006966C2">
            <w:pPr>
              <w:rPr>
                <w:rFonts w:ascii="宋体" w:eastAsia="宋体" w:hAnsi="Arial" w:cs="宋体"/>
                <w:color w:val="000000"/>
                <w:kern w:val="0"/>
                <w:szCs w:val="21"/>
              </w:rPr>
            </w:pPr>
          </w:p>
        </w:tc>
      </w:tr>
      <w:tr w:rsidR="00FE32D5" w:rsidRPr="00B243F8" w:rsidTr="00FE32D5">
        <w:trPr>
          <w:trHeight w:val="2818"/>
        </w:trPr>
        <w:tc>
          <w:tcPr>
            <w:tcW w:w="4661" w:type="dxa"/>
            <w:vMerge/>
          </w:tcPr>
          <w:p w:rsidR="00FE32D5" w:rsidRDefault="00FE32D5" w:rsidP="006966C2">
            <w:pPr>
              <w:jc w:val="center"/>
              <w:rPr>
                <w:noProof/>
              </w:rPr>
            </w:pPr>
          </w:p>
        </w:tc>
        <w:tc>
          <w:tcPr>
            <w:tcW w:w="3986" w:type="dxa"/>
          </w:tcPr>
          <w:p w:rsidR="00FE32D5" w:rsidRDefault="00FE32D5" w:rsidP="006966C2">
            <w:r>
              <w:rPr>
                <w:rFonts w:hint="eastAsia"/>
              </w:rPr>
              <w:t>招贤</w:t>
            </w:r>
            <w:r>
              <w:t>纳</w:t>
            </w:r>
            <w:r>
              <w:rPr>
                <w:rFonts w:hint="eastAsia"/>
              </w:rPr>
              <w:t>士</w:t>
            </w:r>
            <w:r>
              <w:t>：</w:t>
            </w:r>
            <w:r w:rsidRPr="0077020B">
              <w:t>job@beckhoff.com.cn</w:t>
            </w:r>
          </w:p>
          <w:p w:rsidR="00FE32D5" w:rsidRDefault="00FE32D5" w:rsidP="006966C2">
            <w:r>
              <w:rPr>
                <w:rFonts w:hint="eastAsia"/>
              </w:rPr>
              <w:t>技术</w:t>
            </w:r>
            <w:r>
              <w:t>支持：</w:t>
            </w:r>
            <w:r w:rsidRPr="0077020B">
              <w:t>support@beckhoff.com.cn</w:t>
            </w:r>
          </w:p>
          <w:p w:rsidR="00FE32D5" w:rsidRDefault="00FE32D5" w:rsidP="006966C2">
            <w:r>
              <w:rPr>
                <w:rFonts w:hint="eastAsia"/>
              </w:rPr>
              <w:t>产品</w:t>
            </w:r>
            <w:r>
              <w:t>维修：</w:t>
            </w:r>
            <w:r w:rsidRPr="0077020B">
              <w:t>service@beckhoff.com.cn</w:t>
            </w:r>
          </w:p>
          <w:p w:rsidR="00FE32D5" w:rsidRDefault="00FE32D5" w:rsidP="006966C2">
            <w:r>
              <w:rPr>
                <w:rFonts w:hint="eastAsia"/>
              </w:rPr>
              <w:t>方案</w:t>
            </w:r>
            <w:r>
              <w:t>咨询：</w:t>
            </w:r>
            <w:r w:rsidRPr="0077020B">
              <w:t>sales@beckhoff.com.cn</w:t>
            </w:r>
          </w:p>
        </w:tc>
      </w:tr>
    </w:tbl>
    <w:p w:rsidR="00FE32D5" w:rsidRPr="00DD2599" w:rsidRDefault="00FE32D5" w:rsidP="00FE32D5"/>
    <w:p w:rsidR="00BD58FA" w:rsidRPr="00BD58FA" w:rsidRDefault="00BD58FA" w:rsidP="00206B56">
      <w:pPr>
        <w:pStyle w:val="22"/>
      </w:pPr>
    </w:p>
    <w:sectPr w:rsidR="00BD58FA" w:rsidRPr="00BD58FA" w:rsidSect="00825B49">
      <w:headerReference w:type="default" r:id="rId49"/>
      <w:footerReference w:type="default" r:id="rId50"/>
      <w:pgSz w:w="11906" w:h="16838" w:code="9"/>
      <w:pgMar w:top="1247" w:right="1469" w:bottom="1091" w:left="1440" w:header="851" w:footer="543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47B4" w:rsidRDefault="005747B4" w:rsidP="00206B56">
      <w:r>
        <w:separator/>
      </w:r>
    </w:p>
  </w:endnote>
  <w:endnote w:type="continuationSeparator" w:id="0">
    <w:p w:rsidR="005747B4" w:rsidRDefault="005747B4" w:rsidP="00206B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altName w:val="Malgun Gothic Semilight"/>
    <w:panose1 w:val="020B0604020202020204"/>
    <w:charset w:val="86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206B56">
    <w:pPr>
      <w:pStyle w:val="a5"/>
      <w:ind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F35128"/>
  <w:p w:rsidR="00940961" w:rsidRPr="00F35128" w:rsidRDefault="00940961" w:rsidP="00F35128">
    <w:pPr>
      <w:rPr>
        <w:rFonts w:cs="Arial"/>
        <w:i/>
      </w:rPr>
    </w:pPr>
    <w:r w:rsidRPr="00F35128">
      <w:rPr>
        <w:rFonts w:hint="eastAsia"/>
        <w:i/>
      </w:rPr>
      <w:t>文档内容可能</w:t>
    </w:r>
    <w:r w:rsidRPr="00F35128">
      <w:rPr>
        <w:i/>
      </w:rPr>
      <w:t>随时更新</w:t>
    </w:r>
  </w:p>
  <w:p w:rsidR="00940961" w:rsidRPr="00F35128" w:rsidRDefault="00940961" w:rsidP="00F35128">
    <w:pPr>
      <w:rPr>
        <w:i/>
      </w:rPr>
    </w:pPr>
    <w:r w:rsidRPr="00F35128">
      <w:rPr>
        <w:i/>
      </w:rPr>
      <w:t>如有改动，恕不事先通知</w:t>
    </w:r>
  </w:p>
  <w:p w:rsidR="00940961" w:rsidRPr="00F35128" w:rsidRDefault="00940961" w:rsidP="00206B56">
    <w:pPr>
      <w:pStyle w:val="a5"/>
      <w:ind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206B56">
    <w:pPr>
      <w:pStyle w:val="a5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6E2498">
    <w:pPr>
      <w:pStyle w:val="a5"/>
      <w:ind w:firstLineChars="0" w:firstLine="0"/>
      <w:jc w:val="center"/>
      <w:rPr>
        <w:rStyle w:val="a7"/>
        <w:sz w:val="15"/>
        <w:szCs w:val="15"/>
      </w:rPr>
    </w:pPr>
  </w:p>
  <w:p w:rsidR="00940961" w:rsidRPr="00FD79CD" w:rsidRDefault="00940961" w:rsidP="009A0513">
    <w:pPr>
      <w:pStyle w:val="a5"/>
      <w:ind w:firstLineChars="0" w:firstLine="0"/>
      <w:jc w:val="center"/>
      <w:rPr>
        <w:rStyle w:val="a7"/>
        <w:sz w:val="15"/>
        <w:szCs w:val="15"/>
      </w:rPr>
    </w:pPr>
    <w:r w:rsidRPr="00FD79CD">
      <w:rPr>
        <w:rStyle w:val="a7"/>
        <w:rFonts w:hint="eastAsia"/>
        <w:sz w:val="15"/>
        <w:szCs w:val="15"/>
      </w:rPr>
      <w:t>第</w:t>
    </w:r>
    <w:r w:rsidRPr="00FD79CD">
      <w:rPr>
        <w:rStyle w:val="a7"/>
        <w:sz w:val="15"/>
        <w:szCs w:val="15"/>
      </w:rPr>
      <w:fldChar w:fldCharType="begin"/>
    </w:r>
    <w:r w:rsidRPr="00FD79CD">
      <w:rPr>
        <w:rStyle w:val="a7"/>
        <w:sz w:val="15"/>
        <w:szCs w:val="15"/>
      </w:rPr>
      <w:instrText xml:space="preserve"> PAGE </w:instrText>
    </w:r>
    <w:r w:rsidRPr="00FD79CD">
      <w:rPr>
        <w:rStyle w:val="a7"/>
        <w:sz w:val="15"/>
        <w:szCs w:val="15"/>
      </w:rPr>
      <w:fldChar w:fldCharType="separate"/>
    </w:r>
    <w:r w:rsidR="00DE6730">
      <w:rPr>
        <w:rStyle w:val="a7"/>
        <w:noProof/>
        <w:sz w:val="15"/>
        <w:szCs w:val="15"/>
      </w:rPr>
      <w:t>5</w:t>
    </w:r>
    <w:r w:rsidRPr="00FD79CD">
      <w:rPr>
        <w:rStyle w:val="a7"/>
        <w:sz w:val="15"/>
        <w:szCs w:val="15"/>
      </w:rPr>
      <w:fldChar w:fldCharType="end"/>
    </w:r>
    <w:r w:rsidRPr="00FD79CD">
      <w:rPr>
        <w:rStyle w:val="a7"/>
        <w:rFonts w:hint="eastAsia"/>
        <w:sz w:val="15"/>
        <w:szCs w:val="15"/>
      </w:rPr>
      <w:t>页</w:t>
    </w:r>
    <w:r w:rsidRPr="00FD79CD">
      <w:rPr>
        <w:rStyle w:val="a7"/>
        <w:rFonts w:hint="eastAsia"/>
        <w:sz w:val="15"/>
        <w:szCs w:val="15"/>
      </w:rPr>
      <w:t xml:space="preserve"> </w:t>
    </w:r>
  </w:p>
  <w:p w:rsidR="00940961" w:rsidRDefault="00940961" w:rsidP="00FE32D5">
    <w:pPr>
      <w:ind w:firstLineChars="0" w:firstLine="0"/>
    </w:pPr>
    <w:r w:rsidRPr="00FD79CD">
      <w:rPr>
        <w:rStyle w:val="a7"/>
        <w:rFonts w:hint="eastAsia"/>
        <w:sz w:val="15"/>
        <w:szCs w:val="15"/>
      </w:rPr>
      <w:t>倍福</w:t>
    </w:r>
    <w:r w:rsidRPr="00FD79CD">
      <w:rPr>
        <w:rStyle w:val="a7"/>
        <w:sz w:val="15"/>
        <w:szCs w:val="15"/>
      </w:rPr>
      <w:t>官方网站：</w:t>
    </w:r>
    <w:hyperlink r:id="rId1" w:history="1">
      <w:r w:rsidRPr="00520056">
        <w:rPr>
          <w:rStyle w:val="a8"/>
          <w:sz w:val="15"/>
          <w:szCs w:val="15"/>
        </w:rPr>
        <w:t>https://www.beckhoff.com.cn</w:t>
      </w:r>
    </w:hyperlink>
    <w:r w:rsidRPr="00FD79CD">
      <w:t xml:space="preserve">    </w:t>
    </w:r>
    <w:r w:rsidRPr="00FD79CD">
      <w:tab/>
    </w:r>
    <w:r w:rsidRPr="00FD79CD">
      <w:rPr>
        <w:rFonts w:hint="eastAsia"/>
      </w:rPr>
      <w:tab/>
    </w:r>
    <w:r>
      <w:tab/>
    </w:r>
    <w:r>
      <w:tab/>
    </w:r>
    <w:r>
      <w:tab/>
    </w:r>
    <w:r>
      <w:tab/>
    </w:r>
    <w:r w:rsidRPr="00FD79CD">
      <w:rPr>
        <w:sz w:val="15"/>
        <w:szCs w:val="15"/>
      </w:rPr>
      <w:t>在线帮助系统：</w:t>
    </w:r>
    <w:hyperlink r:id="rId2" w:history="1">
      <w:r w:rsidRPr="00520056">
        <w:rPr>
          <w:rStyle w:val="a8"/>
          <w:sz w:val="15"/>
          <w:szCs w:val="15"/>
        </w:rPr>
        <w:t>https://infosys.beckhoff.com</w:t>
      </w:r>
    </w:hyperlink>
    <w:r w:rsidRPr="00FD79CD">
      <w:rPr>
        <w:sz w:val="15"/>
        <w:szCs w:val="15"/>
      </w:rPr>
      <w:t xml:space="preserve">  </w:t>
    </w:r>
    <w:r w:rsidRPr="00FD79CD">
      <w:rPr>
        <w:sz w:val="15"/>
        <w:szCs w:val="15"/>
      </w:rPr>
      <w:tab/>
    </w:r>
    <w:r>
      <w:rPr>
        <w:rFonts w:hint="eastAsia"/>
        <w:sz w:val="15"/>
        <w:szCs w:val="15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47B4" w:rsidRDefault="005747B4" w:rsidP="00206B56">
      <w:r>
        <w:separator/>
      </w:r>
    </w:p>
  </w:footnote>
  <w:footnote w:type="continuationSeparator" w:id="0">
    <w:p w:rsidR="005747B4" w:rsidRDefault="005747B4" w:rsidP="00206B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206B56">
    <w:pPr>
      <w:pStyle w:val="a3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F4019C">
    <w:pPr>
      <w:pStyle w:val="a3"/>
      <w:ind w:firstLine="360"/>
      <w:jc w:val="right"/>
    </w:pPr>
    <w:proofErr w:type="spellStart"/>
    <w:r w:rsidRPr="00206B56">
      <w:t>Beckhoff</w:t>
    </w:r>
    <w:proofErr w:type="spellEnd"/>
    <w:r w:rsidRPr="00206B56">
      <w:t xml:space="preserve"> China</w:t>
    </w:r>
    <w:r>
      <w:rPr>
        <w:rFonts w:hint="eastAsia"/>
      </w:rPr>
      <w:t>技术文</w:t>
    </w:r>
    <w:r>
      <w:t>档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206B56">
    <w:pPr>
      <w:pStyle w:val="a3"/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40961" w:rsidRDefault="00940961" w:rsidP="00206B56">
    <w:pPr>
      <w:pStyle w:val="a3"/>
      <w:ind w:firstLine="360"/>
    </w:pPr>
    <w:r>
      <w:rPr>
        <w:noProof/>
      </w:rPr>
      <w:drawing>
        <wp:anchor distT="0" distB="0" distL="114300" distR="114300" simplePos="0" relativeHeight="251660288" behindDoc="1" locked="0" layoutInCell="1" allowOverlap="1" wp14:anchorId="117A709E" wp14:editId="213F0B2F">
          <wp:simplePos x="0" y="0"/>
          <wp:positionH relativeFrom="column">
            <wp:posOffset>0</wp:posOffset>
          </wp:positionH>
          <wp:positionV relativeFrom="paragraph">
            <wp:posOffset>3810</wp:posOffset>
          </wp:positionV>
          <wp:extent cx="2857500" cy="304800"/>
          <wp:effectExtent l="0" t="0" r="0" b="0"/>
          <wp:wrapNone/>
          <wp:docPr id="2" name="图片 2" descr="Logo_Beckhoff_Red">
            <a:hlinkClick xmlns:a="http://schemas.openxmlformats.org/drawingml/2006/main" r:id="rId1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Beckhoff_Red">
                    <a:hlinkClick r:id="rId1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57500" cy="304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hint="eastAsia"/>
      </w:rPr>
      <w:tab/>
    </w:r>
    <w:r>
      <w:rPr>
        <w:rFonts w:hint="eastAsia"/>
      </w:rPr>
      <w:tab/>
    </w:r>
  </w:p>
  <w:p w:rsidR="00940961" w:rsidRDefault="00940961" w:rsidP="002F7A0D">
    <w:pPr>
      <w:pStyle w:val="a3"/>
      <w:ind w:firstLine="360"/>
      <w:jc w:val="right"/>
    </w:pPr>
    <w:proofErr w:type="spellStart"/>
    <w:r w:rsidRPr="00206B56">
      <w:t>Beckhoff</w:t>
    </w:r>
    <w:proofErr w:type="spellEnd"/>
    <w:r w:rsidRPr="00206B56">
      <w:t xml:space="preserve"> China</w:t>
    </w:r>
    <w:r>
      <w:rPr>
        <w:rFonts w:hint="eastAsia"/>
      </w:rPr>
      <w:t>技术文</w:t>
    </w:r>
    <w:r>
      <w:t>档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F26610"/>
    <w:multiLevelType w:val="hybridMultilevel"/>
    <w:tmpl w:val="5E28954C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" w15:restartNumberingAfterBreak="0">
    <w:nsid w:val="1D4B0CC4"/>
    <w:multiLevelType w:val="hybridMultilevel"/>
    <w:tmpl w:val="FC8E63B2"/>
    <w:lvl w:ilvl="0" w:tplc="441EA4BA">
      <w:start w:val="1"/>
      <w:numFmt w:val="decimal"/>
      <w:pStyle w:val="2"/>
      <w:lvlText w:val="%1."/>
      <w:lvlJc w:val="left"/>
      <w:pPr>
        <w:ind w:left="840" w:hanging="42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2" w15:restartNumberingAfterBreak="0">
    <w:nsid w:val="1D713788"/>
    <w:multiLevelType w:val="hybridMultilevel"/>
    <w:tmpl w:val="EFDA0766"/>
    <w:lvl w:ilvl="0" w:tplc="04090019">
      <w:start w:val="1"/>
      <w:numFmt w:val="lowerLetter"/>
      <w:lvlText w:val="%1)"/>
      <w:lvlJc w:val="left"/>
      <w:pPr>
        <w:ind w:left="1260" w:hanging="420"/>
      </w:p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3" w15:restartNumberingAfterBreak="0">
    <w:nsid w:val="238965B4"/>
    <w:multiLevelType w:val="hybridMultilevel"/>
    <w:tmpl w:val="8D8833C0"/>
    <w:lvl w:ilvl="0" w:tplc="CC3817CA">
      <w:start w:val="1"/>
      <w:numFmt w:val="chineseCountingThousand"/>
      <w:pStyle w:val="1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360340DF"/>
    <w:multiLevelType w:val="multilevel"/>
    <w:tmpl w:val="E410F878"/>
    <w:lvl w:ilvl="0">
      <w:start w:val="1"/>
      <w:numFmt w:val="decimal"/>
      <w:pStyle w:val="10"/>
      <w:lvlText w:val="%1."/>
      <w:lvlJc w:val="left"/>
      <w:pPr>
        <w:ind w:left="420" w:hanging="4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20"/>
      <w:lvlText w:val="%1.%2."/>
      <w:lvlJc w:val="left"/>
      <w:pPr>
        <w:ind w:left="567" w:hanging="567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pStyle w:val="3"/>
      <w:lvlText w:val="%1.%2.%3."/>
      <w:lvlJc w:val="left"/>
      <w:pPr>
        <w:ind w:left="1135" w:hanging="709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5" w15:restartNumberingAfterBreak="0">
    <w:nsid w:val="38140D2C"/>
    <w:multiLevelType w:val="hybridMultilevel"/>
    <w:tmpl w:val="BADC03DE"/>
    <w:lvl w:ilvl="0" w:tplc="04090019">
      <w:start w:val="1"/>
      <w:numFmt w:val="lowerLetter"/>
      <w:lvlText w:val="%1)"/>
      <w:lvlJc w:val="left"/>
      <w:pPr>
        <w:ind w:left="1260" w:hanging="420"/>
      </w:pPr>
    </w:lvl>
    <w:lvl w:ilvl="1" w:tplc="04090019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6" w15:restartNumberingAfterBreak="0">
    <w:nsid w:val="77351019"/>
    <w:multiLevelType w:val="hybridMultilevel"/>
    <w:tmpl w:val="6A466142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5"/>
  </w:num>
  <w:num w:numId="6">
    <w:abstractNumId w:val="4"/>
    <w:lvlOverride w:ilvl="0">
      <w:lvl w:ilvl="0">
        <w:start w:val="1"/>
        <w:numFmt w:val="decimal"/>
        <w:pStyle w:val="10"/>
        <w:lvlText w:val="%1."/>
        <w:lvlJc w:val="left"/>
        <w:pPr>
          <w:ind w:left="425" w:hanging="425"/>
        </w:pPr>
        <w:rPr>
          <w:rFonts w:hint="eastAsia"/>
        </w:rPr>
      </w:lvl>
    </w:lvlOverride>
    <w:lvlOverride w:ilvl="1">
      <w:lvl w:ilvl="1">
        <w:start w:val="1"/>
        <w:numFmt w:val="decimal"/>
        <w:pStyle w:val="20"/>
        <w:lvlText w:val="%1.%2."/>
        <w:lvlJc w:val="left"/>
        <w:pPr>
          <w:ind w:left="567" w:hanging="567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2">
      <w:lvl w:ilvl="2">
        <w:start w:val="1"/>
        <w:numFmt w:val="decimal"/>
        <w:pStyle w:val="3"/>
        <w:lvlText w:val="%1.%2.%3."/>
        <w:lvlJc w:val="left"/>
        <w:pPr>
          <w:ind w:left="709" w:hanging="709"/>
        </w:pPr>
        <w:rPr>
          <w:rFonts w:ascii="Arial" w:hAnsi="Arial" w:cs="Arial"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851" w:hanging="851"/>
        </w:pPr>
        <w:rPr>
          <w:rFonts w:hint="eastAsia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992" w:hanging="992"/>
        </w:pPr>
        <w:rPr>
          <w:rFonts w:hint="eastAsia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1134" w:hanging="1134"/>
        </w:pPr>
        <w:rPr>
          <w:rFonts w:hint="eastAsia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1276" w:hanging="1276"/>
        </w:pPr>
        <w:rPr>
          <w:rFonts w:hint="eastAsia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1418" w:hanging="1418"/>
        </w:pPr>
        <w:rPr>
          <w:rFonts w:hint="eastAsia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1559" w:hanging="1559"/>
        </w:pPr>
        <w:rPr>
          <w:rFonts w:hint="eastAsia"/>
        </w:rPr>
      </w:lvl>
    </w:lvlOverride>
  </w:num>
  <w:num w:numId="7">
    <w:abstractNumId w:val="6"/>
  </w:num>
  <w:num w:numId="8">
    <w:abstractNumId w:val="0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>
      <w:startOverride w:val="1"/>
      <w:lvl w:ilvl="0">
        <w:start w:val="1"/>
        <w:numFmt w:val="decimal"/>
        <w:pStyle w:val="10"/>
        <w:lvlText w:val="%1."/>
        <w:lvlJc w:val="left"/>
        <w:pPr>
          <w:ind w:left="425" w:hanging="425"/>
        </w:pPr>
        <w:rPr>
          <w:rFonts w:hint="eastAsia"/>
        </w:rPr>
      </w:lvl>
    </w:lvlOverride>
    <w:lvlOverride w:ilvl="1">
      <w:startOverride w:val="1"/>
      <w:lvl w:ilvl="1">
        <w:start w:val="1"/>
        <w:numFmt w:val="decimal"/>
        <w:pStyle w:val="20"/>
        <w:lvlText w:val="%1.%2."/>
        <w:lvlJc w:val="left"/>
        <w:pPr>
          <w:ind w:left="567" w:hanging="567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2">
      <w:startOverride w:val="1"/>
      <w:lvl w:ilvl="2">
        <w:start w:val="1"/>
        <w:numFmt w:val="decimal"/>
        <w:pStyle w:val="3"/>
        <w:lvlText w:val="%1.%2.%3."/>
        <w:lvlJc w:val="left"/>
        <w:pPr>
          <w:ind w:left="709" w:hanging="709"/>
        </w:pPr>
        <w:rPr>
          <w:rFonts w:ascii="Arial" w:hAnsi="Arial" w:cs="Arial" w:hint="default"/>
        </w:rPr>
      </w:lvl>
    </w:lvlOverride>
    <w:lvlOverride w:ilvl="3">
      <w:startOverride w:val="1"/>
      <w:lvl w:ilvl="3">
        <w:start w:val="1"/>
        <w:numFmt w:val="decimal"/>
        <w:lvlText w:val="%1.%2.%3.%4."/>
        <w:lvlJc w:val="left"/>
        <w:pPr>
          <w:ind w:left="851" w:hanging="851"/>
        </w:pPr>
        <w:rPr>
          <w:rFonts w:hint="eastAsia"/>
        </w:rPr>
      </w:lvl>
    </w:lvlOverride>
    <w:lvlOverride w:ilvl="4">
      <w:startOverride w:val="1"/>
      <w:lvl w:ilvl="4">
        <w:start w:val="1"/>
        <w:numFmt w:val="decimal"/>
        <w:lvlText w:val="%1.%2.%3.%4.%5."/>
        <w:lvlJc w:val="left"/>
        <w:pPr>
          <w:ind w:left="992" w:hanging="992"/>
        </w:pPr>
        <w:rPr>
          <w:rFonts w:hint="eastAsia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1134" w:hanging="1134"/>
        </w:pPr>
        <w:rPr>
          <w:rFonts w:hint="eastAsia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1276" w:hanging="1276"/>
        </w:pPr>
        <w:rPr>
          <w:rFonts w:hint="eastAsia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1418" w:hanging="1418"/>
        </w:pPr>
        <w:rPr>
          <w:rFonts w:hint="eastAsia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1559" w:hanging="1559"/>
        </w:pPr>
        <w:rPr>
          <w:rFonts w:hint="eastAsia"/>
        </w:rPr>
      </w:lvl>
    </w:lvlOverride>
  </w:num>
  <w:num w:numId="11">
    <w:abstractNumId w:val="4"/>
    <w:lvlOverride w:ilvl="0">
      <w:startOverride w:val="1"/>
      <w:lvl w:ilvl="0">
        <w:start w:val="1"/>
        <w:numFmt w:val="decimal"/>
        <w:pStyle w:val="10"/>
        <w:lvlText w:val="%1."/>
        <w:lvlJc w:val="left"/>
        <w:pPr>
          <w:ind w:left="425" w:hanging="425"/>
        </w:pPr>
        <w:rPr>
          <w:rFonts w:hint="eastAsia"/>
        </w:rPr>
      </w:lvl>
    </w:lvlOverride>
    <w:lvlOverride w:ilvl="1">
      <w:startOverride w:val="1"/>
      <w:lvl w:ilvl="1">
        <w:start w:val="1"/>
        <w:numFmt w:val="decimal"/>
        <w:pStyle w:val="20"/>
        <w:lvlText w:val="%1.%2."/>
        <w:lvlJc w:val="left"/>
        <w:pPr>
          <w:ind w:left="567" w:hanging="567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2">
      <w:startOverride w:val="1"/>
      <w:lvl w:ilvl="2">
        <w:start w:val="1"/>
        <w:numFmt w:val="decimal"/>
        <w:pStyle w:val="3"/>
        <w:lvlText w:val="%1.%2.%3."/>
        <w:lvlJc w:val="left"/>
        <w:pPr>
          <w:ind w:left="709" w:hanging="709"/>
        </w:pPr>
        <w:rPr>
          <w:rFonts w:ascii="Arial" w:hAnsi="Arial" w:cs="Arial" w:hint="default"/>
        </w:rPr>
      </w:lvl>
    </w:lvlOverride>
    <w:lvlOverride w:ilvl="3">
      <w:startOverride w:val="1"/>
      <w:lvl w:ilvl="3">
        <w:start w:val="1"/>
        <w:numFmt w:val="decimal"/>
        <w:lvlText w:val="%1.%2.%3.%4."/>
        <w:lvlJc w:val="left"/>
        <w:pPr>
          <w:ind w:left="851" w:hanging="851"/>
        </w:pPr>
        <w:rPr>
          <w:rFonts w:hint="eastAsia"/>
        </w:rPr>
      </w:lvl>
    </w:lvlOverride>
    <w:lvlOverride w:ilvl="4">
      <w:startOverride w:val="1"/>
      <w:lvl w:ilvl="4">
        <w:start w:val="1"/>
        <w:numFmt w:val="decimal"/>
        <w:lvlText w:val="%1.%2.%3.%4.%5."/>
        <w:lvlJc w:val="left"/>
        <w:pPr>
          <w:ind w:left="992" w:hanging="992"/>
        </w:pPr>
        <w:rPr>
          <w:rFonts w:hint="eastAsia"/>
        </w:rPr>
      </w:lvl>
    </w:lvlOverride>
    <w:lvlOverride w:ilvl="5">
      <w:startOverride w:val="1"/>
      <w:lvl w:ilvl="5">
        <w:start w:val="1"/>
        <w:numFmt w:val="decimal"/>
        <w:lvlText w:val="%1.%2.%3.%4.%5.%6."/>
        <w:lvlJc w:val="left"/>
        <w:pPr>
          <w:ind w:left="1134" w:hanging="1134"/>
        </w:pPr>
        <w:rPr>
          <w:rFonts w:hint="eastAsia"/>
        </w:rPr>
      </w:lvl>
    </w:lvlOverride>
    <w:lvlOverride w:ilvl="6">
      <w:startOverride w:val="1"/>
      <w:lvl w:ilvl="6">
        <w:start w:val="1"/>
        <w:numFmt w:val="decimal"/>
        <w:lvlText w:val="%1.%2.%3.%4.%5.%6.%7."/>
        <w:lvlJc w:val="left"/>
        <w:pPr>
          <w:ind w:left="1276" w:hanging="1276"/>
        </w:pPr>
        <w:rPr>
          <w:rFonts w:hint="eastAsia"/>
        </w:rPr>
      </w:lvl>
    </w:lvlOverride>
    <w:lvlOverride w:ilvl="7">
      <w:startOverride w:val="1"/>
      <w:lvl w:ilvl="7">
        <w:start w:val="1"/>
        <w:numFmt w:val="decimal"/>
        <w:lvlText w:val="%1.%2.%3.%4.%5.%6.%7.%8."/>
        <w:lvlJc w:val="left"/>
        <w:pPr>
          <w:ind w:left="1418" w:hanging="1418"/>
        </w:pPr>
        <w:rPr>
          <w:rFonts w:hint="eastAsia"/>
        </w:rPr>
      </w:lvl>
    </w:lvlOverride>
    <w:lvlOverride w:ilvl="8">
      <w:startOverride w:val="1"/>
      <w:lvl w:ilvl="8">
        <w:start w:val="1"/>
        <w:numFmt w:val="decimal"/>
        <w:lvlText w:val="%1.%2.%3.%4.%5.%6.%7.%8.%9."/>
        <w:lvlJc w:val="left"/>
        <w:pPr>
          <w:ind w:left="1559" w:hanging="1559"/>
        </w:pPr>
        <w:rPr>
          <w:rFonts w:hint="eastAsia"/>
        </w:rPr>
      </w:lvl>
    </w:lvlOverride>
  </w:num>
  <w:num w:numId="12">
    <w:abstractNumId w:val="4"/>
    <w:lvlOverride w:ilvl="0">
      <w:lvl w:ilvl="0">
        <w:start w:val="1"/>
        <w:numFmt w:val="decimal"/>
        <w:pStyle w:val="10"/>
        <w:lvlText w:val="%1."/>
        <w:lvlJc w:val="left"/>
        <w:pPr>
          <w:ind w:left="420" w:hanging="42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1">
      <w:lvl w:ilvl="1">
        <w:start w:val="1"/>
        <w:numFmt w:val="decimal"/>
        <w:pStyle w:val="20"/>
        <w:lvlText w:val="%1.%2."/>
        <w:lvlJc w:val="left"/>
        <w:pPr>
          <w:ind w:left="567" w:hanging="567"/>
        </w:pPr>
        <w:rPr>
          <w:rFonts w:ascii="Times New Roman" w:hAnsi="Times New Roman" w:cs="Times New Roman" w:hint="default"/>
          <w:sz w:val="28"/>
          <w:szCs w:val="28"/>
        </w:rPr>
      </w:lvl>
    </w:lvlOverride>
    <w:lvlOverride w:ilvl="2">
      <w:lvl w:ilvl="2">
        <w:start w:val="1"/>
        <w:numFmt w:val="decimal"/>
        <w:pStyle w:val="3"/>
        <w:lvlText w:val="%1.%2.%3."/>
        <w:lvlJc w:val="left"/>
        <w:pPr>
          <w:ind w:left="709" w:hanging="709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ligatures w14:val="none"/>
          <w14:numForm w14:val="default"/>
          <w14:numSpacing w14:val="default"/>
          <w14:stylisticSets/>
          <w14:cntxtAlts w14:val="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851" w:hanging="851"/>
        </w:pPr>
      </w:lvl>
    </w:lvlOverride>
    <w:lvlOverride w:ilvl="4">
      <w:lvl w:ilvl="4">
        <w:start w:val="1"/>
        <w:numFmt w:val="decimal"/>
        <w:lvlText w:val="%1.%2.%3.%4.%5."/>
        <w:lvlJc w:val="left"/>
        <w:pPr>
          <w:ind w:left="992" w:hanging="992"/>
        </w:p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1134" w:hanging="1134"/>
        </w:p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1276" w:hanging="1276"/>
        </w:p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1418" w:hanging="1418"/>
        </w:p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1559" w:hanging="1559"/>
        </w:pPr>
      </w:lvl>
    </w:lvlOverride>
  </w:num>
  <w:num w:numId="1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proofState w:spelling="clean" w:grammar="clean"/>
  <w:attachedTemplate r:id="rId1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947"/>
    <w:rsid w:val="00003A18"/>
    <w:rsid w:val="0000477A"/>
    <w:rsid w:val="00014576"/>
    <w:rsid w:val="00020A12"/>
    <w:rsid w:val="000520E9"/>
    <w:rsid w:val="000556D0"/>
    <w:rsid w:val="0006294A"/>
    <w:rsid w:val="00067D51"/>
    <w:rsid w:val="0007723D"/>
    <w:rsid w:val="000908FE"/>
    <w:rsid w:val="00092E2C"/>
    <w:rsid w:val="000B35F1"/>
    <w:rsid w:val="000C0B13"/>
    <w:rsid w:val="000C3954"/>
    <w:rsid w:val="000F086F"/>
    <w:rsid w:val="000F2A45"/>
    <w:rsid w:val="000F427B"/>
    <w:rsid w:val="000F5D5D"/>
    <w:rsid w:val="00115FA2"/>
    <w:rsid w:val="0012118F"/>
    <w:rsid w:val="00145E69"/>
    <w:rsid w:val="00183517"/>
    <w:rsid w:val="00184844"/>
    <w:rsid w:val="00185F3B"/>
    <w:rsid w:val="00197B28"/>
    <w:rsid w:val="001A259E"/>
    <w:rsid w:val="001A3C30"/>
    <w:rsid w:val="001A585F"/>
    <w:rsid w:val="001A58BD"/>
    <w:rsid w:val="001A6253"/>
    <w:rsid w:val="001B0B37"/>
    <w:rsid w:val="001B1E4C"/>
    <w:rsid w:val="001B4CD4"/>
    <w:rsid w:val="001B613F"/>
    <w:rsid w:val="001B6F6D"/>
    <w:rsid w:val="001C64D0"/>
    <w:rsid w:val="001E2852"/>
    <w:rsid w:val="00200E4F"/>
    <w:rsid w:val="00206B56"/>
    <w:rsid w:val="00211EDE"/>
    <w:rsid w:val="00213114"/>
    <w:rsid w:val="00216745"/>
    <w:rsid w:val="00217BF4"/>
    <w:rsid w:val="00223994"/>
    <w:rsid w:val="00250044"/>
    <w:rsid w:val="002539E8"/>
    <w:rsid w:val="00267E71"/>
    <w:rsid w:val="002A37D1"/>
    <w:rsid w:val="002A634D"/>
    <w:rsid w:val="002B5CFC"/>
    <w:rsid w:val="002B6BEF"/>
    <w:rsid w:val="002C3C29"/>
    <w:rsid w:val="002C3CB9"/>
    <w:rsid w:val="002D4CAF"/>
    <w:rsid w:val="002D5B00"/>
    <w:rsid w:val="002F050A"/>
    <w:rsid w:val="002F638C"/>
    <w:rsid w:val="002F7A0D"/>
    <w:rsid w:val="00302871"/>
    <w:rsid w:val="0031148E"/>
    <w:rsid w:val="003129E2"/>
    <w:rsid w:val="003138DD"/>
    <w:rsid w:val="00314D17"/>
    <w:rsid w:val="00322679"/>
    <w:rsid w:val="00325E38"/>
    <w:rsid w:val="003329A3"/>
    <w:rsid w:val="00354E17"/>
    <w:rsid w:val="00360E04"/>
    <w:rsid w:val="003622F7"/>
    <w:rsid w:val="00370F11"/>
    <w:rsid w:val="00374CB2"/>
    <w:rsid w:val="00376FF0"/>
    <w:rsid w:val="00377FF8"/>
    <w:rsid w:val="003A1D97"/>
    <w:rsid w:val="003B0084"/>
    <w:rsid w:val="003B1E06"/>
    <w:rsid w:val="003B215B"/>
    <w:rsid w:val="003B5300"/>
    <w:rsid w:val="003C2C0E"/>
    <w:rsid w:val="003C5002"/>
    <w:rsid w:val="003D1205"/>
    <w:rsid w:val="003D3C13"/>
    <w:rsid w:val="003F7CD5"/>
    <w:rsid w:val="004069A1"/>
    <w:rsid w:val="00406BA6"/>
    <w:rsid w:val="00414654"/>
    <w:rsid w:val="0041687E"/>
    <w:rsid w:val="004314FD"/>
    <w:rsid w:val="00452550"/>
    <w:rsid w:val="004537CE"/>
    <w:rsid w:val="00464C7E"/>
    <w:rsid w:val="00475CF1"/>
    <w:rsid w:val="00485020"/>
    <w:rsid w:val="00497696"/>
    <w:rsid w:val="00497C72"/>
    <w:rsid w:val="004A6071"/>
    <w:rsid w:val="004C7EAB"/>
    <w:rsid w:val="004D068C"/>
    <w:rsid w:val="004D253F"/>
    <w:rsid w:val="004D73E3"/>
    <w:rsid w:val="004F19B3"/>
    <w:rsid w:val="004F2514"/>
    <w:rsid w:val="004F3A66"/>
    <w:rsid w:val="004F4008"/>
    <w:rsid w:val="00507433"/>
    <w:rsid w:val="005075F9"/>
    <w:rsid w:val="00516D12"/>
    <w:rsid w:val="0052495C"/>
    <w:rsid w:val="00526473"/>
    <w:rsid w:val="005303FA"/>
    <w:rsid w:val="00530F32"/>
    <w:rsid w:val="0053272F"/>
    <w:rsid w:val="00533DAC"/>
    <w:rsid w:val="00542947"/>
    <w:rsid w:val="005449A3"/>
    <w:rsid w:val="00560E7B"/>
    <w:rsid w:val="00566A81"/>
    <w:rsid w:val="005710AF"/>
    <w:rsid w:val="0057369E"/>
    <w:rsid w:val="005747B4"/>
    <w:rsid w:val="00583806"/>
    <w:rsid w:val="005879E7"/>
    <w:rsid w:val="00587B3A"/>
    <w:rsid w:val="00597816"/>
    <w:rsid w:val="005A159D"/>
    <w:rsid w:val="005A5C80"/>
    <w:rsid w:val="005C02A6"/>
    <w:rsid w:val="005C12E2"/>
    <w:rsid w:val="005D543D"/>
    <w:rsid w:val="005D5E13"/>
    <w:rsid w:val="005D7DBE"/>
    <w:rsid w:val="005E0AD8"/>
    <w:rsid w:val="005E721E"/>
    <w:rsid w:val="00600CC2"/>
    <w:rsid w:val="006128FC"/>
    <w:rsid w:val="00623397"/>
    <w:rsid w:val="00624502"/>
    <w:rsid w:val="00633A70"/>
    <w:rsid w:val="006471B7"/>
    <w:rsid w:val="00647890"/>
    <w:rsid w:val="00655BF9"/>
    <w:rsid w:val="00656263"/>
    <w:rsid w:val="00666463"/>
    <w:rsid w:val="00670875"/>
    <w:rsid w:val="00686644"/>
    <w:rsid w:val="00696258"/>
    <w:rsid w:val="006966C2"/>
    <w:rsid w:val="00696909"/>
    <w:rsid w:val="006C798D"/>
    <w:rsid w:val="006D7BAB"/>
    <w:rsid w:val="006E2498"/>
    <w:rsid w:val="006F0551"/>
    <w:rsid w:val="006F418B"/>
    <w:rsid w:val="006F6135"/>
    <w:rsid w:val="00702C23"/>
    <w:rsid w:val="00702E0A"/>
    <w:rsid w:val="007220F8"/>
    <w:rsid w:val="00733147"/>
    <w:rsid w:val="0074449D"/>
    <w:rsid w:val="00747CBF"/>
    <w:rsid w:val="00750413"/>
    <w:rsid w:val="00753BEF"/>
    <w:rsid w:val="00761384"/>
    <w:rsid w:val="00764BFA"/>
    <w:rsid w:val="00767F51"/>
    <w:rsid w:val="0077396A"/>
    <w:rsid w:val="00780DE7"/>
    <w:rsid w:val="007910FA"/>
    <w:rsid w:val="007A69CA"/>
    <w:rsid w:val="007B2CBD"/>
    <w:rsid w:val="007D61FE"/>
    <w:rsid w:val="00801343"/>
    <w:rsid w:val="00801D5D"/>
    <w:rsid w:val="00804685"/>
    <w:rsid w:val="00820FAC"/>
    <w:rsid w:val="00823B38"/>
    <w:rsid w:val="00825B49"/>
    <w:rsid w:val="0082604B"/>
    <w:rsid w:val="008262AD"/>
    <w:rsid w:val="00837FA0"/>
    <w:rsid w:val="00841C03"/>
    <w:rsid w:val="008420EB"/>
    <w:rsid w:val="008506DB"/>
    <w:rsid w:val="00850FA6"/>
    <w:rsid w:val="00864EBE"/>
    <w:rsid w:val="00866B96"/>
    <w:rsid w:val="0087341B"/>
    <w:rsid w:val="00877E31"/>
    <w:rsid w:val="008803FC"/>
    <w:rsid w:val="00891267"/>
    <w:rsid w:val="00893748"/>
    <w:rsid w:val="008C659B"/>
    <w:rsid w:val="008D33DD"/>
    <w:rsid w:val="008E0588"/>
    <w:rsid w:val="008E13EC"/>
    <w:rsid w:val="008E65A6"/>
    <w:rsid w:val="00903462"/>
    <w:rsid w:val="009074B1"/>
    <w:rsid w:val="0092547B"/>
    <w:rsid w:val="00940961"/>
    <w:rsid w:val="00947554"/>
    <w:rsid w:val="00950F47"/>
    <w:rsid w:val="00964DF6"/>
    <w:rsid w:val="00967313"/>
    <w:rsid w:val="00970CF2"/>
    <w:rsid w:val="0097339C"/>
    <w:rsid w:val="00977528"/>
    <w:rsid w:val="009830A3"/>
    <w:rsid w:val="00983F3C"/>
    <w:rsid w:val="00993C03"/>
    <w:rsid w:val="009A0513"/>
    <w:rsid w:val="009A0A88"/>
    <w:rsid w:val="009A405B"/>
    <w:rsid w:val="009B4509"/>
    <w:rsid w:val="009C2330"/>
    <w:rsid w:val="009C4144"/>
    <w:rsid w:val="009D29B7"/>
    <w:rsid w:val="009D7097"/>
    <w:rsid w:val="00A00267"/>
    <w:rsid w:val="00A02CCD"/>
    <w:rsid w:val="00A10FC3"/>
    <w:rsid w:val="00A17122"/>
    <w:rsid w:val="00A20E1F"/>
    <w:rsid w:val="00A30665"/>
    <w:rsid w:val="00A33A94"/>
    <w:rsid w:val="00A4271C"/>
    <w:rsid w:val="00A47C10"/>
    <w:rsid w:val="00A562B8"/>
    <w:rsid w:val="00A61394"/>
    <w:rsid w:val="00A65B51"/>
    <w:rsid w:val="00A67582"/>
    <w:rsid w:val="00A77550"/>
    <w:rsid w:val="00A81725"/>
    <w:rsid w:val="00A900B1"/>
    <w:rsid w:val="00A9751E"/>
    <w:rsid w:val="00AA3CB2"/>
    <w:rsid w:val="00AA4CF3"/>
    <w:rsid w:val="00AB06DF"/>
    <w:rsid w:val="00AB7C60"/>
    <w:rsid w:val="00AC5685"/>
    <w:rsid w:val="00AE0BAE"/>
    <w:rsid w:val="00AE7F7A"/>
    <w:rsid w:val="00AF2AA8"/>
    <w:rsid w:val="00AF5D50"/>
    <w:rsid w:val="00AF6D96"/>
    <w:rsid w:val="00B06861"/>
    <w:rsid w:val="00B06AC1"/>
    <w:rsid w:val="00B10C0C"/>
    <w:rsid w:val="00B14016"/>
    <w:rsid w:val="00B30914"/>
    <w:rsid w:val="00B30B6D"/>
    <w:rsid w:val="00B33765"/>
    <w:rsid w:val="00B33FF2"/>
    <w:rsid w:val="00B50D5F"/>
    <w:rsid w:val="00B71E5E"/>
    <w:rsid w:val="00B736CD"/>
    <w:rsid w:val="00B75F08"/>
    <w:rsid w:val="00B81E1F"/>
    <w:rsid w:val="00B85726"/>
    <w:rsid w:val="00B873AB"/>
    <w:rsid w:val="00B97F5F"/>
    <w:rsid w:val="00BB23E2"/>
    <w:rsid w:val="00BB37F8"/>
    <w:rsid w:val="00BC1329"/>
    <w:rsid w:val="00BD5709"/>
    <w:rsid w:val="00BD58FA"/>
    <w:rsid w:val="00BD5DEB"/>
    <w:rsid w:val="00BE5F8D"/>
    <w:rsid w:val="00BE7DEF"/>
    <w:rsid w:val="00BF0DFE"/>
    <w:rsid w:val="00BF1A5D"/>
    <w:rsid w:val="00BF3061"/>
    <w:rsid w:val="00BF37DC"/>
    <w:rsid w:val="00BF7B8E"/>
    <w:rsid w:val="00C035AF"/>
    <w:rsid w:val="00C03F0F"/>
    <w:rsid w:val="00C10B85"/>
    <w:rsid w:val="00C1182A"/>
    <w:rsid w:val="00C16753"/>
    <w:rsid w:val="00C2123D"/>
    <w:rsid w:val="00C215B3"/>
    <w:rsid w:val="00C44159"/>
    <w:rsid w:val="00C45160"/>
    <w:rsid w:val="00C45ACD"/>
    <w:rsid w:val="00C51115"/>
    <w:rsid w:val="00C528E8"/>
    <w:rsid w:val="00C62EA6"/>
    <w:rsid w:val="00C77730"/>
    <w:rsid w:val="00C8521B"/>
    <w:rsid w:val="00C85566"/>
    <w:rsid w:val="00C905D6"/>
    <w:rsid w:val="00C96D52"/>
    <w:rsid w:val="00CA2486"/>
    <w:rsid w:val="00CB3A75"/>
    <w:rsid w:val="00CB52AF"/>
    <w:rsid w:val="00CE33B6"/>
    <w:rsid w:val="00CE359C"/>
    <w:rsid w:val="00CF3560"/>
    <w:rsid w:val="00D07521"/>
    <w:rsid w:val="00D118FF"/>
    <w:rsid w:val="00D13ACD"/>
    <w:rsid w:val="00D166B6"/>
    <w:rsid w:val="00D2179C"/>
    <w:rsid w:val="00D32A47"/>
    <w:rsid w:val="00D35793"/>
    <w:rsid w:val="00D43268"/>
    <w:rsid w:val="00D53346"/>
    <w:rsid w:val="00D53624"/>
    <w:rsid w:val="00D56A29"/>
    <w:rsid w:val="00D67BF5"/>
    <w:rsid w:val="00D7302A"/>
    <w:rsid w:val="00D7409F"/>
    <w:rsid w:val="00D812E3"/>
    <w:rsid w:val="00D86559"/>
    <w:rsid w:val="00DA0482"/>
    <w:rsid w:val="00DA0D25"/>
    <w:rsid w:val="00DA30FC"/>
    <w:rsid w:val="00DB5D35"/>
    <w:rsid w:val="00DB7DB9"/>
    <w:rsid w:val="00DC0EC9"/>
    <w:rsid w:val="00DC5BFD"/>
    <w:rsid w:val="00DC7C38"/>
    <w:rsid w:val="00DD07FC"/>
    <w:rsid w:val="00DD46B2"/>
    <w:rsid w:val="00DE0F6F"/>
    <w:rsid w:val="00DE443C"/>
    <w:rsid w:val="00DE6730"/>
    <w:rsid w:val="00DF3710"/>
    <w:rsid w:val="00DF3985"/>
    <w:rsid w:val="00E148A0"/>
    <w:rsid w:val="00E154AD"/>
    <w:rsid w:val="00E1576F"/>
    <w:rsid w:val="00E22B97"/>
    <w:rsid w:val="00E238CC"/>
    <w:rsid w:val="00E348DF"/>
    <w:rsid w:val="00E40918"/>
    <w:rsid w:val="00E453B7"/>
    <w:rsid w:val="00E5259D"/>
    <w:rsid w:val="00E56197"/>
    <w:rsid w:val="00E71514"/>
    <w:rsid w:val="00E71F2F"/>
    <w:rsid w:val="00E73F48"/>
    <w:rsid w:val="00E767FF"/>
    <w:rsid w:val="00E80940"/>
    <w:rsid w:val="00E8211C"/>
    <w:rsid w:val="00E83C19"/>
    <w:rsid w:val="00E91C02"/>
    <w:rsid w:val="00E96FD6"/>
    <w:rsid w:val="00E9769E"/>
    <w:rsid w:val="00EA4701"/>
    <w:rsid w:val="00EC4806"/>
    <w:rsid w:val="00EE4A9E"/>
    <w:rsid w:val="00F02B2B"/>
    <w:rsid w:val="00F04B99"/>
    <w:rsid w:val="00F05547"/>
    <w:rsid w:val="00F12662"/>
    <w:rsid w:val="00F1783D"/>
    <w:rsid w:val="00F35128"/>
    <w:rsid w:val="00F35785"/>
    <w:rsid w:val="00F4019C"/>
    <w:rsid w:val="00F45E95"/>
    <w:rsid w:val="00F52746"/>
    <w:rsid w:val="00F61978"/>
    <w:rsid w:val="00F81969"/>
    <w:rsid w:val="00F93D2F"/>
    <w:rsid w:val="00F97B4A"/>
    <w:rsid w:val="00FB249C"/>
    <w:rsid w:val="00FB5EEC"/>
    <w:rsid w:val="00FC61ED"/>
    <w:rsid w:val="00FD159F"/>
    <w:rsid w:val="00FD5AF7"/>
    <w:rsid w:val="00FE32D5"/>
    <w:rsid w:val="00FF5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435D1D"/>
  <w15:docId w15:val="{962940A3-A5A0-4F78-8538-E350766999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6B56"/>
    <w:pPr>
      <w:widowControl w:val="0"/>
      <w:ind w:firstLineChars="200" w:firstLine="420"/>
      <w:jc w:val="both"/>
    </w:pPr>
    <w:rPr>
      <w:rFonts w:ascii="Times New Roman" w:hAnsi="Times New Roman" w:cs="Times New Roman"/>
      <w:szCs w:val="24"/>
    </w:rPr>
  </w:style>
  <w:style w:type="paragraph" w:styleId="10">
    <w:name w:val="heading 1"/>
    <w:basedOn w:val="a"/>
    <w:next w:val="a"/>
    <w:link w:val="11"/>
    <w:qFormat/>
    <w:rsid w:val="00BD58FA"/>
    <w:pPr>
      <w:keepNext/>
      <w:widowControl/>
      <w:numPr>
        <w:numId w:val="1"/>
      </w:numPr>
      <w:ind w:left="0" w:firstLineChars="0" w:firstLine="0"/>
      <w:jc w:val="left"/>
      <w:outlineLvl w:val="0"/>
    </w:pPr>
    <w:rPr>
      <w:b/>
      <w:bCs/>
      <w:kern w:val="0"/>
      <w:sz w:val="28"/>
    </w:rPr>
  </w:style>
  <w:style w:type="paragraph" w:styleId="20">
    <w:name w:val="heading 2"/>
    <w:basedOn w:val="a"/>
    <w:next w:val="a"/>
    <w:link w:val="21"/>
    <w:unhideWhenUsed/>
    <w:qFormat/>
    <w:rsid w:val="00BD58FA"/>
    <w:pPr>
      <w:keepNext/>
      <w:keepLines/>
      <w:numPr>
        <w:ilvl w:val="1"/>
        <w:numId w:val="6"/>
      </w:numPr>
      <w:spacing w:beforeLines="30" w:before="93"/>
      <w:ind w:leftChars="25" w:left="53" w:firstLineChars="0" w:firstLine="0"/>
      <w:outlineLvl w:val="1"/>
    </w:pPr>
    <w:rPr>
      <w:b/>
      <w:b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BD58FA"/>
    <w:pPr>
      <w:keepNext/>
      <w:keepLines/>
      <w:numPr>
        <w:ilvl w:val="2"/>
        <w:numId w:val="1"/>
      </w:numPr>
      <w:spacing w:beforeLines="50" w:before="156" w:line="360" w:lineRule="auto"/>
      <w:ind w:left="142" w:firstLineChars="0" w:firstLine="0"/>
      <w:outlineLvl w:val="2"/>
    </w:pPr>
    <w:rPr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8E058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8E0588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aliases w:val="Footer"/>
    <w:basedOn w:val="a"/>
    <w:link w:val="a6"/>
    <w:rsid w:val="008E058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aliases w:val="Footer 字符"/>
    <w:basedOn w:val="a0"/>
    <w:link w:val="a5"/>
    <w:rsid w:val="008E0588"/>
    <w:rPr>
      <w:rFonts w:ascii="Times New Roman" w:eastAsia="宋体" w:hAnsi="Times New Roman" w:cs="Times New Roman"/>
      <w:sz w:val="18"/>
      <w:szCs w:val="18"/>
    </w:rPr>
  </w:style>
  <w:style w:type="character" w:styleId="a7">
    <w:name w:val="page number"/>
    <w:basedOn w:val="a0"/>
    <w:rsid w:val="008E0588"/>
  </w:style>
  <w:style w:type="character" w:styleId="a8">
    <w:name w:val="Hyperlink"/>
    <w:basedOn w:val="a0"/>
    <w:uiPriority w:val="99"/>
    <w:rsid w:val="008E0588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8E0588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8E0588"/>
    <w:rPr>
      <w:rFonts w:ascii="Times New Roman" w:eastAsia="宋体" w:hAnsi="Times New Roman" w:cs="Times New Roman"/>
      <w:sz w:val="18"/>
      <w:szCs w:val="18"/>
    </w:rPr>
  </w:style>
  <w:style w:type="paragraph" w:styleId="ab">
    <w:name w:val="List Paragraph"/>
    <w:basedOn w:val="a"/>
    <w:link w:val="ac"/>
    <w:uiPriority w:val="34"/>
    <w:qFormat/>
    <w:rsid w:val="005303FA"/>
  </w:style>
  <w:style w:type="character" w:customStyle="1" w:styleId="11">
    <w:name w:val="标题 1 字符"/>
    <w:basedOn w:val="a0"/>
    <w:link w:val="10"/>
    <w:rsid w:val="00BD58FA"/>
    <w:rPr>
      <w:rFonts w:ascii="Times New Roman" w:hAnsi="Times New Roman" w:cs="Times New Roman"/>
      <w:b/>
      <w:bCs/>
      <w:kern w:val="0"/>
      <w:sz w:val="28"/>
      <w:szCs w:val="24"/>
    </w:rPr>
  </w:style>
  <w:style w:type="paragraph" w:customStyle="1" w:styleId="22">
    <w:name w:val="样式2"/>
    <w:basedOn w:val="a"/>
    <w:link w:val="2Char"/>
    <w:qFormat/>
    <w:rsid w:val="0052495C"/>
    <w:rPr>
      <w:rFonts w:asciiTheme="minorHAnsi" w:hAnsiTheme="minorHAnsi" w:cstheme="minorBidi"/>
    </w:rPr>
  </w:style>
  <w:style w:type="character" w:customStyle="1" w:styleId="2Char">
    <w:name w:val="样式2 Char"/>
    <w:basedOn w:val="a0"/>
    <w:link w:val="22"/>
    <w:rsid w:val="0052495C"/>
    <w:rPr>
      <w:szCs w:val="24"/>
    </w:rPr>
  </w:style>
  <w:style w:type="paragraph" w:styleId="ad">
    <w:name w:val="Normal (Web)"/>
    <w:basedOn w:val="a"/>
    <w:uiPriority w:val="99"/>
    <w:rsid w:val="005C02A6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TOC">
    <w:name w:val="TOC Heading"/>
    <w:basedOn w:val="10"/>
    <w:next w:val="a"/>
    <w:uiPriority w:val="39"/>
    <w:unhideWhenUsed/>
    <w:qFormat/>
    <w:rsid w:val="005C02A6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szCs w:val="28"/>
    </w:rPr>
  </w:style>
  <w:style w:type="paragraph" w:styleId="12">
    <w:name w:val="toc 1"/>
    <w:basedOn w:val="a"/>
    <w:next w:val="a"/>
    <w:autoRedefine/>
    <w:uiPriority w:val="39"/>
    <w:unhideWhenUsed/>
    <w:rsid w:val="005C02A6"/>
    <w:rPr>
      <w:rFonts w:asciiTheme="minorHAnsi" w:hAnsiTheme="minorHAnsi" w:cstheme="minorBidi"/>
      <w:szCs w:val="22"/>
    </w:rPr>
  </w:style>
  <w:style w:type="table" w:styleId="ae">
    <w:name w:val="Table Grid"/>
    <w:basedOn w:val="a1"/>
    <w:uiPriority w:val="39"/>
    <w:rsid w:val="00A47C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E453B7"/>
    <w:pPr>
      <w:widowControl w:val="0"/>
      <w:autoSpaceDE w:val="0"/>
      <w:autoSpaceDN w:val="0"/>
      <w:adjustRightInd w:val="0"/>
    </w:pPr>
    <w:rPr>
      <w:rFonts w:ascii="Arial" w:hAnsi="Arial" w:cs="Arial"/>
      <w:color w:val="000000"/>
      <w:kern w:val="0"/>
      <w:sz w:val="24"/>
      <w:szCs w:val="24"/>
    </w:rPr>
  </w:style>
  <w:style w:type="character" w:customStyle="1" w:styleId="21">
    <w:name w:val="标题 2 字符"/>
    <w:basedOn w:val="a0"/>
    <w:link w:val="20"/>
    <w:rsid w:val="00BD58FA"/>
    <w:rPr>
      <w:rFonts w:ascii="Times New Roman" w:hAnsi="Times New Roman" w:cs="Times New Roman"/>
      <w:b/>
      <w:bCs/>
      <w:sz w:val="28"/>
      <w:szCs w:val="28"/>
    </w:rPr>
  </w:style>
  <w:style w:type="character" w:customStyle="1" w:styleId="30">
    <w:name w:val="标题 3 字符"/>
    <w:basedOn w:val="a0"/>
    <w:link w:val="3"/>
    <w:uiPriority w:val="9"/>
    <w:rsid w:val="00BD58FA"/>
    <w:rPr>
      <w:rFonts w:ascii="Times New Roman" w:hAnsi="Times New Roman" w:cs="Times New Roman"/>
      <w:b/>
      <w:bCs/>
      <w:sz w:val="24"/>
      <w:szCs w:val="28"/>
    </w:rPr>
  </w:style>
  <w:style w:type="character" w:customStyle="1" w:styleId="ac">
    <w:name w:val="列出段落 字符"/>
    <w:basedOn w:val="a0"/>
    <w:link w:val="ab"/>
    <w:uiPriority w:val="34"/>
    <w:rsid w:val="00AF5D50"/>
    <w:rPr>
      <w:rFonts w:ascii="Times New Roman" w:eastAsia="宋体" w:hAnsi="Times New Roman" w:cs="Times New Roman"/>
      <w:szCs w:val="24"/>
    </w:rPr>
  </w:style>
  <w:style w:type="paragraph" w:customStyle="1" w:styleId="1">
    <w:name w:val="测试1"/>
    <w:basedOn w:val="ab"/>
    <w:link w:val="1Char"/>
    <w:rsid w:val="00AF5D50"/>
    <w:pPr>
      <w:numPr>
        <w:numId w:val="2"/>
      </w:numPr>
      <w:ind w:firstLineChars="0" w:firstLine="0"/>
    </w:pPr>
  </w:style>
  <w:style w:type="character" w:customStyle="1" w:styleId="1Char">
    <w:name w:val="测试1 Char"/>
    <w:basedOn w:val="ac"/>
    <w:link w:val="1"/>
    <w:rsid w:val="00AF5D50"/>
    <w:rPr>
      <w:rFonts w:ascii="Times New Roman" w:eastAsia="宋体" w:hAnsi="Times New Roman" w:cs="Times New Roman"/>
      <w:szCs w:val="24"/>
    </w:rPr>
  </w:style>
  <w:style w:type="paragraph" w:customStyle="1" w:styleId="2">
    <w:name w:val="测试2"/>
    <w:basedOn w:val="ab"/>
    <w:link w:val="2Char0"/>
    <w:rsid w:val="00AF5D50"/>
    <w:pPr>
      <w:numPr>
        <w:numId w:val="3"/>
      </w:numPr>
      <w:ind w:firstLineChars="0" w:firstLine="0"/>
    </w:pPr>
  </w:style>
  <w:style w:type="character" w:customStyle="1" w:styleId="2Char0">
    <w:name w:val="测试2 Char"/>
    <w:basedOn w:val="ac"/>
    <w:link w:val="2"/>
    <w:rsid w:val="00AF5D50"/>
    <w:rPr>
      <w:rFonts w:ascii="Times New Roman" w:eastAsia="宋体" w:hAnsi="Times New Roman" w:cs="Times New Roman"/>
      <w:szCs w:val="24"/>
    </w:rPr>
  </w:style>
  <w:style w:type="paragraph" w:styleId="af">
    <w:name w:val="No Spacing"/>
    <w:uiPriority w:val="1"/>
    <w:qFormat/>
    <w:rsid w:val="00D32A47"/>
    <w:pPr>
      <w:widowControl w:val="0"/>
      <w:jc w:val="both"/>
    </w:pPr>
    <w:rPr>
      <w:szCs w:val="24"/>
    </w:rPr>
  </w:style>
  <w:style w:type="paragraph" w:styleId="af0">
    <w:name w:val="Title"/>
    <w:basedOn w:val="a"/>
    <w:next w:val="a"/>
    <w:link w:val="af1"/>
    <w:uiPriority w:val="10"/>
    <w:qFormat/>
    <w:rsid w:val="00206B56"/>
    <w:pPr>
      <w:spacing w:before="240" w:after="60"/>
      <w:ind w:firstLine="562"/>
      <w:jc w:val="center"/>
      <w:outlineLvl w:val="0"/>
    </w:pPr>
    <w:rPr>
      <w:rFonts w:eastAsia="宋体"/>
      <w:b/>
      <w:bCs/>
      <w:sz w:val="28"/>
      <w:szCs w:val="21"/>
    </w:rPr>
  </w:style>
  <w:style w:type="character" w:customStyle="1" w:styleId="af1">
    <w:name w:val="标题 字符"/>
    <w:basedOn w:val="a0"/>
    <w:link w:val="af0"/>
    <w:uiPriority w:val="10"/>
    <w:rsid w:val="00206B56"/>
    <w:rPr>
      <w:rFonts w:ascii="Times New Roman" w:eastAsia="宋体" w:hAnsi="Times New Roman" w:cs="Times New Roman"/>
      <w:b/>
      <w:bCs/>
      <w:sz w:val="28"/>
      <w:szCs w:val="21"/>
    </w:rPr>
  </w:style>
  <w:style w:type="paragraph" w:styleId="23">
    <w:name w:val="toc 2"/>
    <w:basedOn w:val="a"/>
    <w:next w:val="a"/>
    <w:autoRedefine/>
    <w:uiPriority w:val="39"/>
    <w:unhideWhenUsed/>
    <w:rsid w:val="008E13EC"/>
    <w:pPr>
      <w:ind w:leftChars="200" w:left="420"/>
    </w:pPr>
  </w:style>
  <w:style w:type="paragraph" w:styleId="31">
    <w:name w:val="toc 3"/>
    <w:basedOn w:val="a"/>
    <w:next w:val="a"/>
    <w:autoRedefine/>
    <w:uiPriority w:val="39"/>
    <w:unhideWhenUsed/>
    <w:rsid w:val="008E13EC"/>
    <w:pPr>
      <w:ind w:leftChars="400" w:left="840"/>
    </w:pPr>
  </w:style>
  <w:style w:type="character" w:styleId="af2">
    <w:name w:val="Strong"/>
    <w:basedOn w:val="a0"/>
    <w:uiPriority w:val="22"/>
    <w:qFormat/>
    <w:rsid w:val="00BD5709"/>
  </w:style>
  <w:style w:type="paragraph" w:customStyle="1" w:styleId="CM27">
    <w:name w:val="CM27"/>
    <w:basedOn w:val="Default"/>
    <w:next w:val="Default"/>
    <w:uiPriority w:val="99"/>
    <w:rsid w:val="00FE32D5"/>
    <w:pPr>
      <w:spacing w:line="311" w:lineRule="atLeast"/>
    </w:pPr>
    <w:rPr>
      <w:color w:val="auto"/>
    </w:rPr>
  </w:style>
  <w:style w:type="paragraph" w:customStyle="1" w:styleId="CM55">
    <w:name w:val="CM55"/>
    <w:basedOn w:val="Default"/>
    <w:next w:val="Default"/>
    <w:uiPriority w:val="99"/>
    <w:rsid w:val="00FE32D5"/>
    <w:pPr>
      <w:spacing w:line="313" w:lineRule="atLeast"/>
    </w:pPr>
    <w:rPr>
      <w:color w:val="auto"/>
    </w:rPr>
  </w:style>
  <w:style w:type="paragraph" w:customStyle="1" w:styleId="CM46">
    <w:name w:val="CM46"/>
    <w:basedOn w:val="Default"/>
    <w:next w:val="Default"/>
    <w:uiPriority w:val="99"/>
    <w:rsid w:val="00FE32D5"/>
    <w:pPr>
      <w:spacing w:line="308" w:lineRule="atLeast"/>
    </w:pPr>
    <w:rPr>
      <w:color w:val="auto"/>
    </w:rPr>
  </w:style>
  <w:style w:type="character" w:styleId="af3">
    <w:name w:val="FollowedHyperlink"/>
    <w:basedOn w:val="a0"/>
    <w:uiPriority w:val="99"/>
    <w:semiHidden/>
    <w:unhideWhenUsed/>
    <w:rsid w:val="00B71E5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5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405096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375037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529501">
          <w:marLeft w:val="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2624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365335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5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496771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585180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18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84016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04072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96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76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255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5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65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643736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676358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930234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366376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832567">
          <w:marLeft w:val="418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6820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46847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10439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93911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798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110533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304825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88076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9376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2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39252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792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87872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674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0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2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841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7194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163450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10884">
          <w:marLeft w:val="131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04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8908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9195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566698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18812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834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252577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00073">
          <w:marLeft w:val="720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header" Target="header3.xml"/><Relationship Id="rId26" Type="http://schemas.openxmlformats.org/officeDocument/2006/relationships/image" Target="media/image6.png"/><Relationship Id="rId39" Type="http://schemas.openxmlformats.org/officeDocument/2006/relationships/image" Target="media/image18.png"/><Relationship Id="rId21" Type="http://schemas.openxmlformats.org/officeDocument/2006/relationships/image" Target="media/image2.png"/><Relationship Id="rId34" Type="http://schemas.openxmlformats.org/officeDocument/2006/relationships/image" Target="media/image14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footer" Target="footer4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29" Type="http://schemas.openxmlformats.org/officeDocument/2006/relationships/image" Target="media/image9.png"/><Relationship Id="rId11" Type="http://schemas.openxmlformats.org/officeDocument/2006/relationships/endnotes" Target="endnotes.xml"/><Relationship Id="rId24" Type="http://schemas.openxmlformats.org/officeDocument/2006/relationships/image" Target="media/image4.png"/><Relationship Id="rId32" Type="http://schemas.openxmlformats.org/officeDocument/2006/relationships/image" Target="media/image12.png"/><Relationship Id="rId37" Type="http://schemas.openxmlformats.org/officeDocument/2006/relationships/hyperlink" Target="https://tr.beckhoff.com.cn/mod/resource/view.php?id=1958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" Type="http://schemas.openxmlformats.org/officeDocument/2006/relationships/customXml" Target="../customXml/item5.xml"/><Relationship Id="rId15" Type="http://schemas.openxmlformats.org/officeDocument/2006/relationships/header" Target="header2.xml"/><Relationship Id="rId23" Type="http://schemas.openxmlformats.org/officeDocument/2006/relationships/image" Target="media/image3.png"/><Relationship Id="rId28" Type="http://schemas.openxmlformats.org/officeDocument/2006/relationships/image" Target="media/image8.png"/><Relationship Id="rId36" Type="http://schemas.openxmlformats.org/officeDocument/2006/relationships/image" Target="media/image16.png"/><Relationship Id="rId49" Type="http://schemas.openxmlformats.org/officeDocument/2006/relationships/header" Target="header4.xml"/><Relationship Id="rId10" Type="http://schemas.openxmlformats.org/officeDocument/2006/relationships/footnotes" Target="footnotes.xml"/><Relationship Id="rId19" Type="http://schemas.openxmlformats.org/officeDocument/2006/relationships/footer" Target="footer3.xml"/><Relationship Id="rId31" Type="http://schemas.openxmlformats.org/officeDocument/2006/relationships/image" Target="media/image11.png"/><Relationship Id="rId44" Type="http://schemas.openxmlformats.org/officeDocument/2006/relationships/image" Target="media/image23.pn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Relationship Id="rId22" Type="http://schemas.openxmlformats.org/officeDocument/2006/relationships/hyperlink" Target="https://www.beckhoff.com/english/industrial_pc/c9900_h3xx.htm?id=4534754223470032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5.png"/><Relationship Id="rId43" Type="http://schemas.openxmlformats.org/officeDocument/2006/relationships/image" Target="media/image22.png"/><Relationship Id="rId48" Type="http://schemas.openxmlformats.org/officeDocument/2006/relationships/image" Target="media/image27.jpg"/><Relationship Id="rId8" Type="http://schemas.openxmlformats.org/officeDocument/2006/relationships/settings" Target="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beckhoff.com.cn/" TargetMode="External"/><Relationship Id="rId17" Type="http://schemas.openxmlformats.org/officeDocument/2006/relationships/footer" Target="footer2.xml"/><Relationship Id="rId25" Type="http://schemas.openxmlformats.org/officeDocument/2006/relationships/image" Target="media/image5.png"/><Relationship Id="rId33" Type="http://schemas.openxmlformats.org/officeDocument/2006/relationships/image" Target="media/image13.pn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20" Type="http://schemas.openxmlformats.org/officeDocument/2006/relationships/hyperlink" Target="https://www.beckhoff.com/english/industrial_pc/c6930.htm?id=1179216816477" TargetMode="External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https://infosys.beckhoff.com" TargetMode="External"/><Relationship Id="rId1" Type="http://schemas.openxmlformats.org/officeDocument/2006/relationships/hyperlink" Target="https://www.beckhoff.com.cn" TargetMode="External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8.jpeg"/><Relationship Id="rId1" Type="http://schemas.openxmlformats.org/officeDocument/2006/relationships/hyperlink" Target="mailto:support@beckhoff.com.cn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tempfile\twincat&#21644;pythonads&#36890;&#35759;&#35835;&#21462;360&#25163;&#26564;&#25353;&#38190;\twincat&#21644;pythonads&#36890;&#35759;&#35835;&#21462;360&#25163;&#26564;&#25353;&#38190;.dot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fe959d5d-a6f0-4a07-803f-3052bcb8b604">Z26TSTHK4H7J-133-40</_dlc_DocId>
    <_dlc_DocIdUrl xmlns="fe959d5d-a6f0-4a07-803f-3052bcb8b604">
      <Url>http://sp.beckhoff.com.cn/dep/support/_layouts/15/DocIdRedir.aspx?ID=Z26TSTHK4H7J-133-40</Url>
      <Description>Z26TSTHK4H7J-133-40</Description>
    </_dlc_DocIdUrl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文档" ma:contentTypeID="0x010100A29FE69F3656CE4F8A3E8BC0CCBBE7DA" ma:contentTypeVersion="6" ma:contentTypeDescription="新建文档。" ma:contentTypeScope="" ma:versionID="4983f6be370dc8d4e98db0fd1e3e9521">
  <xsd:schema xmlns:xsd="http://www.w3.org/2001/XMLSchema" xmlns:xs="http://www.w3.org/2001/XMLSchema" xmlns:p="http://schemas.microsoft.com/office/2006/metadata/properties" xmlns:ns2="fe959d5d-a6f0-4a07-803f-3052bcb8b604" targetNamespace="http://schemas.microsoft.com/office/2006/metadata/properties" ma:root="true" ma:fieldsID="5bd8b5e90448380217e386fa324fc0fc" ns2:_="">
    <xsd:import namespace="fe959d5d-a6f0-4a07-803f-3052bcb8b604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959d5d-a6f0-4a07-803f-3052bcb8b604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文档 ID 值" ma:description="分配至此项的文档 ID 值。" ma:internalName="_dlc_DocId" ma:readOnly="true">
      <xsd:simpleType>
        <xsd:restriction base="dms:Text"/>
      </xsd:simpleType>
    </xsd:element>
    <xsd:element name="_dlc_DocIdUrl" ma:index="9" nillable="true" ma:displayName="文档 ID" ma:description="此文档的永久链接。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内容类型"/>
        <xsd:element ref="dc:title" minOccurs="0" maxOccurs="1" ma:displayName="标题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A72F3-2705-41E0-BF1D-2E38C407DA50}">
  <ds:schemaRefs>
    <ds:schemaRef ds:uri="http://schemas.microsoft.com/office/2006/metadata/properties"/>
    <ds:schemaRef ds:uri="http://schemas.microsoft.com/office/infopath/2007/PartnerControls"/>
    <ds:schemaRef ds:uri="fe959d5d-a6f0-4a07-803f-3052bcb8b604"/>
  </ds:schemaRefs>
</ds:datastoreItem>
</file>

<file path=customXml/itemProps2.xml><?xml version="1.0" encoding="utf-8"?>
<ds:datastoreItem xmlns:ds="http://schemas.openxmlformats.org/officeDocument/2006/customXml" ds:itemID="{7812667C-BAAB-4DCD-9DFF-556DBB471B7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F0E576C-2F22-4AC3-AE3A-82A47CEC37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959d5d-a6f0-4a07-803f-3052bcb8b60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17419F8-9618-407D-A006-A650B3DD67B3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275D2F69-3B7B-40CA-AFC3-90F5702E06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twincat和pythonads通讯读取360手柄按键.dotx</Template>
  <TotalTime>1116</TotalTime>
  <Pages>13</Pages>
  <Words>733</Words>
  <Characters>4179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4903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Zhenyu Shi 史震宇</dc:creator>
  <cp:lastModifiedBy>Zhenyu Shi 史震宇</cp:lastModifiedBy>
  <cp:revision>124</cp:revision>
  <cp:lastPrinted>2020-06-24T05:01:00Z</cp:lastPrinted>
  <dcterms:created xsi:type="dcterms:W3CDTF">2020-06-18T08:08:00Z</dcterms:created>
  <dcterms:modified xsi:type="dcterms:W3CDTF">2020-09-24T06:04:00Z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0x010100A29FE69F3656CE4F8A3E8BC0CCBBE7DA</vt:lpwstr>
  </property>
  <property fmtid="{D5CDD505-2E9C-101B-9397-08002B2CF9AE}" pid="3" name="_dlc_DocIdItemGuid">
    <vt:lpwstr>9939ff26-9c31-4da0-bd8f-c5b0e83fd0ec</vt:lpwstr>
  </property>
</Properties>
</file>