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CD" w:rsidRDefault="00397454" w:rsidP="007775BB">
      <w:pPr>
        <w:jc w:val="center"/>
        <w:rPr>
          <w:b/>
          <w:sz w:val="32"/>
          <w:szCs w:val="32"/>
        </w:rPr>
      </w:pPr>
      <w:r w:rsidRPr="007775BB">
        <w:rPr>
          <w:b/>
          <w:sz w:val="32"/>
          <w:szCs w:val="32"/>
        </w:rPr>
        <w:t>IO</w:t>
      </w:r>
      <w:r w:rsidRPr="007775BB">
        <w:rPr>
          <w:rFonts w:hint="eastAsia"/>
          <w:b/>
          <w:sz w:val="32"/>
          <w:szCs w:val="32"/>
        </w:rPr>
        <w:t>产品</w:t>
      </w:r>
      <w:r w:rsidRPr="007775BB">
        <w:rPr>
          <w:b/>
          <w:sz w:val="32"/>
          <w:szCs w:val="32"/>
        </w:rPr>
        <w:t>电源设计</w:t>
      </w:r>
    </w:p>
    <w:p w:rsidR="005332A8" w:rsidRDefault="005332A8" w:rsidP="007775BB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V1.0 </w:t>
      </w:r>
    </w:p>
    <w:p w:rsidR="005332A8" w:rsidRPr="007775BB" w:rsidRDefault="005332A8" w:rsidP="005332A8"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sdt>
      <w:sdtPr>
        <w:rPr>
          <w:sz w:val="21"/>
          <w:szCs w:val="22"/>
          <w:lang w:val="zh-CN"/>
        </w:rPr>
        <w:id w:val="11835487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E4AAB" w:rsidRDefault="005E4AAB" w:rsidP="005E4AAB">
          <w:pPr>
            <w:pStyle w:val="1"/>
            <w:numPr>
              <w:ilvl w:val="0"/>
              <w:numId w:val="0"/>
            </w:numPr>
            <w:ind w:left="420"/>
          </w:pPr>
        </w:p>
        <w:p w:rsidR="005332A8" w:rsidRDefault="005E4AAB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135185" w:history="1">
            <w:r w:rsidR="005332A8" w:rsidRPr="00215CDA">
              <w:rPr>
                <w:rStyle w:val="a8"/>
                <w:rFonts w:hint="eastAsia"/>
                <w:noProof/>
              </w:rPr>
              <w:t>一、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E-bus</w:t>
            </w:r>
            <w:r w:rsidR="005332A8" w:rsidRPr="00215CDA">
              <w:rPr>
                <w:rStyle w:val="a8"/>
                <w:rFonts w:hint="eastAsia"/>
                <w:noProof/>
              </w:rPr>
              <w:t>、</w:t>
            </w:r>
            <w:r w:rsidR="005332A8" w:rsidRPr="00215CDA">
              <w:rPr>
                <w:rStyle w:val="a8"/>
                <w:noProof/>
              </w:rPr>
              <w:t>K-bus</w:t>
            </w:r>
            <w:r w:rsidR="005332A8" w:rsidRPr="00215CDA">
              <w:rPr>
                <w:rStyle w:val="a8"/>
                <w:rFonts w:hint="eastAsia"/>
                <w:noProof/>
              </w:rPr>
              <w:t>电源设计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_Toc499135185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2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86" w:history="1">
            <w:r w:rsidR="005332A8" w:rsidRPr="00215CDA">
              <w:rPr>
                <w:rStyle w:val="a8"/>
                <w:rFonts w:hint="eastAsia"/>
                <w:noProof/>
              </w:rPr>
              <w:t>二、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Us</w:t>
            </w:r>
            <w:r w:rsidR="005332A8" w:rsidRPr="00215CDA">
              <w:rPr>
                <w:rStyle w:val="a8"/>
                <w:rFonts w:hint="eastAsia"/>
                <w:noProof/>
              </w:rPr>
              <w:t>电源设计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_Toc499135186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2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87" w:history="1">
            <w:r w:rsidR="005332A8" w:rsidRPr="00215CDA">
              <w:rPr>
                <w:rStyle w:val="a8"/>
                <w:noProof/>
              </w:rPr>
              <w:t>1.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Us</w:t>
            </w:r>
            <w:r w:rsidR="005332A8" w:rsidRPr="00215CDA">
              <w:rPr>
                <w:rStyle w:val="a8"/>
                <w:rFonts w:hint="eastAsia"/>
                <w:noProof/>
              </w:rPr>
              <w:t>电量计算原则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_Toc499135187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2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88" w:history="1">
            <w:r w:rsidR="005332A8" w:rsidRPr="00215CDA">
              <w:rPr>
                <w:rStyle w:val="a8"/>
                <w:noProof/>
              </w:rPr>
              <w:t>2.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Us</w:t>
            </w:r>
            <w:r w:rsidR="005332A8" w:rsidRPr="00215CDA">
              <w:rPr>
                <w:rStyle w:val="a8"/>
                <w:rFonts w:hint="eastAsia"/>
                <w:noProof/>
              </w:rPr>
              <w:t>电路保护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_Toc499135188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4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89" w:history="1">
            <w:r w:rsidR="005332A8" w:rsidRPr="00215CDA">
              <w:rPr>
                <w:rStyle w:val="a8"/>
                <w:rFonts w:hint="eastAsia"/>
                <w:noProof/>
              </w:rPr>
              <w:t>三、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Up</w:t>
            </w:r>
            <w:r w:rsidR="005332A8" w:rsidRPr="00215CDA">
              <w:rPr>
                <w:rStyle w:val="a8"/>
                <w:rFonts w:hint="eastAsia"/>
                <w:noProof/>
              </w:rPr>
              <w:t>电源设计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_Toc499135189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4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0" w:history="1">
            <w:r w:rsidR="005332A8" w:rsidRPr="00215CDA">
              <w:rPr>
                <w:rStyle w:val="a8"/>
                <w:noProof/>
              </w:rPr>
              <w:t>1.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Up</w:t>
            </w:r>
            <w:r w:rsidR="005332A8" w:rsidRPr="00215CDA">
              <w:rPr>
                <w:rStyle w:val="a8"/>
                <w:rFonts w:hint="eastAsia"/>
                <w:noProof/>
              </w:rPr>
              <w:t>电量计算原则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_Toc499135190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4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1" w:history="1">
            <w:r w:rsidR="005332A8" w:rsidRPr="00215CDA">
              <w:rPr>
                <w:rStyle w:val="a8"/>
                <w:noProof/>
              </w:rPr>
              <w:t>2.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保险丝的选择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_Toc499135191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4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2" w:history="1">
            <w:r w:rsidR="005332A8" w:rsidRPr="00215CDA">
              <w:rPr>
                <w:rStyle w:val="a8"/>
                <w:noProof/>
              </w:rPr>
              <w:t>3.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电源隔离与独立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_Toc499135192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5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3" w:history="1">
            <w:r w:rsidR="005332A8" w:rsidRPr="00215CDA">
              <w:rPr>
                <w:rStyle w:val="a8"/>
                <w:rFonts w:hint="eastAsia"/>
                <w:noProof/>
              </w:rPr>
              <w:t>四、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特殊模块供电配套端子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_Toc499135193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5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4" w:history="1">
            <w:r w:rsidR="005332A8" w:rsidRPr="00215CDA">
              <w:rPr>
                <w:rStyle w:val="a8"/>
                <w:noProof/>
              </w:rPr>
              <w:t>1.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电容模块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_Toc499135194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6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5" w:history="1">
            <w:r w:rsidR="005332A8" w:rsidRPr="00215CDA">
              <w:rPr>
                <w:rStyle w:val="a8"/>
                <w:noProof/>
              </w:rPr>
              <w:t>2.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防浪涌模块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_Toc499135195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6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6" w:history="1">
            <w:r w:rsidR="005332A8" w:rsidRPr="00215CDA">
              <w:rPr>
                <w:rStyle w:val="a8"/>
                <w:rFonts w:hint="eastAsia"/>
                <w:noProof/>
              </w:rPr>
              <w:t>五、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EtherCAT P</w:t>
            </w:r>
            <w:r w:rsidR="005332A8" w:rsidRPr="00215CDA">
              <w:rPr>
                <w:rStyle w:val="a8"/>
                <w:rFonts w:hint="eastAsia"/>
                <w:noProof/>
              </w:rPr>
              <w:t>线缆长度计算方法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_Toc499135196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6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197" w:history="1">
            <w:r w:rsidR="005332A8" w:rsidRPr="00215CDA">
              <w:rPr>
                <w:rStyle w:val="a8"/>
                <w:noProof/>
              </w:rPr>
              <w:t>1.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EtherCAT P</w:t>
            </w:r>
            <w:r w:rsidR="005332A8" w:rsidRPr="00215CDA">
              <w:rPr>
                <w:rStyle w:val="a8"/>
                <w:rFonts w:hint="eastAsia"/>
                <w:noProof/>
              </w:rPr>
              <w:t>线缆分类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_Toc499135197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6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31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99135198" w:history="1">
            <w:r w:rsidR="005332A8" w:rsidRPr="00215CDA">
              <w:rPr>
                <w:rStyle w:val="a8"/>
                <w:rFonts w:hint="eastAsia"/>
                <w:noProof/>
              </w:rPr>
              <w:t>1</w:t>
            </w:r>
            <w:r w:rsidR="005332A8" w:rsidRPr="00215CDA">
              <w:rPr>
                <w:rStyle w:val="a8"/>
                <w:rFonts w:hint="eastAsia"/>
                <w:noProof/>
              </w:rPr>
              <w:t>）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24V</w:t>
            </w:r>
            <w:r w:rsidR="005332A8" w:rsidRPr="00215CDA">
              <w:rPr>
                <w:rStyle w:val="a8"/>
                <w:rFonts w:hint="eastAsia"/>
                <w:noProof/>
              </w:rPr>
              <w:t>线缆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_Toc499135198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6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31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99135199" w:history="1">
            <w:r w:rsidR="005332A8" w:rsidRPr="00215CDA">
              <w:rPr>
                <w:rStyle w:val="a8"/>
                <w:rFonts w:hint="eastAsia"/>
                <w:noProof/>
              </w:rPr>
              <w:t>2</w:t>
            </w:r>
            <w:r w:rsidR="005332A8" w:rsidRPr="00215CDA">
              <w:rPr>
                <w:rStyle w:val="a8"/>
                <w:rFonts w:hint="eastAsia"/>
                <w:noProof/>
              </w:rPr>
              <w:t>）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高压线缆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_Toc499135199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8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200" w:history="1">
            <w:r w:rsidR="005332A8" w:rsidRPr="00215CDA">
              <w:rPr>
                <w:rStyle w:val="a8"/>
                <w:noProof/>
              </w:rPr>
              <w:t>2.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基本计算原则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_Toc499135200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9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31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99135201" w:history="1">
            <w:r w:rsidR="005332A8" w:rsidRPr="00215CDA">
              <w:rPr>
                <w:rStyle w:val="a8"/>
                <w:rFonts w:hint="eastAsia"/>
                <w:noProof/>
              </w:rPr>
              <w:t>1</w:t>
            </w:r>
            <w:r w:rsidR="005332A8" w:rsidRPr="00215CDA">
              <w:rPr>
                <w:rStyle w:val="a8"/>
                <w:rFonts w:hint="eastAsia"/>
                <w:noProof/>
              </w:rPr>
              <w:t>）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rFonts w:hint="eastAsia"/>
                <w:noProof/>
              </w:rPr>
              <w:t>影响压降的两个因素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_Toc499135201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9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31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99135202" w:history="1">
            <w:r w:rsidR="005332A8" w:rsidRPr="00215CDA">
              <w:rPr>
                <w:rStyle w:val="a8"/>
                <w:rFonts w:hint="eastAsia"/>
                <w:noProof/>
              </w:rPr>
              <w:t>2</w:t>
            </w:r>
            <w:r w:rsidR="005332A8" w:rsidRPr="00215CDA">
              <w:rPr>
                <w:rStyle w:val="a8"/>
                <w:rFonts w:hint="eastAsia"/>
                <w:noProof/>
              </w:rPr>
              <w:t>）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24V</w:t>
            </w:r>
            <w:r w:rsidR="005332A8" w:rsidRPr="00215CDA">
              <w:rPr>
                <w:rStyle w:val="a8"/>
                <w:rFonts w:hint="eastAsia"/>
                <w:noProof/>
              </w:rPr>
              <w:t>线缆计算举例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_Toc499135202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10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332A8" w:rsidRDefault="00527CBC">
          <w:pPr>
            <w:pStyle w:val="2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99135203" w:history="1">
            <w:r w:rsidR="005332A8" w:rsidRPr="00215CDA">
              <w:rPr>
                <w:rStyle w:val="a8"/>
                <w:noProof/>
              </w:rPr>
              <w:t>3.</w:t>
            </w:r>
            <w:r w:rsidR="005332A8">
              <w:rPr>
                <w:noProof/>
              </w:rPr>
              <w:tab/>
            </w:r>
            <w:r w:rsidR="005332A8" w:rsidRPr="00215CDA">
              <w:rPr>
                <w:rStyle w:val="a8"/>
                <w:noProof/>
              </w:rPr>
              <w:t>TwinCAT</w:t>
            </w:r>
            <w:r w:rsidR="005332A8" w:rsidRPr="00215CDA">
              <w:rPr>
                <w:rStyle w:val="a8"/>
                <w:rFonts w:hint="eastAsia"/>
                <w:noProof/>
              </w:rPr>
              <w:t>计算工具</w:t>
            </w:r>
            <w:r w:rsidR="005332A8">
              <w:rPr>
                <w:noProof/>
                <w:webHidden/>
              </w:rPr>
              <w:tab/>
            </w:r>
            <w:r w:rsidR="005332A8">
              <w:rPr>
                <w:noProof/>
                <w:webHidden/>
              </w:rPr>
              <w:fldChar w:fldCharType="begin"/>
            </w:r>
            <w:r w:rsidR="005332A8">
              <w:rPr>
                <w:noProof/>
                <w:webHidden/>
              </w:rPr>
              <w:instrText xml:space="preserve"> PAGEREF _Toc499135203 \h </w:instrText>
            </w:r>
            <w:r w:rsidR="005332A8">
              <w:rPr>
                <w:noProof/>
                <w:webHidden/>
              </w:rPr>
            </w:r>
            <w:r w:rsidR="005332A8">
              <w:rPr>
                <w:noProof/>
                <w:webHidden/>
              </w:rPr>
              <w:fldChar w:fldCharType="separate"/>
            </w:r>
            <w:r w:rsidR="005332A8">
              <w:rPr>
                <w:noProof/>
                <w:webHidden/>
              </w:rPr>
              <w:t>11</w:t>
            </w:r>
            <w:r w:rsidR="005332A8">
              <w:rPr>
                <w:noProof/>
                <w:webHidden/>
              </w:rPr>
              <w:fldChar w:fldCharType="end"/>
            </w:r>
          </w:hyperlink>
        </w:p>
        <w:p w:rsidR="005E4AAB" w:rsidRDefault="005E4AAB">
          <w:r>
            <w:rPr>
              <w:b/>
              <w:bCs/>
              <w:lang w:val="zh-CN"/>
            </w:rPr>
            <w:fldChar w:fldCharType="end"/>
          </w:r>
        </w:p>
      </w:sdtContent>
    </w:sdt>
    <w:p w:rsidR="00397454" w:rsidRDefault="00397454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E4E1C"/>
    <w:p w:rsidR="005E4E1C" w:rsidRDefault="005332A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叶儒峥</w:t>
      </w:r>
    </w:p>
    <w:p w:rsidR="005332A8" w:rsidRDefault="005332A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2017/11/22</w:t>
      </w:r>
    </w:p>
    <w:p w:rsidR="005E4E1C" w:rsidRDefault="005E4E1C"/>
    <w:p w:rsidR="007775BB" w:rsidRPr="005E4AAB" w:rsidRDefault="00397454" w:rsidP="005E4AAB">
      <w:pPr>
        <w:pStyle w:val="1"/>
      </w:pPr>
      <w:bookmarkStart w:id="0" w:name="_Toc499135185"/>
      <w:r w:rsidRPr="005E4AAB">
        <w:lastRenderedPageBreak/>
        <w:t>E-bus</w:t>
      </w:r>
      <w:r w:rsidRPr="005E4AAB">
        <w:t>、</w:t>
      </w:r>
      <w:r w:rsidRPr="005E4AAB">
        <w:rPr>
          <w:rFonts w:hint="eastAsia"/>
        </w:rPr>
        <w:t>K</w:t>
      </w:r>
      <w:r w:rsidRPr="005E4AAB">
        <w:t>-bus</w:t>
      </w:r>
      <w:r w:rsidR="00950364" w:rsidRPr="005E4AAB">
        <w:rPr>
          <w:rFonts w:hint="eastAsia"/>
        </w:rPr>
        <w:t>电源设计</w:t>
      </w:r>
      <w:bookmarkEnd w:id="0"/>
    </w:p>
    <w:p w:rsidR="007775BB" w:rsidRPr="007775BB" w:rsidRDefault="007775BB" w:rsidP="007775BB">
      <w:pPr>
        <w:pStyle w:val="a0"/>
        <w:ind w:left="480" w:firstLineChars="0" w:firstLine="0"/>
        <w:jc w:val="left"/>
        <w:rPr>
          <w:sz w:val="24"/>
          <w:szCs w:val="24"/>
        </w:rPr>
      </w:pPr>
    </w:p>
    <w:p w:rsidR="00950364" w:rsidRPr="007775BB" w:rsidRDefault="00950364" w:rsidP="007775BB">
      <w:pPr>
        <w:pStyle w:val="a0"/>
        <w:ind w:left="420" w:firstLineChars="0" w:firstLine="0"/>
        <w:jc w:val="left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这两个</w:t>
      </w:r>
      <w:r w:rsidRPr="007775BB">
        <w:rPr>
          <w:sz w:val="24"/>
          <w:szCs w:val="24"/>
        </w:rPr>
        <w:t>参数是最常见的</w:t>
      </w:r>
      <w:r w:rsidRPr="007775BB">
        <w:rPr>
          <w:rFonts w:hint="eastAsia"/>
          <w:sz w:val="24"/>
          <w:szCs w:val="24"/>
        </w:rPr>
        <w:t>电流</w:t>
      </w:r>
      <w:r w:rsidRPr="007775BB">
        <w:rPr>
          <w:sz w:val="24"/>
          <w:szCs w:val="24"/>
        </w:rPr>
        <w:t>参数，</w:t>
      </w:r>
      <w:r w:rsidR="00837C36" w:rsidRPr="007775BB">
        <w:rPr>
          <w:rFonts w:hint="eastAsia"/>
          <w:sz w:val="24"/>
          <w:szCs w:val="24"/>
        </w:rPr>
        <w:t>分别</w:t>
      </w:r>
      <w:r w:rsidR="00837C36" w:rsidRPr="007775BB">
        <w:rPr>
          <w:sz w:val="24"/>
          <w:szCs w:val="24"/>
        </w:rPr>
        <w:t>供给</w:t>
      </w:r>
      <w:r w:rsidR="00837C36" w:rsidRPr="007775BB">
        <w:rPr>
          <w:sz w:val="24"/>
          <w:szCs w:val="24"/>
        </w:rPr>
        <w:t>EL</w:t>
      </w:r>
      <w:r w:rsidR="00837C36" w:rsidRPr="007775BB">
        <w:rPr>
          <w:rFonts w:hint="eastAsia"/>
          <w:sz w:val="24"/>
          <w:szCs w:val="24"/>
        </w:rPr>
        <w:t>系列</w:t>
      </w:r>
      <w:r w:rsidR="00837C36" w:rsidRPr="007775BB">
        <w:rPr>
          <w:sz w:val="24"/>
          <w:szCs w:val="24"/>
        </w:rPr>
        <w:t>和</w:t>
      </w:r>
      <w:r w:rsidR="00837C36" w:rsidRPr="007775BB">
        <w:rPr>
          <w:rFonts w:hint="eastAsia"/>
          <w:sz w:val="24"/>
          <w:szCs w:val="24"/>
        </w:rPr>
        <w:t>KL</w:t>
      </w:r>
      <w:r w:rsidR="00837C36" w:rsidRPr="007775BB">
        <w:rPr>
          <w:rFonts w:hint="eastAsia"/>
          <w:sz w:val="24"/>
          <w:szCs w:val="24"/>
        </w:rPr>
        <w:t>系列</w:t>
      </w:r>
      <w:r w:rsidR="00837C36" w:rsidRPr="007775BB">
        <w:rPr>
          <w:sz w:val="24"/>
          <w:szCs w:val="24"/>
        </w:rPr>
        <w:t>的系统电源，即通讯电源</w:t>
      </w:r>
      <w:r w:rsidR="00837C36" w:rsidRPr="007775BB">
        <w:rPr>
          <w:rFonts w:hint="eastAsia"/>
          <w:sz w:val="24"/>
          <w:szCs w:val="24"/>
        </w:rPr>
        <w:t>。</w:t>
      </w:r>
      <w:r w:rsidR="00837C36" w:rsidRPr="007775BB">
        <w:rPr>
          <w:sz w:val="24"/>
          <w:szCs w:val="24"/>
        </w:rPr>
        <w:t>如果</w:t>
      </w:r>
      <w:r w:rsidR="00837C36" w:rsidRPr="007775BB">
        <w:rPr>
          <w:rFonts w:hint="eastAsia"/>
          <w:sz w:val="24"/>
          <w:szCs w:val="24"/>
        </w:rPr>
        <w:t>此处电量</w:t>
      </w:r>
      <w:r w:rsidR="00837C36" w:rsidRPr="007775BB">
        <w:rPr>
          <w:sz w:val="24"/>
          <w:szCs w:val="24"/>
        </w:rPr>
        <w:t>不足时</w:t>
      </w:r>
      <w:r w:rsidR="00837C36" w:rsidRPr="007775BB">
        <w:rPr>
          <w:rFonts w:hint="eastAsia"/>
          <w:sz w:val="24"/>
          <w:szCs w:val="24"/>
        </w:rPr>
        <w:t>会</w:t>
      </w:r>
      <w:r w:rsidR="00837C36" w:rsidRPr="007775BB">
        <w:rPr>
          <w:sz w:val="24"/>
          <w:szCs w:val="24"/>
        </w:rPr>
        <w:t>导致通讯断开，</w:t>
      </w:r>
      <w:r w:rsidRPr="007775BB">
        <w:rPr>
          <w:rFonts w:hint="eastAsia"/>
          <w:sz w:val="24"/>
          <w:szCs w:val="24"/>
        </w:rPr>
        <w:t>规划</w:t>
      </w:r>
      <w:r w:rsidRPr="007775BB">
        <w:rPr>
          <w:sz w:val="24"/>
          <w:szCs w:val="24"/>
        </w:rPr>
        <w:t>网络时的基本规则就是</w:t>
      </w:r>
      <w:r w:rsidRPr="007775BB">
        <w:rPr>
          <w:rFonts w:hint="eastAsia"/>
          <w:sz w:val="24"/>
          <w:szCs w:val="24"/>
        </w:rPr>
        <w:t>注意</w:t>
      </w:r>
      <w:r w:rsidRPr="007775BB">
        <w:rPr>
          <w:sz w:val="24"/>
          <w:szCs w:val="24"/>
        </w:rPr>
        <w:t>电流限制。</w:t>
      </w:r>
    </w:p>
    <w:p w:rsidR="00837C36" w:rsidRDefault="00837C36" w:rsidP="00914F74">
      <w:pPr>
        <w:pStyle w:val="a0"/>
        <w:ind w:left="420" w:firstLineChars="0" w:firstLine="0"/>
        <w:jc w:val="left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以</w:t>
      </w:r>
      <w:r w:rsidRPr="007775BB">
        <w:rPr>
          <w:rFonts w:hint="eastAsia"/>
          <w:sz w:val="24"/>
          <w:szCs w:val="24"/>
        </w:rPr>
        <w:t>EK1100</w:t>
      </w:r>
      <w:r w:rsidRPr="007775BB">
        <w:rPr>
          <w:rFonts w:hint="eastAsia"/>
          <w:sz w:val="24"/>
          <w:szCs w:val="24"/>
        </w:rPr>
        <w:t>为例</w:t>
      </w:r>
      <w:r w:rsidRPr="007775BB"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可以提供</w:t>
      </w:r>
      <w:r w:rsidR="00914F74">
        <w:rPr>
          <w:rFonts w:hint="eastAsia"/>
          <w:sz w:val="24"/>
          <w:szCs w:val="24"/>
        </w:rPr>
        <w:t>5V/</w:t>
      </w:r>
      <w:r>
        <w:rPr>
          <w:rFonts w:hint="eastAsia"/>
          <w:sz w:val="24"/>
          <w:szCs w:val="24"/>
        </w:rPr>
        <w:t>2A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E-bus</w:t>
      </w:r>
      <w:r>
        <w:rPr>
          <w:rFonts w:hint="eastAsia"/>
          <w:sz w:val="24"/>
          <w:szCs w:val="24"/>
        </w:rPr>
        <w:t>电流，</w:t>
      </w:r>
      <w:r>
        <w:rPr>
          <w:rFonts w:hint="eastAsia"/>
          <w:sz w:val="24"/>
          <w:szCs w:val="24"/>
        </w:rPr>
        <w:t>EL1008</w:t>
      </w:r>
      <w:r>
        <w:rPr>
          <w:rFonts w:hint="eastAsia"/>
          <w:sz w:val="24"/>
          <w:szCs w:val="24"/>
        </w:rPr>
        <w:t>要消耗</w:t>
      </w:r>
      <w:r>
        <w:rPr>
          <w:rFonts w:hint="eastAsia"/>
          <w:sz w:val="24"/>
          <w:szCs w:val="24"/>
        </w:rPr>
        <w:t>90mA</w:t>
      </w:r>
      <w:r>
        <w:rPr>
          <w:rFonts w:hint="eastAsia"/>
          <w:sz w:val="24"/>
          <w:szCs w:val="24"/>
        </w:rPr>
        <w:t>。那么理论上可以为连续的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个</w:t>
      </w:r>
      <w:r>
        <w:rPr>
          <w:rFonts w:hint="eastAsia"/>
          <w:sz w:val="24"/>
          <w:szCs w:val="24"/>
        </w:rPr>
        <w:t>EL1008</w:t>
      </w:r>
      <w:r>
        <w:rPr>
          <w:rFonts w:hint="eastAsia"/>
          <w:sz w:val="24"/>
          <w:szCs w:val="24"/>
        </w:rPr>
        <w:t>提供</w:t>
      </w:r>
      <w:r>
        <w:rPr>
          <w:rFonts w:hint="eastAsia"/>
          <w:sz w:val="24"/>
          <w:szCs w:val="24"/>
        </w:rPr>
        <w:t>E-bus</w:t>
      </w:r>
      <w:r w:rsidR="00914F74">
        <w:rPr>
          <w:rFonts w:hint="eastAsia"/>
          <w:sz w:val="24"/>
          <w:szCs w:val="24"/>
        </w:rPr>
        <w:t>电流，实际上在</w:t>
      </w:r>
      <w:r w:rsidR="00914F74">
        <w:rPr>
          <w:rFonts w:hint="eastAsia"/>
          <w:sz w:val="24"/>
          <w:szCs w:val="24"/>
        </w:rPr>
        <w:t>20</w:t>
      </w:r>
      <w:r w:rsidR="00914F74">
        <w:rPr>
          <w:rFonts w:hint="eastAsia"/>
          <w:sz w:val="24"/>
          <w:szCs w:val="24"/>
        </w:rPr>
        <w:t>个</w:t>
      </w:r>
      <w:r w:rsidR="00914F74">
        <w:rPr>
          <w:rFonts w:hint="eastAsia"/>
          <w:sz w:val="24"/>
          <w:szCs w:val="24"/>
        </w:rPr>
        <w:t>EL1008</w:t>
      </w:r>
      <w:r w:rsidR="00914F74">
        <w:rPr>
          <w:rFonts w:hint="eastAsia"/>
          <w:sz w:val="24"/>
          <w:szCs w:val="24"/>
        </w:rPr>
        <w:t>之后就再增加一块</w:t>
      </w:r>
      <w:r w:rsidR="00914F74">
        <w:rPr>
          <w:rFonts w:hint="eastAsia"/>
          <w:sz w:val="24"/>
          <w:szCs w:val="24"/>
        </w:rPr>
        <w:t>EL9410</w:t>
      </w:r>
      <w:r w:rsidR="00914F74">
        <w:rPr>
          <w:rFonts w:hint="eastAsia"/>
          <w:sz w:val="24"/>
          <w:szCs w:val="24"/>
        </w:rPr>
        <w:t>为好。注意</w:t>
      </w:r>
      <w:r w:rsidR="00914F74">
        <w:rPr>
          <w:sz w:val="24"/>
          <w:szCs w:val="24"/>
        </w:rPr>
        <w:t>每个模块的</w:t>
      </w:r>
      <w:r w:rsidR="00914F74">
        <w:rPr>
          <w:rFonts w:hint="eastAsia"/>
          <w:sz w:val="24"/>
          <w:szCs w:val="24"/>
        </w:rPr>
        <w:t>Ebus</w:t>
      </w:r>
      <w:r w:rsidR="00914F74">
        <w:rPr>
          <w:sz w:val="24"/>
          <w:szCs w:val="24"/>
        </w:rPr>
        <w:t>耗电量是不一样的，</w:t>
      </w:r>
      <w:r w:rsidR="00914F74">
        <w:rPr>
          <w:rFonts w:hint="eastAsia"/>
          <w:sz w:val="24"/>
          <w:szCs w:val="24"/>
        </w:rPr>
        <w:t>比如</w:t>
      </w:r>
      <w:r w:rsidR="00914F74">
        <w:rPr>
          <w:rFonts w:hint="eastAsia"/>
          <w:sz w:val="24"/>
          <w:szCs w:val="24"/>
        </w:rPr>
        <w:t>EL2008</w:t>
      </w:r>
      <w:r w:rsidR="00914F74">
        <w:rPr>
          <w:rFonts w:hint="eastAsia"/>
          <w:sz w:val="24"/>
          <w:szCs w:val="24"/>
        </w:rPr>
        <w:t>的</w:t>
      </w:r>
      <w:r w:rsidR="00914F74">
        <w:rPr>
          <w:sz w:val="24"/>
          <w:szCs w:val="24"/>
        </w:rPr>
        <w:t>耗电量为</w:t>
      </w:r>
      <w:r w:rsidR="00914F74">
        <w:rPr>
          <w:rFonts w:hint="eastAsia"/>
          <w:sz w:val="24"/>
          <w:szCs w:val="24"/>
        </w:rPr>
        <w:t>110mA</w:t>
      </w:r>
      <w:r w:rsidR="00914F74">
        <w:rPr>
          <w:sz w:val="24"/>
          <w:szCs w:val="24"/>
        </w:rPr>
        <w:t>，</w:t>
      </w:r>
      <w:r w:rsidR="00914F74">
        <w:rPr>
          <w:rFonts w:hint="eastAsia"/>
          <w:sz w:val="24"/>
          <w:szCs w:val="24"/>
        </w:rPr>
        <w:t>在</w:t>
      </w:r>
      <w:r w:rsidR="00914F74">
        <w:rPr>
          <w:sz w:val="24"/>
          <w:szCs w:val="24"/>
        </w:rPr>
        <w:t>TwinCAT</w:t>
      </w:r>
      <w:r w:rsidR="00914F74">
        <w:rPr>
          <w:sz w:val="24"/>
          <w:szCs w:val="24"/>
        </w:rPr>
        <w:t>上可以看到</w:t>
      </w:r>
      <w:r w:rsidR="00914F74">
        <w:rPr>
          <w:rFonts w:hint="eastAsia"/>
          <w:sz w:val="24"/>
          <w:szCs w:val="24"/>
        </w:rPr>
        <w:t>模块</w:t>
      </w:r>
      <w:r w:rsidR="00914F74">
        <w:rPr>
          <w:sz w:val="24"/>
          <w:szCs w:val="24"/>
        </w:rPr>
        <w:t>的具体耗电情况</w:t>
      </w:r>
      <w:r w:rsidR="00914F74">
        <w:rPr>
          <w:rFonts w:hint="eastAsia"/>
          <w:sz w:val="24"/>
          <w:szCs w:val="24"/>
        </w:rPr>
        <w:t>，</w:t>
      </w:r>
      <w:r w:rsidR="00914F74">
        <w:rPr>
          <w:sz w:val="24"/>
          <w:szCs w:val="24"/>
        </w:rPr>
        <w:t>如下截图所示：</w:t>
      </w:r>
      <w:r w:rsidR="00914F74">
        <w:rPr>
          <w:sz w:val="24"/>
          <w:szCs w:val="24"/>
        </w:rPr>
        <w:br/>
      </w:r>
      <w:r w:rsidR="00914F74">
        <w:rPr>
          <w:noProof/>
        </w:rPr>
        <w:drawing>
          <wp:inline distT="0" distB="0" distL="0" distR="0" wp14:anchorId="02075382" wp14:editId="502CD68D">
            <wp:extent cx="5274310" cy="13430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F74" w:rsidRDefault="00914F74" w:rsidP="00914F74">
      <w:pPr>
        <w:pStyle w:val="a0"/>
        <w:ind w:left="420" w:firstLineChars="0" w:firstLine="0"/>
        <w:jc w:val="center"/>
        <w:rPr>
          <w:sz w:val="18"/>
          <w:szCs w:val="18"/>
        </w:rPr>
      </w:pPr>
      <w:r w:rsidRPr="00914F74">
        <w:rPr>
          <w:rFonts w:hint="eastAsia"/>
          <w:sz w:val="18"/>
          <w:szCs w:val="18"/>
        </w:rPr>
        <w:t>图</w:t>
      </w:r>
      <w:r w:rsidRPr="00914F74">
        <w:rPr>
          <w:rFonts w:hint="eastAsia"/>
          <w:sz w:val="18"/>
          <w:szCs w:val="18"/>
        </w:rPr>
        <w:t>1</w:t>
      </w:r>
    </w:p>
    <w:p w:rsidR="00914F74" w:rsidRDefault="00914F74" w:rsidP="00914F74">
      <w:pPr>
        <w:pStyle w:val="a0"/>
        <w:ind w:left="420" w:firstLineChars="0" w:firstLine="0"/>
        <w:jc w:val="center"/>
        <w:rPr>
          <w:sz w:val="18"/>
          <w:szCs w:val="18"/>
        </w:rPr>
      </w:pPr>
    </w:p>
    <w:p w:rsidR="00914F74" w:rsidRDefault="00E563DA" w:rsidP="00914F74">
      <w:pPr>
        <w:pStyle w:val="a0"/>
        <w:ind w:left="420" w:firstLineChars="0" w:firstLine="0"/>
        <w:jc w:val="left"/>
        <w:rPr>
          <w:szCs w:val="21"/>
        </w:rPr>
      </w:pPr>
      <w:r>
        <w:rPr>
          <w:rFonts w:hint="eastAsia"/>
          <w:szCs w:val="21"/>
        </w:rPr>
        <w:t>对于</w:t>
      </w:r>
      <w:r>
        <w:rPr>
          <w:szCs w:val="21"/>
        </w:rPr>
        <w:t>K-bus</w:t>
      </w:r>
      <w:r>
        <w:rPr>
          <w:szCs w:val="21"/>
        </w:rPr>
        <w:t>耦合器来说，也有类似的电流</w:t>
      </w:r>
      <w:r>
        <w:rPr>
          <w:rFonts w:hint="eastAsia"/>
          <w:szCs w:val="21"/>
        </w:rPr>
        <w:t>限制</w:t>
      </w:r>
      <w:r>
        <w:rPr>
          <w:szCs w:val="21"/>
        </w:rPr>
        <w:t>，以</w:t>
      </w:r>
      <w:r>
        <w:rPr>
          <w:rFonts w:hint="eastAsia"/>
          <w:szCs w:val="21"/>
        </w:rPr>
        <w:t>BK1120</w:t>
      </w:r>
      <w:r>
        <w:rPr>
          <w:rFonts w:hint="eastAsia"/>
          <w:szCs w:val="21"/>
        </w:rPr>
        <w:t>为例</w:t>
      </w:r>
      <w:r>
        <w:rPr>
          <w:szCs w:val="21"/>
        </w:rPr>
        <w:t>，</w:t>
      </w:r>
      <w:r>
        <w:rPr>
          <w:rFonts w:hint="eastAsia"/>
          <w:szCs w:val="21"/>
        </w:rPr>
        <w:t>提供</w:t>
      </w:r>
      <w:r>
        <w:rPr>
          <w:rFonts w:hint="eastAsia"/>
          <w:szCs w:val="21"/>
        </w:rPr>
        <w:t>1750</w:t>
      </w:r>
      <w:r>
        <w:rPr>
          <w:szCs w:val="21"/>
        </w:rPr>
        <w:t>mA</w:t>
      </w:r>
      <w:r>
        <w:rPr>
          <w:szCs w:val="21"/>
        </w:rPr>
        <w:t>电流</w:t>
      </w:r>
      <w:r>
        <w:rPr>
          <w:rFonts w:hint="eastAsia"/>
          <w:szCs w:val="21"/>
        </w:rPr>
        <w:t>。</w:t>
      </w:r>
      <w:r>
        <w:rPr>
          <w:szCs w:val="21"/>
        </w:rPr>
        <w:t>但是</w:t>
      </w:r>
      <w:r>
        <w:rPr>
          <w:rFonts w:hint="eastAsia"/>
          <w:szCs w:val="21"/>
        </w:rPr>
        <w:t>在</w:t>
      </w:r>
      <w:r>
        <w:rPr>
          <w:szCs w:val="21"/>
        </w:rPr>
        <w:t>TwinCAT</w:t>
      </w:r>
      <w:r>
        <w:rPr>
          <w:szCs w:val="21"/>
        </w:rPr>
        <w:t>中</w:t>
      </w:r>
      <w:r w:rsidR="000B421A">
        <w:rPr>
          <w:rFonts w:hint="eastAsia"/>
          <w:szCs w:val="21"/>
        </w:rPr>
        <w:t>并不如</w:t>
      </w:r>
      <w:r w:rsidR="000B421A">
        <w:rPr>
          <w:szCs w:val="21"/>
        </w:rPr>
        <w:t>E-bus</w:t>
      </w:r>
      <w:r w:rsidR="000B421A">
        <w:rPr>
          <w:rFonts w:hint="eastAsia"/>
          <w:szCs w:val="21"/>
        </w:rPr>
        <w:t>一样</w:t>
      </w:r>
      <w:r w:rsidR="000B421A">
        <w:rPr>
          <w:szCs w:val="21"/>
        </w:rPr>
        <w:t>直接显示剩余电量，所以</w:t>
      </w:r>
      <w:r w:rsidR="000B421A">
        <w:rPr>
          <w:rFonts w:hint="eastAsia"/>
          <w:szCs w:val="21"/>
        </w:rPr>
        <w:t>在</w:t>
      </w:r>
      <w:r w:rsidR="000B421A">
        <w:rPr>
          <w:szCs w:val="21"/>
        </w:rPr>
        <w:t>布置拓扑时需要</w:t>
      </w:r>
      <w:r w:rsidR="000B421A">
        <w:rPr>
          <w:rFonts w:hint="eastAsia"/>
          <w:szCs w:val="21"/>
        </w:rPr>
        <w:t>手动计算</w:t>
      </w:r>
      <w:r w:rsidR="000B421A">
        <w:rPr>
          <w:szCs w:val="21"/>
        </w:rPr>
        <w:t>具体模块的耗电量</w:t>
      </w:r>
      <w:r w:rsidR="000B421A">
        <w:rPr>
          <w:rFonts w:hint="eastAsia"/>
          <w:szCs w:val="21"/>
        </w:rPr>
        <w:t>。</w:t>
      </w:r>
    </w:p>
    <w:p w:rsidR="007775BB" w:rsidRDefault="007775BB" w:rsidP="007775BB">
      <w:pPr>
        <w:jc w:val="left"/>
        <w:rPr>
          <w:szCs w:val="21"/>
        </w:rPr>
      </w:pPr>
    </w:p>
    <w:p w:rsidR="007775BB" w:rsidRPr="007775BB" w:rsidRDefault="00950364" w:rsidP="005E4AAB">
      <w:pPr>
        <w:pStyle w:val="1"/>
      </w:pPr>
      <w:bookmarkStart w:id="1" w:name="_Toc499135186"/>
      <w:r w:rsidRPr="007775BB">
        <w:rPr>
          <w:rFonts w:hint="eastAsia"/>
        </w:rPr>
        <w:t>U</w:t>
      </w:r>
      <w:r w:rsidRPr="007775BB">
        <w:t>s</w:t>
      </w:r>
      <w:r w:rsidRPr="007775BB">
        <w:rPr>
          <w:rFonts w:hint="eastAsia"/>
        </w:rPr>
        <w:t>电源</w:t>
      </w:r>
      <w:r w:rsidRPr="007775BB">
        <w:t>设计</w:t>
      </w:r>
      <w:bookmarkEnd w:id="1"/>
    </w:p>
    <w:p w:rsidR="00E563DA" w:rsidRDefault="00E563DA" w:rsidP="00E563DA">
      <w:pPr>
        <w:pStyle w:val="a0"/>
        <w:ind w:left="420" w:firstLineChars="0" w:firstLine="0"/>
      </w:pPr>
    </w:p>
    <w:p w:rsidR="00737DAF" w:rsidRPr="007775BB" w:rsidRDefault="00737DAF" w:rsidP="005E4AAB">
      <w:pPr>
        <w:pStyle w:val="2"/>
      </w:pPr>
      <w:bookmarkStart w:id="2" w:name="_Toc499135187"/>
      <w:r w:rsidRPr="007775BB">
        <w:t>Us</w:t>
      </w:r>
      <w:r w:rsidRPr="007775BB">
        <w:rPr>
          <w:rFonts w:hint="eastAsia"/>
        </w:rPr>
        <w:t>电量</w:t>
      </w:r>
      <w:r w:rsidRPr="007775BB">
        <w:t>计算原则</w:t>
      </w:r>
      <w:bookmarkEnd w:id="2"/>
    </w:p>
    <w:p w:rsidR="00C3664E" w:rsidRPr="007775BB" w:rsidRDefault="00C3664E" w:rsidP="00737DAF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sz w:val="24"/>
          <w:szCs w:val="24"/>
        </w:rPr>
        <w:t>Us</w:t>
      </w:r>
      <w:r w:rsidRPr="007775BB">
        <w:rPr>
          <w:sz w:val="24"/>
          <w:szCs w:val="24"/>
        </w:rPr>
        <w:t>是</w:t>
      </w:r>
      <w:r w:rsidRPr="007775BB">
        <w:rPr>
          <w:sz w:val="24"/>
          <w:szCs w:val="24"/>
        </w:rPr>
        <w:t>EtherCAT</w:t>
      </w:r>
      <w:r w:rsidRPr="007775BB">
        <w:rPr>
          <w:sz w:val="24"/>
          <w:szCs w:val="24"/>
        </w:rPr>
        <w:t>系统电源，所有</w:t>
      </w:r>
      <w:r w:rsidRPr="007775BB">
        <w:rPr>
          <w:rFonts w:hint="eastAsia"/>
          <w:sz w:val="24"/>
          <w:szCs w:val="24"/>
        </w:rPr>
        <w:t>使用</w:t>
      </w:r>
      <w:r w:rsidRPr="007775BB">
        <w:rPr>
          <w:rFonts w:hint="eastAsia"/>
          <w:sz w:val="24"/>
          <w:szCs w:val="24"/>
        </w:rPr>
        <w:t>MII</w:t>
      </w:r>
      <w:r w:rsidRPr="007775BB">
        <w:rPr>
          <w:rFonts w:hint="eastAsia"/>
          <w:sz w:val="24"/>
          <w:szCs w:val="24"/>
        </w:rPr>
        <w:t>接口</w:t>
      </w:r>
      <w:r w:rsidRPr="007775BB">
        <w:rPr>
          <w:sz w:val="24"/>
          <w:szCs w:val="24"/>
        </w:rPr>
        <w:t>的</w:t>
      </w:r>
      <w:r w:rsidRPr="007775BB">
        <w:rPr>
          <w:sz w:val="24"/>
          <w:szCs w:val="24"/>
        </w:rPr>
        <w:t>EtherCAT</w:t>
      </w:r>
      <w:r w:rsidRPr="007775BB">
        <w:rPr>
          <w:sz w:val="24"/>
          <w:szCs w:val="24"/>
        </w:rPr>
        <w:t>模块都需要</w:t>
      </w:r>
      <w:r w:rsidRPr="007775BB">
        <w:rPr>
          <w:sz w:val="24"/>
          <w:szCs w:val="24"/>
        </w:rPr>
        <w:t>24V</w:t>
      </w:r>
      <w:r w:rsidRPr="007775BB">
        <w:rPr>
          <w:rFonts w:hint="eastAsia"/>
          <w:sz w:val="24"/>
          <w:szCs w:val="24"/>
        </w:rPr>
        <w:t>系统</w:t>
      </w:r>
      <w:r w:rsidRPr="007775BB">
        <w:rPr>
          <w:sz w:val="24"/>
          <w:szCs w:val="24"/>
        </w:rPr>
        <w:t>供电（</w:t>
      </w:r>
      <w:r w:rsidRPr="007775BB">
        <w:rPr>
          <w:rFonts w:hint="eastAsia"/>
          <w:sz w:val="24"/>
          <w:szCs w:val="24"/>
        </w:rPr>
        <w:t>在</w:t>
      </w:r>
      <w:r w:rsidRPr="007775BB">
        <w:rPr>
          <w:sz w:val="24"/>
          <w:szCs w:val="24"/>
        </w:rPr>
        <w:t>Ebus</w:t>
      </w:r>
      <w:r w:rsidRPr="007775BB">
        <w:rPr>
          <w:sz w:val="24"/>
          <w:szCs w:val="24"/>
        </w:rPr>
        <w:t>上表现为</w:t>
      </w:r>
      <w:r w:rsidRPr="007775BB">
        <w:rPr>
          <w:rFonts w:hint="eastAsia"/>
          <w:sz w:val="24"/>
          <w:szCs w:val="24"/>
        </w:rPr>
        <w:t>5V</w:t>
      </w:r>
      <w:r w:rsidRPr="007775BB">
        <w:rPr>
          <w:sz w:val="24"/>
          <w:szCs w:val="24"/>
        </w:rPr>
        <w:t>）</w:t>
      </w:r>
      <w:r w:rsidRPr="007775BB">
        <w:rPr>
          <w:rFonts w:hint="eastAsia"/>
          <w:sz w:val="24"/>
          <w:szCs w:val="24"/>
        </w:rPr>
        <w:t>才能</w:t>
      </w:r>
      <w:r w:rsidRPr="007775BB">
        <w:rPr>
          <w:sz w:val="24"/>
          <w:szCs w:val="24"/>
        </w:rPr>
        <w:t>正常工作</w:t>
      </w:r>
      <w:r w:rsidRPr="007775BB">
        <w:rPr>
          <w:rFonts w:hint="eastAsia"/>
          <w:sz w:val="24"/>
          <w:szCs w:val="24"/>
        </w:rPr>
        <w:t>。此</w:t>
      </w:r>
      <w:r w:rsidRPr="007775BB">
        <w:rPr>
          <w:sz w:val="24"/>
          <w:szCs w:val="24"/>
        </w:rPr>
        <w:t>电源的供电模块有两类：</w:t>
      </w:r>
      <w:r w:rsidRPr="007775BB">
        <w:rPr>
          <w:rFonts w:hint="eastAsia"/>
          <w:sz w:val="24"/>
          <w:szCs w:val="24"/>
        </w:rPr>
        <w:t>CX</w:t>
      </w:r>
      <w:r w:rsidRPr="007775BB">
        <w:rPr>
          <w:rFonts w:hint="eastAsia"/>
          <w:sz w:val="24"/>
          <w:szCs w:val="24"/>
        </w:rPr>
        <w:t>工控机</w:t>
      </w:r>
      <w:r w:rsidRPr="007775BB">
        <w:rPr>
          <w:sz w:val="24"/>
          <w:szCs w:val="24"/>
        </w:rPr>
        <w:t>的电源模块</w:t>
      </w:r>
      <w:r w:rsidRPr="007775BB">
        <w:rPr>
          <w:rFonts w:hint="eastAsia"/>
          <w:sz w:val="24"/>
          <w:szCs w:val="24"/>
        </w:rPr>
        <w:t>和</w:t>
      </w:r>
      <w:r w:rsidRPr="007775BB">
        <w:rPr>
          <w:sz w:val="24"/>
          <w:szCs w:val="24"/>
        </w:rPr>
        <w:t>独立的耦合器</w:t>
      </w:r>
      <w:r w:rsidRPr="007775BB">
        <w:rPr>
          <w:rFonts w:hint="eastAsia"/>
          <w:sz w:val="24"/>
          <w:szCs w:val="24"/>
        </w:rPr>
        <w:t>模块</w:t>
      </w:r>
      <w:r w:rsidRPr="007775BB">
        <w:rPr>
          <w:sz w:val="24"/>
          <w:szCs w:val="24"/>
        </w:rPr>
        <w:t>。</w:t>
      </w:r>
    </w:p>
    <w:p w:rsidR="00C3664E" w:rsidRPr="007775BB" w:rsidRDefault="00C3664E" w:rsidP="00737DAF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耦合器</w:t>
      </w:r>
      <w:r w:rsidR="00431C86" w:rsidRPr="007775BB">
        <w:rPr>
          <w:rFonts w:hint="eastAsia"/>
          <w:sz w:val="24"/>
          <w:szCs w:val="24"/>
        </w:rPr>
        <w:t>模块</w:t>
      </w:r>
      <w:r w:rsidR="00431C86" w:rsidRPr="007775BB">
        <w:rPr>
          <w:sz w:val="24"/>
          <w:szCs w:val="24"/>
        </w:rPr>
        <w:t>，以</w:t>
      </w:r>
      <w:r w:rsidR="00431C86" w:rsidRPr="007775BB">
        <w:rPr>
          <w:rFonts w:hint="eastAsia"/>
          <w:sz w:val="24"/>
          <w:szCs w:val="24"/>
        </w:rPr>
        <w:t>EK1100</w:t>
      </w:r>
      <w:r w:rsidR="00431C86" w:rsidRPr="007775BB">
        <w:rPr>
          <w:rFonts w:hint="eastAsia"/>
          <w:sz w:val="24"/>
          <w:szCs w:val="24"/>
        </w:rPr>
        <w:t>为例</w:t>
      </w:r>
      <w:r w:rsidR="00431C86" w:rsidRPr="007775BB">
        <w:rPr>
          <w:sz w:val="24"/>
          <w:szCs w:val="24"/>
        </w:rPr>
        <w:t>，</w:t>
      </w:r>
      <w:r w:rsidR="00431C86" w:rsidRPr="007775BB">
        <w:rPr>
          <w:rFonts w:hint="eastAsia"/>
          <w:sz w:val="24"/>
          <w:szCs w:val="24"/>
        </w:rPr>
        <w:t>其</w:t>
      </w:r>
      <w:r w:rsidR="00431C86" w:rsidRPr="007775BB">
        <w:rPr>
          <w:rFonts w:hint="eastAsia"/>
          <w:sz w:val="24"/>
          <w:szCs w:val="24"/>
        </w:rPr>
        <w:t>U</w:t>
      </w:r>
      <w:r w:rsidR="00431C86" w:rsidRPr="007775BB">
        <w:rPr>
          <w:sz w:val="24"/>
          <w:szCs w:val="24"/>
        </w:rPr>
        <w:t>s</w:t>
      </w:r>
      <w:r w:rsidR="00431C86" w:rsidRPr="007775BB">
        <w:rPr>
          <w:sz w:val="24"/>
          <w:szCs w:val="24"/>
        </w:rPr>
        <w:t>供电实际上经由内部的变压器转换成了</w:t>
      </w:r>
      <w:r w:rsidR="00431C86" w:rsidRPr="007775BB">
        <w:rPr>
          <w:rFonts w:hint="eastAsia"/>
          <w:sz w:val="24"/>
          <w:szCs w:val="24"/>
        </w:rPr>
        <w:t>5V/2A</w:t>
      </w:r>
      <w:r w:rsidR="00431C86" w:rsidRPr="007775BB">
        <w:rPr>
          <w:rFonts w:hint="eastAsia"/>
          <w:sz w:val="24"/>
          <w:szCs w:val="24"/>
        </w:rPr>
        <w:t>的</w:t>
      </w:r>
      <w:r w:rsidR="00431C86" w:rsidRPr="007775BB">
        <w:rPr>
          <w:sz w:val="24"/>
          <w:szCs w:val="24"/>
        </w:rPr>
        <w:t>E-Bus</w:t>
      </w:r>
      <w:r w:rsidR="00431C86" w:rsidRPr="007775BB">
        <w:rPr>
          <w:sz w:val="24"/>
          <w:szCs w:val="24"/>
        </w:rPr>
        <w:t>供给后续的</w:t>
      </w:r>
      <w:r w:rsidR="00431C86" w:rsidRPr="007775BB">
        <w:rPr>
          <w:rFonts w:hint="eastAsia"/>
          <w:sz w:val="24"/>
          <w:szCs w:val="24"/>
        </w:rPr>
        <w:t>EL</w:t>
      </w:r>
      <w:r w:rsidR="00431C86" w:rsidRPr="007775BB">
        <w:rPr>
          <w:rFonts w:hint="eastAsia"/>
          <w:sz w:val="24"/>
          <w:szCs w:val="24"/>
        </w:rPr>
        <w:t>模块</w:t>
      </w:r>
      <w:r w:rsidR="00431C86" w:rsidRPr="007775BB">
        <w:rPr>
          <w:sz w:val="24"/>
          <w:szCs w:val="24"/>
        </w:rPr>
        <w:t>，</w:t>
      </w:r>
      <w:r w:rsidR="00431C86" w:rsidRPr="007775BB">
        <w:rPr>
          <w:rFonts w:hint="eastAsia"/>
          <w:sz w:val="24"/>
          <w:szCs w:val="24"/>
        </w:rPr>
        <w:t>所以其</w:t>
      </w:r>
      <w:r w:rsidR="00431C86" w:rsidRPr="007775BB">
        <w:rPr>
          <w:sz w:val="24"/>
          <w:szCs w:val="24"/>
        </w:rPr>
        <w:t>拓扑设计原则与</w:t>
      </w:r>
      <w:r w:rsidR="00431C86" w:rsidRPr="007775BB">
        <w:rPr>
          <w:sz w:val="24"/>
          <w:szCs w:val="24"/>
        </w:rPr>
        <w:t>E-bus</w:t>
      </w:r>
      <w:r w:rsidR="00431C86" w:rsidRPr="007775BB">
        <w:rPr>
          <w:rFonts w:hint="eastAsia"/>
          <w:sz w:val="24"/>
          <w:szCs w:val="24"/>
        </w:rPr>
        <w:t>一致</w:t>
      </w:r>
      <w:r w:rsidR="00657A87" w:rsidRPr="007775BB">
        <w:rPr>
          <w:rFonts w:hint="eastAsia"/>
          <w:sz w:val="24"/>
          <w:szCs w:val="24"/>
        </w:rPr>
        <w:t>，</w:t>
      </w:r>
      <w:r w:rsidR="00657A87" w:rsidRPr="007775BB">
        <w:rPr>
          <w:sz w:val="24"/>
          <w:szCs w:val="24"/>
        </w:rPr>
        <w:t>只需要考虑</w:t>
      </w:r>
      <w:r w:rsidR="00657A87" w:rsidRPr="007775BB">
        <w:rPr>
          <w:rFonts w:hint="eastAsia"/>
          <w:sz w:val="24"/>
          <w:szCs w:val="24"/>
        </w:rPr>
        <w:t>2A</w:t>
      </w:r>
      <w:r w:rsidR="00657A87" w:rsidRPr="007775BB">
        <w:rPr>
          <w:rFonts w:hint="eastAsia"/>
          <w:sz w:val="24"/>
          <w:szCs w:val="24"/>
        </w:rPr>
        <w:t>的</w:t>
      </w:r>
      <w:r w:rsidR="00657A87" w:rsidRPr="007775BB">
        <w:rPr>
          <w:sz w:val="24"/>
          <w:szCs w:val="24"/>
        </w:rPr>
        <w:t>电流消耗即可。</w:t>
      </w:r>
    </w:p>
    <w:p w:rsidR="00E563DA" w:rsidRPr="007775BB" w:rsidRDefault="00431C86" w:rsidP="00737DAF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对于</w:t>
      </w:r>
      <w:r w:rsidRPr="007775BB">
        <w:rPr>
          <w:rFonts w:hint="eastAsia"/>
          <w:sz w:val="24"/>
          <w:szCs w:val="24"/>
        </w:rPr>
        <w:t>EPC</w:t>
      </w:r>
      <w:r w:rsidRPr="007775BB">
        <w:rPr>
          <w:rFonts w:hint="eastAsia"/>
          <w:sz w:val="24"/>
          <w:szCs w:val="24"/>
        </w:rPr>
        <w:t>的</w:t>
      </w:r>
      <w:r w:rsidRPr="007775BB">
        <w:rPr>
          <w:sz w:val="24"/>
          <w:szCs w:val="24"/>
        </w:rPr>
        <w:t>电源模块，以</w:t>
      </w:r>
      <w:r w:rsidRPr="007775BB">
        <w:rPr>
          <w:rFonts w:hint="eastAsia"/>
          <w:sz w:val="24"/>
          <w:szCs w:val="24"/>
        </w:rPr>
        <w:t>CX2100</w:t>
      </w:r>
      <w:r w:rsidRPr="007775BB">
        <w:rPr>
          <w:rFonts w:hint="eastAsia"/>
          <w:sz w:val="24"/>
          <w:szCs w:val="24"/>
        </w:rPr>
        <w:t>为例，需要为</w:t>
      </w:r>
      <w:r w:rsidRPr="007775BB">
        <w:rPr>
          <w:rFonts w:hint="eastAsia"/>
          <w:sz w:val="24"/>
          <w:szCs w:val="24"/>
        </w:rPr>
        <w:t>CX2000</w:t>
      </w:r>
      <w:r w:rsidRPr="007775BB">
        <w:rPr>
          <w:rFonts w:hint="eastAsia"/>
          <w:sz w:val="24"/>
          <w:szCs w:val="24"/>
        </w:rPr>
        <w:t>系列</w:t>
      </w:r>
      <w:r w:rsidRPr="007775BB">
        <w:rPr>
          <w:sz w:val="24"/>
          <w:szCs w:val="24"/>
        </w:rPr>
        <w:t>控制器提供</w:t>
      </w:r>
      <w:r w:rsidRPr="007775BB">
        <w:rPr>
          <w:rFonts w:hint="eastAsia"/>
          <w:sz w:val="24"/>
          <w:szCs w:val="24"/>
        </w:rPr>
        <w:t>Us</w:t>
      </w:r>
      <w:r w:rsidRPr="007775BB">
        <w:rPr>
          <w:sz w:val="24"/>
          <w:szCs w:val="24"/>
        </w:rPr>
        <w:t>，同时需要给后面的</w:t>
      </w:r>
      <w:r w:rsidRPr="007775BB">
        <w:rPr>
          <w:rFonts w:hint="eastAsia"/>
          <w:sz w:val="24"/>
          <w:szCs w:val="24"/>
        </w:rPr>
        <w:t>EL</w:t>
      </w:r>
      <w:r w:rsidRPr="007775BB">
        <w:rPr>
          <w:rFonts w:hint="eastAsia"/>
          <w:sz w:val="24"/>
          <w:szCs w:val="24"/>
        </w:rPr>
        <w:t>模块</w:t>
      </w:r>
      <w:r w:rsidRPr="007775BB">
        <w:rPr>
          <w:sz w:val="24"/>
          <w:szCs w:val="24"/>
        </w:rPr>
        <w:t>提供</w:t>
      </w:r>
      <w:r w:rsidRPr="007775BB">
        <w:rPr>
          <w:sz w:val="24"/>
          <w:szCs w:val="24"/>
        </w:rPr>
        <w:t>E-Bus</w:t>
      </w:r>
      <w:r w:rsidRPr="007775BB">
        <w:rPr>
          <w:sz w:val="24"/>
          <w:szCs w:val="24"/>
        </w:rPr>
        <w:t>，所以</w:t>
      </w:r>
      <w:r w:rsidRPr="007775BB">
        <w:rPr>
          <w:rFonts w:hint="eastAsia"/>
          <w:sz w:val="24"/>
          <w:szCs w:val="24"/>
        </w:rPr>
        <w:t>这一</w:t>
      </w:r>
      <w:r w:rsidRPr="007775BB">
        <w:rPr>
          <w:sz w:val="24"/>
          <w:szCs w:val="24"/>
        </w:rPr>
        <w:t>系列模块的电源设计需要</w:t>
      </w:r>
      <w:r w:rsidRPr="007775BB">
        <w:rPr>
          <w:rFonts w:hint="eastAsia"/>
          <w:sz w:val="24"/>
          <w:szCs w:val="24"/>
        </w:rPr>
        <w:t>考虑</w:t>
      </w:r>
      <w:r w:rsidRPr="007775BB">
        <w:rPr>
          <w:sz w:val="24"/>
          <w:szCs w:val="24"/>
        </w:rPr>
        <w:t>到满足这两路的功率消耗。</w:t>
      </w:r>
      <w:r w:rsidR="00657A87" w:rsidRPr="007775BB">
        <w:rPr>
          <w:rFonts w:hint="eastAsia"/>
          <w:sz w:val="24"/>
          <w:szCs w:val="24"/>
        </w:rPr>
        <w:t>具体</w:t>
      </w:r>
      <w:r w:rsidR="00657A87" w:rsidRPr="007775BB">
        <w:rPr>
          <w:sz w:val="24"/>
          <w:szCs w:val="24"/>
        </w:rPr>
        <w:t>案例如下：</w:t>
      </w:r>
    </w:p>
    <w:p w:rsidR="00657A87" w:rsidRDefault="00657A87" w:rsidP="00657A87">
      <w:pPr>
        <w:pStyle w:val="a0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E8434B7" wp14:editId="046D50A0">
            <wp:extent cx="5274310" cy="2649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87" w:rsidRPr="00657A87" w:rsidRDefault="00657A87" w:rsidP="00657A87">
      <w:pPr>
        <w:pStyle w:val="a0"/>
        <w:ind w:left="420" w:firstLineChars="0" w:firstLine="0"/>
        <w:jc w:val="center"/>
        <w:rPr>
          <w:sz w:val="18"/>
          <w:szCs w:val="18"/>
        </w:rPr>
      </w:pPr>
      <w:r w:rsidRPr="00657A87">
        <w:rPr>
          <w:rFonts w:hint="eastAsia"/>
          <w:sz w:val="18"/>
          <w:szCs w:val="18"/>
        </w:rPr>
        <w:t>图</w:t>
      </w:r>
      <w:r w:rsidRPr="00657A87">
        <w:rPr>
          <w:rFonts w:hint="eastAsia"/>
          <w:sz w:val="18"/>
          <w:szCs w:val="18"/>
        </w:rPr>
        <w:t>2</w:t>
      </w:r>
    </w:p>
    <w:p w:rsidR="00431C86" w:rsidRPr="007775BB" w:rsidRDefault="00657A87" w:rsidP="007775BB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CX2100-0004</w:t>
      </w:r>
      <w:r w:rsidRPr="007775BB">
        <w:rPr>
          <w:rFonts w:hint="eastAsia"/>
          <w:sz w:val="24"/>
          <w:szCs w:val="24"/>
        </w:rPr>
        <w:t>提供</w:t>
      </w:r>
      <w:r w:rsidRPr="007775BB">
        <w:rPr>
          <w:sz w:val="24"/>
          <w:szCs w:val="24"/>
        </w:rPr>
        <w:t>的最大功率为</w:t>
      </w:r>
      <w:r w:rsidRPr="007775BB">
        <w:rPr>
          <w:rFonts w:hint="eastAsia"/>
          <w:sz w:val="24"/>
          <w:szCs w:val="24"/>
        </w:rPr>
        <w:t>45W</w:t>
      </w:r>
      <w:r w:rsidRPr="007775BB">
        <w:rPr>
          <w:rFonts w:hint="eastAsia"/>
          <w:sz w:val="24"/>
          <w:szCs w:val="24"/>
        </w:rPr>
        <w:t>，其</w:t>
      </w:r>
      <w:r w:rsidRPr="007775BB">
        <w:rPr>
          <w:sz w:val="24"/>
          <w:szCs w:val="24"/>
        </w:rPr>
        <w:t>本身的功耗为</w:t>
      </w:r>
      <w:r w:rsidRPr="007775BB">
        <w:rPr>
          <w:rFonts w:hint="eastAsia"/>
          <w:sz w:val="24"/>
          <w:szCs w:val="24"/>
        </w:rPr>
        <w:t>3.5W</w:t>
      </w:r>
      <w:r w:rsidRPr="007775BB">
        <w:rPr>
          <w:rFonts w:hint="eastAsia"/>
          <w:sz w:val="24"/>
          <w:szCs w:val="24"/>
        </w:rPr>
        <w:t>，</w:t>
      </w:r>
      <w:r w:rsidRPr="007775BB">
        <w:rPr>
          <w:sz w:val="24"/>
          <w:szCs w:val="24"/>
        </w:rPr>
        <w:t>而</w:t>
      </w:r>
      <w:r w:rsidRPr="007775BB">
        <w:rPr>
          <w:rFonts w:hint="eastAsia"/>
          <w:sz w:val="24"/>
          <w:szCs w:val="24"/>
        </w:rPr>
        <w:t>CX2020</w:t>
      </w:r>
      <w:r w:rsidRPr="007775BB">
        <w:rPr>
          <w:rFonts w:hint="eastAsia"/>
          <w:sz w:val="24"/>
          <w:szCs w:val="24"/>
        </w:rPr>
        <w:t>的</w:t>
      </w:r>
      <w:r w:rsidRPr="007775BB">
        <w:rPr>
          <w:sz w:val="24"/>
          <w:szCs w:val="24"/>
        </w:rPr>
        <w:t>最大功耗为</w:t>
      </w:r>
      <w:r w:rsidRPr="007775BB">
        <w:rPr>
          <w:rFonts w:hint="eastAsia"/>
          <w:sz w:val="24"/>
          <w:szCs w:val="24"/>
        </w:rPr>
        <w:t>15W</w:t>
      </w:r>
      <w:r w:rsidRPr="007775BB">
        <w:rPr>
          <w:rFonts w:hint="eastAsia"/>
          <w:sz w:val="24"/>
          <w:szCs w:val="24"/>
        </w:rPr>
        <w:t>，</w:t>
      </w:r>
      <w:r w:rsidRPr="007775BB">
        <w:rPr>
          <w:sz w:val="24"/>
          <w:szCs w:val="24"/>
        </w:rPr>
        <w:t>再考虑到</w:t>
      </w:r>
      <w:r w:rsidRPr="007775BB">
        <w:rPr>
          <w:rFonts w:hint="eastAsia"/>
          <w:sz w:val="24"/>
          <w:szCs w:val="24"/>
        </w:rPr>
        <w:t>E</w:t>
      </w:r>
      <w:r w:rsidRPr="007775BB">
        <w:rPr>
          <w:sz w:val="24"/>
          <w:szCs w:val="24"/>
        </w:rPr>
        <w:t>-Bus</w:t>
      </w:r>
      <w:r w:rsidRPr="007775BB">
        <w:rPr>
          <w:rFonts w:hint="eastAsia"/>
          <w:sz w:val="24"/>
          <w:szCs w:val="24"/>
        </w:rPr>
        <w:t>最大</w:t>
      </w:r>
      <w:r w:rsidRPr="007775BB">
        <w:rPr>
          <w:sz w:val="24"/>
          <w:szCs w:val="24"/>
        </w:rPr>
        <w:t>功耗为</w:t>
      </w:r>
      <w:r w:rsidRPr="007775BB">
        <w:rPr>
          <w:rFonts w:hint="eastAsia"/>
          <w:sz w:val="24"/>
          <w:szCs w:val="24"/>
        </w:rPr>
        <w:t>5V*2A</w:t>
      </w:r>
      <w:r w:rsidRPr="007775BB">
        <w:rPr>
          <w:sz w:val="24"/>
          <w:szCs w:val="24"/>
        </w:rPr>
        <w:t>=10W</w:t>
      </w:r>
      <w:r w:rsidRPr="007775BB">
        <w:rPr>
          <w:rFonts w:hint="eastAsia"/>
          <w:sz w:val="24"/>
          <w:szCs w:val="24"/>
        </w:rPr>
        <w:t>。</w:t>
      </w:r>
      <w:r w:rsidRPr="007775BB">
        <w:rPr>
          <w:sz w:val="24"/>
          <w:szCs w:val="24"/>
        </w:rPr>
        <w:t>所以</w:t>
      </w:r>
      <w:r w:rsidRPr="007775BB">
        <w:rPr>
          <w:rFonts w:hint="eastAsia"/>
          <w:sz w:val="24"/>
          <w:szCs w:val="24"/>
        </w:rPr>
        <w:t>总功耗</w:t>
      </w:r>
      <w:r w:rsidRPr="007775BB">
        <w:rPr>
          <w:sz w:val="24"/>
          <w:szCs w:val="24"/>
        </w:rPr>
        <w:t>为</w:t>
      </w:r>
      <w:r w:rsidRPr="007775BB">
        <w:rPr>
          <w:rFonts w:hint="eastAsia"/>
          <w:sz w:val="24"/>
          <w:szCs w:val="24"/>
        </w:rPr>
        <w:t>10W+3.5W+15W</w:t>
      </w:r>
      <w:r w:rsidRPr="007775BB">
        <w:rPr>
          <w:sz w:val="24"/>
          <w:szCs w:val="24"/>
        </w:rPr>
        <w:t>=28.5W</w:t>
      </w:r>
      <w:r w:rsidRPr="007775BB">
        <w:rPr>
          <w:rFonts w:hint="eastAsia"/>
          <w:sz w:val="24"/>
          <w:szCs w:val="24"/>
        </w:rPr>
        <w:t>，</w:t>
      </w:r>
      <w:r w:rsidRPr="007775BB">
        <w:rPr>
          <w:sz w:val="24"/>
          <w:szCs w:val="24"/>
        </w:rPr>
        <w:t>小于</w:t>
      </w:r>
      <w:r w:rsidRPr="007775BB">
        <w:rPr>
          <w:rFonts w:hint="eastAsia"/>
          <w:sz w:val="24"/>
          <w:szCs w:val="24"/>
        </w:rPr>
        <w:t>45W</w:t>
      </w:r>
      <w:r w:rsidRPr="007775BB">
        <w:rPr>
          <w:rFonts w:hint="eastAsia"/>
          <w:sz w:val="24"/>
          <w:szCs w:val="24"/>
        </w:rPr>
        <w:t>，则可以</w:t>
      </w:r>
      <w:r w:rsidRPr="007775BB">
        <w:rPr>
          <w:sz w:val="24"/>
          <w:szCs w:val="24"/>
        </w:rPr>
        <w:t>选用这款电源。如果</w:t>
      </w:r>
      <w:r w:rsidRPr="007775BB">
        <w:rPr>
          <w:rFonts w:hint="eastAsia"/>
          <w:sz w:val="24"/>
          <w:szCs w:val="24"/>
        </w:rPr>
        <w:t>我们将</w:t>
      </w:r>
      <w:r w:rsidRPr="007775BB">
        <w:rPr>
          <w:sz w:val="24"/>
          <w:szCs w:val="24"/>
        </w:rPr>
        <w:t>控制器换成</w:t>
      </w:r>
      <w:r w:rsidRPr="007775BB">
        <w:rPr>
          <w:rFonts w:hint="eastAsia"/>
          <w:sz w:val="24"/>
          <w:szCs w:val="24"/>
        </w:rPr>
        <w:t>CX2040</w:t>
      </w:r>
      <w:r w:rsidRPr="007775BB">
        <w:rPr>
          <w:rFonts w:hint="eastAsia"/>
          <w:sz w:val="24"/>
          <w:szCs w:val="24"/>
        </w:rPr>
        <w:t>，</w:t>
      </w:r>
      <w:r w:rsidRPr="007775BB">
        <w:rPr>
          <w:sz w:val="24"/>
          <w:szCs w:val="24"/>
        </w:rPr>
        <w:t>可以看到</w:t>
      </w:r>
      <w:r w:rsidRPr="007775BB">
        <w:rPr>
          <w:rFonts w:hint="eastAsia"/>
          <w:sz w:val="24"/>
          <w:szCs w:val="24"/>
        </w:rPr>
        <w:t>它</w:t>
      </w:r>
      <w:r w:rsidRPr="007775BB">
        <w:rPr>
          <w:sz w:val="24"/>
          <w:szCs w:val="24"/>
        </w:rPr>
        <w:t>的功耗为</w:t>
      </w:r>
      <w:r w:rsidRPr="007775BB">
        <w:rPr>
          <w:rFonts w:hint="eastAsia"/>
          <w:sz w:val="24"/>
          <w:szCs w:val="24"/>
        </w:rPr>
        <w:t>42W</w:t>
      </w:r>
      <w:r w:rsidRPr="007775BB">
        <w:rPr>
          <w:rFonts w:hint="eastAsia"/>
          <w:sz w:val="24"/>
          <w:szCs w:val="24"/>
        </w:rPr>
        <w:t>，</w:t>
      </w:r>
      <w:r w:rsidRPr="007775BB">
        <w:rPr>
          <w:sz w:val="24"/>
          <w:szCs w:val="24"/>
        </w:rPr>
        <w:t>总功耗超出</w:t>
      </w:r>
      <w:r w:rsidRPr="007775BB">
        <w:rPr>
          <w:rFonts w:hint="eastAsia"/>
          <w:sz w:val="24"/>
          <w:szCs w:val="24"/>
        </w:rPr>
        <w:t>45W</w:t>
      </w:r>
      <w:r w:rsidRPr="007775BB">
        <w:rPr>
          <w:rFonts w:hint="eastAsia"/>
          <w:sz w:val="24"/>
          <w:szCs w:val="24"/>
        </w:rPr>
        <w:t>，所以</w:t>
      </w:r>
      <w:r w:rsidRPr="007775BB">
        <w:rPr>
          <w:sz w:val="24"/>
          <w:szCs w:val="24"/>
        </w:rPr>
        <w:t>需要更换更大功率的</w:t>
      </w:r>
      <w:r w:rsidRPr="007775BB">
        <w:rPr>
          <w:rFonts w:hint="eastAsia"/>
          <w:sz w:val="24"/>
          <w:szCs w:val="24"/>
        </w:rPr>
        <w:t>电源模块</w:t>
      </w:r>
      <w:r w:rsidRPr="007775BB">
        <w:rPr>
          <w:sz w:val="24"/>
          <w:szCs w:val="24"/>
        </w:rPr>
        <w:t>。</w:t>
      </w:r>
    </w:p>
    <w:p w:rsidR="00657A87" w:rsidRPr="00657A87" w:rsidRDefault="00657A87" w:rsidP="00431C86">
      <w:pPr>
        <w:pStyle w:val="a0"/>
        <w:ind w:left="420" w:firstLineChars="0" w:firstLine="0"/>
      </w:pPr>
    </w:p>
    <w:p w:rsidR="00657A87" w:rsidRDefault="00657A87" w:rsidP="00657A87">
      <w:pPr>
        <w:pStyle w:val="a0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5B668E77" wp14:editId="01DC2369">
            <wp:extent cx="5274310" cy="39408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87" w:rsidRPr="00657A87" w:rsidRDefault="00657A87" w:rsidP="00657A87">
      <w:pPr>
        <w:pStyle w:val="a0"/>
        <w:ind w:left="420" w:firstLineChars="0" w:firstLine="0"/>
        <w:jc w:val="center"/>
        <w:rPr>
          <w:sz w:val="18"/>
          <w:szCs w:val="18"/>
        </w:rPr>
      </w:pPr>
      <w:r w:rsidRPr="00657A87">
        <w:rPr>
          <w:rFonts w:hint="eastAsia"/>
          <w:sz w:val="18"/>
          <w:szCs w:val="18"/>
        </w:rPr>
        <w:t>图</w:t>
      </w:r>
      <w:r w:rsidRPr="00657A87">
        <w:rPr>
          <w:rFonts w:hint="eastAsia"/>
          <w:sz w:val="18"/>
          <w:szCs w:val="18"/>
        </w:rPr>
        <w:t>3</w:t>
      </w:r>
    </w:p>
    <w:p w:rsidR="00E563DA" w:rsidRPr="00657A87" w:rsidRDefault="00657A87" w:rsidP="00657A87">
      <w:pPr>
        <w:pStyle w:val="a0"/>
        <w:ind w:left="420" w:firstLineChars="0" w:firstLine="0"/>
        <w:jc w:val="center"/>
        <w:rPr>
          <w:sz w:val="18"/>
          <w:szCs w:val="18"/>
        </w:rPr>
      </w:pPr>
      <w:r w:rsidRPr="00657A87">
        <w:rPr>
          <w:noProof/>
          <w:sz w:val="18"/>
          <w:szCs w:val="18"/>
        </w:rPr>
        <w:lastRenderedPageBreak/>
        <w:drawing>
          <wp:inline distT="0" distB="0" distL="0" distR="0" wp14:anchorId="6FE74910" wp14:editId="4E9CDFC7">
            <wp:extent cx="5274310" cy="38423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87" w:rsidRPr="00657A87" w:rsidRDefault="00657A87" w:rsidP="00657A87">
      <w:pPr>
        <w:pStyle w:val="a0"/>
        <w:ind w:left="420" w:firstLineChars="0" w:firstLine="0"/>
        <w:jc w:val="center"/>
        <w:rPr>
          <w:sz w:val="18"/>
          <w:szCs w:val="18"/>
        </w:rPr>
      </w:pPr>
      <w:r w:rsidRPr="00657A87">
        <w:rPr>
          <w:rFonts w:hint="eastAsia"/>
          <w:sz w:val="18"/>
          <w:szCs w:val="18"/>
        </w:rPr>
        <w:t>图</w:t>
      </w:r>
      <w:r w:rsidRPr="00657A87">
        <w:rPr>
          <w:rFonts w:hint="eastAsia"/>
          <w:sz w:val="18"/>
          <w:szCs w:val="18"/>
        </w:rPr>
        <w:t>4</w:t>
      </w:r>
    </w:p>
    <w:p w:rsidR="00657A87" w:rsidRPr="007775BB" w:rsidRDefault="00737DAF" w:rsidP="005E4AAB">
      <w:pPr>
        <w:pStyle w:val="2"/>
      </w:pPr>
      <w:bookmarkStart w:id="3" w:name="_Toc499135188"/>
      <w:r w:rsidRPr="007775BB">
        <w:t>Us</w:t>
      </w:r>
      <w:r w:rsidRPr="007775BB">
        <w:t>电路保护</w:t>
      </w:r>
      <w:bookmarkEnd w:id="3"/>
    </w:p>
    <w:p w:rsidR="00737DAF" w:rsidRPr="007775BB" w:rsidRDefault="00737DAF" w:rsidP="00737DAF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为</w:t>
      </w:r>
      <w:r w:rsidRPr="007775BB">
        <w:rPr>
          <w:sz w:val="24"/>
          <w:szCs w:val="24"/>
        </w:rPr>
        <w:t>防止短路或者</w:t>
      </w:r>
      <w:r w:rsidRPr="007775BB">
        <w:rPr>
          <w:rFonts w:hint="eastAsia"/>
          <w:sz w:val="24"/>
          <w:szCs w:val="24"/>
        </w:rPr>
        <w:t>其他</w:t>
      </w:r>
      <w:r w:rsidRPr="007775BB">
        <w:rPr>
          <w:sz w:val="24"/>
          <w:szCs w:val="24"/>
        </w:rPr>
        <w:t>原因导致的</w:t>
      </w:r>
      <w:r w:rsidRPr="007775BB">
        <w:rPr>
          <w:rFonts w:hint="eastAsia"/>
          <w:sz w:val="24"/>
          <w:szCs w:val="24"/>
        </w:rPr>
        <w:t>电流</w:t>
      </w:r>
      <w:r w:rsidRPr="007775BB">
        <w:rPr>
          <w:sz w:val="24"/>
          <w:szCs w:val="24"/>
        </w:rPr>
        <w:t>过大烧毁电路，我们需要在供电线路上加装保险丝以保护模块。</w:t>
      </w:r>
      <w:r w:rsidRPr="007775BB">
        <w:rPr>
          <w:rFonts w:hint="eastAsia"/>
          <w:sz w:val="24"/>
          <w:szCs w:val="24"/>
        </w:rPr>
        <w:t>还是以</w:t>
      </w:r>
      <w:r w:rsidRPr="007775BB">
        <w:rPr>
          <w:sz w:val="24"/>
          <w:szCs w:val="24"/>
        </w:rPr>
        <w:t>CX2100-0004</w:t>
      </w:r>
      <w:r w:rsidRPr="007775BB">
        <w:rPr>
          <w:rFonts w:hint="eastAsia"/>
          <w:sz w:val="24"/>
          <w:szCs w:val="24"/>
        </w:rPr>
        <w:t>为例</w:t>
      </w:r>
      <w:r w:rsidRPr="007775BB">
        <w:rPr>
          <w:sz w:val="24"/>
          <w:szCs w:val="24"/>
        </w:rPr>
        <w:t>，当使用</w:t>
      </w:r>
      <w:r w:rsidRPr="007775BB">
        <w:rPr>
          <w:rFonts w:hint="eastAsia"/>
          <w:sz w:val="24"/>
          <w:szCs w:val="24"/>
        </w:rPr>
        <w:t>此</w:t>
      </w:r>
      <w:r w:rsidRPr="007775BB">
        <w:rPr>
          <w:sz w:val="24"/>
          <w:szCs w:val="24"/>
        </w:rPr>
        <w:t>模块作为</w:t>
      </w:r>
      <w:r w:rsidRPr="007775BB">
        <w:rPr>
          <w:rFonts w:hint="eastAsia"/>
          <w:sz w:val="24"/>
          <w:szCs w:val="24"/>
        </w:rPr>
        <w:t>CX2020</w:t>
      </w:r>
      <w:r w:rsidRPr="007775BB">
        <w:rPr>
          <w:rFonts w:hint="eastAsia"/>
          <w:sz w:val="24"/>
          <w:szCs w:val="24"/>
        </w:rPr>
        <w:t>的</w:t>
      </w:r>
      <w:r w:rsidRPr="007775BB">
        <w:rPr>
          <w:sz w:val="24"/>
          <w:szCs w:val="24"/>
        </w:rPr>
        <w:t>电源时，</w:t>
      </w:r>
      <w:r w:rsidRPr="007775BB">
        <w:rPr>
          <w:rFonts w:hint="eastAsia"/>
          <w:sz w:val="24"/>
          <w:szCs w:val="24"/>
        </w:rPr>
        <w:t>总的</w:t>
      </w:r>
      <w:r w:rsidRPr="007775BB">
        <w:rPr>
          <w:sz w:val="24"/>
          <w:szCs w:val="24"/>
        </w:rPr>
        <w:t>Us</w:t>
      </w:r>
      <w:r w:rsidRPr="007775BB">
        <w:rPr>
          <w:sz w:val="24"/>
          <w:szCs w:val="24"/>
        </w:rPr>
        <w:t>输入功率为</w:t>
      </w:r>
      <w:r w:rsidRPr="007775BB">
        <w:rPr>
          <w:rFonts w:hint="eastAsia"/>
          <w:sz w:val="24"/>
          <w:szCs w:val="24"/>
        </w:rPr>
        <w:t>28.5W</w:t>
      </w:r>
      <w:r w:rsidRPr="007775BB">
        <w:rPr>
          <w:rFonts w:hint="eastAsia"/>
          <w:sz w:val="24"/>
          <w:szCs w:val="24"/>
        </w:rPr>
        <w:t>（计算过程见前文）。根据</w:t>
      </w:r>
      <w:r w:rsidRPr="007775BB">
        <w:rPr>
          <w:sz w:val="24"/>
          <w:szCs w:val="24"/>
        </w:rPr>
        <w:t>Us</w:t>
      </w:r>
      <w:r w:rsidRPr="007775BB">
        <w:rPr>
          <w:rFonts w:hint="eastAsia"/>
          <w:sz w:val="24"/>
          <w:szCs w:val="24"/>
        </w:rPr>
        <w:t>电压</w:t>
      </w:r>
      <w:r w:rsidRPr="007775BB">
        <w:rPr>
          <w:rFonts w:hint="eastAsia"/>
          <w:sz w:val="24"/>
          <w:szCs w:val="24"/>
        </w:rPr>
        <w:t>24V</w:t>
      </w:r>
      <w:r w:rsidRPr="007775BB">
        <w:rPr>
          <w:rFonts w:hint="eastAsia"/>
          <w:sz w:val="24"/>
          <w:szCs w:val="24"/>
        </w:rPr>
        <w:t>进行</w:t>
      </w:r>
      <w:r w:rsidRPr="007775BB">
        <w:rPr>
          <w:sz w:val="24"/>
          <w:szCs w:val="24"/>
        </w:rPr>
        <w:t>计算，则正常的输入电流约为</w:t>
      </w:r>
      <w:r w:rsidRPr="007775BB">
        <w:rPr>
          <w:rFonts w:hint="eastAsia"/>
          <w:sz w:val="24"/>
          <w:szCs w:val="24"/>
        </w:rPr>
        <w:t>1.18A</w:t>
      </w:r>
      <w:r w:rsidRPr="007775BB">
        <w:rPr>
          <w:rFonts w:hint="eastAsia"/>
          <w:sz w:val="24"/>
          <w:szCs w:val="24"/>
        </w:rPr>
        <w:t>，</w:t>
      </w:r>
      <w:r w:rsidR="00151F4D" w:rsidRPr="007775BB">
        <w:rPr>
          <w:rFonts w:hint="eastAsia"/>
          <w:sz w:val="24"/>
          <w:szCs w:val="24"/>
        </w:rPr>
        <w:t>我们只需在</w:t>
      </w:r>
      <w:r w:rsidR="00151F4D" w:rsidRPr="007775BB">
        <w:rPr>
          <w:rFonts w:hint="eastAsia"/>
          <w:sz w:val="24"/>
          <w:szCs w:val="24"/>
        </w:rPr>
        <w:t>U</w:t>
      </w:r>
      <w:r w:rsidR="00151F4D" w:rsidRPr="007775BB">
        <w:rPr>
          <w:sz w:val="24"/>
          <w:szCs w:val="24"/>
        </w:rPr>
        <w:t>s</w:t>
      </w:r>
      <w:r w:rsidR="00151F4D" w:rsidRPr="007775BB">
        <w:rPr>
          <w:sz w:val="24"/>
          <w:szCs w:val="24"/>
        </w:rPr>
        <w:t>的输入</w:t>
      </w:r>
      <w:r w:rsidR="00151F4D" w:rsidRPr="007775BB">
        <w:rPr>
          <w:rFonts w:hint="eastAsia"/>
          <w:sz w:val="24"/>
          <w:szCs w:val="24"/>
        </w:rPr>
        <w:t>线路</w:t>
      </w:r>
      <w:r w:rsidR="00151F4D" w:rsidRPr="007775BB">
        <w:rPr>
          <w:sz w:val="24"/>
          <w:szCs w:val="24"/>
        </w:rPr>
        <w:t>上</w:t>
      </w:r>
      <w:r w:rsidR="00151F4D" w:rsidRPr="007775BB">
        <w:rPr>
          <w:rFonts w:hint="eastAsia"/>
          <w:sz w:val="24"/>
          <w:szCs w:val="24"/>
        </w:rPr>
        <w:t>安装</w:t>
      </w:r>
      <w:r w:rsidR="00151F4D" w:rsidRPr="007775BB">
        <w:rPr>
          <w:sz w:val="24"/>
          <w:szCs w:val="24"/>
        </w:rPr>
        <w:t>一个</w:t>
      </w:r>
      <w:r w:rsidR="00151F4D" w:rsidRPr="007775BB">
        <w:rPr>
          <w:rFonts w:hint="eastAsia"/>
          <w:sz w:val="24"/>
          <w:szCs w:val="24"/>
        </w:rPr>
        <w:t>1.2A</w:t>
      </w:r>
      <w:r w:rsidR="00151F4D" w:rsidRPr="007775BB">
        <w:rPr>
          <w:rFonts w:hint="eastAsia"/>
          <w:sz w:val="24"/>
          <w:szCs w:val="24"/>
        </w:rPr>
        <w:t>的</w:t>
      </w:r>
      <w:r w:rsidR="00151F4D" w:rsidRPr="007775BB">
        <w:rPr>
          <w:sz w:val="24"/>
          <w:szCs w:val="24"/>
        </w:rPr>
        <w:t>保险丝即可。</w:t>
      </w:r>
    </w:p>
    <w:p w:rsidR="00151F4D" w:rsidRPr="007775BB" w:rsidRDefault="00151F4D" w:rsidP="00151F4D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需要</w:t>
      </w:r>
      <w:r w:rsidRPr="007775BB">
        <w:rPr>
          <w:sz w:val="24"/>
          <w:szCs w:val="24"/>
        </w:rPr>
        <w:t>注意</w:t>
      </w:r>
      <w:r w:rsidRPr="007775BB">
        <w:rPr>
          <w:rFonts w:hint="eastAsia"/>
          <w:sz w:val="24"/>
          <w:szCs w:val="24"/>
        </w:rPr>
        <w:t>24V</w:t>
      </w:r>
      <w:r w:rsidRPr="007775BB">
        <w:rPr>
          <w:rFonts w:hint="eastAsia"/>
          <w:sz w:val="24"/>
          <w:szCs w:val="24"/>
        </w:rPr>
        <w:t>和</w:t>
      </w:r>
      <w:r w:rsidRPr="007775BB">
        <w:rPr>
          <w:rFonts w:hint="eastAsia"/>
          <w:sz w:val="24"/>
          <w:szCs w:val="24"/>
        </w:rPr>
        <w:t>0V</w:t>
      </w:r>
      <w:r w:rsidRPr="007775BB">
        <w:rPr>
          <w:rFonts w:hint="eastAsia"/>
          <w:sz w:val="24"/>
          <w:szCs w:val="24"/>
        </w:rPr>
        <w:t>的</w:t>
      </w:r>
      <w:r w:rsidRPr="007775BB">
        <w:rPr>
          <w:sz w:val="24"/>
          <w:szCs w:val="24"/>
        </w:rPr>
        <w:t>线路</w:t>
      </w:r>
      <w:r w:rsidRPr="007775BB">
        <w:rPr>
          <w:rFonts w:hint="eastAsia"/>
          <w:sz w:val="24"/>
          <w:szCs w:val="24"/>
        </w:rPr>
        <w:t>上</w:t>
      </w:r>
      <w:r w:rsidRPr="007775BB">
        <w:rPr>
          <w:sz w:val="24"/>
          <w:szCs w:val="24"/>
        </w:rPr>
        <w:t>都需要安装保险丝</w:t>
      </w:r>
      <w:r w:rsidRPr="007775BB">
        <w:rPr>
          <w:rFonts w:hint="eastAsia"/>
          <w:sz w:val="24"/>
          <w:szCs w:val="24"/>
        </w:rPr>
        <w:t>。</w:t>
      </w:r>
    </w:p>
    <w:p w:rsidR="007775BB" w:rsidRDefault="007775BB" w:rsidP="007775BB"/>
    <w:p w:rsidR="007775BB" w:rsidRPr="007775BB" w:rsidRDefault="00950364" w:rsidP="005E4AAB">
      <w:pPr>
        <w:pStyle w:val="1"/>
      </w:pPr>
      <w:bookmarkStart w:id="4" w:name="_Toc499135189"/>
      <w:r w:rsidRPr="007775BB">
        <w:rPr>
          <w:rFonts w:hint="eastAsia"/>
        </w:rPr>
        <w:t>U</w:t>
      </w:r>
      <w:r w:rsidRPr="007775BB">
        <w:t>p</w:t>
      </w:r>
      <w:r w:rsidRPr="007775BB">
        <w:t>电源设计</w:t>
      </w:r>
      <w:bookmarkEnd w:id="4"/>
    </w:p>
    <w:p w:rsidR="00151F4D" w:rsidRDefault="00151F4D" w:rsidP="00151F4D">
      <w:pPr>
        <w:pStyle w:val="a0"/>
        <w:ind w:left="420" w:firstLineChars="0" w:firstLine="0"/>
      </w:pPr>
    </w:p>
    <w:p w:rsidR="00EE20B6" w:rsidRPr="007775BB" w:rsidRDefault="00EE20B6" w:rsidP="005E4E1C">
      <w:pPr>
        <w:pStyle w:val="2"/>
        <w:numPr>
          <w:ilvl w:val="0"/>
          <w:numId w:val="22"/>
        </w:numPr>
      </w:pPr>
      <w:bookmarkStart w:id="5" w:name="_Toc499135190"/>
      <w:r w:rsidRPr="007775BB">
        <w:rPr>
          <w:rFonts w:hint="eastAsia"/>
        </w:rPr>
        <w:t>Up</w:t>
      </w:r>
      <w:r w:rsidR="00A026F3" w:rsidRPr="007775BB">
        <w:rPr>
          <w:rFonts w:hint="eastAsia"/>
        </w:rPr>
        <w:t>电量</w:t>
      </w:r>
      <w:r w:rsidRPr="007775BB">
        <w:t>计算原则</w:t>
      </w:r>
      <w:bookmarkEnd w:id="5"/>
    </w:p>
    <w:p w:rsidR="00EE20B6" w:rsidRDefault="00151F4D" w:rsidP="00EE20B6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Up</w:t>
      </w:r>
      <w:r w:rsidRPr="007775BB">
        <w:rPr>
          <w:sz w:val="24"/>
          <w:szCs w:val="24"/>
        </w:rPr>
        <w:t>是</w:t>
      </w:r>
      <w:r w:rsidRPr="007775BB">
        <w:rPr>
          <w:rFonts w:hint="eastAsia"/>
          <w:sz w:val="24"/>
          <w:szCs w:val="24"/>
        </w:rPr>
        <w:t>供给</w:t>
      </w:r>
      <w:r w:rsidRPr="007775BB">
        <w:rPr>
          <w:sz w:val="24"/>
          <w:szCs w:val="24"/>
        </w:rPr>
        <w:t>外围执行期间的电源，</w:t>
      </w:r>
      <w:r w:rsidR="00EE20B6" w:rsidRPr="007775BB">
        <w:rPr>
          <w:rFonts w:hint="eastAsia"/>
          <w:sz w:val="24"/>
          <w:szCs w:val="24"/>
        </w:rPr>
        <w:t>对于</w:t>
      </w:r>
      <w:r w:rsidR="00EE20B6" w:rsidRPr="007775BB">
        <w:rPr>
          <w:rFonts w:hint="eastAsia"/>
          <w:sz w:val="24"/>
          <w:szCs w:val="24"/>
        </w:rPr>
        <w:t>EK1100</w:t>
      </w:r>
      <w:r w:rsidR="00EE20B6" w:rsidRPr="007775BB">
        <w:rPr>
          <w:rFonts w:hint="eastAsia"/>
          <w:sz w:val="24"/>
          <w:szCs w:val="24"/>
        </w:rPr>
        <w:t>和</w:t>
      </w:r>
      <w:r w:rsidR="00EE20B6" w:rsidRPr="007775BB">
        <w:rPr>
          <w:rFonts w:hint="eastAsia"/>
          <w:sz w:val="24"/>
          <w:szCs w:val="24"/>
        </w:rPr>
        <w:t>CX2100</w:t>
      </w:r>
      <w:r w:rsidR="00EE20B6" w:rsidRPr="007775BB">
        <w:rPr>
          <w:rFonts w:hint="eastAsia"/>
          <w:sz w:val="24"/>
          <w:szCs w:val="24"/>
        </w:rPr>
        <w:t>来说</w:t>
      </w:r>
      <w:r w:rsidR="00EE20B6" w:rsidRPr="007775BB">
        <w:rPr>
          <w:sz w:val="24"/>
          <w:szCs w:val="24"/>
        </w:rPr>
        <w:t>，</w:t>
      </w:r>
      <w:r w:rsidR="00EE20B6" w:rsidRPr="007775BB">
        <w:rPr>
          <w:rFonts w:hint="eastAsia"/>
          <w:sz w:val="24"/>
          <w:szCs w:val="24"/>
        </w:rPr>
        <w:t>能提供</w:t>
      </w:r>
      <w:r w:rsidR="00EE20B6" w:rsidRPr="007775BB">
        <w:rPr>
          <w:sz w:val="24"/>
          <w:szCs w:val="24"/>
        </w:rPr>
        <w:t>的</w:t>
      </w:r>
      <w:r w:rsidR="00EE20B6" w:rsidRPr="007775BB">
        <w:rPr>
          <w:rFonts w:hint="eastAsia"/>
          <w:sz w:val="24"/>
          <w:szCs w:val="24"/>
        </w:rPr>
        <w:t>Up</w:t>
      </w:r>
      <w:r w:rsidR="00EE20B6" w:rsidRPr="007775BB">
        <w:rPr>
          <w:sz w:val="24"/>
          <w:szCs w:val="24"/>
        </w:rPr>
        <w:t>为</w:t>
      </w:r>
      <w:r w:rsidR="00EE20B6" w:rsidRPr="007775BB">
        <w:rPr>
          <w:rFonts w:hint="eastAsia"/>
          <w:sz w:val="24"/>
          <w:szCs w:val="24"/>
        </w:rPr>
        <w:t>10A</w:t>
      </w:r>
      <w:r w:rsidR="002F258D" w:rsidRPr="007775BB">
        <w:rPr>
          <w:rFonts w:hint="eastAsia"/>
          <w:sz w:val="24"/>
          <w:szCs w:val="24"/>
        </w:rPr>
        <w:t>。</w:t>
      </w:r>
      <w:r w:rsidR="002F258D" w:rsidRPr="007775BB">
        <w:rPr>
          <w:sz w:val="24"/>
          <w:szCs w:val="24"/>
        </w:rPr>
        <w:t>以</w:t>
      </w:r>
      <w:r w:rsidR="002F258D" w:rsidRPr="007775BB">
        <w:rPr>
          <w:rFonts w:hint="eastAsia"/>
          <w:sz w:val="24"/>
          <w:szCs w:val="24"/>
        </w:rPr>
        <w:t>EL2008</w:t>
      </w:r>
      <w:r w:rsidR="002F258D" w:rsidRPr="007775BB">
        <w:rPr>
          <w:rFonts w:hint="eastAsia"/>
          <w:sz w:val="24"/>
          <w:szCs w:val="24"/>
        </w:rPr>
        <w:t>为例</w:t>
      </w:r>
      <w:r w:rsidR="002F258D" w:rsidRPr="007775BB">
        <w:rPr>
          <w:sz w:val="24"/>
          <w:szCs w:val="24"/>
        </w:rPr>
        <w:t>，</w:t>
      </w:r>
      <w:r w:rsidR="002F258D" w:rsidRPr="0010654D">
        <w:rPr>
          <w:rFonts w:hint="eastAsia"/>
          <w:sz w:val="24"/>
          <w:szCs w:val="24"/>
        </w:rPr>
        <w:t>每个</w:t>
      </w:r>
      <w:r w:rsidR="002F258D" w:rsidRPr="0010654D">
        <w:rPr>
          <w:rFonts w:hint="eastAsia"/>
          <w:sz w:val="24"/>
          <w:szCs w:val="24"/>
        </w:rPr>
        <w:t>EL2008</w:t>
      </w:r>
      <w:r w:rsidR="002F258D" w:rsidRPr="0010654D">
        <w:rPr>
          <w:rFonts w:hint="eastAsia"/>
          <w:sz w:val="24"/>
          <w:szCs w:val="24"/>
        </w:rPr>
        <w:t>通道的输出电流为</w:t>
      </w:r>
      <w:r w:rsidR="002F258D" w:rsidRPr="0010654D">
        <w:rPr>
          <w:rFonts w:hint="eastAsia"/>
          <w:sz w:val="24"/>
          <w:szCs w:val="24"/>
        </w:rPr>
        <w:t>0.5A</w:t>
      </w:r>
      <w:r w:rsidR="002F258D" w:rsidRPr="0010654D">
        <w:rPr>
          <w:rFonts w:hint="eastAsia"/>
          <w:sz w:val="24"/>
          <w:szCs w:val="24"/>
        </w:rPr>
        <w:t>，最大能输出</w:t>
      </w:r>
      <w:r w:rsidR="002F258D" w:rsidRPr="0010654D">
        <w:rPr>
          <w:rFonts w:hint="eastAsia"/>
          <w:sz w:val="24"/>
          <w:szCs w:val="24"/>
        </w:rPr>
        <w:t>4A</w:t>
      </w:r>
      <w:r w:rsidR="002F258D" w:rsidRPr="0010654D">
        <w:rPr>
          <w:rFonts w:hint="eastAsia"/>
          <w:sz w:val="24"/>
          <w:szCs w:val="24"/>
        </w:rPr>
        <w:t>电流，实际的电流还是由负载的需求所决定。假设负载都是电磁阀，电磁阀的额定电流为</w:t>
      </w:r>
      <w:r w:rsidR="002F258D" w:rsidRPr="0010654D">
        <w:rPr>
          <w:rFonts w:hint="eastAsia"/>
          <w:sz w:val="24"/>
          <w:szCs w:val="24"/>
        </w:rPr>
        <w:t>50mA</w:t>
      </w:r>
      <w:r w:rsidR="002F258D" w:rsidRPr="0010654D">
        <w:rPr>
          <w:rFonts w:hint="eastAsia"/>
          <w:sz w:val="24"/>
          <w:szCs w:val="24"/>
        </w:rPr>
        <w:t>，启动电流为</w:t>
      </w:r>
      <w:r w:rsidR="002F258D" w:rsidRPr="0010654D">
        <w:rPr>
          <w:rFonts w:hint="eastAsia"/>
          <w:sz w:val="24"/>
          <w:szCs w:val="24"/>
        </w:rPr>
        <w:t>150mA</w:t>
      </w:r>
      <w:r w:rsidR="002F258D" w:rsidRPr="0010654D">
        <w:rPr>
          <w:rFonts w:hint="eastAsia"/>
          <w:sz w:val="24"/>
          <w:szCs w:val="24"/>
        </w:rPr>
        <w:t>，阀门同时启动。那么每个</w:t>
      </w:r>
      <w:r w:rsidR="002F258D" w:rsidRPr="0010654D">
        <w:rPr>
          <w:rFonts w:hint="eastAsia"/>
          <w:sz w:val="24"/>
          <w:szCs w:val="24"/>
        </w:rPr>
        <w:t>EL2008</w:t>
      </w:r>
      <w:r w:rsidR="002F258D" w:rsidRPr="0010654D">
        <w:rPr>
          <w:rFonts w:hint="eastAsia"/>
          <w:sz w:val="24"/>
          <w:szCs w:val="24"/>
        </w:rPr>
        <w:t>需要输出的最大电流为</w:t>
      </w:r>
      <w:r w:rsidR="002F258D" w:rsidRPr="0010654D">
        <w:rPr>
          <w:rFonts w:hint="eastAsia"/>
          <w:sz w:val="24"/>
          <w:szCs w:val="24"/>
        </w:rPr>
        <w:t>1.2A</w:t>
      </w:r>
      <w:r w:rsidR="002F258D" w:rsidRPr="0010654D">
        <w:rPr>
          <w:rFonts w:hint="eastAsia"/>
          <w:sz w:val="24"/>
          <w:szCs w:val="24"/>
        </w:rPr>
        <w:t>。</w:t>
      </w:r>
      <w:r w:rsidR="00207F62">
        <w:rPr>
          <w:rFonts w:hint="eastAsia"/>
          <w:sz w:val="24"/>
          <w:szCs w:val="24"/>
        </w:rPr>
        <w:t>此种条件下</w:t>
      </w:r>
      <w:r w:rsidR="00207F62">
        <w:rPr>
          <w:sz w:val="24"/>
          <w:szCs w:val="24"/>
        </w:rPr>
        <w:t>，</w:t>
      </w:r>
      <w:r w:rsidR="00B42E4E">
        <w:rPr>
          <w:rFonts w:hint="eastAsia"/>
          <w:sz w:val="24"/>
          <w:szCs w:val="24"/>
        </w:rPr>
        <w:t>理论上</w:t>
      </w:r>
      <w:r w:rsidR="002F258D">
        <w:rPr>
          <w:rFonts w:hint="eastAsia"/>
          <w:sz w:val="24"/>
          <w:szCs w:val="24"/>
        </w:rPr>
        <w:t>一个</w:t>
      </w:r>
      <w:r w:rsidR="002F258D">
        <w:rPr>
          <w:rFonts w:hint="eastAsia"/>
          <w:sz w:val="24"/>
          <w:szCs w:val="24"/>
        </w:rPr>
        <w:t>EK1100</w:t>
      </w:r>
      <w:r w:rsidR="002F258D">
        <w:rPr>
          <w:rFonts w:hint="eastAsia"/>
          <w:sz w:val="24"/>
          <w:szCs w:val="24"/>
        </w:rPr>
        <w:t>或者</w:t>
      </w:r>
      <w:r w:rsidR="002F258D">
        <w:rPr>
          <w:rFonts w:hint="eastAsia"/>
          <w:sz w:val="24"/>
          <w:szCs w:val="24"/>
        </w:rPr>
        <w:t>CX2100</w:t>
      </w:r>
      <w:r w:rsidR="002F258D">
        <w:rPr>
          <w:rFonts w:hint="eastAsia"/>
          <w:sz w:val="24"/>
          <w:szCs w:val="24"/>
        </w:rPr>
        <w:t>最多能</w:t>
      </w:r>
      <w:r w:rsidR="002F258D">
        <w:rPr>
          <w:sz w:val="24"/>
          <w:szCs w:val="24"/>
        </w:rPr>
        <w:t>挂</w:t>
      </w:r>
      <w:r w:rsidR="00207F62">
        <w:rPr>
          <w:rFonts w:hint="eastAsia"/>
          <w:sz w:val="24"/>
          <w:szCs w:val="24"/>
        </w:rPr>
        <w:t>8</w:t>
      </w:r>
      <w:r w:rsidR="00207F62">
        <w:rPr>
          <w:rFonts w:hint="eastAsia"/>
          <w:sz w:val="24"/>
          <w:szCs w:val="24"/>
        </w:rPr>
        <w:t>个</w:t>
      </w:r>
      <w:r w:rsidR="00207F62">
        <w:rPr>
          <w:rFonts w:hint="eastAsia"/>
          <w:sz w:val="24"/>
          <w:szCs w:val="24"/>
        </w:rPr>
        <w:t>EL2008</w:t>
      </w:r>
      <w:r w:rsidR="00207F62">
        <w:rPr>
          <w:rFonts w:hint="eastAsia"/>
          <w:sz w:val="24"/>
          <w:szCs w:val="24"/>
        </w:rPr>
        <w:t>。</w:t>
      </w:r>
    </w:p>
    <w:p w:rsidR="00875892" w:rsidRDefault="00875892" w:rsidP="00EE20B6">
      <w:pPr>
        <w:pStyle w:val="a0"/>
        <w:ind w:left="780" w:firstLineChars="0" w:firstLine="0"/>
        <w:rPr>
          <w:sz w:val="24"/>
          <w:szCs w:val="24"/>
        </w:rPr>
      </w:pPr>
    </w:p>
    <w:p w:rsidR="00875892" w:rsidRPr="00875892" w:rsidRDefault="00875892" w:rsidP="005E4AAB">
      <w:pPr>
        <w:pStyle w:val="2"/>
      </w:pPr>
      <w:bookmarkStart w:id="6" w:name="_Toc499135191"/>
      <w:r>
        <w:rPr>
          <w:rFonts w:hint="eastAsia"/>
        </w:rPr>
        <w:t>保险丝</w:t>
      </w:r>
      <w:r>
        <w:t>的选择</w:t>
      </w:r>
      <w:bookmarkEnd w:id="6"/>
    </w:p>
    <w:p w:rsidR="00875892" w:rsidRDefault="00875892" w:rsidP="00875892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为了</w:t>
      </w:r>
      <w:r>
        <w:rPr>
          <w:sz w:val="24"/>
          <w:szCs w:val="24"/>
        </w:rPr>
        <w:t>保护</w:t>
      </w:r>
      <w:r>
        <w:rPr>
          <w:sz w:val="24"/>
          <w:szCs w:val="24"/>
        </w:rPr>
        <w:t>Up</w:t>
      </w:r>
      <w:r>
        <w:rPr>
          <w:sz w:val="24"/>
          <w:szCs w:val="24"/>
        </w:rPr>
        <w:t>，我们需要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电路中加入保险丝。</w:t>
      </w:r>
      <w:r>
        <w:rPr>
          <w:rFonts w:hint="eastAsia"/>
          <w:sz w:val="24"/>
          <w:szCs w:val="24"/>
        </w:rPr>
        <w:t>有</w:t>
      </w:r>
      <w:r>
        <w:rPr>
          <w:sz w:val="24"/>
          <w:szCs w:val="24"/>
        </w:rPr>
        <w:t>两种选择：直接选用</w:t>
      </w:r>
      <w:r>
        <w:rPr>
          <w:rFonts w:hint="eastAsia"/>
          <w:sz w:val="24"/>
          <w:szCs w:val="24"/>
        </w:rPr>
        <w:t>带保险丝</w:t>
      </w:r>
      <w:r>
        <w:rPr>
          <w:sz w:val="24"/>
          <w:szCs w:val="24"/>
        </w:rPr>
        <w:t>的电源模块如</w:t>
      </w:r>
      <w:r>
        <w:rPr>
          <w:rFonts w:hint="eastAsia"/>
          <w:sz w:val="24"/>
          <w:szCs w:val="24"/>
        </w:rPr>
        <w:t>EL9200</w:t>
      </w:r>
      <w:r>
        <w:rPr>
          <w:rFonts w:hint="eastAsia"/>
          <w:sz w:val="24"/>
          <w:szCs w:val="24"/>
        </w:rPr>
        <w:t>或者</w:t>
      </w:r>
      <w:r w:rsidR="005F5C7C">
        <w:rPr>
          <w:rFonts w:hint="eastAsia"/>
          <w:sz w:val="24"/>
          <w:szCs w:val="24"/>
        </w:rPr>
        <w:t>在</w:t>
      </w:r>
      <w:r w:rsidR="005F5C7C">
        <w:rPr>
          <w:rFonts w:hint="eastAsia"/>
          <w:sz w:val="24"/>
          <w:szCs w:val="24"/>
        </w:rPr>
        <w:t>U</w:t>
      </w:r>
      <w:r w:rsidR="005F5C7C">
        <w:rPr>
          <w:sz w:val="24"/>
          <w:szCs w:val="24"/>
        </w:rPr>
        <w:t>p</w:t>
      </w:r>
      <w:r w:rsidR="005F5C7C">
        <w:rPr>
          <w:sz w:val="24"/>
          <w:szCs w:val="24"/>
        </w:rPr>
        <w:t>电路两端</w:t>
      </w:r>
      <w:r w:rsidR="005F5C7C">
        <w:rPr>
          <w:rFonts w:hint="eastAsia"/>
          <w:sz w:val="24"/>
          <w:szCs w:val="24"/>
        </w:rPr>
        <w:t>外接</w:t>
      </w:r>
      <w:r w:rsidR="005F5C7C">
        <w:rPr>
          <w:sz w:val="24"/>
          <w:szCs w:val="24"/>
        </w:rPr>
        <w:t>保险丝。</w:t>
      </w:r>
    </w:p>
    <w:p w:rsidR="005F5C7C" w:rsidRDefault="005F5C7C" w:rsidP="00875892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对于</w:t>
      </w:r>
      <w:r>
        <w:rPr>
          <w:rFonts w:hint="eastAsia"/>
          <w:sz w:val="24"/>
          <w:szCs w:val="24"/>
        </w:rPr>
        <w:t>EL9200</w:t>
      </w:r>
      <w:r>
        <w:rPr>
          <w:rFonts w:hint="eastAsia"/>
          <w:sz w:val="24"/>
          <w:szCs w:val="24"/>
        </w:rPr>
        <w:t>来说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这个</w:t>
      </w:r>
      <w:r>
        <w:rPr>
          <w:sz w:val="24"/>
          <w:szCs w:val="24"/>
        </w:rPr>
        <w:t>电源模块内置</w:t>
      </w:r>
      <w:r>
        <w:rPr>
          <w:rFonts w:hint="eastAsia"/>
          <w:sz w:val="24"/>
          <w:szCs w:val="24"/>
        </w:rPr>
        <w:t>6.3A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保险丝，所以对外最大能够提供</w:t>
      </w:r>
      <w:r>
        <w:rPr>
          <w:rFonts w:hint="eastAsia"/>
          <w:sz w:val="24"/>
          <w:szCs w:val="24"/>
        </w:rPr>
        <w:t>6.3A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电流。</w:t>
      </w:r>
    </w:p>
    <w:p w:rsidR="005F5C7C" w:rsidRDefault="005F5C7C" w:rsidP="00875892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如果</w:t>
      </w:r>
      <w:r>
        <w:rPr>
          <w:sz w:val="24"/>
          <w:szCs w:val="24"/>
        </w:rPr>
        <w:t>选择外接保险丝，选择原则是在电流基础上乘以</w:t>
      </w:r>
      <w:r>
        <w:rPr>
          <w:rFonts w:hint="eastAsia"/>
          <w:sz w:val="24"/>
          <w:szCs w:val="24"/>
        </w:rPr>
        <w:t>1.1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实际电流</w:t>
      </w:r>
      <w:r>
        <w:rPr>
          <w:sz w:val="24"/>
          <w:szCs w:val="24"/>
        </w:rPr>
        <w:t>为</w:t>
      </w:r>
      <w:r>
        <w:rPr>
          <w:rFonts w:hint="eastAsia"/>
          <w:sz w:val="24"/>
          <w:szCs w:val="24"/>
        </w:rPr>
        <w:t>2.7A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则选择</w:t>
      </w:r>
      <w:r>
        <w:rPr>
          <w:rFonts w:hint="eastAsia"/>
          <w:sz w:val="24"/>
          <w:szCs w:val="24"/>
        </w:rPr>
        <w:t>2.7</w:t>
      </w:r>
      <w:r>
        <w:rPr>
          <w:sz w:val="24"/>
          <w:szCs w:val="24"/>
        </w:rPr>
        <w:t>*1.1=2</w:t>
      </w:r>
      <w:r>
        <w:rPr>
          <w:rFonts w:hint="eastAsia"/>
          <w:sz w:val="24"/>
          <w:szCs w:val="24"/>
        </w:rPr>
        <w:t>.97A</w:t>
      </w:r>
      <w:r>
        <w:rPr>
          <w:rFonts w:hint="eastAsia"/>
          <w:sz w:val="24"/>
          <w:szCs w:val="24"/>
        </w:rPr>
        <w:t>，则</w:t>
      </w:r>
      <w:r>
        <w:rPr>
          <w:sz w:val="24"/>
          <w:szCs w:val="24"/>
        </w:rPr>
        <w:t>选择</w:t>
      </w:r>
      <w:r>
        <w:rPr>
          <w:rFonts w:hint="eastAsia"/>
          <w:sz w:val="24"/>
          <w:szCs w:val="24"/>
        </w:rPr>
        <w:t>3A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保险丝即可。</w:t>
      </w:r>
      <w:bookmarkStart w:id="7" w:name="_GoBack"/>
      <w:bookmarkEnd w:id="7"/>
      <w:r w:rsidR="004F3F4B">
        <w:rPr>
          <w:rFonts w:hint="eastAsia"/>
          <w:sz w:val="24"/>
          <w:szCs w:val="24"/>
        </w:rPr>
        <w:t>0V</w:t>
      </w:r>
      <w:r w:rsidR="004F3F4B">
        <w:rPr>
          <w:sz w:val="24"/>
          <w:szCs w:val="24"/>
        </w:rPr>
        <w:t xml:space="preserve"> </w:t>
      </w:r>
      <w:r w:rsidR="004F3F4B">
        <w:rPr>
          <w:rFonts w:hint="eastAsia"/>
          <w:sz w:val="24"/>
          <w:szCs w:val="24"/>
        </w:rPr>
        <w:t>与</w:t>
      </w:r>
      <w:r w:rsidR="004F3F4B">
        <w:rPr>
          <w:rFonts w:hint="eastAsia"/>
          <w:sz w:val="24"/>
          <w:szCs w:val="24"/>
        </w:rPr>
        <w:t>PE</w:t>
      </w:r>
      <w:r w:rsidR="004F3F4B">
        <w:rPr>
          <w:rFonts w:hint="eastAsia"/>
          <w:sz w:val="24"/>
          <w:szCs w:val="24"/>
        </w:rPr>
        <w:t>务必短接。</w:t>
      </w:r>
    </w:p>
    <w:p w:rsidR="005F5C7C" w:rsidRPr="005F5C7C" w:rsidRDefault="005F5C7C" w:rsidP="00875892">
      <w:pPr>
        <w:pStyle w:val="a0"/>
        <w:ind w:left="780" w:firstLineChars="0" w:firstLine="0"/>
        <w:rPr>
          <w:sz w:val="24"/>
          <w:szCs w:val="24"/>
        </w:rPr>
      </w:pPr>
    </w:p>
    <w:p w:rsidR="005F5C7C" w:rsidRDefault="004F3F4B" w:rsidP="005F5C7C">
      <w:pPr>
        <w:jc w:val="center"/>
      </w:pPr>
      <w:r>
        <w:rPr>
          <w:noProof/>
        </w:rPr>
        <w:drawing>
          <wp:inline distT="0" distB="0" distL="0" distR="0" wp14:anchorId="3155D0DF" wp14:editId="24F647F2">
            <wp:extent cx="5123809" cy="4295238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7C" w:rsidRDefault="005F5C7C" w:rsidP="005F5C7C">
      <w:pPr>
        <w:jc w:val="center"/>
        <w:rPr>
          <w:sz w:val="18"/>
          <w:szCs w:val="18"/>
        </w:rPr>
      </w:pPr>
      <w:r w:rsidRPr="005F5C7C">
        <w:rPr>
          <w:rFonts w:hint="eastAsia"/>
          <w:sz w:val="18"/>
          <w:szCs w:val="18"/>
        </w:rPr>
        <w:t>图</w:t>
      </w:r>
      <w:r w:rsidRPr="005F5C7C">
        <w:rPr>
          <w:rFonts w:hint="eastAsia"/>
          <w:sz w:val="18"/>
          <w:szCs w:val="18"/>
        </w:rPr>
        <w:t>5</w:t>
      </w:r>
    </w:p>
    <w:p w:rsidR="005F5C7C" w:rsidRDefault="005F5C7C" w:rsidP="005F5C7C">
      <w:pPr>
        <w:rPr>
          <w:sz w:val="18"/>
          <w:szCs w:val="18"/>
        </w:rPr>
      </w:pPr>
    </w:p>
    <w:p w:rsidR="00007C4D" w:rsidRDefault="00007C4D" w:rsidP="005E4AAB">
      <w:pPr>
        <w:pStyle w:val="2"/>
      </w:pPr>
      <w:bookmarkStart w:id="8" w:name="_Toc499135192"/>
      <w:r>
        <w:rPr>
          <w:rFonts w:hint="eastAsia"/>
        </w:rPr>
        <w:t>电源隔离</w:t>
      </w:r>
      <w:r>
        <w:t>与独立</w:t>
      </w:r>
      <w:bookmarkEnd w:id="8"/>
    </w:p>
    <w:p w:rsidR="00007C4D" w:rsidRDefault="00007C4D" w:rsidP="00007C4D">
      <w:pPr>
        <w:pStyle w:val="a0"/>
        <w:ind w:left="780" w:firstLineChars="0" w:firstLine="0"/>
        <w:rPr>
          <w:sz w:val="24"/>
          <w:szCs w:val="24"/>
        </w:rPr>
      </w:pPr>
    </w:p>
    <w:p w:rsidR="00007C4D" w:rsidRDefault="00007C4D" w:rsidP="00007C4D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很多客户</w:t>
      </w:r>
      <w:r>
        <w:rPr>
          <w:sz w:val="24"/>
          <w:szCs w:val="24"/>
        </w:rPr>
        <w:t>不理解电源隔离</w:t>
      </w:r>
      <w:r>
        <w:rPr>
          <w:rFonts w:hint="eastAsia"/>
          <w:sz w:val="24"/>
          <w:szCs w:val="24"/>
        </w:rPr>
        <w:t>的重要性</w:t>
      </w:r>
      <w:r>
        <w:rPr>
          <w:sz w:val="24"/>
          <w:szCs w:val="24"/>
        </w:rPr>
        <w:t>，经常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z w:val="24"/>
          <w:szCs w:val="24"/>
        </w:rPr>
        <w:t>和</w:t>
      </w: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z w:val="24"/>
          <w:szCs w:val="24"/>
        </w:rPr>
        <w:t>上使用同一个电源，这是</w:t>
      </w:r>
      <w:r>
        <w:rPr>
          <w:rFonts w:hint="eastAsia"/>
          <w:sz w:val="24"/>
          <w:szCs w:val="24"/>
        </w:rPr>
        <w:t>非常</w:t>
      </w:r>
      <w:r>
        <w:rPr>
          <w:sz w:val="24"/>
          <w:szCs w:val="24"/>
        </w:rPr>
        <w:t>不正确的一种</w:t>
      </w:r>
      <w:r>
        <w:rPr>
          <w:rFonts w:hint="eastAsia"/>
          <w:sz w:val="24"/>
          <w:szCs w:val="24"/>
        </w:rPr>
        <w:t>使用</w:t>
      </w:r>
      <w:r>
        <w:rPr>
          <w:sz w:val="24"/>
          <w:szCs w:val="24"/>
        </w:rPr>
        <w:t>方法。</w:t>
      </w:r>
    </w:p>
    <w:p w:rsidR="00007C4D" w:rsidRDefault="00007C4D" w:rsidP="00007C4D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对于</w:t>
      </w:r>
      <w:r>
        <w:rPr>
          <w:sz w:val="24"/>
          <w:szCs w:val="24"/>
        </w:rPr>
        <w:t>EtherCAT</w:t>
      </w:r>
      <w:r>
        <w:rPr>
          <w:sz w:val="24"/>
          <w:szCs w:val="24"/>
        </w:rPr>
        <w:t>模块来说，</w:t>
      </w:r>
      <w:r>
        <w:rPr>
          <w:sz w:val="24"/>
          <w:szCs w:val="24"/>
        </w:rPr>
        <w:t>Us</w:t>
      </w:r>
      <w:r>
        <w:rPr>
          <w:sz w:val="24"/>
          <w:szCs w:val="24"/>
        </w:rPr>
        <w:t>的输入范围在</w:t>
      </w:r>
      <w:r>
        <w:rPr>
          <w:rFonts w:hint="eastAsia"/>
          <w:sz w:val="24"/>
          <w:szCs w:val="24"/>
        </w:rPr>
        <w:t>20.4</w:t>
      </w:r>
      <w:r>
        <w:rPr>
          <w:sz w:val="24"/>
          <w:szCs w:val="24"/>
        </w:rPr>
        <w:t>~28V</w:t>
      </w:r>
      <w:r>
        <w:rPr>
          <w:rFonts w:hint="eastAsia"/>
          <w:sz w:val="24"/>
          <w:szCs w:val="24"/>
        </w:rPr>
        <w:t>之间</w:t>
      </w:r>
      <w:r>
        <w:rPr>
          <w:sz w:val="24"/>
          <w:szCs w:val="24"/>
        </w:rPr>
        <w:t>，超出这个范围的电压会导致</w:t>
      </w:r>
      <w:r>
        <w:rPr>
          <w:rFonts w:hint="eastAsia"/>
          <w:sz w:val="24"/>
          <w:szCs w:val="24"/>
        </w:rPr>
        <w:t>各种</w:t>
      </w:r>
      <w:r>
        <w:rPr>
          <w:sz w:val="24"/>
          <w:szCs w:val="24"/>
        </w:rPr>
        <w:t>通讯问题。由于</w:t>
      </w:r>
      <w:r>
        <w:rPr>
          <w:rFonts w:hint="eastAsia"/>
          <w:sz w:val="24"/>
          <w:szCs w:val="24"/>
        </w:rPr>
        <w:t>Up</w:t>
      </w:r>
      <w:r>
        <w:rPr>
          <w:rFonts w:hint="eastAsia"/>
          <w:sz w:val="24"/>
          <w:szCs w:val="24"/>
        </w:rPr>
        <w:t>需要对外</w:t>
      </w:r>
      <w:r>
        <w:rPr>
          <w:sz w:val="24"/>
          <w:szCs w:val="24"/>
        </w:rPr>
        <w:t>输出功率，</w:t>
      </w: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电流较大的话会</w:t>
      </w:r>
      <w:r>
        <w:rPr>
          <w:rFonts w:hint="eastAsia"/>
          <w:sz w:val="24"/>
          <w:szCs w:val="24"/>
        </w:rPr>
        <w:t>导致电压</w:t>
      </w:r>
      <w:r>
        <w:rPr>
          <w:sz w:val="24"/>
          <w:szCs w:val="24"/>
        </w:rPr>
        <w:t>波动也比较厉害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从而影响通讯。</w:t>
      </w:r>
    </w:p>
    <w:p w:rsidR="00EE6FDC" w:rsidRDefault="00EE6FDC" w:rsidP="00EE6FDC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做项目时务必将</w:t>
      </w:r>
      <w:r>
        <w:rPr>
          <w:rFonts w:hint="eastAsia"/>
          <w:sz w:val="24"/>
          <w:szCs w:val="24"/>
        </w:rPr>
        <w:t>电源</w:t>
      </w:r>
      <w:r>
        <w:rPr>
          <w:sz w:val="24"/>
          <w:szCs w:val="24"/>
        </w:rPr>
        <w:t>独立和</w:t>
      </w:r>
      <w:r>
        <w:rPr>
          <w:rFonts w:hint="eastAsia"/>
          <w:sz w:val="24"/>
          <w:szCs w:val="24"/>
        </w:rPr>
        <w:t>隔离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好处</w:t>
      </w:r>
      <w:r>
        <w:rPr>
          <w:sz w:val="24"/>
          <w:szCs w:val="24"/>
        </w:rPr>
        <w:t>也显而易</w:t>
      </w:r>
      <w:r>
        <w:rPr>
          <w:rFonts w:hint="eastAsia"/>
          <w:sz w:val="24"/>
          <w:szCs w:val="24"/>
        </w:rPr>
        <w:t>见</w:t>
      </w:r>
      <w:r>
        <w:rPr>
          <w:sz w:val="24"/>
          <w:szCs w:val="24"/>
        </w:rPr>
        <w:t>：</w:t>
      </w:r>
    </w:p>
    <w:p w:rsidR="00EE6FDC" w:rsidRDefault="00EE6FDC" w:rsidP="00EE6FDC">
      <w:pPr>
        <w:pStyle w:val="a0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显著减少各种干扰</w:t>
      </w:r>
      <w:r>
        <w:rPr>
          <w:rFonts w:hint="eastAsia"/>
          <w:sz w:val="24"/>
          <w:szCs w:val="24"/>
        </w:rPr>
        <w:t>引起</w:t>
      </w:r>
      <w:r>
        <w:rPr>
          <w:sz w:val="24"/>
          <w:szCs w:val="24"/>
        </w:rPr>
        <w:t>的通讯问题</w:t>
      </w:r>
    </w:p>
    <w:p w:rsidR="00EE6FDC" w:rsidRPr="00EE6FDC" w:rsidRDefault="00EE6FDC" w:rsidP="00EE6FDC">
      <w:pPr>
        <w:pStyle w:val="a0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碰到我们无法解决的问题</w:t>
      </w: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向德国寻求帮助时，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切实得到有效的信息。（</w:t>
      </w:r>
      <w:r>
        <w:rPr>
          <w:rFonts w:hint="eastAsia"/>
          <w:sz w:val="24"/>
          <w:szCs w:val="24"/>
        </w:rPr>
        <w:t>否则</w:t>
      </w:r>
      <w:r>
        <w:rPr>
          <w:sz w:val="24"/>
          <w:szCs w:val="24"/>
        </w:rPr>
        <w:t>德国可能仅仅是以电源未隔离</w:t>
      </w:r>
      <w:r>
        <w:rPr>
          <w:rFonts w:hint="eastAsia"/>
          <w:sz w:val="24"/>
          <w:szCs w:val="24"/>
        </w:rPr>
        <w:t>进行回复</w:t>
      </w:r>
      <w:r>
        <w:rPr>
          <w:sz w:val="24"/>
          <w:szCs w:val="24"/>
        </w:rPr>
        <w:t>）</w:t>
      </w:r>
    </w:p>
    <w:p w:rsidR="007775BB" w:rsidRDefault="007775BB" w:rsidP="007775BB">
      <w:pPr>
        <w:rPr>
          <w:sz w:val="24"/>
          <w:szCs w:val="24"/>
        </w:rPr>
      </w:pPr>
    </w:p>
    <w:p w:rsidR="007775BB" w:rsidRPr="007775BB" w:rsidRDefault="00007C4D" w:rsidP="005E4AAB">
      <w:pPr>
        <w:pStyle w:val="1"/>
      </w:pPr>
      <w:bookmarkStart w:id="9" w:name="_Toc499135193"/>
      <w:r w:rsidRPr="007775BB">
        <w:rPr>
          <w:rFonts w:hint="eastAsia"/>
        </w:rPr>
        <w:t>特殊</w:t>
      </w:r>
      <w:r w:rsidRPr="007775BB">
        <w:t>模块</w:t>
      </w:r>
      <w:r w:rsidR="00EE6FDC" w:rsidRPr="007775BB">
        <w:rPr>
          <w:rFonts w:hint="eastAsia"/>
        </w:rPr>
        <w:t>供电配套</w:t>
      </w:r>
      <w:r w:rsidR="00EE6FDC" w:rsidRPr="007775BB">
        <w:t>端子</w:t>
      </w:r>
      <w:bookmarkEnd w:id="9"/>
    </w:p>
    <w:p w:rsidR="00EE6FDC" w:rsidRPr="007775BB" w:rsidRDefault="00EE6FDC" w:rsidP="005E4E1C">
      <w:pPr>
        <w:pStyle w:val="2"/>
        <w:numPr>
          <w:ilvl w:val="0"/>
          <w:numId w:val="23"/>
        </w:numPr>
      </w:pPr>
      <w:bookmarkStart w:id="10" w:name="_Toc499135194"/>
      <w:r w:rsidRPr="007775BB">
        <w:rPr>
          <w:rFonts w:hint="eastAsia"/>
        </w:rPr>
        <w:t>电容模块</w:t>
      </w:r>
      <w:bookmarkEnd w:id="10"/>
    </w:p>
    <w:p w:rsidR="00EE6FDC" w:rsidRDefault="00EE6FDC" w:rsidP="00EE6FDC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在涉及</w:t>
      </w:r>
      <w:r>
        <w:rPr>
          <w:rFonts w:hint="eastAsia"/>
          <w:sz w:val="24"/>
          <w:szCs w:val="24"/>
        </w:rPr>
        <w:t>EL7XXX</w:t>
      </w:r>
      <w:r>
        <w:rPr>
          <w:rFonts w:hint="eastAsia"/>
          <w:sz w:val="24"/>
          <w:szCs w:val="24"/>
        </w:rPr>
        <w:t>这系列</w:t>
      </w:r>
      <w:r>
        <w:rPr>
          <w:sz w:val="24"/>
          <w:szCs w:val="24"/>
        </w:rPr>
        <w:t>的伺服端子，由于其输出功率较大（</w:t>
      </w:r>
      <w:r>
        <w:rPr>
          <w:rFonts w:hint="eastAsia"/>
          <w:sz w:val="24"/>
          <w:szCs w:val="24"/>
        </w:rPr>
        <w:t>相比于</w:t>
      </w:r>
      <w:r>
        <w:rPr>
          <w:sz w:val="24"/>
          <w:szCs w:val="24"/>
        </w:rPr>
        <w:t>普通的</w:t>
      </w:r>
      <w:r>
        <w:rPr>
          <w:rFonts w:hint="eastAsia"/>
          <w:sz w:val="24"/>
          <w:szCs w:val="24"/>
        </w:rPr>
        <w:t>IO</w:t>
      </w:r>
      <w:r>
        <w:rPr>
          <w:rFonts w:hint="eastAsia"/>
          <w:sz w:val="24"/>
          <w:szCs w:val="24"/>
        </w:rPr>
        <w:t>模块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，</w:t>
      </w:r>
      <w:r w:rsidR="00C4057B">
        <w:rPr>
          <w:rFonts w:hint="eastAsia"/>
          <w:sz w:val="24"/>
          <w:szCs w:val="24"/>
        </w:rPr>
        <w:t>可以再接入</w:t>
      </w:r>
      <w:r w:rsidR="00786A01">
        <w:rPr>
          <w:rFonts w:hint="eastAsia"/>
          <w:sz w:val="24"/>
          <w:szCs w:val="24"/>
        </w:rPr>
        <w:t>电容模块</w:t>
      </w:r>
      <w:r w:rsidR="00786A01">
        <w:rPr>
          <w:sz w:val="24"/>
          <w:szCs w:val="24"/>
        </w:rPr>
        <w:t>。</w:t>
      </w:r>
      <w:r w:rsidR="00786A01">
        <w:rPr>
          <w:rFonts w:hint="eastAsia"/>
          <w:sz w:val="24"/>
          <w:szCs w:val="24"/>
        </w:rPr>
        <w:t>以</w:t>
      </w:r>
      <w:r w:rsidR="00786A01">
        <w:rPr>
          <w:rFonts w:hint="eastAsia"/>
          <w:sz w:val="24"/>
          <w:szCs w:val="24"/>
        </w:rPr>
        <w:t>EL9570</w:t>
      </w:r>
      <w:r w:rsidR="00786A01">
        <w:rPr>
          <w:rFonts w:hint="eastAsia"/>
          <w:sz w:val="24"/>
          <w:szCs w:val="24"/>
        </w:rPr>
        <w:t>为例，</w:t>
      </w:r>
      <w:r w:rsidR="00786A01">
        <w:rPr>
          <w:sz w:val="24"/>
          <w:szCs w:val="24"/>
        </w:rPr>
        <w:t>可与</w:t>
      </w:r>
      <w:r w:rsidR="00786A01">
        <w:rPr>
          <w:rFonts w:hint="eastAsia"/>
          <w:sz w:val="24"/>
          <w:szCs w:val="24"/>
        </w:rPr>
        <w:t>EL7041</w:t>
      </w:r>
      <w:r w:rsidR="00786A01">
        <w:rPr>
          <w:rFonts w:hint="eastAsia"/>
          <w:sz w:val="24"/>
          <w:szCs w:val="24"/>
        </w:rPr>
        <w:t>，</w:t>
      </w:r>
      <w:r w:rsidR="00786A01">
        <w:rPr>
          <w:rFonts w:hint="eastAsia"/>
          <w:sz w:val="24"/>
          <w:szCs w:val="24"/>
        </w:rPr>
        <w:t>EL7342</w:t>
      </w:r>
      <w:r w:rsidR="00786A01">
        <w:rPr>
          <w:rFonts w:hint="eastAsia"/>
          <w:sz w:val="24"/>
          <w:szCs w:val="24"/>
        </w:rPr>
        <w:t>，</w:t>
      </w:r>
      <w:r w:rsidR="00786A01">
        <w:rPr>
          <w:rFonts w:hint="eastAsia"/>
          <w:sz w:val="24"/>
          <w:szCs w:val="24"/>
        </w:rPr>
        <w:lastRenderedPageBreak/>
        <w:t>EL7201</w:t>
      </w:r>
      <w:r w:rsidR="00786A01">
        <w:rPr>
          <w:rFonts w:hint="eastAsia"/>
          <w:sz w:val="24"/>
          <w:szCs w:val="24"/>
        </w:rPr>
        <w:t>，</w:t>
      </w:r>
      <w:r w:rsidR="00786A01">
        <w:rPr>
          <w:rFonts w:hint="eastAsia"/>
          <w:sz w:val="24"/>
          <w:szCs w:val="24"/>
        </w:rPr>
        <w:t>EL7211</w:t>
      </w:r>
      <w:r w:rsidR="00786A01">
        <w:rPr>
          <w:rFonts w:hint="eastAsia"/>
          <w:sz w:val="24"/>
          <w:szCs w:val="24"/>
        </w:rPr>
        <w:t>等</w:t>
      </w:r>
      <w:r w:rsidR="00786A01">
        <w:rPr>
          <w:sz w:val="24"/>
          <w:szCs w:val="24"/>
        </w:rPr>
        <w:t>配合使用，可以吸收驱动器产生的额外</w:t>
      </w:r>
      <w:r w:rsidR="00786A01">
        <w:rPr>
          <w:rFonts w:hint="eastAsia"/>
          <w:sz w:val="24"/>
          <w:szCs w:val="24"/>
        </w:rPr>
        <w:t>能量</w:t>
      </w:r>
      <w:r w:rsidR="00786A01">
        <w:rPr>
          <w:sz w:val="24"/>
          <w:szCs w:val="24"/>
        </w:rPr>
        <w:t>，储存于电容中，</w:t>
      </w:r>
      <w:r w:rsidR="001A14C7">
        <w:rPr>
          <w:rFonts w:hint="eastAsia"/>
          <w:sz w:val="24"/>
          <w:szCs w:val="24"/>
        </w:rPr>
        <w:t>并在</w:t>
      </w:r>
      <w:r w:rsidR="001A14C7">
        <w:rPr>
          <w:sz w:val="24"/>
          <w:szCs w:val="24"/>
        </w:rPr>
        <w:t>需要时反馈给伺服。</w:t>
      </w:r>
      <w:r w:rsidR="001A14C7">
        <w:rPr>
          <w:rFonts w:hint="eastAsia"/>
          <w:sz w:val="24"/>
          <w:szCs w:val="24"/>
        </w:rPr>
        <w:t>若电能</w:t>
      </w:r>
      <w:r w:rsidR="001A14C7">
        <w:rPr>
          <w:sz w:val="24"/>
          <w:szCs w:val="24"/>
        </w:rPr>
        <w:t>超出了电容的储存</w:t>
      </w:r>
      <w:r w:rsidR="001A14C7">
        <w:rPr>
          <w:rFonts w:hint="eastAsia"/>
          <w:sz w:val="24"/>
          <w:szCs w:val="24"/>
        </w:rPr>
        <w:t>能力</w:t>
      </w:r>
      <w:r w:rsidR="001A14C7">
        <w:rPr>
          <w:sz w:val="24"/>
          <w:szCs w:val="24"/>
        </w:rPr>
        <w:t>，</w:t>
      </w:r>
      <w:r w:rsidR="001A14C7">
        <w:rPr>
          <w:rFonts w:hint="eastAsia"/>
          <w:sz w:val="24"/>
          <w:szCs w:val="24"/>
        </w:rPr>
        <w:t>则</w:t>
      </w:r>
      <w:r w:rsidR="001A14C7">
        <w:rPr>
          <w:sz w:val="24"/>
          <w:szCs w:val="24"/>
        </w:rPr>
        <w:t>可以在外接的纯电阻（</w:t>
      </w:r>
      <w:r w:rsidR="001A14C7">
        <w:rPr>
          <w:rFonts w:hint="eastAsia"/>
          <w:sz w:val="24"/>
          <w:szCs w:val="24"/>
        </w:rPr>
        <w:t>镇流器</w:t>
      </w:r>
      <w:r w:rsidR="001A14C7">
        <w:rPr>
          <w:sz w:val="24"/>
          <w:szCs w:val="24"/>
        </w:rPr>
        <w:t>）</w:t>
      </w:r>
      <w:r w:rsidR="001A14C7">
        <w:rPr>
          <w:rFonts w:hint="eastAsia"/>
          <w:sz w:val="24"/>
          <w:szCs w:val="24"/>
        </w:rPr>
        <w:t>中</w:t>
      </w:r>
      <w:r w:rsidR="001A14C7">
        <w:rPr>
          <w:sz w:val="24"/>
          <w:szCs w:val="24"/>
        </w:rPr>
        <w:t>消耗掉。</w:t>
      </w:r>
    </w:p>
    <w:p w:rsidR="001A14C7" w:rsidRPr="001A14C7" w:rsidRDefault="001A14C7" w:rsidP="00EE6FDC">
      <w:pPr>
        <w:pStyle w:val="a0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接入</w:t>
      </w:r>
      <w:r>
        <w:rPr>
          <w:sz w:val="24"/>
          <w:szCs w:val="24"/>
        </w:rPr>
        <w:t>电容模块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对电路有显著的缓冲效果，并且能够节约电能</w:t>
      </w:r>
      <w:r>
        <w:rPr>
          <w:rFonts w:hint="eastAsia"/>
          <w:sz w:val="24"/>
          <w:szCs w:val="24"/>
        </w:rPr>
        <w:t>。</w:t>
      </w:r>
    </w:p>
    <w:p w:rsidR="00EE6FDC" w:rsidRDefault="00EE6FDC" w:rsidP="007775BB">
      <w:pPr>
        <w:pStyle w:val="a0"/>
        <w:ind w:left="780" w:firstLineChars="0" w:firstLine="0"/>
        <w:rPr>
          <w:sz w:val="24"/>
          <w:szCs w:val="24"/>
        </w:rPr>
      </w:pPr>
    </w:p>
    <w:p w:rsidR="001A14C7" w:rsidRPr="007775BB" w:rsidRDefault="001A14C7" w:rsidP="005E4AAB">
      <w:pPr>
        <w:pStyle w:val="2"/>
      </w:pPr>
      <w:bookmarkStart w:id="11" w:name="_Toc499135195"/>
      <w:r>
        <w:rPr>
          <w:rFonts w:hint="eastAsia"/>
        </w:rPr>
        <w:t>防浪涌模块</w:t>
      </w:r>
      <w:bookmarkEnd w:id="11"/>
    </w:p>
    <w:p w:rsidR="001A14C7" w:rsidRPr="007775BB" w:rsidRDefault="001A14C7" w:rsidP="007775BB">
      <w:pPr>
        <w:pStyle w:val="a0"/>
        <w:ind w:left="780" w:firstLineChars="0" w:firstLine="0"/>
        <w:rPr>
          <w:sz w:val="24"/>
          <w:szCs w:val="24"/>
        </w:rPr>
      </w:pPr>
      <w:r w:rsidRPr="007775BB">
        <w:rPr>
          <w:rFonts w:hint="eastAsia"/>
          <w:sz w:val="24"/>
          <w:szCs w:val="24"/>
        </w:rPr>
        <w:t>防浪涌模块不是稳压模块。他的作用不是把电压限制在</w:t>
      </w:r>
      <w:r w:rsidRPr="007775BB">
        <w:rPr>
          <w:rFonts w:hint="eastAsia"/>
          <w:sz w:val="24"/>
          <w:szCs w:val="24"/>
        </w:rPr>
        <w:t>24V</w:t>
      </w:r>
      <w:r w:rsidRPr="007775BB">
        <w:rPr>
          <w:rFonts w:hint="eastAsia"/>
          <w:sz w:val="24"/>
          <w:szCs w:val="24"/>
        </w:rPr>
        <w:t>。</w:t>
      </w:r>
      <w:r w:rsidRPr="007775BB">
        <w:rPr>
          <w:sz w:val="24"/>
          <w:szCs w:val="24"/>
        </w:rPr>
        <w:t>浪涌也叫突波，顾名思义就是超出正常工作电压的瞬间过电压。本质上讲，浪涌是发生在仅仅几百万分之一秒时间内的一种剧烈脉冲。含有浪涌阻绝装置的产品可以有效地吸收突发的巨大能量，以保护连接设备免于受损。</w:t>
      </w:r>
      <w:r w:rsidRPr="007775BB">
        <w:rPr>
          <w:rFonts w:hint="eastAsia"/>
          <w:sz w:val="24"/>
          <w:szCs w:val="24"/>
        </w:rPr>
        <w:t>因为这个脉冲的持续时间非常短，保险丝不会熔断，对于浪涌保险丝是没有保护能力的。那么浪涌模块会对多高的剧烈脉冲进行吸收呢？</w:t>
      </w:r>
      <w:r w:rsidRPr="007775BB">
        <w:rPr>
          <w:rFonts w:hint="eastAsia"/>
          <w:sz w:val="24"/>
          <w:szCs w:val="24"/>
        </w:rPr>
        <w:t>39-69V</w:t>
      </w:r>
      <w:r w:rsidRPr="007775BB">
        <w:rPr>
          <w:rFonts w:hint="eastAsia"/>
          <w:sz w:val="24"/>
          <w:szCs w:val="24"/>
        </w:rPr>
        <w:t>之间，持续时间在</w:t>
      </w:r>
      <w:r w:rsidRPr="007775BB">
        <w:rPr>
          <w:rFonts w:hint="eastAsia"/>
          <w:sz w:val="24"/>
          <w:szCs w:val="24"/>
        </w:rPr>
        <w:t>100us-20us</w:t>
      </w:r>
      <w:r w:rsidRPr="007775BB">
        <w:rPr>
          <w:rFonts w:hint="eastAsia"/>
          <w:sz w:val="24"/>
          <w:szCs w:val="24"/>
        </w:rPr>
        <w:t>。如果这种高压持续时间过长，也会损坏防浪涌模块。因此浪涌模块也不能替代保险丝的作用。</w:t>
      </w:r>
    </w:p>
    <w:p w:rsidR="001A14C7" w:rsidRDefault="001A14C7" w:rsidP="00EE6FDC">
      <w:pPr>
        <w:pStyle w:val="a0"/>
        <w:ind w:left="420" w:firstLineChars="0" w:firstLine="0"/>
        <w:rPr>
          <w:sz w:val="24"/>
          <w:szCs w:val="24"/>
        </w:rPr>
      </w:pPr>
    </w:p>
    <w:p w:rsidR="00D816CF" w:rsidRDefault="00D816CF" w:rsidP="00EE6FDC">
      <w:pPr>
        <w:pStyle w:val="a0"/>
        <w:ind w:left="420" w:firstLineChars="0" w:firstLine="0"/>
        <w:rPr>
          <w:sz w:val="24"/>
          <w:szCs w:val="24"/>
        </w:rPr>
      </w:pPr>
    </w:p>
    <w:p w:rsidR="00D816CF" w:rsidRDefault="00D816CF" w:rsidP="005E4AAB">
      <w:pPr>
        <w:pStyle w:val="1"/>
      </w:pPr>
      <w:bookmarkStart w:id="12" w:name="_Toc499135196"/>
      <w:r>
        <w:t>EtherCAT P</w:t>
      </w:r>
      <w:r>
        <w:rPr>
          <w:rFonts w:hint="eastAsia"/>
        </w:rPr>
        <w:t>线缆长度计算</w:t>
      </w:r>
      <w:r>
        <w:t>方法</w:t>
      </w:r>
      <w:bookmarkEnd w:id="12"/>
    </w:p>
    <w:p w:rsidR="00C01854" w:rsidRDefault="00C01854" w:rsidP="00C01854">
      <w:pPr>
        <w:pStyle w:val="a0"/>
        <w:ind w:left="480" w:firstLineChars="0" w:firstLine="0"/>
        <w:rPr>
          <w:sz w:val="24"/>
          <w:szCs w:val="24"/>
        </w:rPr>
      </w:pPr>
    </w:p>
    <w:p w:rsidR="00D816CF" w:rsidRDefault="0095475F" w:rsidP="00D816CF">
      <w:pPr>
        <w:pStyle w:val="a0"/>
        <w:ind w:left="480" w:firstLineChars="0" w:firstLine="0"/>
        <w:rPr>
          <w:sz w:val="24"/>
          <w:szCs w:val="24"/>
        </w:rPr>
      </w:pPr>
      <w:r>
        <w:rPr>
          <w:sz w:val="24"/>
          <w:szCs w:val="24"/>
        </w:rPr>
        <w:t>EtherCAT P</w:t>
      </w:r>
      <w:r>
        <w:rPr>
          <w:rFonts w:hint="eastAsia"/>
          <w:sz w:val="24"/>
          <w:szCs w:val="24"/>
        </w:rPr>
        <w:t>将</w:t>
      </w:r>
      <w:r>
        <w:rPr>
          <w:sz w:val="24"/>
          <w:szCs w:val="24"/>
        </w:rPr>
        <w:t>传输供电与网络信号</w:t>
      </w:r>
      <w:r>
        <w:rPr>
          <w:rFonts w:hint="eastAsia"/>
          <w:sz w:val="24"/>
          <w:szCs w:val="24"/>
        </w:rPr>
        <w:t>集成</w:t>
      </w:r>
      <w:r>
        <w:rPr>
          <w:sz w:val="24"/>
          <w:szCs w:val="24"/>
        </w:rPr>
        <w:t>于同一根线缆中，</w:t>
      </w:r>
      <w:r>
        <w:rPr>
          <w:rFonts w:hint="eastAsia"/>
          <w:sz w:val="24"/>
          <w:szCs w:val="24"/>
        </w:rPr>
        <w:t>而</w:t>
      </w:r>
      <w:r>
        <w:rPr>
          <w:sz w:val="24"/>
          <w:szCs w:val="24"/>
        </w:rPr>
        <w:t>两路独立的</w:t>
      </w:r>
      <w:r>
        <w:rPr>
          <w:rFonts w:hint="eastAsia"/>
          <w:sz w:val="24"/>
          <w:szCs w:val="24"/>
        </w:rPr>
        <w:t>24V</w:t>
      </w:r>
      <w:r>
        <w:rPr>
          <w:rFonts w:hint="eastAsia"/>
          <w:sz w:val="24"/>
          <w:szCs w:val="24"/>
        </w:rPr>
        <w:t>供电</w:t>
      </w:r>
      <w:r>
        <w:rPr>
          <w:sz w:val="24"/>
          <w:szCs w:val="24"/>
        </w:rPr>
        <w:t>会附带</w:t>
      </w:r>
      <w:r>
        <w:rPr>
          <w:rFonts w:hint="eastAsia"/>
          <w:sz w:val="24"/>
          <w:szCs w:val="24"/>
        </w:rPr>
        <w:t>3A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电流，</w:t>
      </w:r>
      <w:r>
        <w:rPr>
          <w:rFonts w:hint="eastAsia"/>
          <w:sz w:val="24"/>
          <w:szCs w:val="24"/>
        </w:rPr>
        <w:t>由此带来的</w:t>
      </w:r>
      <w:r>
        <w:rPr>
          <w:sz w:val="24"/>
          <w:szCs w:val="24"/>
        </w:rPr>
        <w:t>压降</w:t>
      </w:r>
      <w:r>
        <w:rPr>
          <w:rFonts w:hint="eastAsia"/>
          <w:sz w:val="24"/>
          <w:szCs w:val="24"/>
        </w:rPr>
        <w:t>会</w:t>
      </w:r>
      <w:r>
        <w:rPr>
          <w:sz w:val="24"/>
          <w:szCs w:val="24"/>
        </w:rPr>
        <w:t>导致线缆长度上限的显著下降。</w:t>
      </w:r>
      <w:r>
        <w:rPr>
          <w:rFonts w:hint="eastAsia"/>
          <w:sz w:val="24"/>
          <w:szCs w:val="24"/>
        </w:rPr>
        <w:t>即</w:t>
      </w:r>
      <w:r>
        <w:rPr>
          <w:sz w:val="24"/>
          <w:szCs w:val="24"/>
        </w:rPr>
        <w:t>两个站点之间的最大线缆长度远达不到标准以太网的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米上限</w:t>
      </w:r>
      <w:r>
        <w:rPr>
          <w:sz w:val="24"/>
          <w:szCs w:val="24"/>
        </w:rPr>
        <w:t>。</w:t>
      </w:r>
    </w:p>
    <w:p w:rsidR="0095475F" w:rsidRDefault="0095475F" w:rsidP="00D816CF">
      <w:pPr>
        <w:pStyle w:val="a0"/>
        <w:ind w:left="4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而线缆</w:t>
      </w:r>
      <w:r w:rsidR="00C01854">
        <w:rPr>
          <w:sz w:val="24"/>
          <w:szCs w:val="24"/>
        </w:rPr>
        <w:t>上限计算</w:t>
      </w:r>
      <w:r w:rsidR="00C01854">
        <w:rPr>
          <w:rFonts w:hint="eastAsia"/>
          <w:sz w:val="24"/>
          <w:szCs w:val="24"/>
        </w:rPr>
        <w:t>遵循</w:t>
      </w:r>
      <w:r w:rsidR="00C01854">
        <w:rPr>
          <w:sz w:val="24"/>
          <w:szCs w:val="24"/>
        </w:rPr>
        <w:t>“</w:t>
      </w:r>
      <w:r w:rsidR="00C01854">
        <w:rPr>
          <w:rFonts w:hint="eastAsia"/>
          <w:sz w:val="24"/>
          <w:szCs w:val="24"/>
        </w:rPr>
        <w:t>拇指法则</w:t>
      </w:r>
      <w:r w:rsidR="00C01854">
        <w:rPr>
          <w:sz w:val="24"/>
          <w:szCs w:val="24"/>
        </w:rPr>
        <w:t>”</w:t>
      </w:r>
      <w:r w:rsidR="00C01854">
        <w:rPr>
          <w:rFonts w:hint="eastAsia"/>
          <w:sz w:val="24"/>
          <w:szCs w:val="24"/>
        </w:rPr>
        <w:t>，</w:t>
      </w:r>
      <w:r w:rsidR="00C01854">
        <w:rPr>
          <w:sz w:val="24"/>
          <w:szCs w:val="24"/>
        </w:rPr>
        <w:t>即经验法则，</w:t>
      </w:r>
      <w:r w:rsidR="00C01854">
        <w:rPr>
          <w:rFonts w:hint="eastAsia"/>
          <w:sz w:val="24"/>
          <w:szCs w:val="24"/>
        </w:rPr>
        <w:t>本文仅</w:t>
      </w:r>
      <w:r w:rsidR="00C01854">
        <w:rPr>
          <w:sz w:val="24"/>
          <w:szCs w:val="24"/>
        </w:rPr>
        <w:t>给出一个大致的计算方法。</w:t>
      </w:r>
    </w:p>
    <w:p w:rsidR="00C01854" w:rsidRPr="0095475F" w:rsidRDefault="00C01854" w:rsidP="00D816CF">
      <w:pPr>
        <w:pStyle w:val="a0"/>
        <w:ind w:left="480" w:firstLineChars="0" w:firstLine="0"/>
        <w:rPr>
          <w:sz w:val="24"/>
          <w:szCs w:val="24"/>
        </w:rPr>
      </w:pPr>
    </w:p>
    <w:p w:rsidR="006F1B6A" w:rsidRPr="006F1B6A" w:rsidRDefault="00155A37" w:rsidP="005E4E1C">
      <w:pPr>
        <w:pStyle w:val="2"/>
        <w:numPr>
          <w:ilvl w:val="0"/>
          <w:numId w:val="24"/>
        </w:numPr>
      </w:pPr>
      <w:bookmarkStart w:id="13" w:name="_Toc499135197"/>
      <w:r>
        <w:t>EtherCAT P</w:t>
      </w:r>
      <w:r>
        <w:rPr>
          <w:rFonts w:hint="eastAsia"/>
        </w:rPr>
        <w:t>线缆</w:t>
      </w:r>
      <w:r>
        <w:t>分类</w:t>
      </w:r>
      <w:bookmarkEnd w:id="13"/>
    </w:p>
    <w:p w:rsidR="0095475F" w:rsidRDefault="0095475F" w:rsidP="005E4AAB">
      <w:pPr>
        <w:pStyle w:val="3"/>
      </w:pPr>
      <w:bookmarkStart w:id="14" w:name="_Toc499135198"/>
      <w:r>
        <w:rPr>
          <w:rFonts w:hint="eastAsia"/>
        </w:rPr>
        <w:t>2</w:t>
      </w:r>
      <w:r>
        <w:t>4V</w:t>
      </w:r>
      <w:r>
        <w:rPr>
          <w:rFonts w:hint="eastAsia"/>
        </w:rPr>
        <w:t>线缆</w:t>
      </w:r>
      <w:bookmarkEnd w:id="14"/>
    </w:p>
    <w:p w:rsidR="006F1B6A" w:rsidRDefault="006F1B6A" w:rsidP="006F1B6A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支持</w:t>
      </w:r>
      <w:r>
        <w:rPr>
          <w:sz w:val="24"/>
          <w:szCs w:val="24"/>
        </w:rPr>
        <w:t>两路</w:t>
      </w:r>
      <w:r>
        <w:rPr>
          <w:rFonts w:hint="eastAsia"/>
          <w:sz w:val="24"/>
          <w:szCs w:val="24"/>
        </w:rPr>
        <w:t>24V</w:t>
      </w:r>
      <w:r>
        <w:rPr>
          <w:rFonts w:hint="eastAsia"/>
          <w:sz w:val="24"/>
          <w:szCs w:val="24"/>
        </w:rPr>
        <w:t>电源</w:t>
      </w:r>
      <w:r>
        <w:rPr>
          <w:sz w:val="24"/>
          <w:szCs w:val="24"/>
        </w:rPr>
        <w:t>的线缆分为两类，</w:t>
      </w:r>
      <w:r>
        <w:rPr>
          <w:rFonts w:hint="eastAsia"/>
          <w:sz w:val="24"/>
          <w:szCs w:val="24"/>
        </w:rPr>
        <w:t>区别</w:t>
      </w:r>
      <w:r>
        <w:rPr>
          <w:sz w:val="24"/>
          <w:szCs w:val="24"/>
        </w:rPr>
        <w:t>在于其线缆宽度。不同</w:t>
      </w:r>
      <w:r>
        <w:rPr>
          <w:rFonts w:hint="eastAsia"/>
          <w:sz w:val="24"/>
          <w:szCs w:val="24"/>
        </w:rPr>
        <w:t>规格的</w:t>
      </w:r>
      <w:r>
        <w:rPr>
          <w:sz w:val="24"/>
          <w:szCs w:val="24"/>
        </w:rPr>
        <w:t>线缆宽度适用于</w:t>
      </w:r>
      <w:r>
        <w:rPr>
          <w:rFonts w:hint="eastAsia"/>
          <w:sz w:val="24"/>
          <w:szCs w:val="24"/>
        </w:rPr>
        <w:t>不同</w:t>
      </w:r>
      <w:r>
        <w:rPr>
          <w:sz w:val="24"/>
          <w:szCs w:val="24"/>
        </w:rPr>
        <w:t>长度</w:t>
      </w:r>
      <w:r>
        <w:rPr>
          <w:rFonts w:hint="eastAsia"/>
          <w:sz w:val="24"/>
          <w:szCs w:val="24"/>
        </w:rPr>
        <w:t>传输</w:t>
      </w:r>
      <w:r>
        <w:rPr>
          <w:sz w:val="24"/>
          <w:szCs w:val="24"/>
        </w:rPr>
        <w:t>。</w:t>
      </w:r>
      <w:r w:rsidR="009A0461">
        <w:rPr>
          <w:rFonts w:hint="eastAsia"/>
          <w:sz w:val="24"/>
          <w:szCs w:val="24"/>
        </w:rPr>
        <w:t>此类线缆</w:t>
      </w:r>
      <w:r w:rsidR="009A0461">
        <w:rPr>
          <w:sz w:val="24"/>
          <w:szCs w:val="24"/>
        </w:rPr>
        <w:t>用于</w:t>
      </w:r>
      <w:r w:rsidR="009A0461">
        <w:rPr>
          <w:rFonts w:hint="eastAsia"/>
          <w:sz w:val="24"/>
          <w:szCs w:val="24"/>
        </w:rPr>
        <w:t>负载</w:t>
      </w:r>
      <w:r w:rsidR="009A0461">
        <w:rPr>
          <w:sz w:val="24"/>
          <w:szCs w:val="24"/>
        </w:rPr>
        <w:t>不大的</w:t>
      </w:r>
      <w:r w:rsidR="009A0461">
        <w:rPr>
          <w:rFonts w:hint="eastAsia"/>
          <w:sz w:val="24"/>
          <w:szCs w:val="24"/>
        </w:rPr>
        <w:t>耦合器</w:t>
      </w:r>
      <w:r w:rsidR="009A0461">
        <w:rPr>
          <w:sz w:val="24"/>
          <w:szCs w:val="24"/>
        </w:rPr>
        <w:t>模块或者</w:t>
      </w:r>
      <w:r w:rsidR="009A0461">
        <w:rPr>
          <w:rFonts w:hint="eastAsia"/>
          <w:sz w:val="24"/>
          <w:szCs w:val="24"/>
        </w:rPr>
        <w:t>端子盒</w:t>
      </w:r>
      <w:r w:rsidR="009A0461">
        <w:rPr>
          <w:sz w:val="24"/>
          <w:szCs w:val="24"/>
        </w:rPr>
        <w:t>模块</w:t>
      </w:r>
      <w:r w:rsidR="009A0461">
        <w:rPr>
          <w:rFonts w:hint="eastAsia"/>
          <w:sz w:val="24"/>
          <w:szCs w:val="24"/>
        </w:rPr>
        <w:t>。</w:t>
      </w:r>
      <w:r w:rsidR="00BA0721">
        <w:rPr>
          <w:rFonts w:hint="eastAsia"/>
          <w:sz w:val="24"/>
          <w:szCs w:val="24"/>
        </w:rPr>
        <w:t>这</w:t>
      </w:r>
      <w:r w:rsidR="00BA0721">
        <w:rPr>
          <w:sz w:val="24"/>
          <w:szCs w:val="24"/>
        </w:rPr>
        <w:t>两种线缆</w:t>
      </w:r>
      <w:r w:rsidR="00BA0721">
        <w:rPr>
          <w:rFonts w:hint="eastAsia"/>
          <w:sz w:val="24"/>
          <w:szCs w:val="24"/>
        </w:rPr>
        <w:t>都</w:t>
      </w:r>
      <w:r w:rsidR="00BA0721">
        <w:rPr>
          <w:sz w:val="24"/>
          <w:szCs w:val="24"/>
        </w:rPr>
        <w:t>使用</w:t>
      </w:r>
      <w:r w:rsidR="00BA0721">
        <w:rPr>
          <w:rFonts w:hint="eastAsia"/>
          <w:sz w:val="24"/>
          <w:szCs w:val="24"/>
        </w:rPr>
        <w:t>M8</w:t>
      </w:r>
      <w:r w:rsidR="00BA0721">
        <w:rPr>
          <w:rFonts w:hint="eastAsia"/>
          <w:sz w:val="24"/>
          <w:szCs w:val="24"/>
        </w:rPr>
        <w:t>接头，</w:t>
      </w:r>
      <w:r w:rsidR="00BA0721">
        <w:rPr>
          <w:sz w:val="24"/>
          <w:szCs w:val="24"/>
        </w:rPr>
        <w:t>但是</w:t>
      </w:r>
      <w:r w:rsidR="00BA0721">
        <w:rPr>
          <w:rFonts w:hint="eastAsia"/>
          <w:sz w:val="24"/>
          <w:szCs w:val="24"/>
        </w:rPr>
        <w:t>为防误差</w:t>
      </w:r>
      <w:r w:rsidR="00BA0721">
        <w:rPr>
          <w:sz w:val="24"/>
          <w:szCs w:val="24"/>
        </w:rPr>
        <w:t>造成安全问题，</w:t>
      </w:r>
      <w:r w:rsidR="00BA0721">
        <w:rPr>
          <w:rFonts w:hint="eastAsia"/>
          <w:sz w:val="24"/>
          <w:szCs w:val="24"/>
        </w:rPr>
        <w:t>其接头</w:t>
      </w:r>
      <w:r w:rsidR="00BA0721">
        <w:rPr>
          <w:sz w:val="24"/>
          <w:szCs w:val="24"/>
        </w:rPr>
        <w:t>上附带有塑料卡扣</w:t>
      </w:r>
      <w:r w:rsidR="00BA0721">
        <w:rPr>
          <w:rFonts w:hint="eastAsia"/>
          <w:sz w:val="24"/>
          <w:szCs w:val="24"/>
        </w:rPr>
        <w:t>，</w:t>
      </w:r>
      <w:r w:rsidR="00BA0721">
        <w:rPr>
          <w:sz w:val="24"/>
          <w:szCs w:val="24"/>
        </w:rPr>
        <w:t>如下图所示。</w:t>
      </w:r>
    </w:p>
    <w:p w:rsidR="00BA0721" w:rsidRPr="00BA0721" w:rsidRDefault="00BA0721" w:rsidP="00BA0721">
      <w:pPr>
        <w:jc w:val="center"/>
        <w:rPr>
          <w:sz w:val="18"/>
          <w:szCs w:val="18"/>
        </w:rPr>
      </w:pPr>
      <w:r w:rsidRPr="00BA0721">
        <w:rPr>
          <w:noProof/>
          <w:sz w:val="18"/>
          <w:szCs w:val="18"/>
        </w:rPr>
        <w:lastRenderedPageBreak/>
        <w:drawing>
          <wp:inline distT="0" distB="0" distL="0" distR="0" wp14:anchorId="657B9DB4" wp14:editId="4AF942F7">
            <wp:extent cx="5274310" cy="58801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21" w:rsidRDefault="00BA0721" w:rsidP="00BA0721">
      <w:pPr>
        <w:jc w:val="center"/>
        <w:rPr>
          <w:sz w:val="18"/>
          <w:szCs w:val="18"/>
        </w:rPr>
      </w:pPr>
      <w:r w:rsidRPr="00BA0721">
        <w:rPr>
          <w:rFonts w:hint="eastAsia"/>
          <w:sz w:val="18"/>
          <w:szCs w:val="18"/>
        </w:rPr>
        <w:t>图</w:t>
      </w:r>
      <w:r w:rsidRPr="00BA0721">
        <w:rPr>
          <w:rFonts w:hint="eastAsia"/>
          <w:sz w:val="18"/>
          <w:szCs w:val="18"/>
        </w:rPr>
        <w:t>6</w:t>
      </w:r>
    </w:p>
    <w:p w:rsidR="00BA0721" w:rsidRPr="00BA0721" w:rsidRDefault="00BA0721" w:rsidP="00BA0721">
      <w:pPr>
        <w:jc w:val="center"/>
        <w:rPr>
          <w:sz w:val="18"/>
          <w:szCs w:val="18"/>
        </w:rPr>
      </w:pPr>
    </w:p>
    <w:p w:rsidR="006F1B6A" w:rsidRDefault="009A0461" w:rsidP="006F1B6A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标准线缆为</w:t>
      </w:r>
      <w:r>
        <w:rPr>
          <w:rFonts w:hint="eastAsia"/>
          <w:sz w:val="24"/>
          <w:szCs w:val="24"/>
        </w:rPr>
        <w:t>AWG22/7</w:t>
      </w:r>
      <w:r>
        <w:rPr>
          <w:rFonts w:hint="eastAsia"/>
          <w:sz w:val="24"/>
          <w:szCs w:val="24"/>
        </w:rPr>
        <w:t>规格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订货型号</w:t>
      </w:r>
      <w:r>
        <w:rPr>
          <w:sz w:val="24"/>
          <w:szCs w:val="24"/>
        </w:rPr>
        <w:t>为</w:t>
      </w:r>
      <w:r>
        <w:rPr>
          <w:rFonts w:hint="eastAsia"/>
          <w:sz w:val="24"/>
          <w:szCs w:val="24"/>
        </w:rPr>
        <w:t>ZB7000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目前</w:t>
      </w:r>
      <w:r>
        <w:rPr>
          <w:rFonts w:hint="eastAsia"/>
          <w:sz w:val="24"/>
          <w:szCs w:val="24"/>
        </w:rPr>
        <w:t>有</w:t>
      </w:r>
      <w:r>
        <w:rPr>
          <w:sz w:val="24"/>
          <w:szCs w:val="24"/>
        </w:rPr>
        <w:t>如</w:t>
      </w:r>
      <w:r>
        <w:rPr>
          <w:rFonts w:hint="eastAsia"/>
          <w:sz w:val="24"/>
          <w:szCs w:val="24"/>
        </w:rPr>
        <w:t>图</w:t>
      </w:r>
      <w:r w:rsidR="00BA0721">
        <w:rPr>
          <w:sz w:val="24"/>
          <w:szCs w:val="24"/>
        </w:rPr>
        <w:t>7</w:t>
      </w:r>
      <w:r>
        <w:rPr>
          <w:sz w:val="24"/>
          <w:szCs w:val="24"/>
        </w:rPr>
        <w:t>所示的选择。</w:t>
      </w:r>
      <w:r>
        <w:rPr>
          <w:rFonts w:hint="eastAsia"/>
          <w:sz w:val="24"/>
          <w:szCs w:val="24"/>
        </w:rPr>
        <w:t>此种</w:t>
      </w:r>
      <w:r>
        <w:rPr>
          <w:sz w:val="24"/>
          <w:szCs w:val="24"/>
        </w:rPr>
        <w:t>规格的线缆可用于</w:t>
      </w:r>
      <w:r>
        <w:rPr>
          <w:rFonts w:hint="eastAsia"/>
          <w:sz w:val="24"/>
          <w:szCs w:val="24"/>
        </w:rPr>
        <w:t>相对较长</w:t>
      </w:r>
      <w:r>
        <w:rPr>
          <w:sz w:val="24"/>
          <w:szCs w:val="24"/>
        </w:rPr>
        <w:t>的传输距离。</w:t>
      </w:r>
    </w:p>
    <w:p w:rsidR="009A0461" w:rsidRDefault="009A0461" w:rsidP="006F1B6A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超细</w:t>
      </w:r>
      <w:r>
        <w:rPr>
          <w:sz w:val="24"/>
          <w:szCs w:val="24"/>
        </w:rPr>
        <w:t>线缆为</w:t>
      </w:r>
      <w:r>
        <w:rPr>
          <w:rFonts w:hint="eastAsia"/>
          <w:sz w:val="24"/>
          <w:szCs w:val="24"/>
        </w:rPr>
        <w:t>AWG24/7</w:t>
      </w:r>
      <w:r>
        <w:rPr>
          <w:rFonts w:hint="eastAsia"/>
          <w:sz w:val="24"/>
          <w:szCs w:val="24"/>
        </w:rPr>
        <w:t>规格</w:t>
      </w:r>
      <w:r>
        <w:rPr>
          <w:sz w:val="24"/>
          <w:szCs w:val="24"/>
        </w:rPr>
        <w:t>，订货</w:t>
      </w:r>
      <w:r>
        <w:rPr>
          <w:rFonts w:hint="eastAsia"/>
          <w:sz w:val="24"/>
          <w:szCs w:val="24"/>
        </w:rPr>
        <w:t>型号</w:t>
      </w:r>
      <w:r>
        <w:rPr>
          <w:sz w:val="24"/>
          <w:szCs w:val="24"/>
        </w:rPr>
        <w:t>为</w:t>
      </w:r>
      <w:r>
        <w:rPr>
          <w:rFonts w:hint="eastAsia"/>
          <w:sz w:val="24"/>
          <w:szCs w:val="24"/>
        </w:rPr>
        <w:t>ZB7001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目前有如图</w:t>
      </w:r>
      <w:r w:rsidR="00BA0721"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所示</w:t>
      </w:r>
      <w:r>
        <w:rPr>
          <w:sz w:val="24"/>
          <w:szCs w:val="24"/>
        </w:rPr>
        <w:t>的选择。此种</w:t>
      </w:r>
      <w:r>
        <w:rPr>
          <w:rFonts w:hint="eastAsia"/>
          <w:sz w:val="24"/>
          <w:szCs w:val="24"/>
        </w:rPr>
        <w:t>规格</w:t>
      </w:r>
      <w:r>
        <w:rPr>
          <w:sz w:val="24"/>
          <w:szCs w:val="24"/>
        </w:rPr>
        <w:t>线缆</w:t>
      </w:r>
      <w:r>
        <w:rPr>
          <w:rFonts w:hint="eastAsia"/>
          <w:sz w:val="24"/>
          <w:szCs w:val="24"/>
        </w:rPr>
        <w:t>建议</w:t>
      </w:r>
      <w:r>
        <w:rPr>
          <w:sz w:val="24"/>
          <w:szCs w:val="24"/>
        </w:rPr>
        <w:t>用于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米</w:t>
      </w:r>
      <w:r>
        <w:rPr>
          <w:sz w:val="24"/>
          <w:szCs w:val="24"/>
        </w:rPr>
        <w:t>以下的较短距离传输</w:t>
      </w:r>
      <w:r>
        <w:rPr>
          <w:rFonts w:hint="eastAsia"/>
          <w:sz w:val="24"/>
          <w:szCs w:val="24"/>
        </w:rPr>
        <w:t>。</w:t>
      </w:r>
    </w:p>
    <w:p w:rsidR="009A0461" w:rsidRDefault="009A0461" w:rsidP="009A046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B89750" wp14:editId="6905707C">
            <wp:extent cx="5274310" cy="34220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61" w:rsidRPr="009A0461" w:rsidRDefault="009A0461" w:rsidP="009A0461">
      <w:pPr>
        <w:jc w:val="center"/>
        <w:rPr>
          <w:noProof/>
          <w:sz w:val="18"/>
          <w:szCs w:val="18"/>
        </w:rPr>
      </w:pPr>
      <w:r w:rsidRPr="009A0461">
        <w:rPr>
          <w:rFonts w:hint="eastAsia"/>
          <w:noProof/>
          <w:sz w:val="18"/>
          <w:szCs w:val="18"/>
        </w:rPr>
        <w:t>图</w:t>
      </w:r>
      <w:r w:rsidR="006E2D21">
        <w:rPr>
          <w:rFonts w:hint="eastAsia"/>
          <w:noProof/>
          <w:sz w:val="18"/>
          <w:szCs w:val="18"/>
        </w:rPr>
        <w:t>7</w:t>
      </w:r>
    </w:p>
    <w:p w:rsidR="009A0461" w:rsidRDefault="009A0461" w:rsidP="009A0461">
      <w:pPr>
        <w:rPr>
          <w:noProof/>
        </w:rPr>
      </w:pPr>
    </w:p>
    <w:p w:rsidR="009A0461" w:rsidRPr="009A0461" w:rsidRDefault="009A0461" w:rsidP="009A0461">
      <w:pPr>
        <w:jc w:val="center"/>
        <w:rPr>
          <w:noProof/>
          <w:sz w:val="18"/>
          <w:szCs w:val="18"/>
        </w:rPr>
      </w:pPr>
      <w:r w:rsidRPr="009A0461">
        <w:rPr>
          <w:noProof/>
          <w:sz w:val="18"/>
          <w:szCs w:val="18"/>
        </w:rPr>
        <w:drawing>
          <wp:inline distT="0" distB="0" distL="0" distR="0" wp14:anchorId="215B807F" wp14:editId="602EC745">
            <wp:extent cx="5274310" cy="3472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61" w:rsidRPr="009A0461" w:rsidRDefault="009A0461" w:rsidP="009A0461">
      <w:pPr>
        <w:jc w:val="center"/>
        <w:rPr>
          <w:noProof/>
          <w:sz w:val="18"/>
          <w:szCs w:val="18"/>
        </w:rPr>
      </w:pPr>
      <w:r w:rsidRPr="009A0461">
        <w:rPr>
          <w:rFonts w:hint="eastAsia"/>
          <w:noProof/>
          <w:sz w:val="18"/>
          <w:szCs w:val="18"/>
        </w:rPr>
        <w:t>图</w:t>
      </w:r>
      <w:r w:rsidR="006E2D21">
        <w:rPr>
          <w:rFonts w:hint="eastAsia"/>
          <w:noProof/>
          <w:sz w:val="18"/>
          <w:szCs w:val="18"/>
        </w:rPr>
        <w:t>8</w:t>
      </w:r>
    </w:p>
    <w:p w:rsidR="009A0461" w:rsidRPr="009A0461" w:rsidRDefault="009A0461" w:rsidP="006F1B6A">
      <w:pPr>
        <w:pStyle w:val="a0"/>
        <w:ind w:left="1200" w:firstLineChars="0" w:firstLine="0"/>
        <w:rPr>
          <w:sz w:val="24"/>
          <w:szCs w:val="24"/>
        </w:rPr>
      </w:pPr>
    </w:p>
    <w:p w:rsidR="0095475F" w:rsidRDefault="0095475F" w:rsidP="005E4AAB">
      <w:pPr>
        <w:pStyle w:val="3"/>
      </w:pPr>
      <w:bookmarkStart w:id="15" w:name="_Toc499135199"/>
      <w:r>
        <w:rPr>
          <w:rFonts w:hint="eastAsia"/>
        </w:rPr>
        <w:t>高压线缆</w:t>
      </w:r>
      <w:bookmarkEnd w:id="15"/>
    </w:p>
    <w:p w:rsidR="009A0461" w:rsidRDefault="00BA0721" w:rsidP="009A0461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对于负载较大</w:t>
      </w:r>
      <w:r>
        <w:rPr>
          <w:sz w:val="24"/>
          <w:szCs w:val="24"/>
        </w:rPr>
        <w:t>的模块如伺服驱动器等</w:t>
      </w:r>
      <w:r>
        <w:rPr>
          <w:rFonts w:hint="eastAsia"/>
          <w:sz w:val="24"/>
          <w:szCs w:val="24"/>
        </w:rPr>
        <w:t>从站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提供高达</w:t>
      </w:r>
      <w:r>
        <w:rPr>
          <w:rFonts w:hint="eastAsia"/>
          <w:sz w:val="24"/>
          <w:szCs w:val="24"/>
        </w:rPr>
        <w:t>600V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电压，也能用</w:t>
      </w:r>
      <w:r>
        <w:rPr>
          <w:sz w:val="24"/>
          <w:szCs w:val="24"/>
        </w:rPr>
        <w:t>EtherCAT P</w:t>
      </w:r>
      <w:r>
        <w:rPr>
          <w:rFonts w:hint="eastAsia"/>
          <w:sz w:val="24"/>
          <w:szCs w:val="24"/>
        </w:rPr>
        <w:t>技术</w:t>
      </w:r>
      <w:r>
        <w:rPr>
          <w:sz w:val="24"/>
          <w:szCs w:val="24"/>
        </w:rPr>
        <w:t>实现。具体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实现方式是</w:t>
      </w:r>
      <w:r>
        <w:rPr>
          <w:sz w:val="24"/>
          <w:szCs w:val="24"/>
        </w:rPr>
        <w:t>Us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Up</w:t>
      </w:r>
      <w:r>
        <w:rPr>
          <w:sz w:val="24"/>
          <w:szCs w:val="24"/>
        </w:rPr>
        <w:t>还是由两路独立</w:t>
      </w:r>
      <w:r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24</w:t>
      </w:r>
      <w:r>
        <w:rPr>
          <w:sz w:val="24"/>
          <w:szCs w:val="24"/>
        </w:rPr>
        <w:t>V</w:t>
      </w:r>
      <w:r>
        <w:rPr>
          <w:sz w:val="24"/>
          <w:szCs w:val="24"/>
        </w:rPr>
        <w:t>电源</w:t>
      </w:r>
      <w:r>
        <w:rPr>
          <w:rFonts w:hint="eastAsia"/>
          <w:sz w:val="24"/>
          <w:szCs w:val="24"/>
        </w:rPr>
        <w:t>耦合到</w:t>
      </w:r>
      <w:r w:rsidR="006E2D21">
        <w:rPr>
          <w:sz w:val="24"/>
          <w:szCs w:val="24"/>
        </w:rPr>
        <w:t>网线中，高压部分</w:t>
      </w:r>
      <w:r w:rsidR="006E2D21">
        <w:rPr>
          <w:rFonts w:hint="eastAsia"/>
          <w:sz w:val="24"/>
          <w:szCs w:val="24"/>
        </w:rPr>
        <w:t>的</w:t>
      </w:r>
      <w:r w:rsidR="006E2D21">
        <w:rPr>
          <w:sz w:val="24"/>
          <w:szCs w:val="24"/>
        </w:rPr>
        <w:t>电源通过同一根</w:t>
      </w:r>
      <w:r w:rsidR="006E2D21">
        <w:rPr>
          <w:sz w:val="24"/>
          <w:szCs w:val="24"/>
        </w:rPr>
        <w:lastRenderedPageBreak/>
        <w:t>线缆中的独立高压部分进行传输</w:t>
      </w:r>
      <w:r w:rsidR="006E2D21">
        <w:rPr>
          <w:rFonts w:hint="eastAsia"/>
          <w:sz w:val="24"/>
          <w:szCs w:val="24"/>
        </w:rPr>
        <w:t>，</w:t>
      </w:r>
      <w:r w:rsidR="006E2D21">
        <w:rPr>
          <w:sz w:val="24"/>
          <w:szCs w:val="24"/>
        </w:rPr>
        <w:t>如下图所示。</w:t>
      </w:r>
      <w:r w:rsidR="006E2D21">
        <w:rPr>
          <w:rFonts w:hint="eastAsia"/>
          <w:sz w:val="24"/>
          <w:szCs w:val="24"/>
        </w:rPr>
        <w:t>如此一来</w:t>
      </w:r>
      <w:r w:rsidR="006E2D21">
        <w:rPr>
          <w:sz w:val="24"/>
          <w:szCs w:val="24"/>
        </w:rPr>
        <w:t>整个</w:t>
      </w:r>
      <w:r w:rsidR="006E2D21">
        <w:rPr>
          <w:rFonts w:hint="eastAsia"/>
          <w:sz w:val="24"/>
          <w:szCs w:val="24"/>
        </w:rPr>
        <w:t>工厂</w:t>
      </w:r>
      <w:r w:rsidR="006E2D21">
        <w:rPr>
          <w:sz w:val="24"/>
          <w:szCs w:val="24"/>
        </w:rPr>
        <w:t>都能实现简洁的</w:t>
      </w:r>
      <w:r w:rsidR="006E2D21">
        <w:rPr>
          <w:rFonts w:hint="eastAsia"/>
          <w:sz w:val="24"/>
          <w:szCs w:val="24"/>
        </w:rPr>
        <w:t>单电缆</w:t>
      </w:r>
      <w:r w:rsidR="006E2D21">
        <w:rPr>
          <w:sz w:val="24"/>
          <w:szCs w:val="24"/>
        </w:rPr>
        <w:t>技术。</w:t>
      </w:r>
    </w:p>
    <w:p w:rsidR="006E2D21" w:rsidRPr="006E2D21" w:rsidRDefault="006E2D21" w:rsidP="006E2D21">
      <w:pPr>
        <w:jc w:val="center"/>
        <w:rPr>
          <w:sz w:val="18"/>
          <w:szCs w:val="18"/>
        </w:rPr>
      </w:pPr>
      <w:r w:rsidRPr="006E2D21">
        <w:rPr>
          <w:noProof/>
          <w:sz w:val="18"/>
          <w:szCs w:val="18"/>
        </w:rPr>
        <w:drawing>
          <wp:inline distT="0" distB="0" distL="0" distR="0" wp14:anchorId="5DBD1C58" wp14:editId="554F8C12">
            <wp:extent cx="5274310" cy="46475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D21" w:rsidRPr="006E2D21" w:rsidRDefault="006E2D21" w:rsidP="006E2D21">
      <w:pPr>
        <w:jc w:val="center"/>
        <w:rPr>
          <w:sz w:val="18"/>
          <w:szCs w:val="18"/>
        </w:rPr>
      </w:pPr>
      <w:r w:rsidRPr="006E2D21">
        <w:rPr>
          <w:rFonts w:hint="eastAsia"/>
          <w:sz w:val="18"/>
          <w:szCs w:val="18"/>
        </w:rPr>
        <w:t>图</w:t>
      </w:r>
      <w:r w:rsidRPr="006E2D21">
        <w:rPr>
          <w:rFonts w:hint="eastAsia"/>
          <w:sz w:val="18"/>
          <w:szCs w:val="18"/>
        </w:rPr>
        <w:t>9</w:t>
      </w:r>
    </w:p>
    <w:p w:rsidR="009A0461" w:rsidRDefault="009A0461" w:rsidP="009A0461">
      <w:pPr>
        <w:pStyle w:val="a0"/>
        <w:ind w:left="1200" w:firstLineChars="0" w:firstLine="0"/>
        <w:rPr>
          <w:sz w:val="24"/>
          <w:szCs w:val="24"/>
        </w:rPr>
      </w:pPr>
    </w:p>
    <w:p w:rsidR="009A0461" w:rsidRDefault="009A0461" w:rsidP="009A0461">
      <w:pPr>
        <w:pStyle w:val="a0"/>
        <w:ind w:left="1200" w:firstLineChars="0" w:firstLine="0"/>
        <w:rPr>
          <w:sz w:val="24"/>
          <w:szCs w:val="24"/>
        </w:rPr>
      </w:pPr>
    </w:p>
    <w:p w:rsidR="00155A37" w:rsidRDefault="00155A37" w:rsidP="005E4AAB">
      <w:pPr>
        <w:pStyle w:val="2"/>
      </w:pPr>
      <w:bookmarkStart w:id="16" w:name="_Toc499135200"/>
      <w:r>
        <w:rPr>
          <w:rFonts w:hint="eastAsia"/>
        </w:rPr>
        <w:t>基本</w:t>
      </w:r>
      <w:r>
        <w:t>计算</w:t>
      </w:r>
      <w:r>
        <w:rPr>
          <w:rFonts w:hint="eastAsia"/>
        </w:rPr>
        <w:t>原则</w:t>
      </w:r>
      <w:bookmarkEnd w:id="16"/>
    </w:p>
    <w:p w:rsidR="006E2D21" w:rsidRDefault="006E2D21" w:rsidP="006E2D21">
      <w:pPr>
        <w:pStyle w:val="a0"/>
        <w:ind w:left="84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EtherCAT</w:t>
      </w:r>
      <w:r>
        <w:rPr>
          <w:sz w:val="24"/>
          <w:szCs w:val="24"/>
        </w:rPr>
        <w:t xml:space="preserve"> P</w:t>
      </w:r>
      <w:r>
        <w:rPr>
          <w:rFonts w:hint="eastAsia"/>
          <w:sz w:val="24"/>
          <w:szCs w:val="24"/>
        </w:rPr>
        <w:t>线缆</w:t>
      </w:r>
      <w:r>
        <w:rPr>
          <w:sz w:val="24"/>
          <w:szCs w:val="24"/>
        </w:rPr>
        <w:t>长度的基础计算原则是要保证</w:t>
      </w:r>
      <w:r>
        <w:rPr>
          <w:rFonts w:hint="eastAsia"/>
          <w:sz w:val="24"/>
          <w:szCs w:val="24"/>
        </w:rPr>
        <w:t>系统</w:t>
      </w:r>
      <w:r>
        <w:rPr>
          <w:sz w:val="24"/>
          <w:szCs w:val="24"/>
        </w:rPr>
        <w:t>电源</w:t>
      </w:r>
      <w:r>
        <w:rPr>
          <w:sz w:val="24"/>
          <w:szCs w:val="24"/>
        </w:rPr>
        <w:t>Us</w:t>
      </w:r>
      <w:r w:rsidR="007839B0">
        <w:rPr>
          <w:sz w:val="24"/>
          <w:szCs w:val="24"/>
        </w:rPr>
        <w:t>和</w:t>
      </w:r>
      <w:r w:rsidR="007839B0">
        <w:rPr>
          <w:rFonts w:hint="eastAsia"/>
          <w:sz w:val="24"/>
          <w:szCs w:val="24"/>
        </w:rPr>
        <w:t>外围电源</w:t>
      </w:r>
      <w:r w:rsidR="007839B0">
        <w:rPr>
          <w:sz w:val="24"/>
          <w:szCs w:val="24"/>
        </w:rPr>
        <w:t>Up</w:t>
      </w:r>
      <w:r w:rsidR="007839B0">
        <w:rPr>
          <w:sz w:val="24"/>
          <w:szCs w:val="24"/>
        </w:rPr>
        <w:t>位</w:t>
      </w:r>
      <w:r>
        <w:rPr>
          <w:rFonts w:hint="eastAsia"/>
          <w:sz w:val="24"/>
          <w:szCs w:val="24"/>
        </w:rPr>
        <w:t>于合理</w:t>
      </w:r>
      <w:r>
        <w:rPr>
          <w:sz w:val="24"/>
          <w:szCs w:val="24"/>
        </w:rPr>
        <w:t>的区间内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对于</w:t>
      </w:r>
      <w:r>
        <w:rPr>
          <w:rFonts w:hint="eastAsia"/>
          <w:sz w:val="24"/>
          <w:szCs w:val="24"/>
        </w:rPr>
        <w:t>EtherCAT</w:t>
      </w:r>
      <w:r>
        <w:rPr>
          <w:sz w:val="24"/>
          <w:szCs w:val="24"/>
        </w:rPr>
        <w:t>模块来说，</w:t>
      </w:r>
      <w:r w:rsidR="007839B0">
        <w:rPr>
          <w:rFonts w:hint="eastAsia"/>
          <w:sz w:val="24"/>
          <w:szCs w:val="24"/>
        </w:rPr>
        <w:t>其</w:t>
      </w:r>
      <w:r>
        <w:rPr>
          <w:sz w:val="24"/>
          <w:szCs w:val="24"/>
        </w:rPr>
        <w:t>合理区间是</w:t>
      </w:r>
      <w:r>
        <w:rPr>
          <w:rFonts w:hint="eastAsia"/>
          <w:sz w:val="24"/>
          <w:szCs w:val="24"/>
        </w:rPr>
        <w:t>20.4V</w:t>
      </w:r>
      <w:r>
        <w:rPr>
          <w:sz w:val="24"/>
          <w:szCs w:val="24"/>
        </w:rPr>
        <w:t>~28.8V</w:t>
      </w:r>
      <w:r>
        <w:rPr>
          <w:sz w:val="24"/>
          <w:szCs w:val="24"/>
        </w:rPr>
        <w:t>，即在此区间</w:t>
      </w:r>
      <w:r>
        <w:rPr>
          <w:rFonts w:hint="eastAsia"/>
          <w:sz w:val="24"/>
          <w:szCs w:val="24"/>
        </w:rPr>
        <w:t>内</w:t>
      </w:r>
      <w:r>
        <w:rPr>
          <w:sz w:val="24"/>
          <w:szCs w:val="24"/>
        </w:rPr>
        <w:t>，模块</w:t>
      </w:r>
      <w:r>
        <w:rPr>
          <w:rFonts w:hint="eastAsia"/>
          <w:sz w:val="24"/>
          <w:szCs w:val="24"/>
        </w:rPr>
        <w:t>通讯</w:t>
      </w:r>
      <w:r>
        <w:rPr>
          <w:sz w:val="24"/>
          <w:szCs w:val="24"/>
        </w:rPr>
        <w:t>能够正常运行。</w:t>
      </w:r>
      <w:r>
        <w:rPr>
          <w:rFonts w:hint="eastAsia"/>
          <w:sz w:val="24"/>
          <w:szCs w:val="24"/>
        </w:rPr>
        <w:t>由于</w:t>
      </w:r>
      <w:r>
        <w:rPr>
          <w:sz w:val="24"/>
          <w:szCs w:val="24"/>
        </w:rPr>
        <w:t>输入电源的上限为</w:t>
      </w:r>
      <w:r>
        <w:rPr>
          <w:rFonts w:hint="eastAsia"/>
          <w:sz w:val="24"/>
          <w:szCs w:val="24"/>
        </w:rPr>
        <w:t>28.8V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因此实际上我们要保证的是</w:t>
      </w:r>
      <w:r>
        <w:rPr>
          <w:rFonts w:hint="eastAsia"/>
          <w:sz w:val="24"/>
          <w:szCs w:val="24"/>
        </w:rPr>
        <w:t>线缆</w:t>
      </w:r>
      <w:r>
        <w:rPr>
          <w:sz w:val="24"/>
          <w:szCs w:val="24"/>
        </w:rPr>
        <w:t>上的压降</w:t>
      </w:r>
      <w:r w:rsidR="00895668">
        <w:rPr>
          <w:rFonts w:hint="eastAsia"/>
          <w:sz w:val="24"/>
          <w:szCs w:val="24"/>
        </w:rPr>
        <w:t>上限</w:t>
      </w:r>
      <w:r w:rsidR="00895668">
        <w:rPr>
          <w:sz w:val="24"/>
          <w:szCs w:val="24"/>
        </w:rPr>
        <w:t>低于</w:t>
      </w:r>
      <w:r w:rsidR="00895668">
        <w:rPr>
          <w:rFonts w:hint="eastAsia"/>
          <w:sz w:val="24"/>
          <w:szCs w:val="24"/>
        </w:rPr>
        <w:t>28.8</w:t>
      </w:r>
      <w:r w:rsidR="00895668">
        <w:rPr>
          <w:sz w:val="24"/>
          <w:szCs w:val="24"/>
        </w:rPr>
        <w:t>-20.4=8.4V</w:t>
      </w:r>
      <w:r w:rsidR="00895668">
        <w:rPr>
          <w:rFonts w:hint="eastAsia"/>
          <w:sz w:val="24"/>
          <w:szCs w:val="24"/>
        </w:rPr>
        <w:t>。</w:t>
      </w:r>
    </w:p>
    <w:p w:rsidR="006E2D21" w:rsidRPr="00895668" w:rsidRDefault="006E2D21" w:rsidP="006E2D21">
      <w:pPr>
        <w:pStyle w:val="a0"/>
        <w:ind w:left="840" w:firstLineChars="0" w:firstLine="0"/>
        <w:rPr>
          <w:sz w:val="24"/>
          <w:szCs w:val="24"/>
        </w:rPr>
      </w:pPr>
    </w:p>
    <w:p w:rsidR="006E2D21" w:rsidRDefault="006E2D21" w:rsidP="005E4E1C">
      <w:pPr>
        <w:pStyle w:val="3"/>
        <w:numPr>
          <w:ilvl w:val="0"/>
          <w:numId w:val="21"/>
        </w:numPr>
      </w:pPr>
      <w:bookmarkStart w:id="17" w:name="_Toc499135201"/>
      <w:r>
        <w:rPr>
          <w:rFonts w:hint="eastAsia"/>
        </w:rPr>
        <w:t>影响</w:t>
      </w:r>
      <w:r>
        <w:t>压降的两个因素</w:t>
      </w:r>
      <w:bookmarkEnd w:id="17"/>
    </w:p>
    <w:p w:rsidR="00895668" w:rsidRDefault="00895668" w:rsidP="00895668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主要</w:t>
      </w:r>
      <w:r>
        <w:rPr>
          <w:sz w:val="24"/>
          <w:szCs w:val="24"/>
        </w:rPr>
        <w:t>影响线缆压降的因素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电阻和</w:t>
      </w:r>
      <w:r>
        <w:rPr>
          <w:rFonts w:hint="eastAsia"/>
          <w:sz w:val="24"/>
          <w:szCs w:val="24"/>
        </w:rPr>
        <w:t>电流</w:t>
      </w:r>
      <w:r>
        <w:rPr>
          <w:sz w:val="24"/>
          <w:szCs w:val="24"/>
        </w:rPr>
        <w:t>。</w:t>
      </w:r>
      <w:r w:rsidR="00A36D92">
        <w:rPr>
          <w:rFonts w:hint="eastAsia"/>
          <w:sz w:val="24"/>
          <w:szCs w:val="24"/>
        </w:rPr>
        <w:t>具体压降</w:t>
      </w:r>
      <w:r w:rsidR="00A36D92">
        <w:rPr>
          <w:sz w:val="24"/>
          <w:szCs w:val="24"/>
        </w:rPr>
        <w:t>可以参考下图中的曲线。注意</w:t>
      </w:r>
      <w:r w:rsidR="00A36D92">
        <w:rPr>
          <w:rFonts w:hint="eastAsia"/>
          <w:sz w:val="24"/>
          <w:szCs w:val="24"/>
        </w:rPr>
        <w:t>此时</w:t>
      </w:r>
      <w:r w:rsidR="00A36D92">
        <w:rPr>
          <w:sz w:val="24"/>
          <w:szCs w:val="24"/>
        </w:rPr>
        <w:t>的电阻实际上以电缆横截面积代表。</w:t>
      </w:r>
    </w:p>
    <w:p w:rsidR="00A36D92" w:rsidRPr="00A36D92" w:rsidRDefault="00A36D92" w:rsidP="00A36D92">
      <w:pPr>
        <w:jc w:val="center"/>
        <w:rPr>
          <w:sz w:val="18"/>
          <w:szCs w:val="18"/>
        </w:rPr>
      </w:pPr>
      <w:r w:rsidRPr="00A36D92">
        <w:rPr>
          <w:noProof/>
          <w:sz w:val="18"/>
          <w:szCs w:val="18"/>
        </w:rPr>
        <w:lastRenderedPageBreak/>
        <w:drawing>
          <wp:inline distT="0" distB="0" distL="0" distR="0" wp14:anchorId="70BE53AE" wp14:editId="4141E0DC">
            <wp:extent cx="5274310" cy="32969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2" w:rsidRPr="00A36D92" w:rsidRDefault="00A36D92" w:rsidP="00A36D92">
      <w:pPr>
        <w:jc w:val="center"/>
        <w:rPr>
          <w:sz w:val="18"/>
          <w:szCs w:val="18"/>
        </w:rPr>
      </w:pPr>
      <w:r w:rsidRPr="00A36D92">
        <w:rPr>
          <w:rFonts w:hint="eastAsia"/>
          <w:sz w:val="18"/>
          <w:szCs w:val="18"/>
        </w:rPr>
        <w:t>图</w:t>
      </w:r>
      <w:r w:rsidRPr="00A36D92">
        <w:rPr>
          <w:rFonts w:hint="eastAsia"/>
          <w:sz w:val="18"/>
          <w:szCs w:val="18"/>
        </w:rPr>
        <w:t>10</w:t>
      </w:r>
    </w:p>
    <w:p w:rsidR="00A36D92" w:rsidRPr="00A36D92" w:rsidRDefault="00A36D92" w:rsidP="00895668">
      <w:pPr>
        <w:pStyle w:val="a0"/>
        <w:ind w:left="1200" w:firstLineChars="0" w:firstLine="0"/>
        <w:rPr>
          <w:sz w:val="24"/>
          <w:szCs w:val="24"/>
        </w:rPr>
      </w:pPr>
    </w:p>
    <w:p w:rsidR="00895668" w:rsidRDefault="00895668" w:rsidP="005E4AAB">
      <w:pPr>
        <w:pStyle w:val="3"/>
      </w:pPr>
      <w:bookmarkStart w:id="18" w:name="_Toc499135202"/>
      <w:r>
        <w:rPr>
          <w:rFonts w:hint="eastAsia"/>
        </w:rPr>
        <w:t>24V</w:t>
      </w:r>
      <w:r>
        <w:rPr>
          <w:rFonts w:hint="eastAsia"/>
        </w:rPr>
        <w:t>线缆</w:t>
      </w:r>
      <w:r>
        <w:t>计算</w:t>
      </w:r>
      <w:r>
        <w:rPr>
          <w:rFonts w:hint="eastAsia"/>
        </w:rPr>
        <w:t>举例</w:t>
      </w:r>
      <w:bookmarkEnd w:id="18"/>
    </w:p>
    <w:p w:rsidR="00A36D92" w:rsidRDefault="00A36D92" w:rsidP="00A36D92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进行拓扑规划时可以使用下图</w:t>
      </w:r>
      <w:r>
        <w:rPr>
          <w:rFonts w:hint="eastAsia"/>
          <w:sz w:val="24"/>
          <w:szCs w:val="24"/>
        </w:rPr>
        <w:t>帮助</w:t>
      </w:r>
      <w:r>
        <w:rPr>
          <w:sz w:val="24"/>
          <w:szCs w:val="24"/>
        </w:rPr>
        <w:t>进行线缆</w:t>
      </w:r>
      <w:r>
        <w:rPr>
          <w:rFonts w:hint="eastAsia"/>
          <w:sz w:val="24"/>
          <w:szCs w:val="24"/>
        </w:rPr>
        <w:t>计算</w:t>
      </w:r>
      <w:r w:rsidR="007839B0">
        <w:rPr>
          <w:sz w:val="24"/>
          <w:szCs w:val="24"/>
        </w:rPr>
        <w:t>。</w:t>
      </w:r>
    </w:p>
    <w:p w:rsidR="007839B0" w:rsidRDefault="007839B0" w:rsidP="00A36D92">
      <w:pPr>
        <w:pStyle w:val="a0"/>
        <w:ind w:left="1200" w:firstLineChars="0" w:firstLine="0"/>
        <w:rPr>
          <w:sz w:val="24"/>
          <w:szCs w:val="24"/>
        </w:rPr>
      </w:pPr>
      <w:r>
        <w:rPr>
          <w:sz w:val="24"/>
          <w:szCs w:val="24"/>
        </w:rPr>
        <w:t>下图中纵坐标表示压降，横坐标表示线缆长度，水平虚线与斜线段相交处即表示此时的最长传输距离。</w:t>
      </w:r>
    </w:p>
    <w:p w:rsidR="00A36D92" w:rsidRPr="00A36D92" w:rsidRDefault="00A36D92" w:rsidP="00A36D92">
      <w:pPr>
        <w:jc w:val="center"/>
        <w:rPr>
          <w:sz w:val="18"/>
          <w:szCs w:val="18"/>
        </w:rPr>
      </w:pPr>
      <w:r w:rsidRPr="00A36D92">
        <w:rPr>
          <w:noProof/>
          <w:sz w:val="18"/>
          <w:szCs w:val="18"/>
        </w:rPr>
        <w:drawing>
          <wp:inline distT="0" distB="0" distL="0" distR="0" wp14:anchorId="12CF9BDC" wp14:editId="6D7897E8">
            <wp:extent cx="5274310" cy="32645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2" w:rsidRPr="00A36D92" w:rsidRDefault="00A36D92" w:rsidP="00A36D92">
      <w:pPr>
        <w:jc w:val="center"/>
        <w:rPr>
          <w:sz w:val="18"/>
          <w:szCs w:val="18"/>
        </w:rPr>
      </w:pPr>
      <w:r w:rsidRPr="00A36D92">
        <w:rPr>
          <w:rFonts w:hint="eastAsia"/>
          <w:sz w:val="18"/>
          <w:szCs w:val="18"/>
        </w:rPr>
        <w:t>图</w:t>
      </w:r>
      <w:r w:rsidRPr="00A36D92">
        <w:rPr>
          <w:rFonts w:hint="eastAsia"/>
          <w:sz w:val="18"/>
          <w:szCs w:val="18"/>
        </w:rPr>
        <w:t>11</w:t>
      </w:r>
    </w:p>
    <w:p w:rsidR="007839B0" w:rsidRDefault="007839B0" w:rsidP="00A36D92">
      <w:pPr>
        <w:pStyle w:val="a0"/>
        <w:ind w:left="1200" w:firstLineChars="0" w:firstLine="0"/>
        <w:rPr>
          <w:sz w:val="24"/>
          <w:szCs w:val="24"/>
        </w:rPr>
      </w:pPr>
    </w:p>
    <w:p w:rsidR="00A36D92" w:rsidRPr="00A36D92" w:rsidRDefault="00A36D92" w:rsidP="00A36D92">
      <w:pPr>
        <w:pStyle w:val="a0"/>
        <w:ind w:left="120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观察上图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可以</w:t>
      </w:r>
      <w:r>
        <w:rPr>
          <w:sz w:val="24"/>
          <w:szCs w:val="24"/>
        </w:rPr>
        <w:t>看出在输入电源为</w:t>
      </w:r>
      <w:r>
        <w:rPr>
          <w:rFonts w:hint="eastAsia"/>
          <w:sz w:val="24"/>
          <w:szCs w:val="24"/>
        </w:rPr>
        <w:t>28.8V</w:t>
      </w:r>
      <w:r>
        <w:rPr>
          <w:rFonts w:hint="eastAsia"/>
          <w:sz w:val="24"/>
          <w:szCs w:val="24"/>
        </w:rPr>
        <w:t>，电流</w:t>
      </w:r>
      <w:r>
        <w:rPr>
          <w:rFonts w:hint="eastAsia"/>
          <w:sz w:val="24"/>
          <w:szCs w:val="24"/>
        </w:rPr>
        <w:t>3A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条件下，使用</w:t>
      </w:r>
      <w:r>
        <w:rPr>
          <w:rFonts w:hint="eastAsia"/>
          <w:sz w:val="24"/>
          <w:szCs w:val="24"/>
        </w:rPr>
        <w:t>AWG22</w:t>
      </w:r>
      <w:r>
        <w:rPr>
          <w:rFonts w:hint="eastAsia"/>
          <w:sz w:val="24"/>
          <w:szCs w:val="24"/>
        </w:rPr>
        <w:t>规格</w:t>
      </w:r>
      <w:r>
        <w:rPr>
          <w:sz w:val="24"/>
          <w:szCs w:val="24"/>
        </w:rPr>
        <w:t>的线缆，最长传输距离为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米</w:t>
      </w:r>
      <w:r>
        <w:rPr>
          <w:sz w:val="24"/>
          <w:szCs w:val="24"/>
        </w:rPr>
        <w:t>左右（</w:t>
      </w:r>
      <w:r>
        <w:rPr>
          <w:rFonts w:hint="eastAsia"/>
          <w:sz w:val="24"/>
          <w:szCs w:val="24"/>
        </w:rPr>
        <w:t>此时</w:t>
      </w:r>
      <w:r>
        <w:rPr>
          <w:sz w:val="24"/>
          <w:szCs w:val="24"/>
        </w:rPr>
        <w:t>压降</w:t>
      </w:r>
      <w:r>
        <w:rPr>
          <w:rFonts w:hint="eastAsia"/>
          <w:sz w:val="24"/>
          <w:szCs w:val="24"/>
        </w:rPr>
        <w:t>达到</w:t>
      </w:r>
      <w:r>
        <w:rPr>
          <w:rFonts w:hint="eastAsia"/>
          <w:sz w:val="24"/>
          <w:szCs w:val="24"/>
        </w:rPr>
        <w:t>8.</w:t>
      </w:r>
      <w:r>
        <w:rPr>
          <w:sz w:val="24"/>
          <w:szCs w:val="24"/>
        </w:rPr>
        <w:t>4V</w:t>
      </w:r>
      <w:r>
        <w:rPr>
          <w:sz w:val="24"/>
          <w:szCs w:val="24"/>
        </w:rPr>
        <w:t>）</w:t>
      </w:r>
      <w:r w:rsidR="007839B0">
        <w:rPr>
          <w:sz w:val="24"/>
          <w:szCs w:val="24"/>
        </w:rPr>
        <w:t>；</w:t>
      </w:r>
      <w:r w:rsidR="007839B0">
        <w:rPr>
          <w:sz w:val="24"/>
          <w:szCs w:val="24"/>
        </w:rPr>
        <w:lastRenderedPageBreak/>
        <w:t>而如果我们使用</w:t>
      </w:r>
      <w:r w:rsidR="007839B0">
        <w:rPr>
          <w:rFonts w:hint="eastAsia"/>
          <w:sz w:val="24"/>
          <w:szCs w:val="24"/>
        </w:rPr>
        <w:t>2</w:t>
      </w:r>
      <w:r w:rsidR="007839B0">
        <w:rPr>
          <w:sz w:val="24"/>
          <w:szCs w:val="24"/>
        </w:rPr>
        <w:t>4V</w:t>
      </w:r>
      <w:r w:rsidR="007839B0">
        <w:rPr>
          <w:sz w:val="24"/>
          <w:szCs w:val="24"/>
        </w:rPr>
        <w:t>的标准电源，电流</w:t>
      </w:r>
      <w:r w:rsidR="007839B0">
        <w:rPr>
          <w:rFonts w:hint="eastAsia"/>
          <w:sz w:val="24"/>
          <w:szCs w:val="24"/>
        </w:rPr>
        <w:t>1</w:t>
      </w:r>
      <w:r w:rsidR="007839B0">
        <w:rPr>
          <w:sz w:val="24"/>
          <w:szCs w:val="24"/>
        </w:rPr>
        <w:t>A</w:t>
      </w:r>
      <w:r w:rsidR="007839B0">
        <w:rPr>
          <w:sz w:val="24"/>
          <w:szCs w:val="24"/>
        </w:rPr>
        <w:t>的条件下，最长传输距离为</w:t>
      </w:r>
      <w:r w:rsidR="007839B0">
        <w:rPr>
          <w:rFonts w:hint="eastAsia"/>
          <w:sz w:val="24"/>
          <w:szCs w:val="24"/>
        </w:rPr>
        <w:t>3</w:t>
      </w:r>
      <w:r w:rsidR="007839B0">
        <w:rPr>
          <w:sz w:val="24"/>
          <w:szCs w:val="24"/>
        </w:rPr>
        <w:t>0</w:t>
      </w:r>
      <w:r w:rsidR="007839B0">
        <w:rPr>
          <w:sz w:val="24"/>
          <w:szCs w:val="24"/>
        </w:rPr>
        <w:t>米左右。</w:t>
      </w:r>
    </w:p>
    <w:p w:rsidR="006E2D21" w:rsidRPr="006E2D21" w:rsidRDefault="006E2D21" w:rsidP="006E2D21">
      <w:pPr>
        <w:pStyle w:val="a0"/>
        <w:ind w:left="840" w:firstLineChars="0" w:firstLine="0"/>
        <w:rPr>
          <w:sz w:val="24"/>
          <w:szCs w:val="24"/>
        </w:rPr>
      </w:pPr>
    </w:p>
    <w:p w:rsidR="00155A37" w:rsidRDefault="00155A37" w:rsidP="005E4AAB">
      <w:pPr>
        <w:pStyle w:val="2"/>
      </w:pPr>
      <w:bookmarkStart w:id="19" w:name="_Toc499135203"/>
      <w:r>
        <w:rPr>
          <w:rFonts w:hint="eastAsia"/>
        </w:rPr>
        <w:t>TwinCAT</w:t>
      </w:r>
      <w:r>
        <w:t>计算工具</w:t>
      </w:r>
      <w:bookmarkEnd w:id="19"/>
    </w:p>
    <w:p w:rsidR="007839B0" w:rsidRDefault="007839B0" w:rsidP="007839B0">
      <w:pPr>
        <w:pStyle w:val="a0"/>
        <w:ind w:left="840" w:firstLineChars="0" w:firstLine="0"/>
        <w:rPr>
          <w:sz w:val="24"/>
          <w:szCs w:val="24"/>
        </w:rPr>
      </w:pPr>
    </w:p>
    <w:p w:rsidR="007839B0" w:rsidRDefault="007839B0" w:rsidP="007839B0">
      <w:pPr>
        <w:pStyle w:val="a0"/>
        <w:ind w:left="840" w:firstLineChars="0" w:firstLine="0"/>
        <w:rPr>
          <w:sz w:val="24"/>
          <w:szCs w:val="24"/>
        </w:rPr>
      </w:pPr>
      <w:r>
        <w:rPr>
          <w:sz w:val="24"/>
          <w:szCs w:val="24"/>
        </w:rPr>
        <w:t>在连上设备后，</w:t>
      </w:r>
      <w:r>
        <w:rPr>
          <w:sz w:val="24"/>
          <w:szCs w:val="24"/>
        </w:rPr>
        <w:t>TwinCAT</w:t>
      </w:r>
      <w:r>
        <w:rPr>
          <w:sz w:val="24"/>
          <w:szCs w:val="24"/>
        </w:rPr>
        <w:t>可以对</w:t>
      </w:r>
      <w:r>
        <w:rPr>
          <w:rFonts w:hint="eastAsia"/>
          <w:sz w:val="24"/>
          <w:szCs w:val="24"/>
        </w:rPr>
        <w:t>系统</w:t>
      </w:r>
      <w:r>
        <w:rPr>
          <w:sz w:val="24"/>
          <w:szCs w:val="24"/>
        </w:rPr>
        <w:t>的电源情况进行检查，以便于模块的正常运行。如</w:t>
      </w:r>
      <w:r>
        <w:rPr>
          <w:rFonts w:hint="eastAsia"/>
          <w:sz w:val="24"/>
          <w:szCs w:val="24"/>
        </w:rPr>
        <w:t>下图</w:t>
      </w:r>
      <w:r>
        <w:rPr>
          <w:sz w:val="24"/>
          <w:szCs w:val="24"/>
        </w:rPr>
        <w:t>所示</w:t>
      </w:r>
    </w:p>
    <w:p w:rsidR="007839B0" w:rsidRPr="007839B0" w:rsidRDefault="007839B0" w:rsidP="007839B0">
      <w:pPr>
        <w:jc w:val="center"/>
        <w:rPr>
          <w:sz w:val="18"/>
          <w:szCs w:val="18"/>
        </w:rPr>
      </w:pPr>
      <w:r w:rsidRPr="007839B0">
        <w:rPr>
          <w:noProof/>
          <w:sz w:val="18"/>
          <w:szCs w:val="18"/>
        </w:rPr>
        <w:drawing>
          <wp:inline distT="0" distB="0" distL="0" distR="0" wp14:anchorId="1D4DB97F" wp14:editId="7C3EAD72">
            <wp:extent cx="5274310" cy="18573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B0" w:rsidRPr="007839B0" w:rsidRDefault="007839B0" w:rsidP="007839B0">
      <w:pPr>
        <w:jc w:val="center"/>
        <w:rPr>
          <w:sz w:val="18"/>
          <w:szCs w:val="18"/>
        </w:rPr>
      </w:pPr>
      <w:r w:rsidRPr="007839B0">
        <w:rPr>
          <w:rFonts w:hint="eastAsia"/>
          <w:sz w:val="18"/>
          <w:szCs w:val="18"/>
        </w:rPr>
        <w:t>图</w:t>
      </w:r>
      <w:r w:rsidRPr="007839B0">
        <w:rPr>
          <w:rFonts w:hint="eastAsia"/>
          <w:sz w:val="18"/>
          <w:szCs w:val="18"/>
        </w:rPr>
        <w:t>12</w:t>
      </w:r>
    </w:p>
    <w:p w:rsidR="007839B0" w:rsidRDefault="00481C17" w:rsidP="007839B0">
      <w:pPr>
        <w:pStyle w:val="a0"/>
        <w:ind w:left="84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观察</w:t>
      </w:r>
      <w:r>
        <w:rPr>
          <w:sz w:val="24"/>
          <w:szCs w:val="24"/>
        </w:rPr>
        <w:t>上图，一共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EtherCAT P</w:t>
      </w:r>
      <w:r>
        <w:rPr>
          <w:rFonts w:hint="eastAsia"/>
          <w:sz w:val="24"/>
          <w:szCs w:val="24"/>
        </w:rPr>
        <w:t>端子盒</w:t>
      </w:r>
      <w:r>
        <w:rPr>
          <w:sz w:val="24"/>
          <w:szCs w:val="24"/>
        </w:rPr>
        <w:t>，其中绿色的三个模块</w:t>
      </w:r>
      <w:r>
        <w:rPr>
          <w:rFonts w:hint="eastAsia"/>
          <w:sz w:val="24"/>
          <w:szCs w:val="24"/>
        </w:rPr>
        <w:t>供电正常</w:t>
      </w:r>
      <w:r>
        <w:rPr>
          <w:sz w:val="24"/>
          <w:szCs w:val="24"/>
        </w:rPr>
        <w:t>，红色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四个模块处于供电不足的状态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需要馈入电源。</w:t>
      </w:r>
    </w:p>
    <w:p w:rsidR="00481C17" w:rsidRPr="00481C17" w:rsidRDefault="00481C17" w:rsidP="007839B0">
      <w:pPr>
        <w:pStyle w:val="a0"/>
        <w:ind w:left="84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此功能无法</w:t>
      </w:r>
      <w:r>
        <w:rPr>
          <w:sz w:val="24"/>
          <w:szCs w:val="24"/>
        </w:rPr>
        <w:t>离线使用，所以只能作为检查</w:t>
      </w:r>
      <w:r>
        <w:rPr>
          <w:rFonts w:hint="eastAsia"/>
          <w:sz w:val="24"/>
          <w:szCs w:val="24"/>
        </w:rPr>
        <w:t>手段</w:t>
      </w:r>
      <w:r>
        <w:rPr>
          <w:sz w:val="24"/>
          <w:szCs w:val="24"/>
        </w:rPr>
        <w:t>而</w:t>
      </w:r>
      <w:r>
        <w:rPr>
          <w:rFonts w:hint="eastAsia"/>
          <w:sz w:val="24"/>
          <w:szCs w:val="24"/>
        </w:rPr>
        <w:t>不能</w:t>
      </w:r>
      <w:r>
        <w:rPr>
          <w:sz w:val="24"/>
          <w:szCs w:val="24"/>
        </w:rPr>
        <w:t>帮助进行拓扑规划。</w:t>
      </w:r>
    </w:p>
    <w:p w:rsidR="007839B0" w:rsidRPr="00EE6FDC" w:rsidRDefault="007839B0" w:rsidP="007839B0">
      <w:pPr>
        <w:pStyle w:val="a0"/>
        <w:ind w:left="840" w:firstLineChars="0" w:firstLine="0"/>
        <w:rPr>
          <w:sz w:val="24"/>
          <w:szCs w:val="24"/>
        </w:rPr>
      </w:pPr>
    </w:p>
    <w:sectPr w:rsidR="007839B0" w:rsidRPr="00EE6F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CBC" w:rsidRDefault="00527CBC" w:rsidP="00397454">
      <w:r>
        <w:separator/>
      </w:r>
    </w:p>
  </w:endnote>
  <w:endnote w:type="continuationSeparator" w:id="0">
    <w:p w:rsidR="00527CBC" w:rsidRDefault="00527CBC" w:rsidP="00397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CBC" w:rsidRDefault="00527CBC" w:rsidP="00397454">
      <w:r>
        <w:separator/>
      </w:r>
    </w:p>
  </w:footnote>
  <w:footnote w:type="continuationSeparator" w:id="0">
    <w:p w:rsidR="00527CBC" w:rsidRDefault="00527CBC" w:rsidP="003974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6EA"/>
    <w:multiLevelType w:val="hybridMultilevel"/>
    <w:tmpl w:val="19E00478"/>
    <w:lvl w:ilvl="0" w:tplc="07D85944">
      <w:start w:val="1"/>
      <w:numFmt w:val="decimal"/>
      <w:lvlText w:val="%1）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 w15:restartNumberingAfterBreak="0">
    <w:nsid w:val="037012FF"/>
    <w:multiLevelType w:val="hybridMultilevel"/>
    <w:tmpl w:val="211A4220"/>
    <w:lvl w:ilvl="0" w:tplc="FC003C20">
      <w:start w:val="1"/>
      <w:numFmt w:val="japaneseCounting"/>
      <w:lvlText w:val="%1、"/>
      <w:lvlJc w:val="left"/>
      <w:pPr>
        <w:ind w:left="90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675727B"/>
    <w:multiLevelType w:val="hybridMultilevel"/>
    <w:tmpl w:val="AE94E4EA"/>
    <w:lvl w:ilvl="0" w:tplc="52DC153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0448C8"/>
    <w:multiLevelType w:val="hybridMultilevel"/>
    <w:tmpl w:val="40FC61BE"/>
    <w:lvl w:ilvl="0" w:tplc="16949978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CC76114"/>
    <w:multiLevelType w:val="hybridMultilevel"/>
    <w:tmpl w:val="1604072A"/>
    <w:lvl w:ilvl="0" w:tplc="E4F04C6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1667AD"/>
    <w:multiLevelType w:val="hybridMultilevel"/>
    <w:tmpl w:val="6F20A1F6"/>
    <w:lvl w:ilvl="0" w:tplc="C8143FD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6" w15:restartNumberingAfterBreak="0">
    <w:nsid w:val="20227A47"/>
    <w:multiLevelType w:val="hybridMultilevel"/>
    <w:tmpl w:val="144E4C1E"/>
    <w:lvl w:ilvl="0" w:tplc="D5303FC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E6F05D4"/>
    <w:multiLevelType w:val="hybridMultilevel"/>
    <w:tmpl w:val="E1287DF6"/>
    <w:lvl w:ilvl="0" w:tplc="D830367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2ED6883"/>
    <w:multiLevelType w:val="hybridMultilevel"/>
    <w:tmpl w:val="79EE13E2"/>
    <w:lvl w:ilvl="0" w:tplc="D3866956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9D96011"/>
    <w:multiLevelType w:val="hybridMultilevel"/>
    <w:tmpl w:val="60E49E94"/>
    <w:lvl w:ilvl="0" w:tplc="1E761DBE">
      <w:start w:val="1"/>
      <w:numFmt w:val="decimal"/>
      <w:pStyle w:val="2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A0015DA"/>
    <w:multiLevelType w:val="hybridMultilevel"/>
    <w:tmpl w:val="559215BE"/>
    <w:lvl w:ilvl="0" w:tplc="6CF46E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5B227364"/>
    <w:multiLevelType w:val="hybridMultilevel"/>
    <w:tmpl w:val="21F05A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0EA37F9"/>
    <w:multiLevelType w:val="hybridMultilevel"/>
    <w:tmpl w:val="2432E35C"/>
    <w:lvl w:ilvl="0" w:tplc="E6A851AE">
      <w:start w:val="1"/>
      <w:numFmt w:val="decimal"/>
      <w:pStyle w:val="3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64C22695"/>
    <w:multiLevelType w:val="hybridMultilevel"/>
    <w:tmpl w:val="16647DA6"/>
    <w:lvl w:ilvl="0" w:tplc="40D8FAD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7BC6C3B"/>
    <w:multiLevelType w:val="hybridMultilevel"/>
    <w:tmpl w:val="08480C98"/>
    <w:lvl w:ilvl="0" w:tplc="A1F4B792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 w15:restartNumberingAfterBreak="0">
    <w:nsid w:val="73781A5C"/>
    <w:multiLevelType w:val="hybridMultilevel"/>
    <w:tmpl w:val="420ADF20"/>
    <w:lvl w:ilvl="0" w:tplc="0AB8A97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AB11C20"/>
    <w:multiLevelType w:val="hybridMultilevel"/>
    <w:tmpl w:val="FCCA9CBC"/>
    <w:lvl w:ilvl="0" w:tplc="283267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6"/>
  </w:num>
  <w:num w:numId="3">
    <w:abstractNumId w:val="6"/>
  </w:num>
  <w:num w:numId="4">
    <w:abstractNumId w:val="0"/>
  </w:num>
  <w:num w:numId="5">
    <w:abstractNumId w:val="7"/>
  </w:num>
  <w:num w:numId="6">
    <w:abstractNumId w:val="8"/>
  </w:num>
  <w:num w:numId="7">
    <w:abstractNumId w:val="15"/>
  </w:num>
  <w:num w:numId="8">
    <w:abstractNumId w:val="1"/>
  </w:num>
  <w:num w:numId="9">
    <w:abstractNumId w:val="5"/>
  </w:num>
  <w:num w:numId="10">
    <w:abstractNumId w:val="13"/>
  </w:num>
  <w:num w:numId="11">
    <w:abstractNumId w:val="9"/>
  </w:num>
  <w:num w:numId="12">
    <w:abstractNumId w:val="2"/>
  </w:num>
  <w:num w:numId="13">
    <w:abstractNumId w:val="10"/>
  </w:num>
  <w:num w:numId="14">
    <w:abstractNumId w:val="12"/>
  </w:num>
  <w:num w:numId="15">
    <w:abstractNumId w:val="14"/>
  </w:num>
  <w:num w:numId="16">
    <w:abstractNumId w:val="11"/>
  </w:num>
  <w:num w:numId="17">
    <w:abstractNumId w:val="3"/>
  </w:num>
  <w:num w:numId="18">
    <w:abstractNumId w:val="9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12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3C"/>
    <w:rsid w:val="00000325"/>
    <w:rsid w:val="0000636B"/>
    <w:rsid w:val="00006644"/>
    <w:rsid w:val="00007C4D"/>
    <w:rsid w:val="000217EC"/>
    <w:rsid w:val="00027981"/>
    <w:rsid w:val="0003351B"/>
    <w:rsid w:val="00045534"/>
    <w:rsid w:val="00052290"/>
    <w:rsid w:val="00060D62"/>
    <w:rsid w:val="00063BFD"/>
    <w:rsid w:val="00064CF8"/>
    <w:rsid w:val="000676C6"/>
    <w:rsid w:val="00070F67"/>
    <w:rsid w:val="000748AA"/>
    <w:rsid w:val="000774C8"/>
    <w:rsid w:val="00082E3D"/>
    <w:rsid w:val="000832C6"/>
    <w:rsid w:val="0009001D"/>
    <w:rsid w:val="00093260"/>
    <w:rsid w:val="00093824"/>
    <w:rsid w:val="000A002A"/>
    <w:rsid w:val="000A04F7"/>
    <w:rsid w:val="000A0F24"/>
    <w:rsid w:val="000A2032"/>
    <w:rsid w:val="000A5A0D"/>
    <w:rsid w:val="000A5D6D"/>
    <w:rsid w:val="000B421A"/>
    <w:rsid w:val="000C1D26"/>
    <w:rsid w:val="000E663B"/>
    <w:rsid w:val="000F1E30"/>
    <w:rsid w:val="000F399A"/>
    <w:rsid w:val="000F78EE"/>
    <w:rsid w:val="00100D17"/>
    <w:rsid w:val="00131CE4"/>
    <w:rsid w:val="00141F8E"/>
    <w:rsid w:val="001425CD"/>
    <w:rsid w:val="00143695"/>
    <w:rsid w:val="001436F1"/>
    <w:rsid w:val="001468CA"/>
    <w:rsid w:val="00151F4D"/>
    <w:rsid w:val="001522FD"/>
    <w:rsid w:val="00155A37"/>
    <w:rsid w:val="00157FA9"/>
    <w:rsid w:val="00160EBE"/>
    <w:rsid w:val="001627E0"/>
    <w:rsid w:val="0016523F"/>
    <w:rsid w:val="001816AF"/>
    <w:rsid w:val="0018275E"/>
    <w:rsid w:val="0018357A"/>
    <w:rsid w:val="00185163"/>
    <w:rsid w:val="00191196"/>
    <w:rsid w:val="00195367"/>
    <w:rsid w:val="001A06CD"/>
    <w:rsid w:val="001A14C7"/>
    <w:rsid w:val="001A1D13"/>
    <w:rsid w:val="001A22AB"/>
    <w:rsid w:val="001B7F39"/>
    <w:rsid w:val="001C0BB1"/>
    <w:rsid w:val="001C3B16"/>
    <w:rsid w:val="001D0CC3"/>
    <w:rsid w:val="001D5B84"/>
    <w:rsid w:val="001D7D83"/>
    <w:rsid w:val="001E051F"/>
    <w:rsid w:val="001E3FDF"/>
    <w:rsid w:val="001F3715"/>
    <w:rsid w:val="001F3A27"/>
    <w:rsid w:val="002008A4"/>
    <w:rsid w:val="00207F62"/>
    <w:rsid w:val="00213988"/>
    <w:rsid w:val="002207CB"/>
    <w:rsid w:val="00223D85"/>
    <w:rsid w:val="0022475A"/>
    <w:rsid w:val="0023067F"/>
    <w:rsid w:val="00237D6C"/>
    <w:rsid w:val="002414F0"/>
    <w:rsid w:val="00241AEC"/>
    <w:rsid w:val="00242A6D"/>
    <w:rsid w:val="00245116"/>
    <w:rsid w:val="002479D2"/>
    <w:rsid w:val="00251D5B"/>
    <w:rsid w:val="00254270"/>
    <w:rsid w:val="00257B42"/>
    <w:rsid w:val="0026348F"/>
    <w:rsid w:val="0026490F"/>
    <w:rsid w:val="00275CA9"/>
    <w:rsid w:val="002842E9"/>
    <w:rsid w:val="002862F9"/>
    <w:rsid w:val="00292D23"/>
    <w:rsid w:val="002930A7"/>
    <w:rsid w:val="00293718"/>
    <w:rsid w:val="002A6635"/>
    <w:rsid w:val="002B2664"/>
    <w:rsid w:val="002B4A3C"/>
    <w:rsid w:val="002C0C60"/>
    <w:rsid w:val="002E3994"/>
    <w:rsid w:val="002F1BE4"/>
    <w:rsid w:val="002F258D"/>
    <w:rsid w:val="002F3FEA"/>
    <w:rsid w:val="002F6ECD"/>
    <w:rsid w:val="00321357"/>
    <w:rsid w:val="0033267C"/>
    <w:rsid w:val="00343D16"/>
    <w:rsid w:val="00344400"/>
    <w:rsid w:val="0034482B"/>
    <w:rsid w:val="003512EB"/>
    <w:rsid w:val="00356E5F"/>
    <w:rsid w:val="00362B2A"/>
    <w:rsid w:val="0036720A"/>
    <w:rsid w:val="00371B7E"/>
    <w:rsid w:val="00387287"/>
    <w:rsid w:val="00392D2D"/>
    <w:rsid w:val="00397454"/>
    <w:rsid w:val="003A288E"/>
    <w:rsid w:val="003A70CA"/>
    <w:rsid w:val="003C2B70"/>
    <w:rsid w:val="003C49A4"/>
    <w:rsid w:val="003C7054"/>
    <w:rsid w:val="003D250E"/>
    <w:rsid w:val="003E27F1"/>
    <w:rsid w:val="003E5854"/>
    <w:rsid w:val="003E5CE0"/>
    <w:rsid w:val="003E6C7F"/>
    <w:rsid w:val="00401484"/>
    <w:rsid w:val="00402476"/>
    <w:rsid w:val="00410B21"/>
    <w:rsid w:val="00416E73"/>
    <w:rsid w:val="004174EE"/>
    <w:rsid w:val="00417AFE"/>
    <w:rsid w:val="0043142C"/>
    <w:rsid w:val="00431C86"/>
    <w:rsid w:val="00432B53"/>
    <w:rsid w:val="0043720D"/>
    <w:rsid w:val="00441841"/>
    <w:rsid w:val="00441CA8"/>
    <w:rsid w:val="00457679"/>
    <w:rsid w:val="0046407D"/>
    <w:rsid w:val="00481C17"/>
    <w:rsid w:val="00481FEC"/>
    <w:rsid w:val="00482953"/>
    <w:rsid w:val="00486A4F"/>
    <w:rsid w:val="00492CB8"/>
    <w:rsid w:val="004953A6"/>
    <w:rsid w:val="004A11BC"/>
    <w:rsid w:val="004A1417"/>
    <w:rsid w:val="004B026B"/>
    <w:rsid w:val="004B56A6"/>
    <w:rsid w:val="004B6B4A"/>
    <w:rsid w:val="004D2298"/>
    <w:rsid w:val="004D6DB0"/>
    <w:rsid w:val="004F29DE"/>
    <w:rsid w:val="004F367D"/>
    <w:rsid w:val="004F3F4B"/>
    <w:rsid w:val="004F7FAB"/>
    <w:rsid w:val="005044E8"/>
    <w:rsid w:val="0050568A"/>
    <w:rsid w:val="0051377B"/>
    <w:rsid w:val="005166F8"/>
    <w:rsid w:val="00524E11"/>
    <w:rsid w:val="005267C1"/>
    <w:rsid w:val="00527CBC"/>
    <w:rsid w:val="005332A8"/>
    <w:rsid w:val="00540894"/>
    <w:rsid w:val="00540E34"/>
    <w:rsid w:val="00541272"/>
    <w:rsid w:val="00551E9A"/>
    <w:rsid w:val="00553042"/>
    <w:rsid w:val="005563CF"/>
    <w:rsid w:val="005634FD"/>
    <w:rsid w:val="00572B39"/>
    <w:rsid w:val="0057374B"/>
    <w:rsid w:val="0058257D"/>
    <w:rsid w:val="00585A52"/>
    <w:rsid w:val="005872ED"/>
    <w:rsid w:val="00595480"/>
    <w:rsid w:val="005A322C"/>
    <w:rsid w:val="005A6F7B"/>
    <w:rsid w:val="005B2FD7"/>
    <w:rsid w:val="005B7C00"/>
    <w:rsid w:val="005C2CBB"/>
    <w:rsid w:val="005C2CCD"/>
    <w:rsid w:val="005C535C"/>
    <w:rsid w:val="005D0098"/>
    <w:rsid w:val="005D1BD6"/>
    <w:rsid w:val="005D4C38"/>
    <w:rsid w:val="005D5BCC"/>
    <w:rsid w:val="005E480F"/>
    <w:rsid w:val="005E4AAB"/>
    <w:rsid w:val="005E4E1C"/>
    <w:rsid w:val="005F1157"/>
    <w:rsid w:val="005F3772"/>
    <w:rsid w:val="005F4CA9"/>
    <w:rsid w:val="005F5C7C"/>
    <w:rsid w:val="005F67B5"/>
    <w:rsid w:val="00607264"/>
    <w:rsid w:val="0061058D"/>
    <w:rsid w:val="0061202B"/>
    <w:rsid w:val="00613858"/>
    <w:rsid w:val="006231E4"/>
    <w:rsid w:val="00626A52"/>
    <w:rsid w:val="00631AEB"/>
    <w:rsid w:val="0063525E"/>
    <w:rsid w:val="006424B2"/>
    <w:rsid w:val="0064337B"/>
    <w:rsid w:val="0064749C"/>
    <w:rsid w:val="00652FA7"/>
    <w:rsid w:val="00654990"/>
    <w:rsid w:val="0065751B"/>
    <w:rsid w:val="00657A87"/>
    <w:rsid w:val="00661DAB"/>
    <w:rsid w:val="006663CE"/>
    <w:rsid w:val="00676CFB"/>
    <w:rsid w:val="006775F2"/>
    <w:rsid w:val="006806F7"/>
    <w:rsid w:val="00685B0A"/>
    <w:rsid w:val="006A17CD"/>
    <w:rsid w:val="006A7127"/>
    <w:rsid w:val="006B141C"/>
    <w:rsid w:val="006B14B2"/>
    <w:rsid w:val="006B2607"/>
    <w:rsid w:val="006B26EB"/>
    <w:rsid w:val="006C4E6B"/>
    <w:rsid w:val="006C700A"/>
    <w:rsid w:val="006C7377"/>
    <w:rsid w:val="006E2D21"/>
    <w:rsid w:val="006E6474"/>
    <w:rsid w:val="006E7AB7"/>
    <w:rsid w:val="006F1B6A"/>
    <w:rsid w:val="006F6E06"/>
    <w:rsid w:val="00702083"/>
    <w:rsid w:val="00703E77"/>
    <w:rsid w:val="007042DB"/>
    <w:rsid w:val="00705533"/>
    <w:rsid w:val="0071616A"/>
    <w:rsid w:val="00717803"/>
    <w:rsid w:val="00732B89"/>
    <w:rsid w:val="0073421F"/>
    <w:rsid w:val="007359E5"/>
    <w:rsid w:val="00737DAF"/>
    <w:rsid w:val="007440AC"/>
    <w:rsid w:val="00753EBB"/>
    <w:rsid w:val="00754447"/>
    <w:rsid w:val="007572F2"/>
    <w:rsid w:val="007623DC"/>
    <w:rsid w:val="00767BA6"/>
    <w:rsid w:val="007701C4"/>
    <w:rsid w:val="0077399E"/>
    <w:rsid w:val="00775A10"/>
    <w:rsid w:val="00776B02"/>
    <w:rsid w:val="007775BB"/>
    <w:rsid w:val="00780A8A"/>
    <w:rsid w:val="00782427"/>
    <w:rsid w:val="00782D7A"/>
    <w:rsid w:val="007839B0"/>
    <w:rsid w:val="00784407"/>
    <w:rsid w:val="00786A01"/>
    <w:rsid w:val="007925BC"/>
    <w:rsid w:val="00796FCE"/>
    <w:rsid w:val="007A1E04"/>
    <w:rsid w:val="007A1F0A"/>
    <w:rsid w:val="007A48A6"/>
    <w:rsid w:val="007A6D01"/>
    <w:rsid w:val="007B572D"/>
    <w:rsid w:val="007B72E9"/>
    <w:rsid w:val="007C1A5F"/>
    <w:rsid w:val="007C45B6"/>
    <w:rsid w:val="007C78EB"/>
    <w:rsid w:val="007D1BE1"/>
    <w:rsid w:val="007D2522"/>
    <w:rsid w:val="007D60CE"/>
    <w:rsid w:val="007E3D54"/>
    <w:rsid w:val="007F192F"/>
    <w:rsid w:val="00806B57"/>
    <w:rsid w:val="00815ADC"/>
    <w:rsid w:val="00820460"/>
    <w:rsid w:val="008212EA"/>
    <w:rsid w:val="00833E17"/>
    <w:rsid w:val="00834C17"/>
    <w:rsid w:val="00837C36"/>
    <w:rsid w:val="008505A1"/>
    <w:rsid w:val="0085675F"/>
    <w:rsid w:val="008627F2"/>
    <w:rsid w:val="00862FF0"/>
    <w:rsid w:val="008630F3"/>
    <w:rsid w:val="00867093"/>
    <w:rsid w:val="0087091D"/>
    <w:rsid w:val="00875892"/>
    <w:rsid w:val="00891199"/>
    <w:rsid w:val="008917DC"/>
    <w:rsid w:val="00895587"/>
    <w:rsid w:val="00895668"/>
    <w:rsid w:val="00897478"/>
    <w:rsid w:val="00897F79"/>
    <w:rsid w:val="008A0125"/>
    <w:rsid w:val="008A103F"/>
    <w:rsid w:val="008A1767"/>
    <w:rsid w:val="008A2366"/>
    <w:rsid w:val="008B36AE"/>
    <w:rsid w:val="008B4AD2"/>
    <w:rsid w:val="008B5F82"/>
    <w:rsid w:val="008C56AA"/>
    <w:rsid w:val="008D1CCC"/>
    <w:rsid w:val="008D2797"/>
    <w:rsid w:val="008D2DBC"/>
    <w:rsid w:val="008D3EDA"/>
    <w:rsid w:val="008D6EC5"/>
    <w:rsid w:val="008D794D"/>
    <w:rsid w:val="008E102B"/>
    <w:rsid w:val="008E377B"/>
    <w:rsid w:val="008E6743"/>
    <w:rsid w:val="008E6FDC"/>
    <w:rsid w:val="008F0F3D"/>
    <w:rsid w:val="008F32C7"/>
    <w:rsid w:val="008F4BFA"/>
    <w:rsid w:val="008F7447"/>
    <w:rsid w:val="00901C5F"/>
    <w:rsid w:val="009051F2"/>
    <w:rsid w:val="009056AC"/>
    <w:rsid w:val="00906700"/>
    <w:rsid w:val="00914F74"/>
    <w:rsid w:val="0092730D"/>
    <w:rsid w:val="00930F80"/>
    <w:rsid w:val="00932F79"/>
    <w:rsid w:val="009351A3"/>
    <w:rsid w:val="00936B30"/>
    <w:rsid w:val="009502BB"/>
    <w:rsid w:val="00950364"/>
    <w:rsid w:val="00950961"/>
    <w:rsid w:val="009528F4"/>
    <w:rsid w:val="0095475F"/>
    <w:rsid w:val="00956B5C"/>
    <w:rsid w:val="00961F14"/>
    <w:rsid w:val="00961F2E"/>
    <w:rsid w:val="009767AD"/>
    <w:rsid w:val="00977A3C"/>
    <w:rsid w:val="00981CC4"/>
    <w:rsid w:val="009828AD"/>
    <w:rsid w:val="00990540"/>
    <w:rsid w:val="00996885"/>
    <w:rsid w:val="00997305"/>
    <w:rsid w:val="009A0461"/>
    <w:rsid w:val="009A3951"/>
    <w:rsid w:val="009A7E38"/>
    <w:rsid w:val="009B4DC6"/>
    <w:rsid w:val="009C59B4"/>
    <w:rsid w:val="009E25ED"/>
    <w:rsid w:val="009E4047"/>
    <w:rsid w:val="009E457F"/>
    <w:rsid w:val="009E47F9"/>
    <w:rsid w:val="009E76DF"/>
    <w:rsid w:val="009F3C1B"/>
    <w:rsid w:val="009F5258"/>
    <w:rsid w:val="00A026F3"/>
    <w:rsid w:val="00A03619"/>
    <w:rsid w:val="00A0718E"/>
    <w:rsid w:val="00A076C5"/>
    <w:rsid w:val="00A11329"/>
    <w:rsid w:val="00A15115"/>
    <w:rsid w:val="00A172E5"/>
    <w:rsid w:val="00A227F8"/>
    <w:rsid w:val="00A228C3"/>
    <w:rsid w:val="00A23C44"/>
    <w:rsid w:val="00A31F7F"/>
    <w:rsid w:val="00A36D92"/>
    <w:rsid w:val="00A37A4B"/>
    <w:rsid w:val="00A4249F"/>
    <w:rsid w:val="00A42CCA"/>
    <w:rsid w:val="00A530E1"/>
    <w:rsid w:val="00A6090D"/>
    <w:rsid w:val="00A63EA0"/>
    <w:rsid w:val="00A72ACE"/>
    <w:rsid w:val="00A73D27"/>
    <w:rsid w:val="00A76B18"/>
    <w:rsid w:val="00A76D09"/>
    <w:rsid w:val="00A8628A"/>
    <w:rsid w:val="00A919A6"/>
    <w:rsid w:val="00A952BB"/>
    <w:rsid w:val="00A95DD8"/>
    <w:rsid w:val="00AA1046"/>
    <w:rsid w:val="00AB0D55"/>
    <w:rsid w:val="00AB42EB"/>
    <w:rsid w:val="00AC0736"/>
    <w:rsid w:val="00AC4035"/>
    <w:rsid w:val="00AC7AAB"/>
    <w:rsid w:val="00AD0484"/>
    <w:rsid w:val="00AD362B"/>
    <w:rsid w:val="00AD4B1C"/>
    <w:rsid w:val="00AD73E2"/>
    <w:rsid w:val="00AE14D8"/>
    <w:rsid w:val="00AE2990"/>
    <w:rsid w:val="00B176AF"/>
    <w:rsid w:val="00B22FA4"/>
    <w:rsid w:val="00B31809"/>
    <w:rsid w:val="00B35A67"/>
    <w:rsid w:val="00B37D92"/>
    <w:rsid w:val="00B410D8"/>
    <w:rsid w:val="00B411EB"/>
    <w:rsid w:val="00B41ED8"/>
    <w:rsid w:val="00B420FC"/>
    <w:rsid w:val="00B42351"/>
    <w:rsid w:val="00B42E4E"/>
    <w:rsid w:val="00B4373D"/>
    <w:rsid w:val="00B54A22"/>
    <w:rsid w:val="00B576C8"/>
    <w:rsid w:val="00B630D4"/>
    <w:rsid w:val="00B74CAC"/>
    <w:rsid w:val="00B766FF"/>
    <w:rsid w:val="00B82A79"/>
    <w:rsid w:val="00B84A99"/>
    <w:rsid w:val="00B85FB9"/>
    <w:rsid w:val="00B87561"/>
    <w:rsid w:val="00B942AC"/>
    <w:rsid w:val="00B97D92"/>
    <w:rsid w:val="00BA0721"/>
    <w:rsid w:val="00BA204F"/>
    <w:rsid w:val="00BA4947"/>
    <w:rsid w:val="00BA572F"/>
    <w:rsid w:val="00BB0535"/>
    <w:rsid w:val="00BB1E02"/>
    <w:rsid w:val="00BB6E91"/>
    <w:rsid w:val="00BC1C2F"/>
    <w:rsid w:val="00BD3EF1"/>
    <w:rsid w:val="00BD5632"/>
    <w:rsid w:val="00BD656A"/>
    <w:rsid w:val="00BD6F81"/>
    <w:rsid w:val="00BE06FE"/>
    <w:rsid w:val="00BF663B"/>
    <w:rsid w:val="00C01854"/>
    <w:rsid w:val="00C026A0"/>
    <w:rsid w:val="00C02751"/>
    <w:rsid w:val="00C02851"/>
    <w:rsid w:val="00C1183E"/>
    <w:rsid w:val="00C213D1"/>
    <w:rsid w:val="00C21CAA"/>
    <w:rsid w:val="00C24993"/>
    <w:rsid w:val="00C27633"/>
    <w:rsid w:val="00C31BAB"/>
    <w:rsid w:val="00C3247D"/>
    <w:rsid w:val="00C3664E"/>
    <w:rsid w:val="00C4057B"/>
    <w:rsid w:val="00C40BC3"/>
    <w:rsid w:val="00C40C2B"/>
    <w:rsid w:val="00C501CA"/>
    <w:rsid w:val="00C50A35"/>
    <w:rsid w:val="00C51230"/>
    <w:rsid w:val="00C5169E"/>
    <w:rsid w:val="00C5308B"/>
    <w:rsid w:val="00C54411"/>
    <w:rsid w:val="00C55713"/>
    <w:rsid w:val="00C56D25"/>
    <w:rsid w:val="00C61BFB"/>
    <w:rsid w:val="00C62F7F"/>
    <w:rsid w:val="00C717BB"/>
    <w:rsid w:val="00C84A5C"/>
    <w:rsid w:val="00C84AFD"/>
    <w:rsid w:val="00C93BB9"/>
    <w:rsid w:val="00CA2734"/>
    <w:rsid w:val="00CA31B4"/>
    <w:rsid w:val="00CA584F"/>
    <w:rsid w:val="00CB15E5"/>
    <w:rsid w:val="00CB4993"/>
    <w:rsid w:val="00CB589E"/>
    <w:rsid w:val="00CB617A"/>
    <w:rsid w:val="00CB6821"/>
    <w:rsid w:val="00CC0283"/>
    <w:rsid w:val="00CC4B30"/>
    <w:rsid w:val="00CE3515"/>
    <w:rsid w:val="00CE4DC6"/>
    <w:rsid w:val="00D00043"/>
    <w:rsid w:val="00D064B6"/>
    <w:rsid w:val="00D138FA"/>
    <w:rsid w:val="00D14BB0"/>
    <w:rsid w:val="00D40F6A"/>
    <w:rsid w:val="00D419AC"/>
    <w:rsid w:val="00D4383B"/>
    <w:rsid w:val="00D538E1"/>
    <w:rsid w:val="00D54DAD"/>
    <w:rsid w:val="00D6606E"/>
    <w:rsid w:val="00D66F62"/>
    <w:rsid w:val="00D6788C"/>
    <w:rsid w:val="00D70032"/>
    <w:rsid w:val="00D72B39"/>
    <w:rsid w:val="00D816CF"/>
    <w:rsid w:val="00D82134"/>
    <w:rsid w:val="00D82CE5"/>
    <w:rsid w:val="00D84AD0"/>
    <w:rsid w:val="00D962AC"/>
    <w:rsid w:val="00D964C4"/>
    <w:rsid w:val="00DA1B8D"/>
    <w:rsid w:val="00DA546E"/>
    <w:rsid w:val="00DA5556"/>
    <w:rsid w:val="00DA5E4A"/>
    <w:rsid w:val="00DB0C0C"/>
    <w:rsid w:val="00DC30D9"/>
    <w:rsid w:val="00DC4288"/>
    <w:rsid w:val="00DC7303"/>
    <w:rsid w:val="00DD353D"/>
    <w:rsid w:val="00DD6234"/>
    <w:rsid w:val="00DD6AFC"/>
    <w:rsid w:val="00DD7AAF"/>
    <w:rsid w:val="00DE2339"/>
    <w:rsid w:val="00DE2B20"/>
    <w:rsid w:val="00DF06B1"/>
    <w:rsid w:val="00DF0E1F"/>
    <w:rsid w:val="00DF1A0D"/>
    <w:rsid w:val="00DF2E70"/>
    <w:rsid w:val="00DF3613"/>
    <w:rsid w:val="00DF5AB2"/>
    <w:rsid w:val="00DF7170"/>
    <w:rsid w:val="00DF75F9"/>
    <w:rsid w:val="00E10457"/>
    <w:rsid w:val="00E12FF1"/>
    <w:rsid w:val="00E13F6D"/>
    <w:rsid w:val="00E23B49"/>
    <w:rsid w:val="00E3086E"/>
    <w:rsid w:val="00E41337"/>
    <w:rsid w:val="00E433BE"/>
    <w:rsid w:val="00E43D08"/>
    <w:rsid w:val="00E463E0"/>
    <w:rsid w:val="00E54383"/>
    <w:rsid w:val="00E563DA"/>
    <w:rsid w:val="00E62336"/>
    <w:rsid w:val="00E76E4D"/>
    <w:rsid w:val="00E828E8"/>
    <w:rsid w:val="00E82934"/>
    <w:rsid w:val="00E841AE"/>
    <w:rsid w:val="00E9186A"/>
    <w:rsid w:val="00EA5001"/>
    <w:rsid w:val="00EB04F1"/>
    <w:rsid w:val="00EB613A"/>
    <w:rsid w:val="00EC3BFE"/>
    <w:rsid w:val="00EC4CFB"/>
    <w:rsid w:val="00ED0462"/>
    <w:rsid w:val="00ED234D"/>
    <w:rsid w:val="00ED41D4"/>
    <w:rsid w:val="00ED6820"/>
    <w:rsid w:val="00EE1496"/>
    <w:rsid w:val="00EE20B6"/>
    <w:rsid w:val="00EE2A6D"/>
    <w:rsid w:val="00EE6FDC"/>
    <w:rsid w:val="00EF778C"/>
    <w:rsid w:val="00F03E5A"/>
    <w:rsid w:val="00F11DF9"/>
    <w:rsid w:val="00F134A5"/>
    <w:rsid w:val="00F13E5F"/>
    <w:rsid w:val="00F15AEA"/>
    <w:rsid w:val="00F25744"/>
    <w:rsid w:val="00F27379"/>
    <w:rsid w:val="00F27D7C"/>
    <w:rsid w:val="00F31186"/>
    <w:rsid w:val="00F37F8F"/>
    <w:rsid w:val="00F42CE4"/>
    <w:rsid w:val="00F4454F"/>
    <w:rsid w:val="00F5006F"/>
    <w:rsid w:val="00F5230F"/>
    <w:rsid w:val="00F63DCE"/>
    <w:rsid w:val="00F65761"/>
    <w:rsid w:val="00F66925"/>
    <w:rsid w:val="00F677FC"/>
    <w:rsid w:val="00F67A0C"/>
    <w:rsid w:val="00F67D48"/>
    <w:rsid w:val="00F76A3B"/>
    <w:rsid w:val="00F8302E"/>
    <w:rsid w:val="00F92772"/>
    <w:rsid w:val="00FA2B62"/>
    <w:rsid w:val="00FA3D98"/>
    <w:rsid w:val="00FA6390"/>
    <w:rsid w:val="00FB26D7"/>
    <w:rsid w:val="00FB33C3"/>
    <w:rsid w:val="00FB5782"/>
    <w:rsid w:val="00FB62EF"/>
    <w:rsid w:val="00FC3ACB"/>
    <w:rsid w:val="00FC5791"/>
    <w:rsid w:val="00FD0AE2"/>
    <w:rsid w:val="00FD151C"/>
    <w:rsid w:val="00FD224E"/>
    <w:rsid w:val="00FD365F"/>
    <w:rsid w:val="00FE3368"/>
    <w:rsid w:val="00FE5911"/>
    <w:rsid w:val="00FE72A5"/>
    <w:rsid w:val="00FE7957"/>
    <w:rsid w:val="00FF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2C8E9"/>
  <w15:chartTrackingRefBased/>
  <w15:docId w15:val="{CF16A89C-BD63-41A0-834F-19A9B650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9"/>
    <w:qFormat/>
    <w:rsid w:val="005E4AAB"/>
    <w:pPr>
      <w:numPr>
        <w:numId w:val="17"/>
      </w:numPr>
      <w:ind w:firstLineChars="0" w:firstLine="0"/>
      <w:jc w:val="left"/>
      <w:outlineLvl w:val="0"/>
    </w:pPr>
    <w:rPr>
      <w:sz w:val="24"/>
      <w:szCs w:val="24"/>
    </w:rPr>
  </w:style>
  <w:style w:type="paragraph" w:styleId="2">
    <w:name w:val="heading 2"/>
    <w:basedOn w:val="a0"/>
    <w:next w:val="a"/>
    <w:link w:val="20"/>
    <w:uiPriority w:val="9"/>
    <w:unhideWhenUsed/>
    <w:qFormat/>
    <w:rsid w:val="005E4AAB"/>
    <w:pPr>
      <w:numPr>
        <w:numId w:val="11"/>
      </w:numPr>
      <w:ind w:firstLineChars="0" w:firstLine="0"/>
      <w:outlineLvl w:val="1"/>
    </w:pPr>
    <w:rPr>
      <w:sz w:val="24"/>
      <w:szCs w:val="24"/>
    </w:rPr>
  </w:style>
  <w:style w:type="paragraph" w:styleId="3">
    <w:name w:val="heading 3"/>
    <w:basedOn w:val="a0"/>
    <w:next w:val="a"/>
    <w:link w:val="30"/>
    <w:uiPriority w:val="9"/>
    <w:unhideWhenUsed/>
    <w:qFormat/>
    <w:rsid w:val="005E4AAB"/>
    <w:pPr>
      <w:numPr>
        <w:numId w:val="14"/>
      </w:numPr>
      <w:ind w:firstLineChars="0" w:firstLine="0"/>
      <w:outlineLvl w:val="2"/>
    </w:pPr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974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39745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974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397454"/>
    <w:rPr>
      <w:sz w:val="18"/>
      <w:szCs w:val="18"/>
    </w:rPr>
  </w:style>
  <w:style w:type="paragraph" w:styleId="a0">
    <w:name w:val="List Paragraph"/>
    <w:basedOn w:val="a"/>
    <w:uiPriority w:val="34"/>
    <w:qFormat/>
    <w:rsid w:val="00397454"/>
    <w:pPr>
      <w:ind w:firstLineChars="200" w:firstLine="420"/>
    </w:pPr>
  </w:style>
  <w:style w:type="paragraph" w:styleId="HTML">
    <w:name w:val="HTML Preformatted"/>
    <w:basedOn w:val="a"/>
    <w:link w:val="HTML0"/>
    <w:uiPriority w:val="99"/>
    <w:semiHidden/>
    <w:unhideWhenUsed/>
    <w:rsid w:val="001A14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eastAsia="宋体" w:hAnsi="Arial" w:cs="Arial"/>
      <w:kern w:val="0"/>
      <w:sz w:val="24"/>
      <w:szCs w:val="24"/>
    </w:rPr>
  </w:style>
  <w:style w:type="character" w:customStyle="1" w:styleId="HTML0">
    <w:name w:val="HTML 预设格式 字符"/>
    <w:basedOn w:val="a1"/>
    <w:link w:val="HTML"/>
    <w:uiPriority w:val="99"/>
    <w:semiHidden/>
    <w:rsid w:val="001A14C7"/>
    <w:rPr>
      <w:rFonts w:ascii="Arial" w:eastAsia="宋体" w:hAnsi="Arial" w:cs="Arial"/>
      <w:kern w:val="0"/>
      <w:sz w:val="24"/>
      <w:szCs w:val="24"/>
    </w:rPr>
  </w:style>
  <w:style w:type="character" w:customStyle="1" w:styleId="10">
    <w:name w:val="标题 1 字符"/>
    <w:basedOn w:val="a1"/>
    <w:link w:val="1"/>
    <w:uiPriority w:val="9"/>
    <w:rsid w:val="005E4AAB"/>
    <w:rPr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5E4AAB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1"/>
    <w:link w:val="2"/>
    <w:uiPriority w:val="9"/>
    <w:rsid w:val="005E4AAB"/>
    <w:rPr>
      <w:sz w:val="24"/>
      <w:szCs w:val="24"/>
    </w:rPr>
  </w:style>
  <w:style w:type="character" w:customStyle="1" w:styleId="30">
    <w:name w:val="标题 3 字符"/>
    <w:basedOn w:val="a1"/>
    <w:link w:val="3"/>
    <w:uiPriority w:val="9"/>
    <w:rsid w:val="005E4AAB"/>
    <w:rPr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754447"/>
  </w:style>
  <w:style w:type="paragraph" w:styleId="21">
    <w:name w:val="toc 2"/>
    <w:basedOn w:val="a"/>
    <w:next w:val="a"/>
    <w:autoRedefine/>
    <w:uiPriority w:val="39"/>
    <w:unhideWhenUsed/>
    <w:rsid w:val="00754447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754447"/>
    <w:pPr>
      <w:ind w:leftChars="400" w:left="840"/>
    </w:pPr>
  </w:style>
  <w:style w:type="character" w:styleId="a8">
    <w:name w:val="Hyperlink"/>
    <w:basedOn w:val="a1"/>
    <w:uiPriority w:val="99"/>
    <w:unhideWhenUsed/>
    <w:rsid w:val="007544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A1A1A-D29B-4A8A-AF67-4870FEE56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1741</TotalTime>
  <Pages>11</Pages>
  <Words>741</Words>
  <Characters>4229</Characters>
  <Application>Microsoft Office Word</Application>
  <DocSecurity>0</DocSecurity>
  <Lines>35</Lines>
  <Paragraphs>9</Paragraphs>
  <ScaleCrop>false</ScaleCrop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Ye 叶儒峥</dc:creator>
  <cp:keywords/>
  <dc:description/>
  <cp:lastModifiedBy>York Zhou 周耀纲</cp:lastModifiedBy>
  <cp:revision>10</cp:revision>
  <dcterms:created xsi:type="dcterms:W3CDTF">2017-11-02T08:30:00Z</dcterms:created>
  <dcterms:modified xsi:type="dcterms:W3CDTF">2021-06-17T05:32:00Z</dcterms:modified>
</cp:coreProperties>
</file>