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DBDC" w14:textId="77777777" w:rsidR="006E09C0" w:rsidRPr="006E09C0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10"/>
          <w:szCs w:val="10"/>
        </w:rPr>
      </w:pPr>
      <w:bookmarkStart w:id="0" w:name="_Toc348084146"/>
    </w:p>
    <w:p w14:paraId="1ED72F16" w14:textId="77777777" w:rsidR="00702445" w:rsidRDefault="006E09C0" w:rsidP="000441E3">
      <w:pPr>
        <w:ind w:firstLineChars="0" w:firstLine="0"/>
        <w:jc w:val="left"/>
        <w:rPr>
          <w:rFonts w:ascii="黑体" w:eastAsia="黑体" w:hAnsi="黑体"/>
          <w:b/>
          <w:color w:val="DF0023"/>
          <w:sz w:val="32"/>
          <w:szCs w:val="32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2DAF5A" wp14:editId="18ACF800">
                <wp:simplePos x="0" y="0"/>
                <wp:positionH relativeFrom="margin">
                  <wp:align>left</wp:align>
                </wp:positionH>
                <wp:positionV relativeFrom="paragraph">
                  <wp:posOffset>7233</wp:posOffset>
                </wp:positionV>
                <wp:extent cx="5415148" cy="486888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5148" cy="48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338E7" w14:textId="543BED32" w:rsidR="00A61B69" w:rsidRPr="00D67D01" w:rsidRDefault="00A61B69" w:rsidP="00A61B69">
                            <w:pPr>
                              <w:ind w:firstLineChars="0" w:firstLine="0"/>
                              <w:rPr>
                                <w:rFonts w:ascii="黑体" w:eastAsia="黑体" w:hAnsi="黑体"/>
                                <w:b/>
                              </w:rPr>
                            </w:pPr>
                            <w:r w:rsidRPr="00D67D01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T</w:t>
                            </w:r>
                            <w:r w:rsidRPr="00D67D01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winCAT</w:t>
                            </w:r>
                            <w:r w:rsidR="00E729C7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67D01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2A0C3B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67FD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CNC</w:t>
                            </w:r>
                            <w:r w:rsidR="0061727A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实现</w:t>
                            </w:r>
                            <w:proofErr w:type="spellStart"/>
                            <w:r w:rsidR="008F40D6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EtherCAT</w:t>
                            </w:r>
                            <w:proofErr w:type="spellEnd"/>
                            <w:r w:rsidR="002A0C3B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驱动器</w:t>
                            </w:r>
                            <w:r w:rsidR="002A0C3B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Z</w:t>
                            </w:r>
                            <w:r w:rsidR="002A0C3B">
                              <w:rPr>
                                <w:rFonts w:ascii="黑体" w:eastAsia="黑体" w:hAnsi="黑体"/>
                                <w:b/>
                                <w:sz w:val="36"/>
                                <w:szCs w:val="36"/>
                              </w:rPr>
                              <w:t>脉冲</w:t>
                            </w:r>
                            <w:r w:rsidR="002A0C3B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回零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DAF5A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0;margin-top:.55pt;width:426.4pt;height:3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" filled="f" stroked="f" strokeweight=".5pt">
                <v:textbox>
                  <w:txbxContent>
                    <w:p w14:paraId="102338E7" w14:textId="543BED32" w:rsidR="00A61B69" w:rsidRPr="00D67D01" w:rsidRDefault="00A61B69" w:rsidP="00A61B69">
                      <w:pPr>
                        <w:ind w:firstLineChars="0" w:firstLine="0"/>
                        <w:rPr>
                          <w:rFonts w:ascii="黑体" w:eastAsia="黑体" w:hAnsi="黑体"/>
                          <w:b/>
                        </w:rPr>
                      </w:pPr>
                      <w:r w:rsidRPr="00D67D01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T</w:t>
                      </w:r>
                      <w:r w:rsidRPr="00D67D01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winCAT</w:t>
                      </w:r>
                      <w:r w:rsidR="00E729C7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D67D01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3</w:t>
                      </w:r>
                      <w:r w:rsidR="002A0C3B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C467FD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CNC</w:t>
                      </w:r>
                      <w:r w:rsidR="0061727A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实现</w:t>
                      </w:r>
                      <w:proofErr w:type="spellStart"/>
                      <w:r w:rsidR="008F40D6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EtherCAT</w:t>
                      </w:r>
                      <w:proofErr w:type="spellEnd"/>
                      <w:r w:rsidR="002A0C3B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驱动器</w:t>
                      </w:r>
                      <w:r w:rsidR="002A0C3B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Z</w:t>
                      </w:r>
                      <w:r w:rsidR="002A0C3B">
                        <w:rPr>
                          <w:rFonts w:ascii="黑体" w:eastAsia="黑体" w:hAnsi="黑体"/>
                          <w:b/>
                          <w:sz w:val="36"/>
                          <w:szCs w:val="36"/>
                        </w:rPr>
                        <w:t>脉冲</w:t>
                      </w:r>
                      <w:r w:rsidR="002A0C3B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回零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A61B69" w14:paraId="0251AEC7" w14:textId="77777777" w:rsidTr="006D69BF">
        <w:trPr>
          <w:trHeight w:val="1272"/>
        </w:trPr>
        <w:tc>
          <w:tcPr>
            <w:tcW w:w="5524" w:type="dxa"/>
          </w:tcPr>
          <w:p w14:paraId="40362041" w14:textId="77777777" w:rsidR="00452634" w:rsidRPr="009469ED" w:rsidRDefault="00452634" w:rsidP="00A61B69">
            <w:pPr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77803F77" w14:textId="4F78A33D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proofErr w:type="gramStart"/>
            <w:r w:rsidR="00C467F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唐胜强</w:t>
            </w:r>
            <w:proofErr w:type="gramEnd"/>
          </w:p>
          <w:p w14:paraId="0E0FC0FA" w14:textId="3B023536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职务：华</w:t>
            </w:r>
            <w:r w:rsidR="00C467F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北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区 技术工程师</w:t>
            </w:r>
          </w:p>
          <w:p w14:paraId="0D6AFD55" w14:textId="5AB512DB" w:rsidR="00452634" w:rsidRPr="009469ED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="00C467F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s.tang</w:t>
            </w:r>
            <w:r w:rsidRPr="009469E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@beckhoff.com.cn</w:t>
            </w:r>
          </w:p>
          <w:p w14:paraId="5C85566E" w14:textId="20D306D1" w:rsidR="00452634" w:rsidRDefault="00452634" w:rsidP="00A61B69">
            <w:pPr>
              <w:spacing w:line="300" w:lineRule="exact"/>
              <w:ind w:firstLineChars="0" w:firstLine="0"/>
              <w:jc w:val="left"/>
              <w:rPr>
                <w:rFonts w:ascii="微软雅黑" w:eastAsia="微软雅黑" w:hAnsi="微软雅黑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 w:rsidR="00C467FD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="00B02BA0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B02BA0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11</w:t>
            </w: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-</w:t>
            </w:r>
            <w:r w:rsidR="00B02BA0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22</w:t>
            </w:r>
          </w:p>
        </w:tc>
      </w:tr>
      <w:tr w:rsidR="006D69BF" w14:paraId="2E85269B" w14:textId="77777777" w:rsidTr="006D69BF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12AAC297" w14:textId="77777777" w:rsidR="00452634" w:rsidRPr="00D67D01" w:rsidRDefault="00452634" w:rsidP="00A61B69">
            <w:pPr>
              <w:ind w:firstLineChars="0" w:firstLine="0"/>
              <w:jc w:val="left"/>
              <w:rPr>
                <w:b/>
              </w:rPr>
            </w:pPr>
            <w:r w:rsidRPr="00D67D01">
              <w:rPr>
                <w:rFonts w:hint="eastAsia"/>
                <w:b/>
              </w:rPr>
              <w:t>摘</w:t>
            </w:r>
            <w:r w:rsidRPr="00D67D01">
              <w:rPr>
                <w:rFonts w:hint="eastAsia"/>
                <w:b/>
              </w:rPr>
              <w:t xml:space="preserve">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3BF7DA79" w14:textId="1CD74222" w:rsidR="00452634" w:rsidRPr="00D67D01" w:rsidRDefault="00452634" w:rsidP="0036535F">
            <w:pPr>
              <w:jc w:val="left"/>
            </w:pPr>
            <w:r>
              <w:rPr>
                <w:rFonts w:hint="eastAsia"/>
              </w:rPr>
              <w:t>对</w:t>
            </w:r>
            <w:r w:rsidR="00E72C4F">
              <w:rPr>
                <w:rFonts w:hint="eastAsia"/>
              </w:rPr>
              <w:t>于设备的回零操作，通过</w:t>
            </w:r>
            <w:r w:rsidR="00E72C4F">
              <w:rPr>
                <w:rFonts w:hint="eastAsia"/>
              </w:rPr>
              <w:t>Z</w:t>
            </w:r>
            <w:r w:rsidR="00E72C4F">
              <w:rPr>
                <w:rFonts w:hint="eastAsia"/>
              </w:rPr>
              <w:t>脉冲回零</w:t>
            </w:r>
            <w:r w:rsidR="00793A9F">
              <w:rPr>
                <w:rFonts w:hint="eastAsia"/>
              </w:rPr>
              <w:t>进一步</w:t>
            </w:r>
            <w:r w:rsidR="00E72C4F">
              <w:rPr>
                <w:rFonts w:hint="eastAsia"/>
              </w:rPr>
              <w:t>提高设备零点精度</w:t>
            </w:r>
            <w:r w:rsidR="0036535F">
              <w:rPr>
                <w:rFonts w:hint="eastAsia"/>
              </w:rPr>
              <w:t>，</w:t>
            </w:r>
            <w:r>
              <w:rPr>
                <w:rFonts w:hint="eastAsia"/>
              </w:rPr>
              <w:t>后文将一一详细描述。</w:t>
            </w:r>
          </w:p>
        </w:tc>
      </w:tr>
      <w:tr w:rsidR="00452634" w14:paraId="2FC634B8" w14:textId="77777777" w:rsidTr="006D69BF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4526C932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附</w:t>
            </w:r>
            <w:r w:rsidRPr="00D67D01">
              <w:rPr>
                <w:rFonts w:hint="eastAsia"/>
                <w:b/>
              </w:rPr>
              <w:t xml:space="preserve">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52634" w14:paraId="029813DA" w14:textId="77777777" w:rsidTr="00452634">
              <w:tc>
                <w:tcPr>
                  <w:tcW w:w="887" w:type="dxa"/>
                </w:tcPr>
                <w:p w14:paraId="7C01688A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序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5D146D1E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73AB02D1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  <w:jc w:val="center"/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52634" w14:paraId="4CB93C59" w14:textId="77777777" w:rsidTr="00452634">
              <w:tc>
                <w:tcPr>
                  <w:tcW w:w="887" w:type="dxa"/>
                </w:tcPr>
                <w:p w14:paraId="1F3E327E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3023CA44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68136FE9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46842859" w14:textId="77777777" w:rsidTr="00452634">
              <w:tc>
                <w:tcPr>
                  <w:tcW w:w="887" w:type="dxa"/>
                </w:tcPr>
                <w:p w14:paraId="794D0216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A560B71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7201B4DB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234F10D9" w14:textId="77777777" w:rsidTr="00452634">
              <w:tc>
                <w:tcPr>
                  <w:tcW w:w="887" w:type="dxa"/>
                </w:tcPr>
                <w:p w14:paraId="570CC2A9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1F94AF8E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261F8C1E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  <w:tr w:rsidR="00452634" w14:paraId="19636E41" w14:textId="77777777" w:rsidTr="00452634">
              <w:tc>
                <w:tcPr>
                  <w:tcW w:w="887" w:type="dxa"/>
                </w:tcPr>
                <w:p w14:paraId="2B462648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4466" w:type="dxa"/>
                </w:tcPr>
                <w:p w14:paraId="3D375CA4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  <w:tc>
                <w:tcPr>
                  <w:tcW w:w="2987" w:type="dxa"/>
                </w:tcPr>
                <w:p w14:paraId="0FE9DA2B" w14:textId="77777777" w:rsidR="00452634" w:rsidRDefault="00452634" w:rsidP="008F40D6">
                  <w:pPr>
                    <w:framePr w:hSpace="180" w:wrap="around" w:vAnchor="text" w:hAnchor="margin" w:y="82"/>
                    <w:ind w:firstLineChars="0" w:firstLine="0"/>
                  </w:pPr>
                </w:p>
              </w:tc>
            </w:tr>
          </w:tbl>
          <w:p w14:paraId="168963CC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5C140E8F" w14:textId="77777777" w:rsidTr="006D69BF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61E145BE" w14:textId="77777777" w:rsidR="00452634" w:rsidRPr="00D67D01" w:rsidRDefault="00452634" w:rsidP="00A61B69">
            <w:pPr>
              <w:ind w:firstLineChars="0" w:firstLine="0"/>
              <w:rPr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52634" w:rsidRPr="00206B56" w14:paraId="3E62C2B2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1A3D6E21" w14:textId="69B383DB" w:rsidR="00452634" w:rsidRPr="00206B56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B6B53D" w14:textId="75D78FC6" w:rsidR="00452634" w:rsidRPr="00206B56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1953C96B" w14:textId="710F5FB5" w:rsidR="00452634" w:rsidRPr="00206B56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1B0FBF1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6DD402AC" w14:textId="77777777" w:rsidR="00452634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97782C8" w14:textId="42E54831" w:rsidR="00452634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8E12E0F" w14:textId="3DA01F80" w:rsidR="00452634" w:rsidRPr="009D7097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735C7246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2DBE4E8E" w14:textId="474BAFB2" w:rsidR="00452634" w:rsidRPr="00206B56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8D856C1" w14:textId="03329A07" w:rsidR="00452634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1E851AA8" w14:textId="201FE8CC" w:rsidR="00452634" w:rsidRPr="009D7097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0C178112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3C98E011" w14:textId="77777777" w:rsidR="00452634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FD8B0BC" w14:textId="55A7C43B" w:rsidR="00452634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700FDDA" w14:textId="2E0D7755" w:rsidR="00452634" w:rsidRPr="009D7097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52634" w:rsidRPr="00206B56" w14:paraId="1DF352A5" w14:textId="77777777" w:rsidTr="00452634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CBF4017" w14:textId="7654CB70" w:rsidR="00452634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00AA72B" w14:textId="5B6CC1D4" w:rsidR="00452634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3BBFD5B" w14:textId="5E5AC60D" w:rsidR="00452634" w:rsidRPr="009D7097" w:rsidRDefault="00452634" w:rsidP="008F40D6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1AB63B77" w14:textId="77777777" w:rsidR="00452634" w:rsidRPr="00E5259D" w:rsidRDefault="00452634" w:rsidP="00A61B69">
            <w:pPr>
              <w:ind w:firstLine="422"/>
              <w:rPr>
                <w:b/>
              </w:rPr>
            </w:pPr>
          </w:p>
        </w:tc>
      </w:tr>
      <w:tr w:rsidR="00452634" w14:paraId="73CB3807" w14:textId="77777777" w:rsidTr="006D69BF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087F64FC" w14:textId="77777777" w:rsidR="006E09C0" w:rsidRDefault="006E09C0" w:rsidP="00A61B69">
            <w:pPr>
              <w:ind w:firstLineChars="13" w:firstLine="27"/>
              <w:rPr>
                <w:b/>
              </w:rPr>
            </w:pPr>
          </w:p>
          <w:p w14:paraId="1A51D3A4" w14:textId="77777777" w:rsidR="00452634" w:rsidRPr="00D67D01" w:rsidRDefault="00452634" w:rsidP="00A61B69">
            <w:pPr>
              <w:ind w:firstLineChars="13" w:firstLine="27"/>
              <w:rPr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503107FA" w14:textId="77777777" w:rsidR="00452634" w:rsidRDefault="00452634" w:rsidP="006E09C0"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="00D67D01" w:rsidRPr="00D67D01">
              <w:rPr>
                <w:rFonts w:hint="eastAsia"/>
              </w:rPr>
              <w:t>如有改动，恕不事先通知</w:t>
            </w:r>
            <w:r w:rsidR="00D67D01"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040BF404" w14:textId="77777777" w:rsidR="006E09C0" w:rsidRDefault="006E09C0" w:rsidP="006E09C0"/>
          <w:p w14:paraId="599CEA09" w14:textId="77777777" w:rsidR="00D67D01" w:rsidRPr="006E09C0" w:rsidRDefault="00D67D01" w:rsidP="006E09C0"/>
        </w:tc>
      </w:tr>
      <w:tr w:rsidR="00452634" w14:paraId="2DE027D7" w14:textId="77777777" w:rsidTr="006D69BF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3F350DAB" w14:textId="08CD0689" w:rsidR="00452634" w:rsidRDefault="00452634" w:rsidP="00AE3FA7">
            <w:pPr>
              <w:ind w:firstLineChars="13" w:firstLine="27"/>
              <w:rPr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715A3CEC" w14:textId="0E6E48C9" w:rsidR="00452634" w:rsidRDefault="000C53CC" w:rsidP="006E09C0">
            <w:pPr>
              <w:ind w:firstLineChars="0" w:firstLine="0"/>
              <w:rPr>
                <w:b/>
                <w:sz w:val="28"/>
              </w:rPr>
            </w:pPr>
            <w:r w:rsidRPr="000C53CC">
              <w:rPr>
                <w:b/>
              </w:rPr>
              <w:t>TF5200_homing_en.pdf</w:t>
            </w:r>
          </w:p>
        </w:tc>
      </w:tr>
    </w:tbl>
    <w:p w14:paraId="0B65318F" w14:textId="77777777" w:rsidR="00702445" w:rsidRDefault="00702445" w:rsidP="006E09C0">
      <w:pPr>
        <w:ind w:firstLineChars="0" w:firstLine="0"/>
        <w:rPr>
          <w:b/>
          <w:sz w:val="28"/>
        </w:rPr>
      </w:pPr>
    </w:p>
    <w:p w14:paraId="442AF53E" w14:textId="77777777" w:rsidR="000441E3" w:rsidRDefault="000441E3" w:rsidP="00485020">
      <w:pPr>
        <w:ind w:firstLineChars="0" w:firstLine="0"/>
        <w:jc w:val="center"/>
        <w:rPr>
          <w:b/>
          <w:sz w:val="28"/>
        </w:rPr>
        <w:sectPr w:rsidR="000441E3" w:rsidSect="00825B4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247" w:right="1469" w:bottom="1091" w:left="1440" w:header="851" w:footer="543" w:gutter="0"/>
          <w:cols w:space="425"/>
          <w:docGrid w:type="lines" w:linePitch="312"/>
        </w:sectPr>
      </w:pPr>
    </w:p>
    <w:p w14:paraId="3F0F3180" w14:textId="77777777" w:rsidR="00BD58FA" w:rsidRPr="00D67D01" w:rsidRDefault="008E13EC" w:rsidP="00485020">
      <w:pPr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 w:rsidRPr="00D67D01">
        <w:rPr>
          <w:rFonts w:ascii="微软雅黑" w:eastAsia="微软雅黑" w:hAnsi="微软雅黑" w:hint="eastAsia"/>
          <w:sz w:val="36"/>
          <w:szCs w:val="36"/>
        </w:rPr>
        <w:lastRenderedPageBreak/>
        <w:t>目  录</w:t>
      </w:r>
    </w:p>
    <w:p w14:paraId="44EADD82" w14:textId="77777777" w:rsidR="006E09C0" w:rsidRPr="006E09C0" w:rsidRDefault="006E09C0" w:rsidP="00485020">
      <w:pPr>
        <w:ind w:firstLineChars="0" w:firstLine="0"/>
        <w:jc w:val="center"/>
        <w:rPr>
          <w:rFonts w:ascii="微软雅黑" w:eastAsia="微软雅黑" w:hAnsi="微软雅黑"/>
          <w:color w:val="DF0023"/>
          <w:szCs w:val="21"/>
        </w:rPr>
      </w:pPr>
    </w:p>
    <w:p w14:paraId="01408E2F" w14:textId="77777777" w:rsidR="008E13EC" w:rsidRDefault="008E13EC" w:rsidP="008E13EC"/>
    <w:p w14:paraId="6B038506" w14:textId="3E6FD59E" w:rsidR="005879B5" w:rsidRDefault="008E13EC">
      <w:pPr>
        <w:pStyle w:val="TOC1"/>
        <w:tabs>
          <w:tab w:val="left" w:pos="840"/>
          <w:tab w:val="right" w:leader="dot" w:pos="8987"/>
        </w:tabs>
        <w:rPr>
          <w:noProof/>
          <w14:ligatures w14:val="standardContextual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\o "1-3" \h \z \u</w:instrText>
      </w:r>
      <w:r>
        <w:instrText xml:space="preserve"> </w:instrText>
      </w:r>
      <w:r>
        <w:fldChar w:fldCharType="separate"/>
      </w:r>
      <w:hyperlink w:anchor="_Toc148306314" w:history="1">
        <w:r w:rsidR="005879B5"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5879B5">
          <w:rPr>
            <w:noProof/>
            <w14:ligatures w14:val="standardContextual"/>
          </w:rPr>
          <w:tab/>
        </w:r>
        <w:r w:rsidR="005879B5" w:rsidRPr="0052013D">
          <w:rPr>
            <w:rStyle w:val="a8"/>
            <w:noProof/>
          </w:rPr>
          <w:t>功能介绍</w:t>
        </w:r>
        <w:r w:rsidR="005879B5">
          <w:rPr>
            <w:noProof/>
            <w:webHidden/>
          </w:rPr>
          <w:tab/>
        </w:r>
        <w:r w:rsidR="005879B5">
          <w:rPr>
            <w:noProof/>
            <w:webHidden/>
          </w:rPr>
          <w:fldChar w:fldCharType="begin"/>
        </w:r>
        <w:r w:rsidR="005879B5">
          <w:rPr>
            <w:noProof/>
            <w:webHidden/>
          </w:rPr>
          <w:instrText xml:space="preserve"> PAGEREF _Toc148306314 \h </w:instrText>
        </w:r>
        <w:r w:rsidR="005879B5">
          <w:rPr>
            <w:noProof/>
            <w:webHidden/>
          </w:rPr>
        </w:r>
        <w:r w:rsidR="005879B5">
          <w:rPr>
            <w:noProof/>
            <w:webHidden/>
          </w:rPr>
          <w:fldChar w:fldCharType="separate"/>
        </w:r>
        <w:r w:rsidR="005879B5">
          <w:rPr>
            <w:noProof/>
            <w:webHidden/>
          </w:rPr>
          <w:t>3</w:t>
        </w:r>
        <w:r w:rsidR="005879B5">
          <w:rPr>
            <w:noProof/>
            <w:webHidden/>
          </w:rPr>
          <w:fldChar w:fldCharType="end"/>
        </w:r>
      </w:hyperlink>
    </w:p>
    <w:p w14:paraId="0113191D" w14:textId="7FEE1B27" w:rsidR="005879B5" w:rsidRDefault="005879B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15" w:history="1">
        <w:r w:rsidRPr="0052013D">
          <w:rPr>
            <w:rStyle w:val="a8"/>
            <w:noProof/>
          </w:rPr>
          <w:t>1.1.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noProof/>
          </w:rPr>
          <w:t>测试环境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B73098" w14:textId="14908754" w:rsidR="005879B5" w:rsidRDefault="005879B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16" w:history="1">
        <w:r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noProof/>
          </w:rPr>
          <w:t>控制器硬件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2D026DE" w14:textId="1A149EA1" w:rsidR="005879B5" w:rsidRDefault="005879B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17" w:history="1">
        <w:r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1.1.2.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noProof/>
          </w:rPr>
          <w:t>控制软件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66FC3F3" w14:textId="5538EF69" w:rsidR="005879B5" w:rsidRDefault="005879B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18" w:history="1">
        <w:r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noProof/>
          </w:rPr>
          <w:t>回零动作顺序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8BD2F0D" w14:textId="3ADEF0A7" w:rsidR="005879B5" w:rsidRDefault="005879B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19" w:history="1">
        <w:r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1.2.1.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noProof/>
          </w:rPr>
          <w:t>特殊的回零方法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C2BD2C" w14:textId="4E74B980" w:rsidR="005879B5" w:rsidRDefault="005879B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20" w:history="1">
        <w:r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rFonts w:asciiTheme="minorEastAsia" w:hAnsiTheme="minorEastAsia"/>
            <w:noProof/>
          </w:rPr>
          <w:t>Z脉冲的回零步骤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5E00458" w14:textId="409AFCD6" w:rsidR="005879B5" w:rsidRDefault="005879B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21" w:history="1">
        <w:r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1.3.1.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noProof/>
          </w:rPr>
          <w:t>Phase1</w:t>
        </w:r>
        <w:r w:rsidRPr="0052013D">
          <w:rPr>
            <w:rStyle w:val="a8"/>
            <w:noProof/>
          </w:rPr>
          <w:t>动作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13891F" w14:textId="1305571A" w:rsidR="005879B5" w:rsidRDefault="005879B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22" w:history="1">
        <w:r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1.3.2.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noProof/>
          </w:rPr>
          <w:t>Phase2</w:t>
        </w:r>
        <w:r w:rsidRPr="0052013D">
          <w:rPr>
            <w:rStyle w:val="a8"/>
            <w:noProof/>
          </w:rPr>
          <w:t>动作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804C59" w14:textId="19E7EA4B" w:rsidR="005879B5" w:rsidRDefault="005879B5">
      <w:pPr>
        <w:pStyle w:val="TOC3"/>
        <w:tabs>
          <w:tab w:val="left" w:pos="1943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23" w:history="1">
        <w:r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1.3.3.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noProof/>
          </w:rPr>
          <w:t>Phase3</w:t>
        </w:r>
        <w:r w:rsidRPr="0052013D">
          <w:rPr>
            <w:rStyle w:val="a8"/>
            <w:noProof/>
          </w:rPr>
          <w:t>动作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FD9CE4" w14:textId="6DB4F9CA" w:rsidR="005879B5" w:rsidRDefault="005879B5">
      <w:pPr>
        <w:pStyle w:val="TOC2"/>
        <w:tabs>
          <w:tab w:val="left" w:pos="1470"/>
          <w:tab w:val="right" w:leader="dot" w:pos="8987"/>
        </w:tabs>
        <w:rPr>
          <w:rFonts w:asciiTheme="minorHAnsi" w:hAnsiTheme="minorHAnsi" w:cstheme="minorBidi"/>
          <w:noProof/>
          <w:szCs w:val="22"/>
          <w14:ligatures w14:val="standardContextual"/>
        </w:rPr>
      </w:pPr>
      <w:hyperlink w:anchor="_Toc148306324" w:history="1">
        <w:r w:rsidRPr="0052013D">
          <w:rPr>
            <w:rStyle w:val="a8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1.4.</w:t>
        </w:r>
        <w:r>
          <w:rPr>
            <w:rFonts w:asciiTheme="minorHAnsi" w:hAnsiTheme="minorHAnsi" w:cstheme="minorBidi"/>
            <w:noProof/>
            <w:szCs w:val="22"/>
            <w14:ligatures w14:val="standardContextual"/>
          </w:rPr>
          <w:tab/>
        </w:r>
        <w:r w:rsidRPr="0052013D">
          <w:rPr>
            <w:rStyle w:val="a8"/>
            <w:rFonts w:asciiTheme="minorEastAsia" w:hAnsiTheme="minorEastAsia"/>
            <w:noProof/>
          </w:rPr>
          <w:t>硬件配置示例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_Toc148306324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597CAE" w14:textId="1E78B743" w:rsidR="003F7CD5" w:rsidRDefault="008E13EC" w:rsidP="008E13EC">
      <w:r>
        <w:fldChar w:fldCharType="end"/>
      </w:r>
    </w:p>
    <w:p w14:paraId="0CA4E343" w14:textId="77777777" w:rsidR="00F55C38" w:rsidRDefault="00F55C38" w:rsidP="003F7CD5">
      <w:pPr>
        <w:ind w:firstLineChars="0" w:firstLine="0"/>
        <w:jc w:val="center"/>
        <w:rPr>
          <w:rFonts w:ascii="微软雅黑" w:eastAsia="微软雅黑" w:hAnsi="微软雅黑"/>
          <w:color w:val="DF0023"/>
          <w:sz w:val="32"/>
          <w:szCs w:val="32"/>
        </w:rPr>
      </w:pPr>
    </w:p>
    <w:p w14:paraId="5A44B3AE" w14:textId="77777777" w:rsidR="00F55C38" w:rsidRDefault="00F55C38" w:rsidP="003F7CD5">
      <w:pPr>
        <w:ind w:firstLineChars="0" w:firstLine="0"/>
        <w:jc w:val="center"/>
        <w:rPr>
          <w:rFonts w:ascii="微软雅黑" w:eastAsia="微软雅黑" w:hAnsi="微软雅黑"/>
          <w:color w:val="DF0023"/>
          <w:sz w:val="32"/>
          <w:szCs w:val="32"/>
        </w:rPr>
      </w:pPr>
    </w:p>
    <w:p w14:paraId="6707CAE8" w14:textId="77777777" w:rsidR="00F55C38" w:rsidRDefault="00F55C38" w:rsidP="003F7CD5">
      <w:pPr>
        <w:ind w:firstLineChars="0" w:firstLine="0"/>
        <w:jc w:val="center"/>
        <w:rPr>
          <w:rFonts w:ascii="微软雅黑" w:eastAsia="微软雅黑" w:hAnsi="微软雅黑"/>
          <w:color w:val="DF0023"/>
          <w:sz w:val="32"/>
          <w:szCs w:val="32"/>
        </w:rPr>
      </w:pPr>
    </w:p>
    <w:p w14:paraId="6AEB9615" w14:textId="77777777" w:rsidR="00F55C38" w:rsidRDefault="00F55C38" w:rsidP="003F7CD5">
      <w:pPr>
        <w:ind w:firstLineChars="0" w:firstLine="0"/>
        <w:jc w:val="center"/>
        <w:rPr>
          <w:rFonts w:ascii="微软雅黑" w:eastAsia="微软雅黑" w:hAnsi="微软雅黑"/>
          <w:color w:val="DF0023"/>
          <w:sz w:val="32"/>
          <w:szCs w:val="32"/>
        </w:rPr>
      </w:pPr>
    </w:p>
    <w:p w14:paraId="1E8A07C9" w14:textId="77777777" w:rsidR="00F55C38" w:rsidRDefault="00F55C38" w:rsidP="003F7CD5">
      <w:pPr>
        <w:ind w:firstLineChars="0" w:firstLine="0"/>
        <w:jc w:val="center"/>
        <w:rPr>
          <w:rFonts w:ascii="微软雅黑" w:eastAsia="微软雅黑" w:hAnsi="微软雅黑"/>
          <w:color w:val="DF0023"/>
          <w:sz w:val="32"/>
          <w:szCs w:val="32"/>
        </w:rPr>
      </w:pPr>
    </w:p>
    <w:p w14:paraId="57D41D96" w14:textId="77777777" w:rsidR="00B30B6D" w:rsidRDefault="008E13EC" w:rsidP="00B30B6D">
      <w:r>
        <w:br w:type="page"/>
      </w:r>
    </w:p>
    <w:p w14:paraId="7F7FF3A8" w14:textId="542CC496" w:rsidR="008E13EC" w:rsidRDefault="00AE1557" w:rsidP="00BD58FA">
      <w:pPr>
        <w:pStyle w:val="10"/>
      </w:pPr>
      <w:bookmarkStart w:id="1" w:name="_Toc148306314"/>
      <w:r w:rsidRPr="00AE1557">
        <w:rPr>
          <w:rFonts w:hint="eastAsia"/>
        </w:rPr>
        <w:lastRenderedPageBreak/>
        <w:t>功能介绍</w:t>
      </w:r>
      <w:bookmarkEnd w:id="1"/>
    </w:p>
    <w:p w14:paraId="6AB37102" w14:textId="10476C17" w:rsidR="00206B56" w:rsidRDefault="00AE1557" w:rsidP="00BD58FA">
      <w:pPr>
        <w:pStyle w:val="20"/>
      </w:pPr>
      <w:bookmarkStart w:id="2" w:name="_Toc148306315"/>
      <w:r>
        <w:rPr>
          <w:rFonts w:hint="eastAsia"/>
        </w:rPr>
        <w:t>测试环境</w:t>
      </w:r>
      <w:bookmarkEnd w:id="2"/>
    </w:p>
    <w:p w14:paraId="407618E1" w14:textId="77777777" w:rsidR="003937ED" w:rsidRPr="00747CBF" w:rsidRDefault="003937ED" w:rsidP="003937ED">
      <w:pPr>
        <w:pStyle w:val="3"/>
      </w:pPr>
      <w:bookmarkStart w:id="3" w:name="_Toc148306316"/>
      <w:r>
        <w:rPr>
          <w:rFonts w:hint="eastAsia"/>
        </w:rPr>
        <w:t>控制</w:t>
      </w:r>
      <w:r>
        <w:t>器</w:t>
      </w:r>
      <w:r w:rsidRPr="00747CBF">
        <w:t>硬件</w:t>
      </w:r>
      <w:bookmarkEnd w:id="3"/>
    </w:p>
    <w:p w14:paraId="128CD939" w14:textId="77777777" w:rsidR="003937ED" w:rsidRPr="003937ED" w:rsidRDefault="003937ED" w:rsidP="003937ED"/>
    <w:p w14:paraId="787B52AE" w14:textId="77777777" w:rsidR="006F6CDC" w:rsidRPr="009C4A73" w:rsidRDefault="006F6CDC" w:rsidP="006F6CDC">
      <w:pPr>
        <w:rPr>
          <w:rFonts w:asciiTheme="minorEastAsia" w:hAnsiTheme="minorEastAsia"/>
          <w:szCs w:val="21"/>
        </w:rPr>
      </w:pPr>
      <w:r w:rsidRPr="009C4A73">
        <w:rPr>
          <w:rFonts w:asciiTheme="minorEastAsia" w:hAnsiTheme="minorEastAsia"/>
          <w:szCs w:val="21"/>
        </w:rPr>
        <w:t>TwinCAT</w:t>
      </w:r>
      <w:r w:rsidRPr="009C4A73">
        <w:rPr>
          <w:rFonts w:asciiTheme="minorEastAsia" w:hAnsiTheme="minorEastAsia" w:hint="eastAsia"/>
          <w:szCs w:val="21"/>
        </w:rPr>
        <w:t>控制</w:t>
      </w:r>
      <w:proofErr w:type="gramStart"/>
      <w:r w:rsidRPr="009C4A73">
        <w:rPr>
          <w:rFonts w:asciiTheme="minorEastAsia" w:hAnsiTheme="minorEastAsia" w:hint="eastAsia"/>
          <w:szCs w:val="21"/>
        </w:rPr>
        <w:t>制</w:t>
      </w:r>
      <w:proofErr w:type="gramEnd"/>
      <w:r w:rsidRPr="009C4A73">
        <w:rPr>
          <w:rFonts w:asciiTheme="minorEastAsia" w:hAnsiTheme="minorEastAsia" w:hint="eastAsia"/>
          <w:szCs w:val="21"/>
        </w:rPr>
        <w:t>器，</w:t>
      </w:r>
      <w:r w:rsidRPr="009C4A73">
        <w:rPr>
          <w:rFonts w:asciiTheme="minorEastAsia" w:hAnsiTheme="minorEastAsia"/>
          <w:szCs w:val="21"/>
        </w:rPr>
        <w:t>PC</w:t>
      </w:r>
      <w:r w:rsidRPr="009C4A73">
        <w:rPr>
          <w:rFonts w:asciiTheme="minorEastAsia" w:hAnsiTheme="minorEastAsia" w:hint="eastAsia"/>
          <w:szCs w:val="21"/>
        </w:rPr>
        <w:t>或者EPC，包括</w:t>
      </w:r>
      <w:r w:rsidRPr="009C4A73">
        <w:rPr>
          <w:rFonts w:asciiTheme="minorEastAsia" w:hAnsiTheme="minorEastAsia"/>
          <w:szCs w:val="21"/>
        </w:rPr>
        <w:t>：</w:t>
      </w:r>
    </w:p>
    <w:p w14:paraId="2E1FE80E" w14:textId="49018B3A" w:rsidR="006F6CDC" w:rsidRPr="009C4A73" w:rsidRDefault="006F6CDC" w:rsidP="006F6CDC">
      <w:pPr>
        <w:rPr>
          <w:rFonts w:asciiTheme="minorEastAsia" w:hAnsiTheme="minorEastAsia"/>
          <w:szCs w:val="21"/>
        </w:rPr>
      </w:pPr>
      <w:r w:rsidRPr="009C4A73">
        <w:rPr>
          <w:rFonts w:asciiTheme="minorEastAsia" w:hAnsiTheme="minorEastAsia" w:hint="eastAsia"/>
          <w:szCs w:val="21"/>
        </w:rPr>
        <w:t>嵌</w:t>
      </w:r>
      <w:r w:rsidRPr="009C4A73">
        <w:rPr>
          <w:rFonts w:asciiTheme="minorEastAsia" w:hAnsiTheme="minorEastAsia"/>
          <w:szCs w:val="21"/>
        </w:rPr>
        <w:t>入式控制器</w:t>
      </w:r>
      <w:r w:rsidRPr="009C4A73">
        <w:rPr>
          <w:rFonts w:asciiTheme="minorEastAsia" w:hAnsiTheme="minorEastAsia" w:hint="eastAsia"/>
          <w:szCs w:val="21"/>
        </w:rPr>
        <w:t>：CX5</w:t>
      </w:r>
      <w:r w:rsidR="003937ED" w:rsidRPr="009C4A73">
        <w:rPr>
          <w:rFonts w:asciiTheme="minorEastAsia" w:hAnsiTheme="minorEastAsia"/>
          <w:szCs w:val="21"/>
        </w:rPr>
        <w:t>140</w:t>
      </w:r>
      <w:r w:rsidRPr="009C4A73">
        <w:rPr>
          <w:rFonts w:asciiTheme="minorEastAsia" w:hAnsiTheme="minorEastAsia" w:hint="eastAsia"/>
          <w:szCs w:val="21"/>
        </w:rPr>
        <w:t>-0125</w:t>
      </w:r>
    </w:p>
    <w:p w14:paraId="0432EF88" w14:textId="055C44EB" w:rsidR="00206B56" w:rsidRPr="009C4A73" w:rsidRDefault="006F6CDC" w:rsidP="00CD6767">
      <w:pPr>
        <w:rPr>
          <w:rFonts w:asciiTheme="minorEastAsia" w:hAnsiTheme="minorEastAsia"/>
          <w:szCs w:val="21"/>
        </w:rPr>
      </w:pPr>
      <w:r w:rsidRPr="009C4A73">
        <w:rPr>
          <w:rFonts w:asciiTheme="minorEastAsia" w:hAnsiTheme="minorEastAsia"/>
          <w:szCs w:val="21"/>
        </w:rPr>
        <w:t>工控机</w:t>
      </w:r>
      <w:r w:rsidRPr="009C4A73">
        <w:rPr>
          <w:rFonts w:asciiTheme="minorEastAsia" w:hAnsiTheme="minorEastAsia" w:hint="eastAsia"/>
          <w:szCs w:val="21"/>
        </w:rPr>
        <w:t>：C6</w:t>
      </w:r>
      <w:r w:rsidRPr="009C4A73">
        <w:rPr>
          <w:rFonts w:asciiTheme="minorEastAsia" w:hAnsiTheme="minorEastAsia"/>
          <w:szCs w:val="21"/>
        </w:rPr>
        <w:t>xxx、</w:t>
      </w:r>
      <w:r w:rsidRPr="009C4A73">
        <w:rPr>
          <w:rFonts w:asciiTheme="minorEastAsia" w:hAnsiTheme="minorEastAsia" w:hint="eastAsia"/>
          <w:szCs w:val="21"/>
        </w:rPr>
        <w:t>CP</w:t>
      </w:r>
      <w:r w:rsidRPr="009C4A73">
        <w:rPr>
          <w:rFonts w:asciiTheme="minorEastAsia" w:hAnsiTheme="minorEastAsia"/>
          <w:szCs w:val="21"/>
        </w:rPr>
        <w:t>2xxx</w:t>
      </w:r>
      <w:r w:rsidRPr="009C4A73">
        <w:rPr>
          <w:rFonts w:asciiTheme="minorEastAsia" w:hAnsiTheme="minorEastAsia" w:hint="eastAsia"/>
          <w:szCs w:val="21"/>
        </w:rPr>
        <w:t>、CP</w:t>
      </w:r>
      <w:r w:rsidRPr="009C4A73">
        <w:rPr>
          <w:rFonts w:asciiTheme="minorEastAsia" w:hAnsiTheme="minorEastAsia"/>
          <w:szCs w:val="21"/>
        </w:rPr>
        <w:t>6xxx</w:t>
      </w:r>
      <w:r w:rsidRPr="009C4A73">
        <w:rPr>
          <w:rFonts w:asciiTheme="minorEastAsia" w:hAnsiTheme="minorEastAsia" w:hint="eastAsia"/>
          <w:szCs w:val="21"/>
        </w:rPr>
        <w:t>等</w:t>
      </w:r>
    </w:p>
    <w:p w14:paraId="7AB2976A" w14:textId="0F8AFD25" w:rsidR="003937ED" w:rsidRPr="00747CBF" w:rsidRDefault="003937ED" w:rsidP="003937ED">
      <w:pPr>
        <w:pStyle w:val="3"/>
      </w:pPr>
      <w:bookmarkStart w:id="4" w:name="_Toc148306317"/>
      <w:r>
        <w:rPr>
          <w:rFonts w:hint="eastAsia"/>
        </w:rPr>
        <w:t>控制软件</w:t>
      </w:r>
      <w:bookmarkEnd w:id="4"/>
    </w:p>
    <w:p w14:paraId="5C852393" w14:textId="77777777" w:rsidR="003937ED" w:rsidRPr="003937ED" w:rsidRDefault="003937ED" w:rsidP="003937ED"/>
    <w:p w14:paraId="1919BE11" w14:textId="7D5AFBD1" w:rsidR="00206B56" w:rsidRPr="009C4A73" w:rsidRDefault="006F6CDC" w:rsidP="009C4A73">
      <w:pPr>
        <w:rPr>
          <w:rFonts w:asciiTheme="minorEastAsia" w:hAnsiTheme="minorEastAsia"/>
          <w:szCs w:val="21"/>
        </w:rPr>
      </w:pPr>
      <w:r w:rsidRPr="009C4A73">
        <w:rPr>
          <w:rFonts w:asciiTheme="minorEastAsia" w:hAnsiTheme="minorEastAsia" w:hint="eastAsia"/>
          <w:szCs w:val="21"/>
        </w:rPr>
        <w:t>笔记本和控制器都是基于TwinCAT 3.1 Build 4024.</w:t>
      </w:r>
      <w:r w:rsidR="0038032F">
        <w:rPr>
          <w:rFonts w:asciiTheme="minorEastAsia" w:hAnsiTheme="minorEastAsia"/>
          <w:szCs w:val="21"/>
        </w:rPr>
        <w:t>22</w:t>
      </w:r>
      <w:r w:rsidRPr="009C4A73">
        <w:rPr>
          <w:rFonts w:asciiTheme="minorEastAsia" w:hAnsiTheme="minorEastAsia" w:hint="eastAsia"/>
          <w:szCs w:val="21"/>
        </w:rPr>
        <w:t>版本</w:t>
      </w:r>
    </w:p>
    <w:p w14:paraId="0543CF50" w14:textId="14CD96E0" w:rsidR="005D5E13" w:rsidRPr="009C4A73" w:rsidRDefault="00AE1557" w:rsidP="009C4A73">
      <w:pPr>
        <w:rPr>
          <w:rFonts w:asciiTheme="minorEastAsia" w:hAnsiTheme="minorEastAsia"/>
          <w:szCs w:val="21"/>
        </w:rPr>
      </w:pPr>
      <w:r w:rsidRPr="009C4A73">
        <w:rPr>
          <w:rFonts w:asciiTheme="minorEastAsia" w:hAnsiTheme="minorEastAsia" w:hint="eastAsia"/>
          <w:szCs w:val="21"/>
        </w:rPr>
        <w:t>T</w:t>
      </w:r>
      <w:r w:rsidRPr="009C4A73">
        <w:rPr>
          <w:rFonts w:asciiTheme="minorEastAsia" w:hAnsiTheme="minorEastAsia"/>
          <w:szCs w:val="21"/>
        </w:rPr>
        <w:t xml:space="preserve">C3 </w:t>
      </w:r>
      <w:r w:rsidR="0038032F">
        <w:rPr>
          <w:rFonts w:asciiTheme="minorEastAsia" w:hAnsiTheme="minorEastAsia" w:hint="eastAsia"/>
          <w:szCs w:val="21"/>
        </w:rPr>
        <w:t>plc</w:t>
      </w:r>
      <w:r w:rsidRPr="009C4A73">
        <w:rPr>
          <w:rFonts w:asciiTheme="minorEastAsia" w:hAnsiTheme="minorEastAsia" w:hint="eastAsia"/>
          <w:szCs w:val="21"/>
        </w:rPr>
        <w:t>程序</w:t>
      </w:r>
    </w:p>
    <w:p w14:paraId="242C0E6E" w14:textId="77777777" w:rsidR="00CE4A57" w:rsidRDefault="00CE4A57" w:rsidP="009E67EB">
      <w:pPr>
        <w:ind w:firstLineChars="0" w:firstLine="0"/>
      </w:pPr>
    </w:p>
    <w:p w14:paraId="1C7F5566" w14:textId="123B834F" w:rsidR="003711ED" w:rsidRDefault="0038032F" w:rsidP="00064914">
      <w:pPr>
        <w:pStyle w:val="20"/>
        <w:numPr>
          <w:ilvl w:val="1"/>
          <w:numId w:val="11"/>
        </w:numPr>
        <w:ind w:leftChars="0"/>
      </w:pPr>
      <w:bookmarkStart w:id="5" w:name="_Toc148306318"/>
      <w:r>
        <w:rPr>
          <w:rFonts w:hint="eastAsia"/>
        </w:rPr>
        <w:t>回</w:t>
      </w:r>
      <w:proofErr w:type="gramStart"/>
      <w:r>
        <w:rPr>
          <w:rFonts w:hint="eastAsia"/>
        </w:rPr>
        <w:t>零</w:t>
      </w:r>
      <w:r w:rsidR="00D31EA3">
        <w:rPr>
          <w:rFonts w:hint="eastAsia"/>
        </w:rPr>
        <w:t>动作</w:t>
      </w:r>
      <w:proofErr w:type="gramEnd"/>
      <w:r w:rsidR="00D31EA3">
        <w:rPr>
          <w:rFonts w:hint="eastAsia"/>
        </w:rPr>
        <w:t>顺序</w:t>
      </w:r>
      <w:bookmarkEnd w:id="5"/>
    </w:p>
    <w:p w14:paraId="58A48A7C" w14:textId="789E91CB" w:rsidR="003711ED" w:rsidRDefault="0038032F" w:rsidP="009C4A7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对于</w:t>
      </w:r>
      <w:proofErr w:type="gramStart"/>
      <w:r>
        <w:rPr>
          <w:rFonts w:asciiTheme="minorEastAsia" w:hAnsiTheme="minorEastAsia" w:hint="eastAsia"/>
          <w:szCs w:val="21"/>
        </w:rPr>
        <w:t>默认回</w:t>
      </w:r>
      <w:proofErr w:type="gramEnd"/>
      <w:r>
        <w:rPr>
          <w:rFonts w:asciiTheme="minorEastAsia" w:hAnsiTheme="minorEastAsia" w:hint="eastAsia"/>
          <w:szCs w:val="21"/>
        </w:rPr>
        <w:t>零，系统的参考零位是根据零位开关或z信号锁存下位置作为整个系统的参考零位的。回</w:t>
      </w:r>
      <w:proofErr w:type="gramStart"/>
      <w:r>
        <w:rPr>
          <w:rFonts w:asciiTheme="minorEastAsia" w:hAnsiTheme="minorEastAsia" w:hint="eastAsia"/>
          <w:szCs w:val="21"/>
        </w:rPr>
        <w:t>零基本</w:t>
      </w:r>
      <w:proofErr w:type="gramEnd"/>
      <w:r>
        <w:rPr>
          <w:rFonts w:asciiTheme="minorEastAsia" w:hAnsiTheme="minorEastAsia" w:hint="eastAsia"/>
          <w:szCs w:val="21"/>
        </w:rPr>
        <w:t>分为3</w:t>
      </w:r>
      <w:r w:rsidR="00B20FBB">
        <w:rPr>
          <w:rFonts w:asciiTheme="minorEastAsia" w:hAnsiTheme="minorEastAsia" w:hint="eastAsia"/>
          <w:szCs w:val="21"/>
        </w:rPr>
        <w:t>个</w:t>
      </w:r>
      <w:r>
        <w:rPr>
          <w:rFonts w:asciiTheme="minorEastAsia" w:hAnsiTheme="minorEastAsia" w:hint="eastAsia"/>
          <w:szCs w:val="21"/>
        </w:rPr>
        <w:t>动作步骤：</w:t>
      </w:r>
    </w:p>
    <w:p w14:paraId="41711FDE" w14:textId="2B481D02" w:rsidR="0038032F" w:rsidRDefault="0038032F" w:rsidP="009C4A7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移动到参考零位开关</w:t>
      </w:r>
    </w:p>
    <w:p w14:paraId="088DA41B" w14:textId="288BBB1B" w:rsidR="0038032F" w:rsidRDefault="0038032F" w:rsidP="009C4A7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离开参考零位开关</w:t>
      </w:r>
    </w:p>
    <w:p w14:paraId="1395B1E2" w14:textId="05F21EE6" w:rsidR="0038032F" w:rsidRDefault="0038032F" w:rsidP="009C4A7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移动到零位开关作为参考点</w:t>
      </w:r>
    </w:p>
    <w:p w14:paraId="3498215E" w14:textId="0AE788B9" w:rsidR="0038032F" w:rsidRDefault="0038032F" w:rsidP="009C4A7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以上各个步骤都可以指定各自的速度去运行</w:t>
      </w:r>
    </w:p>
    <w:p w14:paraId="6F74D4E8" w14:textId="115F98A5" w:rsidR="0038032F" w:rsidRDefault="00770E42" w:rsidP="00A6509A">
      <w:pPr>
        <w:pStyle w:val="3"/>
      </w:pPr>
      <w:bookmarkStart w:id="6" w:name="_Toc148306319"/>
      <w:r>
        <w:rPr>
          <w:rFonts w:hint="eastAsia"/>
        </w:rPr>
        <w:t>特殊的回零方法</w:t>
      </w:r>
      <w:bookmarkEnd w:id="6"/>
    </w:p>
    <w:p w14:paraId="6971F515" w14:textId="4E3255B4" w:rsidR="00770E42" w:rsidRDefault="00770E42" w:rsidP="009C4A7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在某些特殊情况下，</w:t>
      </w:r>
      <w:proofErr w:type="gramStart"/>
      <w:r>
        <w:rPr>
          <w:rFonts w:asciiTheme="minorEastAsia" w:hAnsiTheme="minorEastAsia" w:hint="eastAsia"/>
          <w:szCs w:val="21"/>
        </w:rPr>
        <w:t>默认回零方法</w:t>
      </w:r>
      <w:proofErr w:type="gramEnd"/>
      <w:r>
        <w:rPr>
          <w:rFonts w:asciiTheme="minorEastAsia" w:hAnsiTheme="minorEastAsia" w:hint="eastAsia"/>
          <w:szCs w:val="21"/>
        </w:rPr>
        <w:t>不能满足系统需求，下面罗列出根据不同参数所执行的特殊的回零方法</w:t>
      </w:r>
      <w:r w:rsidR="00A6509A">
        <w:rPr>
          <w:rFonts w:asciiTheme="minorEastAsia" w:hAnsiTheme="minorEastAsia" w:hint="eastAsia"/>
          <w:szCs w:val="21"/>
        </w:rPr>
        <w:t>：</w:t>
      </w:r>
    </w:p>
    <w:p w14:paraId="440BD3A3" w14:textId="01C6FE40" w:rsidR="00770E42" w:rsidRPr="00A6509A" w:rsidRDefault="00770E42" w:rsidP="00A6509A">
      <w:pPr>
        <w:pStyle w:val="ab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A6509A">
        <w:rPr>
          <w:rFonts w:asciiTheme="minorEastAsia" w:hAnsiTheme="minorEastAsia" w:hint="eastAsia"/>
          <w:szCs w:val="21"/>
        </w:rPr>
        <w:t>回零远离参考点</w:t>
      </w:r>
    </w:p>
    <w:p w14:paraId="4A148EDA" w14:textId="49B29C2F" w:rsidR="00770E42" w:rsidRPr="00A6509A" w:rsidRDefault="00770E42" w:rsidP="00A6509A">
      <w:pPr>
        <w:pStyle w:val="ab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A6509A">
        <w:rPr>
          <w:rFonts w:asciiTheme="minorEastAsia" w:hAnsiTheme="minorEastAsia" w:hint="eastAsia"/>
          <w:szCs w:val="21"/>
        </w:rPr>
        <w:t>回零</w:t>
      </w:r>
      <w:proofErr w:type="gramStart"/>
      <w:r w:rsidRPr="00A6509A">
        <w:rPr>
          <w:rFonts w:asciiTheme="minorEastAsia" w:hAnsiTheme="minorEastAsia" w:hint="eastAsia"/>
          <w:szCs w:val="21"/>
        </w:rPr>
        <w:t>不</w:t>
      </w:r>
      <w:proofErr w:type="gramEnd"/>
      <w:r w:rsidRPr="00A6509A">
        <w:rPr>
          <w:rFonts w:asciiTheme="minorEastAsia" w:hAnsiTheme="minorEastAsia" w:hint="eastAsia"/>
          <w:szCs w:val="21"/>
        </w:rPr>
        <w:t>反向</w:t>
      </w:r>
    </w:p>
    <w:p w14:paraId="641E8B84" w14:textId="160506F4" w:rsidR="00770E42" w:rsidRPr="00A6509A" w:rsidRDefault="00770E42" w:rsidP="00A6509A">
      <w:pPr>
        <w:pStyle w:val="ab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proofErr w:type="gramStart"/>
      <w:r w:rsidRPr="00A6509A">
        <w:rPr>
          <w:rFonts w:asciiTheme="minorEastAsia" w:hAnsiTheme="minorEastAsia" w:hint="eastAsia"/>
          <w:szCs w:val="21"/>
        </w:rPr>
        <w:t>回零仅用</w:t>
      </w:r>
      <w:proofErr w:type="gramEnd"/>
      <w:r w:rsidR="00DF0828" w:rsidRPr="00A6509A">
        <w:rPr>
          <w:rFonts w:asciiTheme="minorEastAsia" w:hAnsiTheme="minorEastAsia" w:hint="eastAsia"/>
          <w:szCs w:val="21"/>
        </w:rPr>
        <w:t>Z</w:t>
      </w:r>
      <w:r w:rsidRPr="00A6509A">
        <w:rPr>
          <w:rFonts w:asciiTheme="minorEastAsia" w:hAnsiTheme="minorEastAsia" w:hint="eastAsia"/>
          <w:szCs w:val="21"/>
        </w:rPr>
        <w:t>脉冲方式</w:t>
      </w:r>
    </w:p>
    <w:p w14:paraId="368D72CA" w14:textId="36F6ECC7" w:rsidR="00770E42" w:rsidRPr="00A6509A" w:rsidRDefault="00770E42" w:rsidP="00A6509A">
      <w:pPr>
        <w:pStyle w:val="ab"/>
        <w:numPr>
          <w:ilvl w:val="0"/>
          <w:numId w:val="15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A6509A">
        <w:rPr>
          <w:rFonts w:asciiTheme="minorEastAsia" w:hAnsiTheme="minorEastAsia" w:hint="eastAsia"/>
          <w:szCs w:val="21"/>
        </w:rPr>
        <w:t>通过</w:t>
      </w:r>
      <w:proofErr w:type="gramStart"/>
      <w:r w:rsidRPr="00A6509A">
        <w:rPr>
          <w:rFonts w:asciiTheme="minorEastAsia" w:hAnsiTheme="minorEastAsia" w:hint="eastAsia"/>
          <w:szCs w:val="21"/>
        </w:rPr>
        <w:t>反转回零方向</w:t>
      </w:r>
      <w:proofErr w:type="gramEnd"/>
      <w:r w:rsidRPr="00A6509A">
        <w:rPr>
          <w:rFonts w:asciiTheme="minorEastAsia" w:hAnsiTheme="minorEastAsia" w:hint="eastAsia"/>
          <w:szCs w:val="21"/>
        </w:rPr>
        <w:t>和回零信号高低电平来参考有效的运行方向</w:t>
      </w:r>
    </w:p>
    <w:p w14:paraId="5D1AF397" w14:textId="19E56F5A" w:rsidR="006E2498" w:rsidRPr="00112FA5" w:rsidRDefault="00672AC3" w:rsidP="00B32794">
      <w:pPr>
        <w:pStyle w:val="20"/>
        <w:numPr>
          <w:ilvl w:val="1"/>
          <w:numId w:val="11"/>
        </w:numPr>
        <w:ind w:leftChars="0"/>
        <w:rPr>
          <w:rFonts w:asciiTheme="minorEastAsia" w:hAnsiTheme="minorEastAsia"/>
        </w:rPr>
      </w:pPr>
      <w:bookmarkStart w:id="7" w:name="_Toc148306320"/>
      <w:r>
        <w:rPr>
          <w:rFonts w:asciiTheme="minorEastAsia" w:hAnsiTheme="minorEastAsia" w:hint="eastAsia"/>
        </w:rPr>
        <w:t>Z脉冲的回零</w:t>
      </w:r>
      <w:r w:rsidR="00BC4B7F">
        <w:rPr>
          <w:rFonts w:asciiTheme="minorEastAsia" w:hAnsiTheme="minorEastAsia" w:hint="eastAsia"/>
        </w:rPr>
        <w:t>步骤</w:t>
      </w:r>
      <w:bookmarkEnd w:id="7"/>
    </w:p>
    <w:p w14:paraId="474E8F2A" w14:textId="436E88AC" w:rsidR="00F4363B" w:rsidRDefault="00057253" w:rsidP="001F005B">
      <w:pPr>
        <w:spacing w:line="360" w:lineRule="auto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执行Z脉冲的回</w:t>
      </w:r>
      <w:proofErr w:type="gramStart"/>
      <w:r>
        <w:rPr>
          <w:rFonts w:asciiTheme="minorEastAsia" w:hAnsiTheme="minorEastAsia" w:hint="eastAsia"/>
          <w:szCs w:val="21"/>
        </w:rPr>
        <w:t>零需要</w:t>
      </w:r>
      <w:proofErr w:type="gramEnd"/>
      <w:r>
        <w:rPr>
          <w:rFonts w:asciiTheme="minorEastAsia" w:hAnsiTheme="minorEastAsia" w:hint="eastAsia"/>
          <w:szCs w:val="21"/>
        </w:rPr>
        <w:t>硬件支持，系统通过探针功能锁存住</w:t>
      </w:r>
      <w:r>
        <w:rPr>
          <w:rFonts w:asciiTheme="minorEastAsia" w:hAnsiTheme="minorEastAsia"/>
          <w:szCs w:val="21"/>
        </w:rPr>
        <w:t>Z</w:t>
      </w:r>
      <w:r>
        <w:rPr>
          <w:rFonts w:asciiTheme="minorEastAsia" w:hAnsiTheme="minorEastAsia" w:hint="eastAsia"/>
          <w:szCs w:val="21"/>
        </w:rPr>
        <w:t>脉冲的对应位置，所以不同于零点开关回</w:t>
      </w:r>
      <w:proofErr w:type="gramStart"/>
      <w:r>
        <w:rPr>
          <w:rFonts w:asciiTheme="minorEastAsia" w:hAnsiTheme="minorEastAsia" w:hint="eastAsia"/>
          <w:szCs w:val="21"/>
        </w:rPr>
        <w:t>零方式</w:t>
      </w:r>
      <w:proofErr w:type="gramEnd"/>
      <w:r>
        <w:rPr>
          <w:rFonts w:asciiTheme="minorEastAsia" w:hAnsiTheme="minorEastAsia" w:hint="eastAsia"/>
          <w:szCs w:val="21"/>
        </w:rPr>
        <w:t>取决于反向离开零位开关速度已决定零点的精度，而</w:t>
      </w:r>
      <w:r>
        <w:rPr>
          <w:rFonts w:asciiTheme="minorEastAsia" w:hAnsiTheme="minorEastAsia"/>
          <w:szCs w:val="21"/>
        </w:rPr>
        <w:t>Z</w:t>
      </w:r>
      <w:r>
        <w:rPr>
          <w:rFonts w:asciiTheme="minorEastAsia" w:hAnsiTheme="minorEastAsia" w:hint="eastAsia"/>
          <w:szCs w:val="21"/>
        </w:rPr>
        <w:t>脉冲回</w:t>
      </w:r>
      <w:proofErr w:type="gramStart"/>
      <w:r>
        <w:rPr>
          <w:rFonts w:asciiTheme="minorEastAsia" w:hAnsiTheme="minorEastAsia" w:hint="eastAsia"/>
          <w:szCs w:val="21"/>
        </w:rPr>
        <w:t>零方式</w:t>
      </w:r>
      <w:proofErr w:type="gramEnd"/>
      <w:r>
        <w:rPr>
          <w:rFonts w:asciiTheme="minorEastAsia" w:hAnsiTheme="minorEastAsia" w:hint="eastAsia"/>
          <w:szCs w:val="21"/>
        </w:rPr>
        <w:t>不受此速度影响。</w:t>
      </w:r>
    </w:p>
    <w:p w14:paraId="54DF9376" w14:textId="01811869" w:rsidR="00057253" w:rsidRDefault="00057253" w:rsidP="009C4A7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 默认的回</w:t>
      </w:r>
      <w:proofErr w:type="gramStart"/>
      <w:r>
        <w:rPr>
          <w:rFonts w:asciiTheme="minorEastAsia" w:hAnsiTheme="minorEastAsia" w:hint="eastAsia"/>
          <w:szCs w:val="21"/>
        </w:rPr>
        <w:t>零方式</w:t>
      </w:r>
      <w:proofErr w:type="gramEnd"/>
      <w:r>
        <w:rPr>
          <w:rFonts w:asciiTheme="minorEastAsia" w:hAnsiTheme="minorEastAsia" w:hint="eastAsia"/>
          <w:szCs w:val="21"/>
        </w:rPr>
        <w:t>是不检测</w:t>
      </w:r>
      <w:r>
        <w:rPr>
          <w:rFonts w:asciiTheme="minorEastAsia" w:hAnsiTheme="minorEastAsia"/>
          <w:szCs w:val="21"/>
        </w:rPr>
        <w:t>Z</w:t>
      </w:r>
      <w:r>
        <w:rPr>
          <w:rFonts w:asciiTheme="minorEastAsia" w:hAnsiTheme="minorEastAsia" w:hint="eastAsia"/>
          <w:szCs w:val="21"/>
        </w:rPr>
        <w:t>脉冲信号，当回零检测完零点开关信号后接下来将继续去寻找</w:t>
      </w:r>
      <w:r>
        <w:rPr>
          <w:rFonts w:asciiTheme="minorEastAsia" w:hAnsiTheme="minorEastAsia"/>
          <w:szCs w:val="21"/>
        </w:rPr>
        <w:t>Z</w:t>
      </w:r>
      <w:r>
        <w:rPr>
          <w:rFonts w:asciiTheme="minorEastAsia" w:hAnsiTheme="minorEastAsia" w:hint="eastAsia"/>
          <w:szCs w:val="21"/>
        </w:rPr>
        <w:t>脉冲信号，参考如下图</w:t>
      </w:r>
      <w:r w:rsidR="001E1555">
        <w:rPr>
          <w:rFonts w:asciiTheme="minorEastAsia" w:hAnsiTheme="minorEastAsia"/>
          <w:szCs w:val="21"/>
        </w:rPr>
        <w:t>3</w:t>
      </w:r>
      <w:r w:rsidR="001E1555">
        <w:rPr>
          <w:rFonts w:asciiTheme="minorEastAsia" w:hAnsiTheme="minorEastAsia" w:hint="eastAsia"/>
          <w:szCs w:val="21"/>
        </w:rPr>
        <w:t>个不同运行阶段</w:t>
      </w:r>
    </w:p>
    <w:p w14:paraId="53629B8C" w14:textId="55210E89" w:rsidR="00083CB1" w:rsidRDefault="00D00A77" w:rsidP="00FC2321">
      <w:pPr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70378AA3" wp14:editId="345DCA3C">
            <wp:extent cx="5713095" cy="3869690"/>
            <wp:effectExtent l="0" t="0" r="1905" b="0"/>
            <wp:docPr id="9" name="图片 9" descr="图表, 工程绘图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表, 工程绘图, 折线图&#10;&#10;描述已自动生成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1544D" w14:textId="7F1E299D" w:rsidR="00083CB1" w:rsidRDefault="00083CB1" w:rsidP="009C4A73">
      <w:pPr>
        <w:spacing w:line="360" w:lineRule="auto"/>
        <w:rPr>
          <w:rFonts w:asciiTheme="minorEastAsia" w:hAnsiTheme="minorEastAsia"/>
          <w:szCs w:val="21"/>
        </w:rPr>
      </w:pPr>
    </w:p>
    <w:p w14:paraId="0F6C3C56" w14:textId="3D528B4E" w:rsidR="00404183" w:rsidRPr="00747CBF" w:rsidRDefault="00404183" w:rsidP="00404183">
      <w:pPr>
        <w:pStyle w:val="3"/>
      </w:pPr>
      <w:bookmarkStart w:id="8" w:name="_Toc148306321"/>
      <w:r>
        <w:rPr>
          <w:rFonts w:hint="eastAsia"/>
        </w:rPr>
        <w:t>Phase</w:t>
      </w:r>
      <w:r>
        <w:t>1</w:t>
      </w:r>
      <w:r>
        <w:rPr>
          <w:rFonts w:hint="eastAsia"/>
        </w:rPr>
        <w:t>动作</w:t>
      </w:r>
      <w:bookmarkEnd w:id="8"/>
    </w:p>
    <w:p w14:paraId="0F986093" w14:textId="45CE1E46" w:rsidR="00E065CE" w:rsidRPr="00145F63" w:rsidRDefault="0060049D" w:rsidP="00145F63">
      <w:pPr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P</w:t>
      </w:r>
      <w:r>
        <w:rPr>
          <w:rFonts w:asciiTheme="minorEastAsia" w:hAnsiTheme="minorEastAsia" w:hint="eastAsia"/>
          <w:szCs w:val="21"/>
        </w:rPr>
        <w:t>hase</w:t>
      </w:r>
      <w:r>
        <w:rPr>
          <w:rFonts w:asciiTheme="minorEastAsia" w:hAnsiTheme="minorEastAsia"/>
          <w:szCs w:val="21"/>
        </w:rPr>
        <w:t xml:space="preserve">1 </w:t>
      </w:r>
      <w:r>
        <w:rPr>
          <w:rFonts w:asciiTheme="minorEastAsia" w:hAnsiTheme="minorEastAsia" w:hint="eastAsia"/>
          <w:szCs w:val="21"/>
        </w:rPr>
        <w:t>移动到零点开关方向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05"/>
      </w:tblGrid>
      <w:tr w:rsidR="00145F63" w14:paraId="31AC28E2" w14:textId="77777777" w:rsidTr="00145F63">
        <w:tc>
          <w:tcPr>
            <w:tcW w:w="1555" w:type="dxa"/>
          </w:tcPr>
          <w:p w14:paraId="02EA83CA" w14:textId="39CE6702" w:rsidR="00145F63" w:rsidRDefault="00145F63" w:rsidP="00E065CE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参数</w:t>
            </w:r>
          </w:p>
        </w:tc>
        <w:tc>
          <w:tcPr>
            <w:tcW w:w="3827" w:type="dxa"/>
          </w:tcPr>
          <w:p w14:paraId="79CE9CBE" w14:textId="0910E492" w:rsidR="00145F63" w:rsidRDefault="00145F63" w:rsidP="00E065CE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 w:rsidRPr="00E065CE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P-AXIS-00158 (</w:t>
            </w:r>
            <w:proofErr w:type="spellStart"/>
            <w:r w:rsidRPr="00E065CE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ref_richt</w:t>
            </w:r>
            <w:proofErr w:type="spellEnd"/>
            <w:r w:rsidRPr="00E065CE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605" w:type="dxa"/>
          </w:tcPr>
          <w:p w14:paraId="0660265B" w14:textId="61F8696C" w:rsidR="00145F63" w:rsidRDefault="00145F63" w:rsidP="00E065CE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回参考点方向</w:t>
            </w:r>
          </w:p>
        </w:tc>
      </w:tr>
      <w:tr w:rsidR="00145F63" w14:paraId="1EA20CF3" w14:textId="77777777" w:rsidTr="00145F63">
        <w:tc>
          <w:tcPr>
            <w:tcW w:w="1555" w:type="dxa"/>
          </w:tcPr>
          <w:p w14:paraId="34A925F1" w14:textId="77777777" w:rsidR="00145F63" w:rsidRDefault="00145F63" w:rsidP="00E065CE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8215F19" w14:textId="0E954B15" w:rsidR="00145F63" w:rsidRDefault="00145F63" w:rsidP="00E065CE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 w:rsidRPr="00E065CE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P-AXIS-00219 (</w:t>
            </w:r>
            <w:proofErr w:type="spellStart"/>
            <w:r w:rsidRPr="00E065CE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vb_refmax</w:t>
            </w:r>
            <w:proofErr w:type="spellEnd"/>
            <w:r w:rsidRPr="00E065CE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605" w:type="dxa"/>
          </w:tcPr>
          <w:p w14:paraId="134A260A" w14:textId="7C366705" w:rsidR="00145F63" w:rsidRDefault="00145F63" w:rsidP="00E065CE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回参考点快速速度设定</w:t>
            </w:r>
          </w:p>
        </w:tc>
      </w:tr>
    </w:tbl>
    <w:p w14:paraId="53D71725" w14:textId="77777777" w:rsidR="00145F63" w:rsidRDefault="00145F63" w:rsidP="00E065CE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</w:p>
    <w:p w14:paraId="04B26B0C" w14:textId="4C6F04C9" w:rsidR="00E065CE" w:rsidRDefault="00E065CE" w:rsidP="00E065CE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通过切换到系统操作模式到回</w:t>
      </w:r>
      <w:proofErr w:type="gramStart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零模式</w:t>
      </w:r>
      <w:proofErr w:type="gramEnd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后，给定指令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G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74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后，开始后就执行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phase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1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动作</w:t>
      </w:r>
    </w:p>
    <w:p w14:paraId="5A177FE4" w14:textId="4694314D" w:rsidR="00E065CE" w:rsidRDefault="00E065CE" w:rsidP="00E065CE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需要注意</w:t>
      </w:r>
      <w:proofErr w:type="gramStart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轴应该</w:t>
      </w:r>
      <w:proofErr w:type="gramEnd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位于零位开关之前，避免找不到零点开关情况</w:t>
      </w:r>
    </w:p>
    <w:p w14:paraId="3E34274C" w14:textId="11F95645" w:rsidR="009229DE" w:rsidRDefault="009229DE" w:rsidP="00E065CE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设备按照设定方向机速度朝开关方向运行后，当零点开关触发后，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C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NC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将通知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H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LI</w:t>
      </w:r>
      <w:proofErr w:type="gramStart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接口轴则停止</w:t>
      </w:r>
      <w:proofErr w:type="gramEnd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，紧接着动作继续进入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Phase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2</w:t>
      </w:r>
      <w:r w:rsidR="00FF4F48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（如果</w:t>
      </w:r>
      <w:proofErr w:type="gramStart"/>
      <w:r w:rsidR="00FF4F48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回零前零位</w:t>
      </w:r>
      <w:proofErr w:type="gramEnd"/>
      <w:r w:rsidR="00FF4F48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开关被触发则直接进入</w:t>
      </w:r>
      <w:r w:rsidR="00FF4F48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Phase</w:t>
      </w:r>
      <w:r w:rsidR="00FF4F48">
        <w:rPr>
          <w:rFonts w:ascii="ArialMT" w:eastAsia="宋体" w:hAnsi="ArialMT" w:cs="宋体"/>
          <w:color w:val="242021"/>
          <w:kern w:val="0"/>
          <w:sz w:val="20"/>
          <w:szCs w:val="20"/>
        </w:rPr>
        <w:t>2</w:t>
      </w:r>
      <w:r w:rsidR="00FF4F48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）</w:t>
      </w:r>
    </w:p>
    <w:p w14:paraId="256F3D9B" w14:textId="3FFB7343" w:rsidR="00412D16" w:rsidRDefault="00412D16" w:rsidP="00E065CE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</w:p>
    <w:p w14:paraId="2C81B1D9" w14:textId="398AB043" w:rsidR="00404183" w:rsidRPr="00404183" w:rsidRDefault="00404183" w:rsidP="00404183">
      <w:pPr>
        <w:pStyle w:val="3"/>
      </w:pPr>
      <w:bookmarkStart w:id="9" w:name="_Toc148306322"/>
      <w:r>
        <w:rPr>
          <w:rFonts w:hint="eastAsia"/>
        </w:rPr>
        <w:t>Phase</w:t>
      </w:r>
      <w:r>
        <w:t>2</w:t>
      </w:r>
      <w:r>
        <w:rPr>
          <w:rFonts w:hint="eastAsia"/>
        </w:rPr>
        <w:t>动作</w:t>
      </w:r>
      <w:bookmarkEnd w:id="9"/>
    </w:p>
    <w:p w14:paraId="448F2CAA" w14:textId="04DC5324" w:rsidR="00EC19C8" w:rsidRPr="009652F4" w:rsidRDefault="00E47D81" w:rsidP="009652F4">
      <w:pPr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P</w:t>
      </w:r>
      <w:r>
        <w:rPr>
          <w:rFonts w:asciiTheme="minorEastAsia" w:hAnsiTheme="minorEastAsia" w:hint="eastAsia"/>
          <w:szCs w:val="21"/>
        </w:rPr>
        <w:t>hase</w:t>
      </w:r>
      <w:r>
        <w:rPr>
          <w:rFonts w:asciiTheme="minorEastAsia" w:hAnsiTheme="minorEastAsia"/>
          <w:szCs w:val="21"/>
        </w:rPr>
        <w:t xml:space="preserve">2 </w:t>
      </w:r>
      <w:r>
        <w:rPr>
          <w:rFonts w:asciiTheme="minorEastAsia" w:hAnsiTheme="minorEastAsia" w:hint="eastAsia"/>
          <w:szCs w:val="21"/>
        </w:rPr>
        <w:t>反向离开零点开关方向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3605"/>
      </w:tblGrid>
      <w:tr w:rsidR="00145F63" w14:paraId="4E04C4EE" w14:textId="77777777" w:rsidTr="00145F63">
        <w:tc>
          <w:tcPr>
            <w:tcW w:w="1413" w:type="dxa"/>
          </w:tcPr>
          <w:p w14:paraId="5FB3A2F0" w14:textId="6C1DD91D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参数</w:t>
            </w:r>
          </w:p>
        </w:tc>
        <w:tc>
          <w:tcPr>
            <w:tcW w:w="3969" w:type="dxa"/>
          </w:tcPr>
          <w:p w14:paraId="097EC76E" w14:textId="39BF00C3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bookmarkStart w:id="10" w:name="OLE_LINK1"/>
            <w:r w:rsidRPr="009734B5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P-AXIS-00064</w:t>
            </w:r>
            <w:bookmarkEnd w:id="10"/>
            <w:r w:rsidRPr="009734B5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 xml:space="preserve"> (</w:t>
            </w:r>
            <w:proofErr w:type="spellStart"/>
            <w:r w:rsidRPr="009734B5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fast_from_cam</w:t>
            </w:r>
            <w:proofErr w:type="spellEnd"/>
            <w:r w:rsidRPr="009734B5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605" w:type="dxa"/>
          </w:tcPr>
          <w:p w14:paraId="5FB56C33" w14:textId="66E2AA82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离开零点开关快速或慢速</w:t>
            </w:r>
          </w:p>
        </w:tc>
      </w:tr>
      <w:tr w:rsidR="00145F63" w14:paraId="2A82E678" w14:textId="77777777" w:rsidTr="00145F63">
        <w:tc>
          <w:tcPr>
            <w:tcW w:w="1413" w:type="dxa"/>
          </w:tcPr>
          <w:p w14:paraId="2803C796" w14:textId="77777777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40C9943" w14:textId="2DC70F5D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 w:rsidRPr="000139F7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P-AXIS-00158 (</w:t>
            </w:r>
            <w:proofErr w:type="spellStart"/>
            <w:r w:rsidRPr="000139F7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ref_richt</w:t>
            </w:r>
            <w:proofErr w:type="spellEnd"/>
            <w:r w:rsidRPr="000139F7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605" w:type="dxa"/>
          </w:tcPr>
          <w:p w14:paraId="62607C06" w14:textId="4C17AAB5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回参考点方向</w:t>
            </w:r>
          </w:p>
        </w:tc>
      </w:tr>
      <w:tr w:rsidR="00145F63" w14:paraId="14219AC8" w14:textId="77777777" w:rsidTr="00145F63">
        <w:tc>
          <w:tcPr>
            <w:tcW w:w="1413" w:type="dxa"/>
          </w:tcPr>
          <w:p w14:paraId="7AD05FD5" w14:textId="77777777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F97135" w14:textId="135D29C2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 w:rsidRPr="00C816E7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P-AXIS-00219 (</w:t>
            </w:r>
            <w:proofErr w:type="spellStart"/>
            <w:r w:rsidRPr="00C816E7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vb_refmax</w:t>
            </w:r>
            <w:proofErr w:type="spellEnd"/>
            <w:r w:rsidRPr="00C816E7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605" w:type="dxa"/>
          </w:tcPr>
          <w:p w14:paraId="4A78B76D" w14:textId="3B372D05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回参考点快速速度设定</w:t>
            </w:r>
          </w:p>
        </w:tc>
      </w:tr>
      <w:tr w:rsidR="00145F63" w14:paraId="3813B004" w14:textId="77777777" w:rsidTr="00145F63">
        <w:tc>
          <w:tcPr>
            <w:tcW w:w="1413" w:type="dxa"/>
          </w:tcPr>
          <w:p w14:paraId="683B9763" w14:textId="77777777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12B9BA9" w14:textId="35F4491B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 w:rsidRPr="00EC19C8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P-AXIS-00218 (</w:t>
            </w:r>
            <w:proofErr w:type="spellStart"/>
            <w:r w:rsidRPr="00EC19C8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vb_reflow</w:t>
            </w:r>
            <w:proofErr w:type="spellEnd"/>
            <w:r w:rsidRPr="00EC19C8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605" w:type="dxa"/>
          </w:tcPr>
          <w:p w14:paraId="10FF956A" w14:textId="660FB6C6" w:rsidR="00145F63" w:rsidRDefault="00145F63" w:rsidP="00EC19C8">
            <w:pPr>
              <w:widowControl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回参考点慢速速度设定</w:t>
            </w:r>
          </w:p>
        </w:tc>
      </w:tr>
    </w:tbl>
    <w:p w14:paraId="6A32A3F3" w14:textId="77777777" w:rsidR="00145F63" w:rsidRDefault="00145F63" w:rsidP="00EC19C8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</w:p>
    <w:p w14:paraId="272FC516" w14:textId="0B494A1C" w:rsidR="003A68A8" w:rsidRDefault="003A68A8" w:rsidP="00EC19C8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lastRenderedPageBreak/>
        <w:t>如果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phase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1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动作正常完成后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phase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2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是自动完成的，</w:t>
      </w:r>
      <w:proofErr w:type="gramStart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轴按照</w:t>
      </w:r>
      <w:proofErr w:type="gramEnd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设定速度反方向离开零点开关，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C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NC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将通知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H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LI</w:t>
      </w:r>
      <w:proofErr w:type="gramStart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接口轴则停止</w:t>
      </w:r>
      <w:proofErr w:type="gramEnd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，离开速度取决于</w:t>
      </w:r>
      <w:r w:rsidRPr="009734B5">
        <w:rPr>
          <w:rFonts w:ascii="ArialMT" w:eastAsia="宋体" w:hAnsi="ArialMT" w:cs="宋体"/>
          <w:color w:val="242021"/>
          <w:kern w:val="0"/>
          <w:sz w:val="20"/>
          <w:szCs w:val="20"/>
        </w:rPr>
        <w:t>P-AXIS-00064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的速度设定。结束后则进入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Phase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3</w:t>
      </w:r>
    </w:p>
    <w:p w14:paraId="279D0101" w14:textId="4D3C4453" w:rsidR="00DA6AD9" w:rsidRDefault="00DA6AD9" w:rsidP="00EC19C8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</w:p>
    <w:p w14:paraId="7C0FAA4B" w14:textId="1484A9FF" w:rsidR="00DA6AD9" w:rsidRPr="00404183" w:rsidRDefault="00404183" w:rsidP="00404183">
      <w:pPr>
        <w:pStyle w:val="3"/>
      </w:pPr>
      <w:bookmarkStart w:id="11" w:name="_Toc148306323"/>
      <w:r>
        <w:rPr>
          <w:rFonts w:hint="eastAsia"/>
        </w:rPr>
        <w:t>Phase</w:t>
      </w:r>
      <w:r>
        <w:t>3</w:t>
      </w:r>
      <w:r>
        <w:rPr>
          <w:rFonts w:hint="eastAsia"/>
        </w:rPr>
        <w:t>动作</w:t>
      </w:r>
      <w:bookmarkEnd w:id="11"/>
    </w:p>
    <w:p w14:paraId="20F0DE64" w14:textId="0F0310F1" w:rsidR="00DA6AD9" w:rsidRPr="00132DBB" w:rsidRDefault="00412D16" w:rsidP="00132DBB">
      <w:pPr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P</w:t>
      </w:r>
      <w:r>
        <w:rPr>
          <w:rFonts w:asciiTheme="minorEastAsia" w:hAnsiTheme="minorEastAsia" w:hint="eastAsia"/>
          <w:szCs w:val="21"/>
        </w:rPr>
        <w:t>hase</w:t>
      </w:r>
      <w:r w:rsidR="00D6552E"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 xml:space="preserve"> </w:t>
      </w:r>
      <w:r w:rsidR="00D6552E">
        <w:rPr>
          <w:rFonts w:asciiTheme="minorEastAsia" w:hAnsiTheme="minorEastAsia" w:hint="eastAsia"/>
          <w:szCs w:val="21"/>
        </w:rPr>
        <w:t>移动到</w:t>
      </w:r>
      <w:r>
        <w:rPr>
          <w:rFonts w:asciiTheme="minorEastAsia" w:hAnsiTheme="minorEastAsia" w:hint="eastAsia"/>
          <w:szCs w:val="21"/>
        </w:rPr>
        <w:t>零点开关方向</w:t>
      </w:r>
      <w:r w:rsidR="00D6552E">
        <w:rPr>
          <w:rFonts w:asciiTheme="minorEastAsia" w:hAnsiTheme="minorEastAsia" w:hint="eastAsia"/>
          <w:szCs w:val="21"/>
        </w:rPr>
        <w:t>找</w:t>
      </w:r>
      <w:r w:rsidR="00D6552E">
        <w:rPr>
          <w:rFonts w:asciiTheme="minorEastAsia" w:hAnsiTheme="minorEastAsia"/>
          <w:szCs w:val="21"/>
        </w:rPr>
        <w:t>Z</w:t>
      </w:r>
      <w:r w:rsidR="00D6552E">
        <w:rPr>
          <w:rFonts w:asciiTheme="minorEastAsia" w:hAnsiTheme="minorEastAsia" w:hint="eastAsia"/>
          <w:szCs w:val="21"/>
        </w:rPr>
        <w:t>信号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3322"/>
      </w:tblGrid>
      <w:tr w:rsidR="00DA6AD9" w14:paraId="7AC02574" w14:textId="77777777" w:rsidTr="00DA6AD9">
        <w:tc>
          <w:tcPr>
            <w:tcW w:w="1271" w:type="dxa"/>
          </w:tcPr>
          <w:p w14:paraId="2722521A" w14:textId="62038F94" w:rsidR="00DA6AD9" w:rsidRDefault="00DA6AD9" w:rsidP="00412D16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参数</w:t>
            </w:r>
          </w:p>
        </w:tc>
        <w:tc>
          <w:tcPr>
            <w:tcW w:w="4394" w:type="dxa"/>
          </w:tcPr>
          <w:p w14:paraId="6AB46BD6" w14:textId="1D2C30A2" w:rsidR="00DA6AD9" w:rsidRDefault="00DA6AD9" w:rsidP="00412D16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DA6AD9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P-AXIS-00084(</w:t>
            </w:r>
            <w:proofErr w:type="spellStart"/>
            <w:r w:rsidRPr="00DA6AD9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homing_without_zero_pulse</w:t>
            </w:r>
            <w:proofErr w:type="spellEnd"/>
            <w:r w:rsidRPr="00DA6AD9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322" w:type="dxa"/>
          </w:tcPr>
          <w:p w14:paraId="2699F105" w14:textId="77CA2876" w:rsidR="00DA6AD9" w:rsidRDefault="00DA6AD9" w:rsidP="00412D16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是否</w:t>
            </w:r>
            <w:r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Z</w:t>
            </w: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脉冲回零</w:t>
            </w:r>
          </w:p>
        </w:tc>
      </w:tr>
      <w:tr w:rsidR="00DA6AD9" w14:paraId="0240D3BC" w14:textId="77777777" w:rsidTr="00DA6AD9">
        <w:tc>
          <w:tcPr>
            <w:tcW w:w="1271" w:type="dxa"/>
          </w:tcPr>
          <w:p w14:paraId="3869CEC6" w14:textId="77777777" w:rsidR="00DA6AD9" w:rsidRDefault="00DA6AD9" w:rsidP="00412D16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4E2E50AE" w14:textId="0D3C151E" w:rsidR="00DA6AD9" w:rsidRDefault="00DA6AD9" w:rsidP="00412D16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0139F7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P-AXIS-00158 (</w:t>
            </w:r>
            <w:proofErr w:type="spellStart"/>
            <w:r w:rsidRPr="000139F7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ref_richt</w:t>
            </w:r>
            <w:proofErr w:type="spellEnd"/>
            <w:r w:rsidRPr="000139F7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322" w:type="dxa"/>
          </w:tcPr>
          <w:p w14:paraId="61D9F960" w14:textId="6CEE3E00" w:rsidR="00DA6AD9" w:rsidRDefault="00DA6AD9" w:rsidP="00412D16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回参考点方向</w:t>
            </w:r>
          </w:p>
        </w:tc>
      </w:tr>
      <w:tr w:rsidR="00DA6AD9" w14:paraId="7DB613F1" w14:textId="77777777" w:rsidTr="00DA6AD9">
        <w:tc>
          <w:tcPr>
            <w:tcW w:w="1271" w:type="dxa"/>
          </w:tcPr>
          <w:p w14:paraId="0C079071" w14:textId="77777777" w:rsidR="00DA6AD9" w:rsidRDefault="00DA6AD9" w:rsidP="00412D16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193CFAEC" w14:textId="42A0B064" w:rsidR="00DA6AD9" w:rsidRDefault="00DA6AD9" w:rsidP="00412D16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EC19C8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P-AXIS-00218 (</w:t>
            </w:r>
            <w:proofErr w:type="spellStart"/>
            <w:r w:rsidRPr="00EC19C8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vb_reflow</w:t>
            </w:r>
            <w:proofErr w:type="spellEnd"/>
            <w:r w:rsidRPr="00EC19C8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322" w:type="dxa"/>
          </w:tcPr>
          <w:p w14:paraId="5372FF39" w14:textId="74F5CA18" w:rsidR="00DA6AD9" w:rsidRDefault="00DA6AD9" w:rsidP="00412D16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回参考点慢速速度设定</w:t>
            </w:r>
          </w:p>
        </w:tc>
      </w:tr>
    </w:tbl>
    <w:p w14:paraId="1964C4C3" w14:textId="1D1D9AF7" w:rsidR="00DA6AD9" w:rsidRDefault="00913F71" w:rsidP="00412D16">
      <w:pPr>
        <w:spacing w:line="360" w:lineRule="auto"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如果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phase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2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动作正常完成后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phase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3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是自动完成的，完成后轴就找到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Z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脉冲所对应的零点位置。</w:t>
      </w:r>
    </w:p>
    <w:p w14:paraId="13CEB978" w14:textId="4596F06A" w:rsidR="00913F71" w:rsidRDefault="00913F71" w:rsidP="00412D16">
      <w:pPr>
        <w:spacing w:line="360" w:lineRule="auto"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动作参照如下图</w:t>
      </w:r>
    </w:p>
    <w:p w14:paraId="2B2426DE" w14:textId="114C0D1B" w:rsidR="00DA6AD9" w:rsidRDefault="005A397F" w:rsidP="00412D16">
      <w:pPr>
        <w:spacing w:line="360" w:lineRule="auto"/>
        <w:ind w:firstLineChars="0" w:firstLine="0"/>
        <w:rPr>
          <w:rFonts w:ascii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2D9F8E77" wp14:editId="52B3541B">
            <wp:extent cx="5713095" cy="4411980"/>
            <wp:effectExtent l="0" t="0" r="1905" b="7620"/>
            <wp:docPr id="1" name="图片 1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, 工程绘图&#10;&#10;描述已自动生成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7753E" w14:textId="77777777" w:rsidR="00D6552E" w:rsidRDefault="00D6552E" w:rsidP="00412D16">
      <w:pPr>
        <w:spacing w:line="360" w:lineRule="auto"/>
        <w:ind w:firstLineChars="0" w:firstLine="0"/>
        <w:rPr>
          <w:rFonts w:asciiTheme="minorEastAsia" w:hAnsiTheme="minorEastAsia"/>
          <w:szCs w:val="21"/>
        </w:rPr>
      </w:pPr>
    </w:p>
    <w:p w14:paraId="72AF6DE4" w14:textId="4F17BEC9" w:rsidR="002A4783" w:rsidRPr="00412D16" w:rsidRDefault="002A4783" w:rsidP="00EC19C8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</w:p>
    <w:p w14:paraId="5CFF01B4" w14:textId="3DF14AAE" w:rsidR="002A4783" w:rsidRDefault="002A4783" w:rsidP="00EC19C8">
      <w:pPr>
        <w:widowControl/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</w:p>
    <w:p w14:paraId="52B74EE0" w14:textId="154C4FC4" w:rsidR="0060049D" w:rsidRPr="00FF4F48" w:rsidRDefault="0060049D" w:rsidP="0060049D">
      <w:pPr>
        <w:spacing w:line="360" w:lineRule="auto"/>
        <w:ind w:firstLineChars="0" w:firstLine="0"/>
        <w:rPr>
          <w:rFonts w:asciiTheme="minorEastAsia" w:hAnsiTheme="minorEastAsia"/>
          <w:szCs w:val="21"/>
        </w:rPr>
      </w:pPr>
    </w:p>
    <w:p w14:paraId="5A2496A7" w14:textId="406B9E03" w:rsidR="009B71DB" w:rsidRPr="00112FA5" w:rsidRDefault="00D31EA3" w:rsidP="002C00F8">
      <w:pPr>
        <w:pStyle w:val="20"/>
        <w:numPr>
          <w:ilvl w:val="1"/>
          <w:numId w:val="11"/>
        </w:numPr>
        <w:ind w:leftChars="0"/>
        <w:rPr>
          <w:rFonts w:asciiTheme="minorEastAsia" w:hAnsiTheme="minorEastAsia"/>
        </w:rPr>
      </w:pPr>
      <w:bookmarkStart w:id="12" w:name="_Toc148306324"/>
      <w:r>
        <w:rPr>
          <w:rFonts w:asciiTheme="minorEastAsia" w:hAnsiTheme="minorEastAsia" w:hint="eastAsia"/>
        </w:rPr>
        <w:lastRenderedPageBreak/>
        <w:t>硬件配置示例</w:t>
      </w:r>
      <w:bookmarkEnd w:id="12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3322"/>
      </w:tblGrid>
      <w:tr w:rsidR="00C94361" w14:paraId="28CA7F91" w14:textId="77777777" w:rsidTr="00264387">
        <w:tc>
          <w:tcPr>
            <w:tcW w:w="1271" w:type="dxa"/>
          </w:tcPr>
          <w:p w14:paraId="3D0317FD" w14:textId="77777777" w:rsidR="00C94361" w:rsidRDefault="00C94361" w:rsidP="00264387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参数</w:t>
            </w:r>
          </w:p>
        </w:tc>
        <w:tc>
          <w:tcPr>
            <w:tcW w:w="4394" w:type="dxa"/>
          </w:tcPr>
          <w:p w14:paraId="3ABC25A5" w14:textId="77777777" w:rsidR="00C94361" w:rsidRDefault="00C94361" w:rsidP="00264387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DA6AD9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P-AXIS-00084(</w:t>
            </w:r>
            <w:proofErr w:type="spellStart"/>
            <w:r w:rsidRPr="00DA6AD9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homing_without_zero_pulse</w:t>
            </w:r>
            <w:proofErr w:type="spellEnd"/>
            <w:r w:rsidRPr="00DA6AD9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322" w:type="dxa"/>
          </w:tcPr>
          <w:p w14:paraId="5EFCF186" w14:textId="77777777" w:rsidR="00C94361" w:rsidRDefault="00C94361" w:rsidP="00264387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是否</w:t>
            </w:r>
            <w:r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Z</w:t>
            </w: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脉冲回零</w:t>
            </w:r>
          </w:p>
        </w:tc>
      </w:tr>
      <w:tr w:rsidR="00C94361" w14:paraId="7665F713" w14:textId="77777777" w:rsidTr="00264387">
        <w:tc>
          <w:tcPr>
            <w:tcW w:w="1271" w:type="dxa"/>
          </w:tcPr>
          <w:p w14:paraId="7B8CA800" w14:textId="77777777" w:rsidR="00C94361" w:rsidRDefault="00C94361" w:rsidP="00264387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5E160F65" w14:textId="7028982F" w:rsidR="00C94361" w:rsidRPr="0036535F" w:rsidRDefault="00C94361" w:rsidP="00C94361">
            <w:pPr>
              <w:spacing w:line="360" w:lineRule="auto"/>
              <w:ind w:firstLineChars="0" w:firstLine="0"/>
              <w:rPr>
                <w:lang w:val="de-DE"/>
              </w:rPr>
            </w:pPr>
            <w:r w:rsidRPr="0036535F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  <w:lang w:val="de-DE"/>
              </w:rPr>
              <w:t xml:space="preserve">P-AXIS-00156 </w:t>
            </w:r>
            <w:r w:rsidRPr="0036535F">
              <w:rPr>
                <w:rStyle w:val="fontstyle01"/>
                <w:lang w:val="de-DE"/>
              </w:rPr>
              <w:t>(ref_ohne_nocken)</w:t>
            </w:r>
          </w:p>
        </w:tc>
        <w:tc>
          <w:tcPr>
            <w:tcW w:w="3322" w:type="dxa"/>
          </w:tcPr>
          <w:p w14:paraId="0F59783A" w14:textId="174CFEB5" w:rsidR="00C94361" w:rsidRDefault="00C94361" w:rsidP="00264387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回参</w:t>
            </w:r>
            <w:proofErr w:type="gramStart"/>
            <w:r w:rsidR="00AB5AAF"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不</w:t>
            </w:r>
            <w:proofErr w:type="gramEnd"/>
            <w:r w:rsidR="00AB5AAF"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找零点开关</w:t>
            </w:r>
          </w:p>
        </w:tc>
      </w:tr>
      <w:tr w:rsidR="00C94361" w14:paraId="541CD0F3" w14:textId="77777777" w:rsidTr="00264387">
        <w:tc>
          <w:tcPr>
            <w:tcW w:w="1271" w:type="dxa"/>
          </w:tcPr>
          <w:p w14:paraId="40C481F9" w14:textId="77777777" w:rsidR="00C94361" w:rsidRDefault="00C94361" w:rsidP="00264387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4DBB00DA" w14:textId="1AC7665A" w:rsidR="00C94361" w:rsidRPr="00C94361" w:rsidRDefault="00C94361" w:rsidP="00C94361">
            <w:pPr>
              <w:spacing w:line="360" w:lineRule="auto"/>
              <w:ind w:firstLineChars="0" w:firstLine="0"/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</w:pPr>
            <w:r w:rsidRPr="00EC19C8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P-AXIS-00</w:t>
            </w:r>
            <w:r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157</w:t>
            </w:r>
            <w:r w:rsidRPr="00EC19C8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fontstyle01"/>
              </w:rPr>
              <w:t>ref_ohne_rev</w:t>
            </w:r>
            <w:proofErr w:type="spellEnd"/>
            <w:r w:rsidRPr="00EC19C8">
              <w:rPr>
                <w:rFonts w:ascii="ArialMT" w:eastAsia="宋体" w:hAnsi="ArialMT" w:cs="宋体"/>
                <w:color w:val="242021"/>
                <w:kern w:val="0"/>
                <w:sz w:val="20"/>
                <w:szCs w:val="20"/>
              </w:rPr>
              <w:t>)</w:t>
            </w:r>
          </w:p>
        </w:tc>
        <w:tc>
          <w:tcPr>
            <w:tcW w:w="3322" w:type="dxa"/>
          </w:tcPr>
          <w:p w14:paraId="1A1C8B68" w14:textId="1905ABD1" w:rsidR="00C94361" w:rsidRDefault="00C94361" w:rsidP="00264387">
            <w:pPr>
              <w:spacing w:line="360" w:lineRule="auto"/>
              <w:ind w:firstLineChars="0" w:firstLine="0"/>
              <w:rPr>
                <w:rFonts w:asciiTheme="minorEastAsia" w:hAnsiTheme="minorEastAsia"/>
                <w:szCs w:val="21"/>
              </w:rPr>
            </w:pPr>
            <w:r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回参</w:t>
            </w:r>
            <w:proofErr w:type="gramStart"/>
            <w:r w:rsidR="00AB5AAF"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不</w:t>
            </w:r>
            <w:proofErr w:type="gramEnd"/>
            <w:r w:rsidR="00AB5AAF">
              <w:rPr>
                <w:rFonts w:ascii="ArialMT" w:eastAsia="宋体" w:hAnsi="ArialMT" w:cs="宋体" w:hint="eastAsia"/>
                <w:color w:val="242021"/>
                <w:kern w:val="0"/>
                <w:sz w:val="20"/>
                <w:szCs w:val="20"/>
              </w:rPr>
              <w:t>反向</w:t>
            </w:r>
          </w:p>
        </w:tc>
      </w:tr>
    </w:tbl>
    <w:p w14:paraId="49D41BD2" w14:textId="693C307C" w:rsidR="009B71DB" w:rsidRPr="00C94361" w:rsidRDefault="009B71DB" w:rsidP="009B71DB"/>
    <w:p w14:paraId="451D0626" w14:textId="117FCDF6" w:rsidR="009B71DB" w:rsidRDefault="00377193" w:rsidP="00581A85">
      <w:pPr>
        <w:ind w:firstLineChars="0" w:firstLine="0"/>
      </w:pPr>
      <w:r>
        <w:rPr>
          <w:rFonts w:hint="eastAsia"/>
        </w:rPr>
        <w:t>示例中已</w:t>
      </w:r>
      <w:r>
        <w:t>Z</w:t>
      </w:r>
      <w:r>
        <w:rPr>
          <w:rFonts w:hint="eastAsia"/>
        </w:rPr>
        <w:t>脉冲回</w:t>
      </w:r>
      <w:proofErr w:type="gramStart"/>
      <w:r>
        <w:rPr>
          <w:rFonts w:hint="eastAsia"/>
        </w:rPr>
        <w:t>零方式</w:t>
      </w:r>
      <w:proofErr w:type="gramEnd"/>
      <w:r>
        <w:rPr>
          <w:rFonts w:hint="eastAsia"/>
        </w:rPr>
        <w:t>参数设置如下</w:t>
      </w:r>
      <w:r w:rsidR="00581A85">
        <w:rPr>
          <w:rFonts w:hint="eastAsia"/>
        </w:rPr>
        <w:t>：</w:t>
      </w:r>
    </w:p>
    <w:p w14:paraId="14BDCDFE" w14:textId="2C9A3E2E" w:rsidR="00377193" w:rsidRDefault="00F763D9" w:rsidP="00377193">
      <w:pPr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  <w:r w:rsidRPr="00DA6AD9">
        <w:rPr>
          <w:rFonts w:ascii="ArialMT" w:eastAsia="宋体" w:hAnsi="ArialMT" w:cs="宋体"/>
          <w:color w:val="242021"/>
          <w:kern w:val="0"/>
          <w:sz w:val="20"/>
          <w:szCs w:val="20"/>
        </w:rPr>
        <w:t>P-AXIS-00084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设置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0</w:t>
      </w:r>
      <w:r w:rsidR="00D6450D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，</w:t>
      </w:r>
      <w:r w:rsidR="00D6450D" w:rsidRPr="000139F7">
        <w:rPr>
          <w:rFonts w:ascii="ArialMT" w:eastAsia="宋体" w:hAnsi="ArialMT" w:cs="宋体"/>
          <w:color w:val="242021"/>
          <w:kern w:val="0"/>
          <w:sz w:val="20"/>
          <w:szCs w:val="20"/>
        </w:rPr>
        <w:t>P-AXIS-0015</w:t>
      </w:r>
      <w:r w:rsidR="00D6450D">
        <w:rPr>
          <w:rFonts w:ascii="ArialMT" w:eastAsia="宋体" w:hAnsi="ArialMT" w:cs="宋体"/>
          <w:color w:val="242021"/>
          <w:kern w:val="0"/>
          <w:sz w:val="20"/>
          <w:szCs w:val="20"/>
        </w:rPr>
        <w:t>6</w:t>
      </w:r>
      <w:r w:rsidR="00D6450D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设置</w:t>
      </w:r>
      <w:r w:rsidR="00D6450D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0</w:t>
      </w:r>
      <w:r w:rsidR="00D6450D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，此设定后系统先找零点开关，后找</w:t>
      </w:r>
      <w:r w:rsidR="00D6450D">
        <w:rPr>
          <w:rFonts w:ascii="ArialMT" w:eastAsia="宋体" w:hAnsi="ArialMT" w:cs="宋体"/>
          <w:color w:val="242021"/>
          <w:kern w:val="0"/>
          <w:sz w:val="20"/>
          <w:szCs w:val="20"/>
        </w:rPr>
        <w:t>Z</w:t>
      </w:r>
      <w:r w:rsidR="00D6450D"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脉冲信号。</w:t>
      </w:r>
    </w:p>
    <w:p w14:paraId="34503364" w14:textId="72FFB83A" w:rsidR="00D6450D" w:rsidRDefault="00D6450D" w:rsidP="00377193">
      <w:pPr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  <w:r w:rsidRPr="00DA6AD9">
        <w:rPr>
          <w:rFonts w:ascii="ArialMT" w:eastAsia="宋体" w:hAnsi="ArialMT" w:cs="宋体"/>
          <w:color w:val="242021"/>
          <w:kern w:val="0"/>
          <w:sz w:val="20"/>
          <w:szCs w:val="20"/>
        </w:rPr>
        <w:t>P-AXIS-00084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设置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0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，</w:t>
      </w:r>
      <w:r w:rsidRPr="000139F7">
        <w:rPr>
          <w:rFonts w:ascii="ArialMT" w:eastAsia="宋体" w:hAnsi="ArialMT" w:cs="宋体"/>
          <w:color w:val="242021"/>
          <w:kern w:val="0"/>
          <w:sz w:val="20"/>
          <w:szCs w:val="20"/>
        </w:rPr>
        <w:t>P-AXIS-0015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6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设置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1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，此设定后则只找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Z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脉冲信号，如果整个行程中只有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1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个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Z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信号的话可以用这种设置。</w:t>
      </w:r>
    </w:p>
    <w:p w14:paraId="574B6D2C" w14:textId="05D20E77" w:rsidR="00D6450D" w:rsidRDefault="00D6450D" w:rsidP="00377193">
      <w:pPr>
        <w:ind w:firstLineChars="0" w:firstLine="0"/>
        <w:rPr>
          <w:rFonts w:ascii="ArialMT" w:eastAsia="宋体" w:hAnsi="ArialMT" w:cs="宋体" w:hint="eastAsia"/>
          <w:color w:val="242021"/>
          <w:kern w:val="0"/>
          <w:sz w:val="20"/>
          <w:szCs w:val="20"/>
        </w:rPr>
      </w:pPr>
      <w:r w:rsidRPr="00EC19C8">
        <w:rPr>
          <w:rFonts w:ascii="ArialMT" w:eastAsia="宋体" w:hAnsi="ArialMT" w:cs="宋体"/>
          <w:color w:val="242021"/>
          <w:kern w:val="0"/>
          <w:sz w:val="20"/>
          <w:szCs w:val="20"/>
        </w:rPr>
        <w:t>P-AXIS-00</w:t>
      </w:r>
      <w:r>
        <w:rPr>
          <w:rFonts w:ascii="ArialMT" w:eastAsia="宋体" w:hAnsi="ArialMT" w:cs="宋体"/>
          <w:color w:val="242021"/>
          <w:kern w:val="0"/>
          <w:sz w:val="20"/>
          <w:szCs w:val="20"/>
        </w:rPr>
        <w:t>157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设置为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1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则碰到零点开关后</w:t>
      </w:r>
      <w:proofErr w:type="gramStart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不</w:t>
      </w:r>
      <w:proofErr w:type="gramEnd"/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反向，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0</w:t>
      </w:r>
      <w:r>
        <w:rPr>
          <w:rFonts w:ascii="ArialMT" w:eastAsia="宋体" w:hAnsi="ArialMT" w:cs="宋体" w:hint="eastAsia"/>
          <w:color w:val="242021"/>
          <w:kern w:val="0"/>
          <w:sz w:val="20"/>
          <w:szCs w:val="20"/>
        </w:rPr>
        <w:t>则碰到零点开关后反向。</w:t>
      </w:r>
    </w:p>
    <w:p w14:paraId="6681A692" w14:textId="77777777" w:rsidR="00D6450D" w:rsidRDefault="00D6450D" w:rsidP="00377193">
      <w:pPr>
        <w:ind w:firstLineChars="0" w:firstLine="0"/>
      </w:pPr>
    </w:p>
    <w:p w14:paraId="5C8AE2CF" w14:textId="622BDFE6" w:rsidR="009B71DB" w:rsidRDefault="0047475A" w:rsidP="0047475A">
      <w:pPr>
        <w:ind w:firstLineChars="0" w:firstLine="0"/>
      </w:pPr>
      <w:r>
        <w:rPr>
          <w:rFonts w:hint="eastAsia"/>
        </w:rPr>
        <w:t>C</w:t>
      </w:r>
      <w:r>
        <w:t>NC</w:t>
      </w:r>
      <w:proofErr w:type="gramStart"/>
      <w:r>
        <w:rPr>
          <w:rFonts w:hint="eastAsia"/>
        </w:rPr>
        <w:t>下轴参数</w:t>
      </w:r>
      <w:proofErr w:type="gramEnd"/>
      <w:r>
        <w:rPr>
          <w:rFonts w:hint="eastAsia"/>
        </w:rPr>
        <w:t>中</w:t>
      </w:r>
      <w:r>
        <w:rPr>
          <w:rFonts w:hint="eastAsia"/>
        </w:rPr>
        <w:t>input</w:t>
      </w:r>
      <w:r>
        <w:t xml:space="preserve"> </w:t>
      </w:r>
      <w:r>
        <w:rPr>
          <w:rFonts w:hint="eastAsia"/>
        </w:rPr>
        <w:t>output</w:t>
      </w:r>
      <w:r>
        <w:rPr>
          <w:rFonts w:hint="eastAsia"/>
        </w:rPr>
        <w:t>的关联项</w:t>
      </w:r>
    </w:p>
    <w:p w14:paraId="48396EB2" w14:textId="32575CE0" w:rsidR="0047475A" w:rsidRDefault="0047475A" w:rsidP="0047475A">
      <w:pPr>
        <w:ind w:firstLineChars="0" w:firstLine="0"/>
      </w:pPr>
      <w:r>
        <w:t>I</w:t>
      </w:r>
      <w:r>
        <w:rPr>
          <w:rFonts w:hint="eastAsia"/>
        </w:rPr>
        <w:t>nput</w:t>
      </w:r>
      <w:r>
        <w:rPr>
          <w:rFonts w:hint="eastAsia"/>
        </w:rPr>
        <w:t>中需要添加第三方驱动器中</w:t>
      </w:r>
      <w:r>
        <w:t>PDO</w:t>
      </w:r>
      <w:r>
        <w:rPr>
          <w:rFonts w:hint="eastAsia"/>
        </w:rPr>
        <w:t>参数</w:t>
      </w:r>
    </w:p>
    <w:p w14:paraId="366149E5" w14:textId="58D9912D" w:rsidR="0047475A" w:rsidRDefault="0047475A" w:rsidP="0047475A">
      <w:pPr>
        <w:ind w:firstLineChars="0" w:firstLine="0"/>
      </w:pPr>
      <w:r>
        <w:rPr>
          <w:rFonts w:hint="eastAsia"/>
        </w:rPr>
        <w:t>6</w:t>
      </w:r>
      <w:r>
        <w:t xml:space="preserve">0B9_00 </w:t>
      </w:r>
      <w:r>
        <w:rPr>
          <w:rFonts w:hint="eastAsia"/>
        </w:rPr>
        <w:t>touch</w:t>
      </w:r>
      <w:r>
        <w:t xml:space="preserve"> </w:t>
      </w:r>
      <w:r>
        <w:rPr>
          <w:rFonts w:hint="eastAsia"/>
        </w:rPr>
        <w:t>probe</w:t>
      </w:r>
      <w:r>
        <w:t xml:space="preserve"> </w:t>
      </w:r>
      <w:r>
        <w:rPr>
          <w:rFonts w:hint="eastAsia"/>
        </w:rPr>
        <w:t>status</w:t>
      </w:r>
      <w:r>
        <w:t xml:space="preserve">      60BA_00 </w:t>
      </w:r>
      <w:r>
        <w:rPr>
          <w:rFonts w:hint="eastAsia"/>
        </w:rPr>
        <w:t>touch</w:t>
      </w:r>
      <w:r>
        <w:t xml:space="preserve"> </w:t>
      </w:r>
      <w:r>
        <w:rPr>
          <w:rFonts w:hint="eastAsia"/>
        </w:rPr>
        <w:t>probe</w:t>
      </w:r>
      <w:r>
        <w:t xml:space="preserve"> </w:t>
      </w:r>
      <w:r>
        <w:rPr>
          <w:rFonts w:hint="eastAsia"/>
        </w:rPr>
        <w:t>pos</w:t>
      </w:r>
      <w:r>
        <w:t xml:space="preserve">1 </w:t>
      </w:r>
      <w:r>
        <w:rPr>
          <w:rFonts w:hint="eastAsia"/>
        </w:rPr>
        <w:t>pos</w:t>
      </w:r>
      <w:r>
        <w:t xml:space="preserve"> </w:t>
      </w:r>
      <w:r>
        <w:rPr>
          <w:rFonts w:hint="eastAsia"/>
        </w:rPr>
        <w:t>value</w:t>
      </w:r>
    </w:p>
    <w:p w14:paraId="2DA34EC7" w14:textId="4B996923" w:rsidR="0047475A" w:rsidRDefault="0047475A" w:rsidP="0047475A">
      <w:pPr>
        <w:ind w:firstLineChars="0" w:firstLine="0"/>
      </w:pPr>
      <w:r>
        <w:t>O</w:t>
      </w:r>
      <w:r>
        <w:rPr>
          <w:rFonts w:hint="eastAsia"/>
        </w:rPr>
        <w:t>utput</w:t>
      </w:r>
      <w:r>
        <w:rPr>
          <w:rFonts w:hint="eastAsia"/>
        </w:rPr>
        <w:t>中需要添加的</w:t>
      </w:r>
      <w:r>
        <w:t>PDO</w:t>
      </w:r>
      <w:r>
        <w:rPr>
          <w:rFonts w:hint="eastAsia"/>
        </w:rPr>
        <w:t>参数</w:t>
      </w:r>
    </w:p>
    <w:p w14:paraId="52796993" w14:textId="4377F769" w:rsidR="00510E47" w:rsidRDefault="0047475A" w:rsidP="0047475A">
      <w:pPr>
        <w:ind w:firstLineChars="0" w:firstLine="0"/>
      </w:pPr>
      <w:r>
        <w:rPr>
          <w:rFonts w:hint="eastAsia"/>
        </w:rPr>
        <w:t>6</w:t>
      </w:r>
      <w:r>
        <w:t xml:space="preserve">0B8_00 </w:t>
      </w:r>
      <w:r>
        <w:rPr>
          <w:rFonts w:hint="eastAsia"/>
        </w:rPr>
        <w:t>touch</w:t>
      </w:r>
      <w:r>
        <w:t xml:space="preserve"> </w:t>
      </w:r>
      <w:r>
        <w:rPr>
          <w:rFonts w:hint="eastAsia"/>
        </w:rPr>
        <w:t>p</w:t>
      </w:r>
      <w:r w:rsidR="00DA5ADA">
        <w:rPr>
          <w:rFonts w:hint="eastAsia"/>
        </w:rPr>
        <w:t>ro</w:t>
      </w:r>
      <w:r>
        <w:rPr>
          <w:rFonts w:hint="eastAsia"/>
        </w:rPr>
        <w:t>be</w:t>
      </w:r>
      <w:r>
        <w:t xml:space="preserve"> </w:t>
      </w:r>
      <w:r>
        <w:rPr>
          <w:rFonts w:hint="eastAsia"/>
        </w:rPr>
        <w:t>function</w:t>
      </w:r>
      <w:r>
        <w:t xml:space="preserve"> </w:t>
      </w:r>
    </w:p>
    <w:p w14:paraId="07DF7278" w14:textId="77777777" w:rsidR="00581A85" w:rsidRDefault="00581A85" w:rsidP="0047475A">
      <w:pPr>
        <w:ind w:firstLineChars="0" w:firstLine="0"/>
      </w:pPr>
    </w:p>
    <w:p w14:paraId="7B2617B1" w14:textId="2C349E1A" w:rsidR="006D311B" w:rsidRPr="00581A85" w:rsidRDefault="00510E47" w:rsidP="00581A85">
      <w:pPr>
        <w:ind w:firstLineChars="0"/>
        <w:rPr>
          <w:rFonts w:eastAsia="宋体" w:cs="宋体"/>
          <w:color w:val="242021"/>
          <w:kern w:val="0"/>
          <w:szCs w:val="21"/>
        </w:rPr>
      </w:pPr>
      <w:r w:rsidRPr="00581A85">
        <w:rPr>
          <w:rFonts w:eastAsia="宋体" w:cs="宋体" w:hint="eastAsia"/>
          <w:color w:val="242021"/>
          <w:kern w:val="0"/>
          <w:szCs w:val="21"/>
        </w:rPr>
        <w:t>当</w:t>
      </w:r>
      <w:r w:rsidRPr="00581A85">
        <w:rPr>
          <w:rFonts w:eastAsia="宋体" w:cs="宋体"/>
          <w:color w:val="242021"/>
          <w:kern w:val="0"/>
          <w:szCs w:val="21"/>
        </w:rPr>
        <w:t>CNC</w:t>
      </w:r>
      <w:r w:rsidRPr="00581A85">
        <w:rPr>
          <w:rFonts w:eastAsia="宋体" w:cs="宋体" w:hint="eastAsia"/>
          <w:color w:val="242021"/>
          <w:kern w:val="0"/>
          <w:szCs w:val="21"/>
        </w:rPr>
        <w:t>系统执行</w:t>
      </w:r>
      <w:r w:rsidRPr="00581A85">
        <w:rPr>
          <w:rFonts w:eastAsia="宋体" w:cs="宋体" w:hint="eastAsia"/>
          <w:color w:val="242021"/>
          <w:kern w:val="0"/>
          <w:szCs w:val="21"/>
        </w:rPr>
        <w:t>G</w:t>
      </w:r>
      <w:r w:rsidRPr="00581A85">
        <w:rPr>
          <w:rFonts w:eastAsia="宋体" w:cs="宋体"/>
          <w:color w:val="242021"/>
          <w:kern w:val="0"/>
          <w:szCs w:val="21"/>
        </w:rPr>
        <w:t>74</w:t>
      </w:r>
      <w:r w:rsidRPr="00581A85">
        <w:rPr>
          <w:rFonts w:eastAsia="宋体" w:cs="宋体" w:hint="eastAsia"/>
          <w:color w:val="242021"/>
          <w:kern w:val="0"/>
          <w:szCs w:val="21"/>
        </w:rPr>
        <w:t>回零指令后，如</w:t>
      </w:r>
      <w:r w:rsidRPr="00581A85">
        <w:rPr>
          <w:rFonts w:eastAsia="宋体" w:cs="宋体"/>
          <w:color w:val="242021"/>
          <w:kern w:val="0"/>
          <w:szCs w:val="21"/>
        </w:rPr>
        <w:t>P-AXIS-00084</w:t>
      </w:r>
      <w:r w:rsidRPr="00581A85">
        <w:rPr>
          <w:rFonts w:eastAsia="宋体" w:cs="宋体" w:hint="eastAsia"/>
          <w:color w:val="242021"/>
          <w:kern w:val="0"/>
          <w:szCs w:val="21"/>
        </w:rPr>
        <w:t>设置</w:t>
      </w:r>
      <w:r w:rsidRPr="00581A85">
        <w:rPr>
          <w:rFonts w:eastAsia="宋体" w:cs="宋体" w:hint="eastAsia"/>
          <w:color w:val="242021"/>
          <w:kern w:val="0"/>
          <w:szCs w:val="21"/>
        </w:rPr>
        <w:t>0</w:t>
      </w:r>
      <w:r w:rsidRPr="00581A85">
        <w:rPr>
          <w:rFonts w:eastAsia="宋体" w:cs="宋体" w:hint="eastAsia"/>
          <w:color w:val="242021"/>
          <w:kern w:val="0"/>
          <w:szCs w:val="21"/>
        </w:rPr>
        <w:t>执行</w:t>
      </w:r>
      <w:r w:rsidRPr="00581A85">
        <w:rPr>
          <w:rFonts w:eastAsia="宋体" w:cs="宋体" w:hint="eastAsia"/>
          <w:color w:val="242021"/>
          <w:kern w:val="0"/>
          <w:szCs w:val="21"/>
        </w:rPr>
        <w:t>Z</w:t>
      </w:r>
      <w:r w:rsidRPr="00581A85">
        <w:rPr>
          <w:rFonts w:eastAsia="宋体" w:cs="宋体" w:hint="eastAsia"/>
          <w:color w:val="242021"/>
          <w:kern w:val="0"/>
          <w:szCs w:val="21"/>
        </w:rPr>
        <w:t>脉冲回</w:t>
      </w:r>
      <w:proofErr w:type="gramStart"/>
      <w:r w:rsidRPr="00581A85">
        <w:rPr>
          <w:rFonts w:eastAsia="宋体" w:cs="宋体" w:hint="eastAsia"/>
          <w:color w:val="242021"/>
          <w:kern w:val="0"/>
          <w:szCs w:val="21"/>
        </w:rPr>
        <w:t>零方式</w:t>
      </w:r>
      <w:proofErr w:type="gramEnd"/>
      <w:r w:rsidRPr="00581A85">
        <w:rPr>
          <w:rFonts w:eastAsia="宋体" w:cs="宋体" w:hint="eastAsia"/>
          <w:color w:val="242021"/>
          <w:kern w:val="0"/>
          <w:szCs w:val="21"/>
        </w:rPr>
        <w:t>的话，此时</w:t>
      </w:r>
      <w:r w:rsidRPr="00581A85">
        <w:rPr>
          <w:rFonts w:eastAsia="宋体" w:cs="宋体" w:hint="eastAsia"/>
          <w:color w:val="242021"/>
          <w:kern w:val="0"/>
          <w:szCs w:val="21"/>
        </w:rPr>
        <w:t>6</w:t>
      </w:r>
      <w:r w:rsidRPr="00581A85">
        <w:rPr>
          <w:rFonts w:eastAsia="宋体" w:cs="宋体"/>
          <w:color w:val="242021"/>
          <w:kern w:val="0"/>
          <w:szCs w:val="21"/>
        </w:rPr>
        <w:t>0B8</w:t>
      </w:r>
      <w:r w:rsidRPr="00581A85">
        <w:rPr>
          <w:rFonts w:eastAsia="宋体" w:cs="宋体" w:hint="eastAsia"/>
          <w:color w:val="242021"/>
          <w:kern w:val="0"/>
          <w:szCs w:val="21"/>
        </w:rPr>
        <w:t>会发出</w:t>
      </w:r>
      <w:r w:rsidRPr="00581A85">
        <w:rPr>
          <w:rFonts w:eastAsia="宋体" w:cs="宋体" w:hint="eastAsia"/>
          <w:color w:val="242021"/>
          <w:kern w:val="0"/>
          <w:szCs w:val="21"/>
        </w:rPr>
        <w:t>2</w:t>
      </w:r>
      <w:r w:rsidRPr="00581A85">
        <w:rPr>
          <w:rFonts w:eastAsia="宋体" w:cs="宋体"/>
          <w:color w:val="242021"/>
          <w:kern w:val="0"/>
          <w:szCs w:val="21"/>
        </w:rPr>
        <w:t>1</w:t>
      </w:r>
      <w:r w:rsidRPr="00581A85">
        <w:rPr>
          <w:rFonts w:eastAsia="宋体" w:cs="宋体" w:hint="eastAsia"/>
          <w:color w:val="242021"/>
          <w:kern w:val="0"/>
          <w:szCs w:val="21"/>
        </w:rPr>
        <w:t>的探针使能信号输出，</w:t>
      </w:r>
      <w:r w:rsidR="006D311B" w:rsidRPr="00581A85">
        <w:rPr>
          <w:rFonts w:eastAsia="宋体" w:cs="宋体" w:hint="eastAsia"/>
          <w:color w:val="242021"/>
          <w:kern w:val="0"/>
          <w:szCs w:val="21"/>
        </w:rPr>
        <w:t>过程中如果检测到</w:t>
      </w:r>
      <w:r w:rsidR="006D311B" w:rsidRPr="00581A85">
        <w:rPr>
          <w:rFonts w:eastAsia="宋体" w:cs="宋体" w:hint="eastAsia"/>
          <w:color w:val="242021"/>
          <w:kern w:val="0"/>
          <w:szCs w:val="21"/>
        </w:rPr>
        <w:t>Z</w:t>
      </w:r>
      <w:r w:rsidR="006D311B" w:rsidRPr="00581A85">
        <w:rPr>
          <w:rFonts w:eastAsia="宋体" w:cs="宋体" w:hint="eastAsia"/>
          <w:color w:val="242021"/>
          <w:kern w:val="0"/>
          <w:szCs w:val="21"/>
        </w:rPr>
        <w:t>脉冲信号后</w:t>
      </w:r>
      <w:r w:rsidR="001B75FE" w:rsidRPr="00581A85">
        <w:rPr>
          <w:rFonts w:eastAsia="宋体" w:cs="宋体" w:hint="eastAsia"/>
          <w:color w:val="242021"/>
          <w:kern w:val="0"/>
          <w:szCs w:val="21"/>
        </w:rPr>
        <w:t>在</w:t>
      </w:r>
      <w:r w:rsidR="006D311B" w:rsidRPr="00581A85">
        <w:rPr>
          <w:rFonts w:eastAsia="宋体" w:cs="宋体" w:hint="eastAsia"/>
          <w:color w:val="242021"/>
          <w:kern w:val="0"/>
          <w:szCs w:val="21"/>
        </w:rPr>
        <w:t>6</w:t>
      </w:r>
      <w:r w:rsidR="006D311B" w:rsidRPr="00581A85">
        <w:rPr>
          <w:rFonts w:eastAsia="宋体" w:cs="宋体"/>
          <w:color w:val="242021"/>
          <w:kern w:val="0"/>
          <w:szCs w:val="21"/>
        </w:rPr>
        <w:t>0BA</w:t>
      </w:r>
      <w:r w:rsidR="006D311B" w:rsidRPr="00581A85">
        <w:rPr>
          <w:rFonts w:eastAsia="宋体" w:cs="宋体" w:hint="eastAsia"/>
          <w:color w:val="242021"/>
          <w:kern w:val="0"/>
          <w:szCs w:val="21"/>
        </w:rPr>
        <w:t>中获取到驱动器的位置</w:t>
      </w:r>
      <w:r w:rsidR="001B75FE" w:rsidRPr="00581A85">
        <w:rPr>
          <w:rFonts w:eastAsia="宋体" w:cs="宋体" w:hint="eastAsia"/>
          <w:color w:val="242021"/>
          <w:kern w:val="0"/>
          <w:szCs w:val="21"/>
        </w:rPr>
        <w:t>且</w:t>
      </w:r>
      <w:r w:rsidR="001B75FE" w:rsidRPr="00581A85">
        <w:rPr>
          <w:rFonts w:eastAsia="宋体" w:cs="宋体" w:hint="eastAsia"/>
          <w:color w:val="242021"/>
          <w:kern w:val="0"/>
          <w:szCs w:val="21"/>
        </w:rPr>
        <w:t>6</w:t>
      </w:r>
      <w:r w:rsidR="001B75FE" w:rsidRPr="00581A85">
        <w:rPr>
          <w:rFonts w:eastAsia="宋体" w:cs="宋体"/>
          <w:color w:val="242021"/>
          <w:kern w:val="0"/>
          <w:szCs w:val="21"/>
        </w:rPr>
        <w:t>0B9</w:t>
      </w:r>
      <w:r w:rsidR="001B75FE" w:rsidRPr="00581A85">
        <w:rPr>
          <w:rFonts w:eastAsia="宋体" w:cs="宋体" w:hint="eastAsia"/>
          <w:color w:val="242021"/>
          <w:kern w:val="0"/>
          <w:szCs w:val="21"/>
        </w:rPr>
        <w:t>状态</w:t>
      </w:r>
      <w:r w:rsidR="00437CF7" w:rsidRPr="00581A85">
        <w:rPr>
          <w:rFonts w:eastAsia="宋体" w:cs="宋体" w:hint="eastAsia"/>
          <w:color w:val="242021"/>
          <w:kern w:val="0"/>
          <w:szCs w:val="21"/>
        </w:rPr>
        <w:t>为</w:t>
      </w:r>
      <w:r w:rsidR="00437CF7" w:rsidRPr="00581A85">
        <w:rPr>
          <w:rFonts w:eastAsia="宋体" w:cs="宋体" w:hint="eastAsia"/>
          <w:color w:val="242021"/>
          <w:kern w:val="0"/>
          <w:szCs w:val="21"/>
        </w:rPr>
        <w:t>1</w:t>
      </w:r>
      <w:r w:rsidR="001B75FE" w:rsidRPr="00581A85">
        <w:rPr>
          <w:rFonts w:eastAsia="宋体" w:cs="宋体" w:hint="eastAsia"/>
          <w:color w:val="242021"/>
          <w:kern w:val="0"/>
          <w:szCs w:val="21"/>
        </w:rPr>
        <w:t>，</w:t>
      </w:r>
      <w:r w:rsidR="006D311B" w:rsidRPr="00581A85">
        <w:rPr>
          <w:rFonts w:eastAsia="宋体" w:cs="宋体" w:hint="eastAsia"/>
          <w:color w:val="242021"/>
          <w:kern w:val="0"/>
          <w:szCs w:val="21"/>
        </w:rPr>
        <w:t>这样就完成整个回零动作，且保持回零位置的唯一性。</w:t>
      </w:r>
      <w:r w:rsidR="00A13826" w:rsidRPr="00581A85">
        <w:rPr>
          <w:rFonts w:eastAsia="宋体" w:cs="宋体" w:hint="eastAsia"/>
          <w:color w:val="242021"/>
          <w:kern w:val="0"/>
          <w:szCs w:val="21"/>
        </w:rPr>
        <w:t>相对于零点开关回</w:t>
      </w:r>
      <w:proofErr w:type="gramStart"/>
      <w:r w:rsidR="00A13826" w:rsidRPr="00581A85">
        <w:rPr>
          <w:rFonts w:eastAsia="宋体" w:cs="宋体" w:hint="eastAsia"/>
          <w:color w:val="242021"/>
          <w:kern w:val="0"/>
          <w:szCs w:val="21"/>
        </w:rPr>
        <w:t>零方式</w:t>
      </w:r>
      <w:proofErr w:type="gramEnd"/>
      <w:r w:rsidR="00A13826" w:rsidRPr="00581A85">
        <w:rPr>
          <w:rFonts w:eastAsia="宋体" w:cs="宋体"/>
          <w:color w:val="242021"/>
          <w:kern w:val="0"/>
          <w:szCs w:val="21"/>
        </w:rPr>
        <w:t>Z</w:t>
      </w:r>
      <w:r w:rsidR="00A13826" w:rsidRPr="00581A85">
        <w:rPr>
          <w:rFonts w:eastAsia="宋体" w:cs="宋体" w:hint="eastAsia"/>
          <w:color w:val="242021"/>
          <w:kern w:val="0"/>
          <w:szCs w:val="21"/>
        </w:rPr>
        <w:t>脉冲回零精度更高。</w:t>
      </w:r>
      <w:r w:rsidR="006D311B" w:rsidRPr="00581A85">
        <w:rPr>
          <w:rFonts w:eastAsia="宋体" w:cs="宋体" w:hint="eastAsia"/>
          <w:color w:val="242021"/>
          <w:kern w:val="0"/>
          <w:szCs w:val="21"/>
        </w:rPr>
        <w:t>如下图所示</w:t>
      </w:r>
      <w:r w:rsidR="00581A85" w:rsidRPr="00581A85">
        <w:rPr>
          <w:rFonts w:eastAsia="宋体" w:cs="宋体" w:hint="eastAsia"/>
          <w:color w:val="242021"/>
          <w:kern w:val="0"/>
          <w:szCs w:val="21"/>
        </w:rPr>
        <w:t>：</w:t>
      </w:r>
    </w:p>
    <w:p w14:paraId="4C37E695" w14:textId="2E4BDDBD" w:rsidR="006D311B" w:rsidRDefault="00BD66EB" w:rsidP="0047475A">
      <w:pPr>
        <w:ind w:firstLineChars="0" w:firstLine="0"/>
      </w:pPr>
      <w:r>
        <w:rPr>
          <w:noProof/>
        </w:rPr>
        <w:drawing>
          <wp:inline distT="0" distB="0" distL="0" distR="0" wp14:anchorId="2F866970" wp14:editId="79EE89BC">
            <wp:extent cx="5713095" cy="3958590"/>
            <wp:effectExtent l="0" t="0" r="1905" b="3810"/>
            <wp:docPr id="16" name="图片 16" descr="图形用户界面, 应用程序, 表格, Excel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形用户界面, 应用程序, 表格, Excel&#10;&#10;描述已自动生成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13095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30F516E0" w14:textId="5C782D52" w:rsidR="00687F7B" w:rsidRDefault="00687F7B" w:rsidP="00CE61E1">
      <w:pPr>
        <w:ind w:firstLineChars="0" w:firstLine="0"/>
      </w:pPr>
    </w:p>
    <w:p w14:paraId="051DCF4E" w14:textId="77777777" w:rsidR="00C06603" w:rsidRDefault="00C06603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</w:p>
    <w:p w14:paraId="63A696E2" w14:textId="77777777" w:rsidR="00FE32D5" w:rsidRPr="00B70FA9" w:rsidRDefault="00FE32D5" w:rsidP="00FE32D5">
      <w:pPr>
        <w:pStyle w:val="CM27"/>
        <w:ind w:firstLine="422"/>
        <w:rPr>
          <w:rFonts w:ascii="宋体" w:eastAsia="宋体" w:cs="宋体"/>
          <w:b/>
          <w:color w:val="FF0000"/>
          <w:sz w:val="21"/>
          <w:szCs w:val="21"/>
        </w:rPr>
      </w:pP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上海（</w:t>
      </w:r>
      <w:r w:rsidRPr="00B70FA9">
        <w:rPr>
          <w:rFonts w:ascii="宋体" w:eastAsia="宋体" w:cs="宋体"/>
          <w:b/>
          <w:color w:val="FF0000"/>
          <w:sz w:val="21"/>
          <w:szCs w:val="21"/>
        </w:rPr>
        <w:t xml:space="preserve"> 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中国</w:t>
      </w:r>
      <w:r>
        <w:rPr>
          <w:rFonts w:ascii="宋体" w:eastAsia="宋体" w:cs="宋体" w:hint="eastAsia"/>
          <w:b/>
          <w:color w:val="FF0000"/>
          <w:sz w:val="21"/>
          <w:szCs w:val="21"/>
        </w:rPr>
        <w:t>区</w:t>
      </w:r>
      <w:r w:rsidRPr="00B70FA9">
        <w:rPr>
          <w:rFonts w:ascii="宋体" w:eastAsia="宋体" w:cs="宋体" w:hint="eastAsia"/>
          <w:b/>
          <w:color w:val="FF0000"/>
          <w:sz w:val="21"/>
          <w:szCs w:val="21"/>
        </w:rPr>
        <w:t>总部）</w:t>
      </w:r>
    </w:p>
    <w:p w14:paraId="08F75B1C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DC2BF7">
        <w:rPr>
          <w:rFonts w:ascii="宋体" w:eastAsia="宋体" w:cs="宋体" w:hint="eastAsia"/>
          <w:color w:val="000000"/>
          <w:sz w:val="21"/>
          <w:szCs w:val="21"/>
        </w:rPr>
        <w:t>中国上海市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静安区汶水路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 xml:space="preserve"> 299 弄</w:t>
      </w:r>
      <w:r>
        <w:rPr>
          <w:rFonts w:ascii="宋体" w:eastAsia="宋体" w:cs="宋体" w:hint="eastAsia"/>
          <w:color w:val="000000"/>
          <w:sz w:val="21"/>
          <w:szCs w:val="21"/>
        </w:rPr>
        <w:t xml:space="preserve"> 9</w:t>
      </w:r>
      <w:r w:rsidRPr="00DC2BF7">
        <w:rPr>
          <w:rFonts w:ascii="宋体" w:eastAsia="宋体" w:cs="宋体" w:hint="eastAsia"/>
          <w:color w:val="000000"/>
          <w:sz w:val="21"/>
          <w:szCs w:val="21"/>
        </w:rPr>
        <w:t>号（市</w:t>
      </w:r>
      <w:proofErr w:type="gramStart"/>
      <w:r w:rsidRPr="00DC2BF7">
        <w:rPr>
          <w:rFonts w:ascii="宋体" w:eastAsia="宋体" w:cs="宋体" w:hint="eastAsia"/>
          <w:color w:val="000000"/>
          <w:sz w:val="21"/>
          <w:szCs w:val="21"/>
        </w:rPr>
        <w:t>北智汇</w:t>
      </w:r>
      <w:proofErr w:type="gramEnd"/>
      <w:r w:rsidRPr="00DC2BF7">
        <w:rPr>
          <w:rFonts w:ascii="宋体" w:eastAsia="宋体" w:cs="宋体" w:hint="eastAsia"/>
          <w:color w:val="000000"/>
          <w:sz w:val="21"/>
          <w:szCs w:val="21"/>
        </w:rPr>
        <w:t>园）</w:t>
      </w:r>
    </w:p>
    <w:p w14:paraId="146EF014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Pr="007A2EB4">
        <w:t xml:space="preserve"> </w:t>
      </w:r>
      <w:r w:rsidRPr="007A2EB4">
        <w:rPr>
          <w:rFonts w:ascii="宋体" w:eastAsia="宋体" w:cs="宋体"/>
          <w:color w:val="000000"/>
          <w:sz w:val="21"/>
          <w:szCs w:val="21"/>
        </w:rPr>
        <w:t>021-66312666</w:t>
      </w:r>
      <w:r w:rsidRPr="007A2EB4"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7EFCFDDD" w14:textId="77777777" w:rsidR="00FE32D5" w:rsidRDefault="00FE32D5" w:rsidP="00FE32D5"/>
    <w:p w14:paraId="4AA3F5E1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北京分公司</w:t>
      </w:r>
    </w:p>
    <w:p w14:paraId="0F1C967A" w14:textId="77777777" w:rsidR="00FE32D5" w:rsidRDefault="00FE32D5" w:rsidP="00FE32D5">
      <w:pPr>
        <w:pStyle w:val="CM27"/>
        <w:ind w:firstLine="400"/>
        <w:rPr>
          <w:rFonts w:ascii="宋体" w:eastAsia="宋体" w:cs="宋体"/>
          <w:color w:val="000000"/>
          <w:sz w:val="21"/>
          <w:szCs w:val="21"/>
        </w:rPr>
      </w:pPr>
      <w:r>
        <w:rPr>
          <w:color w:val="000000"/>
          <w:sz w:val="20"/>
          <w:szCs w:val="20"/>
          <w:shd w:val="clear" w:color="auto" w:fill="FFFFFF"/>
        </w:rPr>
        <w:t>北京市西城区新</w:t>
      </w:r>
      <w:proofErr w:type="gramStart"/>
      <w:r>
        <w:rPr>
          <w:color w:val="000000"/>
          <w:sz w:val="20"/>
          <w:szCs w:val="20"/>
          <w:shd w:val="clear" w:color="auto" w:fill="FFFFFF"/>
        </w:rPr>
        <w:t>街口北大街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3 </w:t>
      </w:r>
      <w:r>
        <w:rPr>
          <w:color w:val="000000"/>
          <w:sz w:val="20"/>
          <w:szCs w:val="20"/>
          <w:shd w:val="clear" w:color="auto" w:fill="FFFFFF"/>
        </w:rPr>
        <w:t>号新街高和大厦</w:t>
      </w:r>
      <w:r>
        <w:rPr>
          <w:color w:val="000000"/>
          <w:sz w:val="20"/>
          <w:szCs w:val="20"/>
          <w:shd w:val="clear" w:color="auto" w:fill="FFFFFF"/>
        </w:rPr>
        <w:t xml:space="preserve"> 407 </w:t>
      </w:r>
      <w:r>
        <w:rPr>
          <w:color w:val="000000"/>
          <w:sz w:val="20"/>
          <w:szCs w:val="20"/>
          <w:shd w:val="clear" w:color="auto" w:fill="FFFFFF"/>
        </w:rPr>
        <w:t>室</w:t>
      </w:r>
    </w:p>
    <w:p w14:paraId="56C582B6" w14:textId="77777777" w:rsidR="00FE32D5" w:rsidRDefault="00FE32D5" w:rsidP="00FE32D5">
      <w:pPr>
        <w:pStyle w:val="CM27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010-</w:t>
      </w:r>
      <w:r w:rsidRPr="000A4A70">
        <w:rPr>
          <w:rFonts w:ascii="宋体" w:eastAsia="宋体" w:cs="宋体"/>
          <w:color w:val="000000"/>
          <w:sz w:val="21"/>
          <w:szCs w:val="21"/>
        </w:rPr>
        <w:t>82200036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beijing@beckhoff.com.cn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72346964" w14:textId="77777777" w:rsidR="00FE32D5" w:rsidRDefault="00FE32D5" w:rsidP="00FE32D5"/>
    <w:p w14:paraId="5FBC0308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广州分公司</w:t>
      </w:r>
    </w:p>
    <w:p w14:paraId="4ACD44B7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>广州市天河区珠江新城珠江东路16号高德置地G2603</w:t>
      </w:r>
      <w:r w:rsidR="002D34F2">
        <w:rPr>
          <w:rFonts w:ascii="宋体" w:eastAsia="宋体" w:cs="宋体"/>
          <w:color w:val="000000"/>
          <w:sz w:val="21"/>
          <w:szCs w:val="21"/>
        </w:rPr>
        <w:t xml:space="preserve"> </w:t>
      </w:r>
      <w:r w:rsidRPr="007A2EB4">
        <w:rPr>
          <w:rFonts w:ascii="宋体" w:eastAsia="宋体" w:cs="宋体" w:hint="eastAsia"/>
          <w:color w:val="000000"/>
          <w:sz w:val="21"/>
          <w:szCs w:val="21"/>
        </w:rPr>
        <w:t>室</w:t>
      </w:r>
    </w:p>
    <w:p w14:paraId="3FD1EF28" w14:textId="77777777" w:rsidR="00FE32D5" w:rsidRDefault="00FE32D5" w:rsidP="00FE32D5">
      <w:pPr>
        <w:pStyle w:val="CM46"/>
        <w:ind w:right="722"/>
        <w:rPr>
          <w:rFonts w:ascii="宋体" w:eastAsia="宋体" w:cs="宋体"/>
          <w:color w:val="000000"/>
          <w:sz w:val="21"/>
          <w:szCs w:val="21"/>
        </w:rPr>
      </w:pPr>
      <w:r>
        <w:rPr>
          <w:rFonts w:ascii="宋体" w:eastAsia="宋体" w:cs="宋体" w:hint="eastAsia"/>
          <w:color w:val="000000"/>
          <w:sz w:val="21"/>
          <w:szCs w:val="21"/>
        </w:rPr>
        <w:t>电话</w:t>
      </w:r>
      <w:r>
        <w:rPr>
          <w:rFonts w:ascii="宋体" w:eastAsia="宋体" w:cs="宋体"/>
          <w:color w:val="000000"/>
          <w:sz w:val="21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 w:val="21"/>
          <w:szCs w:val="21"/>
        </w:rPr>
        <w:t>020-38010300/1/2</w:t>
      </w:r>
      <w:r>
        <w:rPr>
          <w:rFonts w:ascii="宋体" w:eastAsia="宋体" w:cs="宋体"/>
          <w:color w:val="000000"/>
          <w:sz w:val="21"/>
          <w:szCs w:val="21"/>
        </w:rPr>
        <w:t xml:space="preserve"> </w:t>
      </w:r>
      <w:r>
        <w:rPr>
          <w:rFonts w:ascii="宋体" w:eastAsia="宋体" w:cs="宋体"/>
          <w:color w:val="000000"/>
          <w:sz w:val="21"/>
          <w:szCs w:val="21"/>
        </w:rPr>
        <w:tab/>
      </w:r>
      <w:r w:rsidR="008269C3">
        <w:rPr>
          <w:rFonts w:ascii="宋体" w:eastAsia="宋体" w:cs="宋体" w:hint="eastAsia"/>
          <w:color w:val="000000"/>
          <w:sz w:val="21"/>
          <w:szCs w:val="21"/>
        </w:rPr>
        <w:t>邮箱</w:t>
      </w:r>
      <w:r>
        <w:rPr>
          <w:rFonts w:ascii="宋体" w:eastAsia="宋体" w:cs="宋体"/>
          <w:color w:val="000000"/>
          <w:sz w:val="21"/>
          <w:szCs w:val="21"/>
        </w:rPr>
        <w:t>:</w:t>
      </w:r>
      <w:r w:rsidR="00B20B65">
        <w:rPr>
          <w:rFonts w:ascii="宋体" w:eastAsia="宋体" w:cs="宋体"/>
          <w:color w:val="000000"/>
          <w:sz w:val="21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 w:val="21"/>
          <w:szCs w:val="21"/>
        </w:rPr>
        <w:t>guangzhou@beckhoff.com.cn</w:t>
      </w:r>
      <w:r>
        <w:rPr>
          <w:rFonts w:ascii="宋体" w:eastAsia="宋体" w:cs="宋体"/>
          <w:color w:val="000000"/>
          <w:sz w:val="21"/>
          <w:szCs w:val="21"/>
        </w:rPr>
        <w:tab/>
      </w:r>
      <w:r>
        <w:rPr>
          <w:rFonts w:ascii="宋体" w:eastAsia="宋体" w:cs="宋体"/>
          <w:color w:val="000000"/>
          <w:sz w:val="21"/>
          <w:szCs w:val="21"/>
        </w:rPr>
        <w:tab/>
      </w:r>
    </w:p>
    <w:p w14:paraId="73D0A0BA" w14:textId="77777777" w:rsidR="00FE32D5" w:rsidRDefault="00FE32D5" w:rsidP="00FE32D5"/>
    <w:p w14:paraId="25B2FF8D" w14:textId="77777777" w:rsidR="00FE32D5" w:rsidRPr="00B70FA9" w:rsidRDefault="00FE32D5" w:rsidP="00FE32D5">
      <w:pPr>
        <w:ind w:firstLine="422"/>
        <w:rPr>
          <w:b/>
          <w:color w:val="FF0000"/>
        </w:rPr>
      </w:pPr>
      <w:r w:rsidRPr="00B70FA9">
        <w:rPr>
          <w:rFonts w:hint="eastAsia"/>
          <w:b/>
          <w:color w:val="FF0000"/>
        </w:rPr>
        <w:t>成都分公司</w:t>
      </w:r>
    </w:p>
    <w:p w14:paraId="5F0280FD" w14:textId="77777777" w:rsidR="00FE32D5" w:rsidRDefault="00FE32D5" w:rsidP="00FE32D5">
      <w:pPr>
        <w:pStyle w:val="CM55"/>
        <w:ind w:right="1362"/>
        <w:rPr>
          <w:rFonts w:ascii="宋体" w:eastAsia="宋体" w:cs="宋体"/>
          <w:color w:val="000000"/>
          <w:sz w:val="21"/>
          <w:szCs w:val="21"/>
        </w:rPr>
      </w:pPr>
      <w:r w:rsidRPr="007A2EB4">
        <w:rPr>
          <w:rFonts w:ascii="宋体" w:eastAsia="宋体" w:cs="宋体" w:hint="eastAsia"/>
          <w:color w:val="000000"/>
          <w:sz w:val="21"/>
          <w:szCs w:val="21"/>
        </w:rPr>
        <w:t xml:space="preserve">成都市锦江区东御街18号 </w:t>
      </w:r>
      <w:proofErr w:type="gramStart"/>
      <w:r w:rsidRPr="007A2EB4">
        <w:rPr>
          <w:rFonts w:ascii="宋体" w:eastAsia="宋体" w:cs="宋体" w:hint="eastAsia"/>
          <w:color w:val="000000"/>
          <w:sz w:val="21"/>
          <w:szCs w:val="21"/>
        </w:rPr>
        <w:t>百扬大厦</w:t>
      </w:r>
      <w:proofErr w:type="gramEnd"/>
      <w:r w:rsidRPr="007A2EB4">
        <w:rPr>
          <w:rFonts w:ascii="宋体" w:eastAsia="宋体" w:cs="宋体" w:hint="eastAsia"/>
          <w:color w:val="000000"/>
          <w:sz w:val="21"/>
          <w:szCs w:val="21"/>
        </w:rPr>
        <w:t>2305 房</w:t>
      </w:r>
    </w:p>
    <w:p w14:paraId="7E1B4FA9" w14:textId="77777777" w:rsidR="00FE32D5" w:rsidRPr="003F3878" w:rsidRDefault="00FE32D5" w:rsidP="00FE32D5">
      <w:r>
        <w:rPr>
          <w:rFonts w:ascii="宋体" w:eastAsia="宋体" w:cs="宋体" w:hint="eastAsia"/>
          <w:color w:val="000000"/>
          <w:szCs w:val="21"/>
        </w:rPr>
        <w:t>电话</w:t>
      </w:r>
      <w:r>
        <w:rPr>
          <w:rFonts w:ascii="宋体" w:eastAsia="宋体" w:cs="宋体"/>
          <w:color w:val="000000"/>
          <w:szCs w:val="21"/>
        </w:rPr>
        <w:t xml:space="preserve">: </w:t>
      </w:r>
      <w:r w:rsidRPr="007A2EB4">
        <w:rPr>
          <w:rFonts w:ascii="宋体" w:eastAsia="宋体" w:cs="宋体"/>
          <w:color w:val="000000"/>
          <w:szCs w:val="21"/>
        </w:rPr>
        <w:t>028-86202581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>
        <w:rPr>
          <w:rFonts w:ascii="宋体" w:eastAsia="宋体" w:cs="宋体"/>
          <w:color w:val="000000"/>
          <w:szCs w:val="21"/>
        </w:rPr>
        <w:tab/>
      </w:r>
      <w:r w:rsidR="008269C3">
        <w:rPr>
          <w:rFonts w:ascii="宋体" w:eastAsia="宋体" w:cs="宋体" w:hint="eastAsia"/>
          <w:color w:val="000000"/>
          <w:szCs w:val="21"/>
        </w:rPr>
        <w:t>邮箱</w:t>
      </w:r>
      <w:r>
        <w:rPr>
          <w:rFonts w:ascii="宋体" w:eastAsia="宋体" w:cs="宋体"/>
          <w:color w:val="000000"/>
          <w:szCs w:val="21"/>
        </w:rPr>
        <w:t>:</w:t>
      </w:r>
      <w:r w:rsidR="00B20B65">
        <w:rPr>
          <w:rFonts w:ascii="宋体" w:eastAsia="宋体" w:cs="宋体"/>
          <w:color w:val="000000"/>
          <w:szCs w:val="21"/>
        </w:rPr>
        <w:t xml:space="preserve"> </w:t>
      </w:r>
      <w:r w:rsidR="00B20B65" w:rsidRPr="00B20B65">
        <w:rPr>
          <w:rFonts w:ascii="宋体" w:eastAsia="宋体" w:cs="宋体"/>
          <w:color w:val="000000"/>
          <w:szCs w:val="21"/>
        </w:rPr>
        <w:t>chengdu@beckhoff.com.cn</w:t>
      </w:r>
      <w:r>
        <w:rPr>
          <w:rFonts w:ascii="宋体" w:eastAsia="宋体" w:cs="宋体"/>
          <w:color w:val="000000"/>
          <w:szCs w:val="21"/>
        </w:rPr>
        <w:tab/>
      </w:r>
      <w:r>
        <w:rPr>
          <w:rFonts w:ascii="宋体" w:eastAsia="宋体" w:cs="宋体"/>
          <w:color w:val="000000"/>
          <w:szCs w:val="21"/>
        </w:rPr>
        <w:tab/>
      </w:r>
    </w:p>
    <w:p w14:paraId="78CBF9DB" w14:textId="77777777" w:rsidR="00FE32D5" w:rsidRDefault="00FE32D5" w:rsidP="00FE32D5"/>
    <w:p w14:paraId="443D4350" w14:textId="77777777" w:rsidR="00FE32D5" w:rsidRDefault="00FE32D5" w:rsidP="00FE32D5"/>
    <w:p w14:paraId="7D4C3E88" w14:textId="77777777" w:rsidR="00FE32D5" w:rsidRDefault="00FE32D5" w:rsidP="00FE32D5"/>
    <w:p w14:paraId="7107EBE0" w14:textId="77777777" w:rsidR="00FE32D5" w:rsidRDefault="00FE32D5" w:rsidP="00FE32D5"/>
    <w:p w14:paraId="57F0F5F9" w14:textId="77777777" w:rsidR="00FE32D5" w:rsidRDefault="00FE32D5" w:rsidP="00B20B65">
      <w:pPr>
        <w:ind w:firstLineChars="0" w:firstLine="0"/>
      </w:pPr>
    </w:p>
    <w:p w14:paraId="52192633" w14:textId="77777777" w:rsidR="00FE32D5" w:rsidRDefault="00FE32D5" w:rsidP="00FE32D5"/>
    <w:p w14:paraId="29DB5D14" w14:textId="77777777" w:rsidR="00FE32D5" w:rsidRDefault="00FE32D5" w:rsidP="00FE32D5"/>
    <w:p w14:paraId="5F8E86FB" w14:textId="77777777" w:rsidR="00FE32D5" w:rsidRDefault="00FE32D5" w:rsidP="00FE32D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4941"/>
      </w:tblGrid>
      <w:tr w:rsidR="00FE32D5" w:rsidRPr="002D34F2" w14:paraId="61885464" w14:textId="77777777" w:rsidTr="00B20B65">
        <w:trPr>
          <w:trHeight w:val="701"/>
        </w:trPr>
        <w:tc>
          <w:tcPr>
            <w:tcW w:w="4046" w:type="dxa"/>
            <w:vMerge w:val="restart"/>
          </w:tcPr>
          <w:p w14:paraId="79DD264B" w14:textId="77777777" w:rsidR="00FE32D5" w:rsidRDefault="002D34F2" w:rsidP="0073271C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4C744A69" wp14:editId="245774D7">
                  <wp:simplePos x="0" y="0"/>
                  <wp:positionH relativeFrom="column">
                    <wp:posOffset>62128</wp:posOffset>
                  </wp:positionH>
                  <wp:positionV relativeFrom="page">
                    <wp:posOffset>78410</wp:posOffset>
                  </wp:positionV>
                  <wp:extent cx="1741017" cy="1741017"/>
                  <wp:effectExtent l="0" t="0" r="0" b="0"/>
                  <wp:wrapNone/>
                  <wp:docPr id="234" name="图片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201425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017" cy="1741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1306A7" w14:textId="77777777" w:rsidR="00FE32D5" w:rsidRDefault="00FE32D5" w:rsidP="0073271C">
            <w:pPr>
              <w:jc w:val="center"/>
            </w:pPr>
          </w:p>
          <w:p w14:paraId="58F314CD" w14:textId="77777777" w:rsidR="00FE32D5" w:rsidRDefault="00FE32D5" w:rsidP="0073271C">
            <w:pPr>
              <w:jc w:val="center"/>
            </w:pPr>
          </w:p>
          <w:p w14:paraId="0071D80A" w14:textId="77777777" w:rsidR="00FE32D5" w:rsidRDefault="00FE32D5" w:rsidP="0073271C">
            <w:pPr>
              <w:jc w:val="center"/>
            </w:pPr>
          </w:p>
          <w:p w14:paraId="2A79A9C3" w14:textId="77777777" w:rsidR="00FE32D5" w:rsidRDefault="00FE32D5" w:rsidP="0073271C">
            <w:pPr>
              <w:jc w:val="center"/>
            </w:pPr>
          </w:p>
          <w:p w14:paraId="1872652D" w14:textId="77777777" w:rsidR="00FE32D5" w:rsidRDefault="00FE32D5" w:rsidP="0073271C">
            <w:pPr>
              <w:jc w:val="center"/>
            </w:pPr>
          </w:p>
          <w:p w14:paraId="77A02B53" w14:textId="77777777" w:rsidR="00FE32D5" w:rsidRDefault="00FE32D5" w:rsidP="0073271C">
            <w:pPr>
              <w:jc w:val="center"/>
            </w:pPr>
          </w:p>
          <w:p w14:paraId="56AB0BA5" w14:textId="77777777" w:rsidR="00FE32D5" w:rsidRDefault="00FE32D5" w:rsidP="0073271C">
            <w:pPr>
              <w:jc w:val="center"/>
            </w:pPr>
          </w:p>
          <w:p w14:paraId="7AEA9E2B" w14:textId="77777777" w:rsidR="00FE32D5" w:rsidRDefault="00FE32D5" w:rsidP="0073271C">
            <w:pPr>
              <w:jc w:val="center"/>
            </w:pPr>
          </w:p>
          <w:p w14:paraId="15C2C0AC" w14:textId="77777777" w:rsidR="00FE32D5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请</w:t>
            </w:r>
            <w:proofErr w:type="gramStart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用微信扫描</w:t>
            </w:r>
            <w:proofErr w:type="gramEnd"/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二维码</w:t>
            </w:r>
          </w:p>
          <w:p w14:paraId="6B66536F" w14:textId="77777777" w:rsidR="00FE32D5" w:rsidRPr="000A4A70" w:rsidRDefault="00FE32D5" w:rsidP="00B20B65">
            <w:pPr>
              <w:pStyle w:val="CM55"/>
              <w:ind w:leftChars="81" w:left="170" w:rightChars="460" w:right="966"/>
              <w:jc w:val="center"/>
              <w:rPr>
                <w:rFonts w:ascii="宋体" w:eastAsia="宋体" w:cs="宋体"/>
                <w:color w:val="000000"/>
                <w:sz w:val="21"/>
                <w:szCs w:val="21"/>
              </w:rPr>
            </w:pPr>
            <w:r w:rsidRPr="000A4A70">
              <w:rPr>
                <w:rFonts w:ascii="宋体" w:eastAsia="宋体" w:cs="宋体"/>
                <w:color w:val="000000"/>
                <w:sz w:val="21"/>
                <w:szCs w:val="21"/>
              </w:rPr>
              <w:t>通过公众号与技术支持交流</w:t>
            </w:r>
          </w:p>
          <w:p w14:paraId="4F9BB811" w14:textId="77777777" w:rsidR="00FE32D5" w:rsidRDefault="00FE32D5" w:rsidP="0073271C"/>
        </w:tc>
        <w:tc>
          <w:tcPr>
            <w:tcW w:w="4941" w:type="dxa"/>
          </w:tcPr>
          <w:p w14:paraId="23F15000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倍福官方网站：</w:t>
            </w:r>
          </w:p>
          <w:p w14:paraId="7B96D215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https://www.beckhoff.com.cn</w:t>
            </w:r>
          </w:p>
          <w:p w14:paraId="640677C6" w14:textId="77777777" w:rsidR="002D34F2" w:rsidRPr="002D34F2" w:rsidRDefault="002D34F2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在线帮助系统：</w:t>
            </w:r>
          </w:p>
          <w:p w14:paraId="672DC26A" w14:textId="77777777" w:rsidR="00FE32D5" w:rsidRPr="002D34F2" w:rsidRDefault="002D34F2" w:rsidP="002D34F2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2D34F2"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https://infosys.beckhoff.com/index_en.htm</w:t>
            </w:r>
          </w:p>
        </w:tc>
      </w:tr>
      <w:tr w:rsidR="00B20B65" w:rsidRPr="00B243F8" w14:paraId="220F4EC1" w14:textId="77777777" w:rsidTr="00B20B65">
        <w:trPr>
          <w:trHeight w:val="697"/>
        </w:trPr>
        <w:tc>
          <w:tcPr>
            <w:tcW w:w="4046" w:type="dxa"/>
            <w:vMerge/>
          </w:tcPr>
          <w:p w14:paraId="461A7225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7F99CBE8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倍福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虚拟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学院</w:t>
            </w:r>
            <w:r>
              <w:rPr>
                <w:rFonts w:ascii="宋体" w:eastAsia="宋体" w:hAnsi="Arial" w:cs="宋体"/>
                <w:color w:val="000000"/>
                <w:kern w:val="0"/>
                <w:szCs w:val="21"/>
              </w:rPr>
              <w:t>：</w:t>
            </w:r>
          </w:p>
          <w:p w14:paraId="4A3074A6" w14:textId="77777777" w:rsidR="00B20B65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http</w:t>
            </w:r>
            <w:r>
              <w:rPr>
                <w:rFonts w:ascii="宋体" w:eastAsia="宋体" w:hAnsi="Arial" w:cs="宋体" w:hint="eastAsia"/>
                <w:color w:val="000000"/>
                <w:kern w:val="0"/>
                <w:szCs w:val="21"/>
              </w:rPr>
              <w:t>s</w:t>
            </w:r>
            <w:r w:rsidRPr="00E03ED2">
              <w:rPr>
                <w:rFonts w:ascii="宋体" w:eastAsia="宋体" w:hAnsi="Arial" w:cs="宋体"/>
                <w:color w:val="000000"/>
                <w:kern w:val="0"/>
                <w:szCs w:val="21"/>
              </w:rPr>
              <w:t>://tr.beckhoff.com.cn/</w:t>
            </w:r>
          </w:p>
          <w:p w14:paraId="3FF7D767" w14:textId="77777777" w:rsidR="00B20B65" w:rsidRPr="0077020B" w:rsidRDefault="00B20B65" w:rsidP="00B20B65">
            <w:pPr>
              <w:ind w:firstLineChars="0" w:firstLine="0"/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</w:p>
        </w:tc>
      </w:tr>
      <w:tr w:rsidR="00B20B65" w:rsidRPr="0077020B" w14:paraId="32D0065D" w14:textId="77777777" w:rsidTr="00B20B65">
        <w:trPr>
          <w:trHeight w:val="697"/>
        </w:trPr>
        <w:tc>
          <w:tcPr>
            <w:tcW w:w="4046" w:type="dxa"/>
            <w:vMerge/>
          </w:tcPr>
          <w:p w14:paraId="404D0EC4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673C4812" w14:textId="77777777" w:rsidR="00B20B65" w:rsidRDefault="00B20B65" w:rsidP="0073271C">
            <w:r>
              <w:rPr>
                <w:rFonts w:hint="eastAsia"/>
              </w:rPr>
              <w:t>招贤</w:t>
            </w:r>
            <w:r>
              <w:t>纳</w:t>
            </w:r>
            <w:r>
              <w:rPr>
                <w:rFonts w:hint="eastAsia"/>
              </w:rPr>
              <w:t>士</w:t>
            </w:r>
            <w:r>
              <w:t>：</w:t>
            </w:r>
            <w:r w:rsidRPr="0077020B">
              <w:t>job@beckhoff.com.cn</w:t>
            </w:r>
          </w:p>
          <w:p w14:paraId="0EA5D6B3" w14:textId="77777777" w:rsidR="00B20B65" w:rsidRDefault="00B20B65" w:rsidP="0073271C">
            <w:r>
              <w:rPr>
                <w:rFonts w:hint="eastAsia"/>
              </w:rPr>
              <w:t>技术</w:t>
            </w:r>
            <w:r>
              <w:t>支持：</w:t>
            </w:r>
            <w:r w:rsidRPr="0077020B">
              <w:t>support@beckhoff.com.cn</w:t>
            </w:r>
          </w:p>
          <w:p w14:paraId="0B2A43AF" w14:textId="77777777" w:rsidR="00B20B65" w:rsidRDefault="00B20B65" w:rsidP="0073271C">
            <w:r>
              <w:rPr>
                <w:rFonts w:hint="eastAsia"/>
              </w:rPr>
              <w:t>产品</w:t>
            </w:r>
            <w:r>
              <w:t>维修：</w:t>
            </w:r>
            <w:r w:rsidRPr="0077020B">
              <w:t>service@beckhoff.com.cn</w:t>
            </w:r>
          </w:p>
          <w:p w14:paraId="6F733BF5" w14:textId="77777777" w:rsidR="00B20B65" w:rsidRPr="0077020B" w:rsidRDefault="00B20B65" w:rsidP="0073271C">
            <w:pPr>
              <w:rPr>
                <w:rFonts w:ascii="宋体" w:eastAsia="宋体" w:hAnsi="Arial" w:cs="宋体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方案</w:t>
            </w:r>
            <w:r>
              <w:t>咨询：</w:t>
            </w:r>
            <w:r w:rsidRPr="0077020B">
              <w:t>sales@beckhoff.com.cn</w:t>
            </w:r>
          </w:p>
        </w:tc>
      </w:tr>
      <w:tr w:rsidR="00B20B65" w:rsidRPr="00B243F8" w14:paraId="4EA21064" w14:textId="77777777" w:rsidTr="00B20B65">
        <w:trPr>
          <w:trHeight w:val="2818"/>
        </w:trPr>
        <w:tc>
          <w:tcPr>
            <w:tcW w:w="4046" w:type="dxa"/>
            <w:vMerge/>
          </w:tcPr>
          <w:p w14:paraId="7190E809" w14:textId="77777777" w:rsidR="00B20B65" w:rsidRDefault="00B20B65" w:rsidP="0073271C">
            <w:pPr>
              <w:jc w:val="center"/>
              <w:rPr>
                <w:noProof/>
              </w:rPr>
            </w:pPr>
          </w:p>
        </w:tc>
        <w:tc>
          <w:tcPr>
            <w:tcW w:w="4941" w:type="dxa"/>
          </w:tcPr>
          <w:p w14:paraId="5F22A1B2" w14:textId="77777777" w:rsidR="00B20B65" w:rsidRDefault="00B20B65" w:rsidP="0073271C"/>
        </w:tc>
      </w:tr>
    </w:tbl>
    <w:p w14:paraId="3A5BA74B" w14:textId="77777777" w:rsidR="00BD58FA" w:rsidRPr="00BD58FA" w:rsidRDefault="00BD58FA" w:rsidP="006D311B">
      <w:pPr>
        <w:pStyle w:val="22"/>
        <w:ind w:firstLineChars="0" w:firstLine="0"/>
      </w:pPr>
    </w:p>
    <w:sectPr w:rsidR="00BD58FA" w:rsidRPr="00BD58FA" w:rsidSect="00825B49">
      <w:headerReference w:type="default" r:id="rId22"/>
      <w:pgSz w:w="11906" w:h="16838" w:code="9"/>
      <w:pgMar w:top="1247" w:right="1469" w:bottom="1091" w:left="1440" w:header="851" w:footer="54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2AA0" w14:textId="77777777" w:rsidR="005B4E06" w:rsidRDefault="005B4E06" w:rsidP="00206B56">
      <w:r>
        <w:separator/>
      </w:r>
    </w:p>
  </w:endnote>
  <w:endnote w:type="continuationSeparator" w:id="0">
    <w:p w14:paraId="39D0191E" w14:textId="77777777" w:rsidR="005B4E06" w:rsidRDefault="005B4E06" w:rsidP="00206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BFEC" w14:textId="77777777" w:rsidR="006D69BF" w:rsidRDefault="006D69B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7B2F" w14:textId="77777777" w:rsidR="00B30B6D" w:rsidRDefault="00B30B6D" w:rsidP="006E2498">
    <w:pPr>
      <w:pStyle w:val="a5"/>
      <w:ind w:firstLineChars="0" w:firstLine="0"/>
      <w:jc w:val="center"/>
      <w:rPr>
        <w:rStyle w:val="a7"/>
        <w:sz w:val="15"/>
        <w:szCs w:val="15"/>
      </w:rPr>
    </w:pPr>
  </w:p>
  <w:p w14:paraId="10A791F8" w14:textId="77777777" w:rsidR="00B30B6D" w:rsidRPr="00FD79CD" w:rsidRDefault="00B30B6D" w:rsidP="009A0513">
    <w:pPr>
      <w:pStyle w:val="a5"/>
      <w:ind w:firstLineChars="0" w:firstLine="0"/>
      <w:jc w:val="center"/>
      <w:rPr>
        <w:rStyle w:val="a7"/>
        <w:sz w:val="15"/>
        <w:szCs w:val="15"/>
      </w:rPr>
    </w:pPr>
    <w:r w:rsidRPr="00FD79CD">
      <w:rPr>
        <w:rStyle w:val="a7"/>
        <w:rFonts w:hint="eastAsia"/>
        <w:sz w:val="15"/>
        <w:szCs w:val="15"/>
      </w:rPr>
      <w:t>第</w:t>
    </w:r>
    <w:r w:rsidRPr="00FD79CD">
      <w:rPr>
        <w:rStyle w:val="a7"/>
        <w:sz w:val="15"/>
        <w:szCs w:val="15"/>
      </w:rPr>
      <w:fldChar w:fldCharType="begin"/>
    </w:r>
    <w:r w:rsidRPr="00FD79CD">
      <w:rPr>
        <w:rStyle w:val="a7"/>
        <w:sz w:val="15"/>
        <w:szCs w:val="15"/>
      </w:rPr>
      <w:instrText xml:space="preserve"> PAGE </w:instrText>
    </w:r>
    <w:r w:rsidRPr="00FD79CD">
      <w:rPr>
        <w:rStyle w:val="a7"/>
        <w:sz w:val="15"/>
        <w:szCs w:val="15"/>
      </w:rPr>
      <w:fldChar w:fldCharType="separate"/>
    </w:r>
    <w:r w:rsidR="00D67D01">
      <w:rPr>
        <w:rStyle w:val="a7"/>
        <w:noProof/>
        <w:sz w:val="15"/>
        <w:szCs w:val="15"/>
      </w:rPr>
      <w:t>4</w:t>
    </w:r>
    <w:r w:rsidRPr="00FD79CD">
      <w:rPr>
        <w:rStyle w:val="a7"/>
        <w:sz w:val="15"/>
        <w:szCs w:val="15"/>
      </w:rPr>
      <w:fldChar w:fldCharType="end"/>
    </w:r>
    <w:r w:rsidRPr="00FD79CD">
      <w:rPr>
        <w:rStyle w:val="a7"/>
        <w:rFonts w:hint="eastAsia"/>
        <w:sz w:val="15"/>
        <w:szCs w:val="15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5724" w14:textId="77777777" w:rsidR="006D69BF" w:rsidRDefault="006D69B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201BB" w14:textId="77777777" w:rsidR="005B4E06" w:rsidRDefault="005B4E06" w:rsidP="00206B56">
      <w:r>
        <w:separator/>
      </w:r>
    </w:p>
  </w:footnote>
  <w:footnote w:type="continuationSeparator" w:id="0">
    <w:p w14:paraId="7347B9C5" w14:textId="77777777" w:rsidR="005B4E06" w:rsidRDefault="005B4E06" w:rsidP="00206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FEC2" w14:textId="77777777" w:rsidR="006D69BF" w:rsidRDefault="006D69B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4772" w14:textId="77777777" w:rsidR="006D69BF" w:rsidRDefault="006D69BF" w:rsidP="00D67D01">
    <w:pPr>
      <w:pStyle w:val="a3"/>
      <w:ind w:firstLine="360"/>
      <w:jc w:val="left"/>
    </w:pPr>
    <w:r>
      <w:rPr>
        <w:noProof/>
      </w:rPr>
      <w:drawing>
        <wp:inline distT="0" distB="0" distL="0" distR="0" wp14:anchorId="7E462376" wp14:editId="63CB59DB">
          <wp:extent cx="1121134" cy="337809"/>
          <wp:effectExtent l="0" t="0" r="3175" b="5715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B071" w14:textId="77777777" w:rsidR="006D69BF" w:rsidRDefault="006D69BF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1615" w14:textId="77777777" w:rsidR="000441E3" w:rsidRPr="003A5AA8" w:rsidRDefault="000441E3" w:rsidP="00D67D01">
    <w:pPr>
      <w:pStyle w:val="a3"/>
      <w:ind w:firstLineChars="0" w:firstLine="0"/>
      <w:jc w:val="left"/>
    </w:pPr>
    <w:r>
      <w:rPr>
        <w:noProof/>
      </w:rPr>
      <w:drawing>
        <wp:inline distT="0" distB="0" distL="0" distR="0" wp14:anchorId="0B43074B" wp14:editId="257B8ED5">
          <wp:extent cx="1121134" cy="337809"/>
          <wp:effectExtent l="0" t="0" r="3175" b="571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ckhoff Logo 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54" cy="35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6610"/>
    <w:multiLevelType w:val="hybridMultilevel"/>
    <w:tmpl w:val="5E2895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D4B0CC4"/>
    <w:multiLevelType w:val="hybridMultilevel"/>
    <w:tmpl w:val="FC8E63B2"/>
    <w:lvl w:ilvl="0" w:tplc="441EA4BA">
      <w:start w:val="1"/>
      <w:numFmt w:val="decimal"/>
      <w:pStyle w:val="2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D713788"/>
    <w:multiLevelType w:val="hybridMultilevel"/>
    <w:tmpl w:val="EFDA0766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38965B4"/>
    <w:multiLevelType w:val="hybridMultilevel"/>
    <w:tmpl w:val="8D8833C0"/>
    <w:lvl w:ilvl="0" w:tplc="CC3817CA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9342E4"/>
    <w:multiLevelType w:val="hybridMultilevel"/>
    <w:tmpl w:val="C674CDA0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360340DF"/>
    <w:multiLevelType w:val="multilevel"/>
    <w:tmpl w:val="D9DC74E0"/>
    <w:lvl w:ilvl="0">
      <w:start w:val="1"/>
      <w:numFmt w:val="decimal"/>
      <w:pStyle w:val="10"/>
      <w:lvlText w:val="%1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567" w:hanging="56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38140D2C"/>
    <w:multiLevelType w:val="hybridMultilevel"/>
    <w:tmpl w:val="BADC03DE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39677676"/>
    <w:multiLevelType w:val="hybridMultilevel"/>
    <w:tmpl w:val="248A066C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77351019"/>
    <w:multiLevelType w:val="hybridMultilevel"/>
    <w:tmpl w:val="6A4661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56333994">
    <w:abstractNumId w:val="5"/>
  </w:num>
  <w:num w:numId="2" w16cid:durableId="532960400">
    <w:abstractNumId w:val="3"/>
  </w:num>
  <w:num w:numId="3" w16cid:durableId="1760369197">
    <w:abstractNumId w:val="1"/>
  </w:num>
  <w:num w:numId="4" w16cid:durableId="1908370715">
    <w:abstractNumId w:val="2"/>
  </w:num>
  <w:num w:numId="5" w16cid:durableId="653722642">
    <w:abstractNumId w:val="6"/>
  </w:num>
  <w:num w:numId="6" w16cid:durableId="503520686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7" w16cid:durableId="1155688314">
    <w:abstractNumId w:val="8"/>
  </w:num>
  <w:num w:numId="8" w16cid:durableId="1764834344">
    <w:abstractNumId w:val="0"/>
  </w:num>
  <w:num w:numId="9" w16cid:durableId="501820506">
    <w:abstractNumId w:val="4"/>
  </w:num>
  <w:num w:numId="10" w16cid:durableId="868882890">
    <w:abstractNumId w:val="5"/>
    <w:lvlOverride w:ilvl="0">
      <w:startOverride w:val="1"/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1"/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1" w16cid:durableId="798690917">
    <w:abstractNumId w:val="5"/>
    <w:lvlOverride w:ilvl="0">
      <w:lvl w:ilvl="0">
        <w:start w:val="1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2" w16cid:durableId="1240942359">
    <w:abstractNumId w:val="5"/>
    <w:lvlOverride w:ilvl="0">
      <w:startOverride w:val="2"/>
      <w:lvl w:ilvl="0">
        <w:start w:val="2"/>
        <w:numFmt w:val="decimal"/>
        <w:pStyle w:val="10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startOverride w:val="3"/>
      <w:lvl w:ilvl="1">
        <w:start w:val="3"/>
        <w:numFmt w:val="decimal"/>
        <w:pStyle w:val="20"/>
        <w:lvlText w:val="%1.%2."/>
        <w:lvlJc w:val="left"/>
        <w:pPr>
          <w:ind w:left="567" w:hanging="567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3"/>
        <w:lvlText w:val="%1.%2.%3."/>
        <w:lvlJc w:val="left"/>
        <w:pPr>
          <w:ind w:left="709" w:hanging="709"/>
        </w:pPr>
        <w:rPr>
          <w:rFonts w:ascii="Arial" w:hAnsi="Arial" w:cs="Arial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13" w16cid:durableId="10927790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00368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81738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7FD"/>
    <w:rsid w:val="00003A18"/>
    <w:rsid w:val="0000477A"/>
    <w:rsid w:val="000139F7"/>
    <w:rsid w:val="00014576"/>
    <w:rsid w:val="00016806"/>
    <w:rsid w:val="00020A12"/>
    <w:rsid w:val="0002173A"/>
    <w:rsid w:val="000441E3"/>
    <w:rsid w:val="00057253"/>
    <w:rsid w:val="0006294A"/>
    <w:rsid w:val="00064914"/>
    <w:rsid w:val="00067D51"/>
    <w:rsid w:val="00076C85"/>
    <w:rsid w:val="0007723D"/>
    <w:rsid w:val="00083CB1"/>
    <w:rsid w:val="000908FE"/>
    <w:rsid w:val="00092E2C"/>
    <w:rsid w:val="000A722F"/>
    <w:rsid w:val="000B35F1"/>
    <w:rsid w:val="000B3F82"/>
    <w:rsid w:val="000C12DB"/>
    <w:rsid w:val="000C53CC"/>
    <w:rsid w:val="000E4123"/>
    <w:rsid w:val="000F086F"/>
    <w:rsid w:val="000F5D5D"/>
    <w:rsid w:val="00112FA5"/>
    <w:rsid w:val="00124A80"/>
    <w:rsid w:val="0013107E"/>
    <w:rsid w:val="00132DBB"/>
    <w:rsid w:val="00142F90"/>
    <w:rsid w:val="00145F63"/>
    <w:rsid w:val="001663D6"/>
    <w:rsid w:val="00180F72"/>
    <w:rsid w:val="00183433"/>
    <w:rsid w:val="00183517"/>
    <w:rsid w:val="00185F3B"/>
    <w:rsid w:val="00190482"/>
    <w:rsid w:val="001A3C30"/>
    <w:rsid w:val="001B4CD4"/>
    <w:rsid w:val="001B6F6D"/>
    <w:rsid w:val="001B75FE"/>
    <w:rsid w:val="001D75B0"/>
    <w:rsid w:val="001E1555"/>
    <w:rsid w:val="001E2852"/>
    <w:rsid w:val="001F005B"/>
    <w:rsid w:val="001F0B29"/>
    <w:rsid w:val="001F159E"/>
    <w:rsid w:val="00206B56"/>
    <w:rsid w:val="002076C4"/>
    <w:rsid w:val="00213114"/>
    <w:rsid w:val="00216745"/>
    <w:rsid w:val="0024372E"/>
    <w:rsid w:val="00250044"/>
    <w:rsid w:val="002539E8"/>
    <w:rsid w:val="00267E71"/>
    <w:rsid w:val="00283504"/>
    <w:rsid w:val="002A0C3B"/>
    <w:rsid w:val="002A14B2"/>
    <w:rsid w:val="002A4783"/>
    <w:rsid w:val="002B6BEF"/>
    <w:rsid w:val="002C00F8"/>
    <w:rsid w:val="002C3CB9"/>
    <w:rsid w:val="002C5E8A"/>
    <w:rsid w:val="002D34F2"/>
    <w:rsid w:val="002F7A0D"/>
    <w:rsid w:val="00313152"/>
    <w:rsid w:val="003138DD"/>
    <w:rsid w:val="003139EA"/>
    <w:rsid w:val="0031423C"/>
    <w:rsid w:val="00317338"/>
    <w:rsid w:val="00325AB7"/>
    <w:rsid w:val="0033190F"/>
    <w:rsid w:val="00342821"/>
    <w:rsid w:val="003515F9"/>
    <w:rsid w:val="00352126"/>
    <w:rsid w:val="00354E17"/>
    <w:rsid w:val="0036482D"/>
    <w:rsid w:val="0036535F"/>
    <w:rsid w:val="00370F11"/>
    <w:rsid w:val="003711ED"/>
    <w:rsid w:val="00374CB2"/>
    <w:rsid w:val="00377193"/>
    <w:rsid w:val="0038032F"/>
    <w:rsid w:val="0039052F"/>
    <w:rsid w:val="003937ED"/>
    <w:rsid w:val="003A1D97"/>
    <w:rsid w:val="003A5AA8"/>
    <w:rsid w:val="003A68A8"/>
    <w:rsid w:val="003B0084"/>
    <w:rsid w:val="003B1C39"/>
    <w:rsid w:val="003B1E06"/>
    <w:rsid w:val="003B215B"/>
    <w:rsid w:val="003B5300"/>
    <w:rsid w:val="003C2C0E"/>
    <w:rsid w:val="003C5002"/>
    <w:rsid w:val="003F713A"/>
    <w:rsid w:val="003F7CD5"/>
    <w:rsid w:val="00404183"/>
    <w:rsid w:val="004069A1"/>
    <w:rsid w:val="00406BA6"/>
    <w:rsid w:val="00411E81"/>
    <w:rsid w:val="00412D16"/>
    <w:rsid w:val="00414654"/>
    <w:rsid w:val="0041687E"/>
    <w:rsid w:val="00437CF7"/>
    <w:rsid w:val="00452634"/>
    <w:rsid w:val="004537CE"/>
    <w:rsid w:val="0047475A"/>
    <w:rsid w:val="00475CF1"/>
    <w:rsid w:val="00485020"/>
    <w:rsid w:val="00497696"/>
    <w:rsid w:val="004A6071"/>
    <w:rsid w:val="004C7EAB"/>
    <w:rsid w:val="004D44D0"/>
    <w:rsid w:val="004D636E"/>
    <w:rsid w:val="004D73E3"/>
    <w:rsid w:val="004F2514"/>
    <w:rsid w:val="004F4008"/>
    <w:rsid w:val="00502595"/>
    <w:rsid w:val="00510E47"/>
    <w:rsid w:val="00521D1C"/>
    <w:rsid w:val="0052495C"/>
    <w:rsid w:val="00526473"/>
    <w:rsid w:val="005303FA"/>
    <w:rsid w:val="00533DAC"/>
    <w:rsid w:val="0055178D"/>
    <w:rsid w:val="005719F2"/>
    <w:rsid w:val="00574A9B"/>
    <w:rsid w:val="00581A85"/>
    <w:rsid w:val="00583806"/>
    <w:rsid w:val="00583FA9"/>
    <w:rsid w:val="00584D0C"/>
    <w:rsid w:val="005879B5"/>
    <w:rsid w:val="00587B3A"/>
    <w:rsid w:val="00597816"/>
    <w:rsid w:val="005A159D"/>
    <w:rsid w:val="005A397F"/>
    <w:rsid w:val="005A5C80"/>
    <w:rsid w:val="005B4E06"/>
    <w:rsid w:val="005C02A6"/>
    <w:rsid w:val="005C12E2"/>
    <w:rsid w:val="005C15EB"/>
    <w:rsid w:val="005D281F"/>
    <w:rsid w:val="005D5E13"/>
    <w:rsid w:val="005E0AD8"/>
    <w:rsid w:val="005F2502"/>
    <w:rsid w:val="0060049D"/>
    <w:rsid w:val="00600CC2"/>
    <w:rsid w:val="006135BC"/>
    <w:rsid w:val="006158DF"/>
    <w:rsid w:val="0061727A"/>
    <w:rsid w:val="00623397"/>
    <w:rsid w:val="00624407"/>
    <w:rsid w:val="00624502"/>
    <w:rsid w:val="006259A9"/>
    <w:rsid w:val="006274C8"/>
    <w:rsid w:val="00633A70"/>
    <w:rsid w:val="00656263"/>
    <w:rsid w:val="00657B03"/>
    <w:rsid w:val="00670875"/>
    <w:rsid w:val="00672AC3"/>
    <w:rsid w:val="00687F7B"/>
    <w:rsid w:val="00692FA2"/>
    <w:rsid w:val="00696258"/>
    <w:rsid w:val="006A262F"/>
    <w:rsid w:val="006A37EF"/>
    <w:rsid w:val="006A6BC8"/>
    <w:rsid w:val="006D311B"/>
    <w:rsid w:val="006D69BF"/>
    <w:rsid w:val="006D7BAB"/>
    <w:rsid w:val="006E09C0"/>
    <w:rsid w:val="006E2498"/>
    <w:rsid w:val="006F6CDC"/>
    <w:rsid w:val="00702445"/>
    <w:rsid w:val="00711280"/>
    <w:rsid w:val="007220F8"/>
    <w:rsid w:val="00733147"/>
    <w:rsid w:val="00743050"/>
    <w:rsid w:val="00744C8F"/>
    <w:rsid w:val="00747CBF"/>
    <w:rsid w:val="007612CC"/>
    <w:rsid w:val="00761384"/>
    <w:rsid w:val="007617F3"/>
    <w:rsid w:val="00770E42"/>
    <w:rsid w:val="007738D8"/>
    <w:rsid w:val="00780DE7"/>
    <w:rsid w:val="00787284"/>
    <w:rsid w:val="007910FA"/>
    <w:rsid w:val="00793A9F"/>
    <w:rsid w:val="007A1521"/>
    <w:rsid w:val="007B2CBD"/>
    <w:rsid w:val="007D498B"/>
    <w:rsid w:val="00801343"/>
    <w:rsid w:val="00823B38"/>
    <w:rsid w:val="00825B49"/>
    <w:rsid w:val="008269C3"/>
    <w:rsid w:val="00837FA0"/>
    <w:rsid w:val="00841C03"/>
    <w:rsid w:val="008506DB"/>
    <w:rsid w:val="008564EA"/>
    <w:rsid w:val="00864EBE"/>
    <w:rsid w:val="00875D88"/>
    <w:rsid w:val="00891267"/>
    <w:rsid w:val="00893748"/>
    <w:rsid w:val="00895A0F"/>
    <w:rsid w:val="008B3A06"/>
    <w:rsid w:val="008B3D34"/>
    <w:rsid w:val="008C2120"/>
    <w:rsid w:val="008C4817"/>
    <w:rsid w:val="008C5046"/>
    <w:rsid w:val="008D2676"/>
    <w:rsid w:val="008D284D"/>
    <w:rsid w:val="008D71EE"/>
    <w:rsid w:val="008E0588"/>
    <w:rsid w:val="008E13EC"/>
    <w:rsid w:val="008E3F9B"/>
    <w:rsid w:val="008F22D6"/>
    <w:rsid w:val="008F40D6"/>
    <w:rsid w:val="009074B1"/>
    <w:rsid w:val="00913F71"/>
    <w:rsid w:val="009229DE"/>
    <w:rsid w:val="0092547B"/>
    <w:rsid w:val="009469ED"/>
    <w:rsid w:val="00947554"/>
    <w:rsid w:val="00950F47"/>
    <w:rsid w:val="009652F4"/>
    <w:rsid w:val="009722B7"/>
    <w:rsid w:val="009734B5"/>
    <w:rsid w:val="009830A3"/>
    <w:rsid w:val="00983F3C"/>
    <w:rsid w:val="00993C03"/>
    <w:rsid w:val="009A0513"/>
    <w:rsid w:val="009A405B"/>
    <w:rsid w:val="009B4509"/>
    <w:rsid w:val="009B71DB"/>
    <w:rsid w:val="009C2330"/>
    <w:rsid w:val="009C3F1B"/>
    <w:rsid w:val="009C4A73"/>
    <w:rsid w:val="009D7097"/>
    <w:rsid w:val="009E67EB"/>
    <w:rsid w:val="00A00267"/>
    <w:rsid w:val="00A02CCD"/>
    <w:rsid w:val="00A10FC3"/>
    <w:rsid w:val="00A13826"/>
    <w:rsid w:val="00A20E1F"/>
    <w:rsid w:val="00A25285"/>
    <w:rsid w:val="00A30665"/>
    <w:rsid w:val="00A3187C"/>
    <w:rsid w:val="00A33A94"/>
    <w:rsid w:val="00A36625"/>
    <w:rsid w:val="00A36919"/>
    <w:rsid w:val="00A47C10"/>
    <w:rsid w:val="00A61394"/>
    <w:rsid w:val="00A61B69"/>
    <w:rsid w:val="00A6509A"/>
    <w:rsid w:val="00A67582"/>
    <w:rsid w:val="00A77550"/>
    <w:rsid w:val="00A803BC"/>
    <w:rsid w:val="00A81725"/>
    <w:rsid w:val="00A900B1"/>
    <w:rsid w:val="00A91328"/>
    <w:rsid w:val="00A9512E"/>
    <w:rsid w:val="00AA4CF3"/>
    <w:rsid w:val="00AA6EDA"/>
    <w:rsid w:val="00AB00B3"/>
    <w:rsid w:val="00AB06DF"/>
    <w:rsid w:val="00AB5AAF"/>
    <w:rsid w:val="00AB7C60"/>
    <w:rsid w:val="00AC5685"/>
    <w:rsid w:val="00AE0BAE"/>
    <w:rsid w:val="00AE1557"/>
    <w:rsid w:val="00AE3FA7"/>
    <w:rsid w:val="00AE7F7A"/>
    <w:rsid w:val="00AF2AA8"/>
    <w:rsid w:val="00AF5D50"/>
    <w:rsid w:val="00AF6D96"/>
    <w:rsid w:val="00B00CCB"/>
    <w:rsid w:val="00B02BA0"/>
    <w:rsid w:val="00B13702"/>
    <w:rsid w:val="00B14016"/>
    <w:rsid w:val="00B20B65"/>
    <w:rsid w:val="00B20FBB"/>
    <w:rsid w:val="00B30B6D"/>
    <w:rsid w:val="00B32794"/>
    <w:rsid w:val="00B40981"/>
    <w:rsid w:val="00B46371"/>
    <w:rsid w:val="00B50D5F"/>
    <w:rsid w:val="00B62B0A"/>
    <w:rsid w:val="00B736CD"/>
    <w:rsid w:val="00B81E1F"/>
    <w:rsid w:val="00B82F57"/>
    <w:rsid w:val="00B84BB2"/>
    <w:rsid w:val="00B85726"/>
    <w:rsid w:val="00B873AB"/>
    <w:rsid w:val="00B947EE"/>
    <w:rsid w:val="00B97F5F"/>
    <w:rsid w:val="00BB23E2"/>
    <w:rsid w:val="00BB277E"/>
    <w:rsid w:val="00BB37F8"/>
    <w:rsid w:val="00BC4B7F"/>
    <w:rsid w:val="00BD5709"/>
    <w:rsid w:val="00BD58FA"/>
    <w:rsid w:val="00BD5DEB"/>
    <w:rsid w:val="00BD66EB"/>
    <w:rsid w:val="00BE50E4"/>
    <w:rsid w:val="00BE5F8D"/>
    <w:rsid w:val="00BE7DEF"/>
    <w:rsid w:val="00BF0DFE"/>
    <w:rsid w:val="00BF1A5D"/>
    <w:rsid w:val="00BF37DC"/>
    <w:rsid w:val="00C035AF"/>
    <w:rsid w:val="00C03E65"/>
    <w:rsid w:val="00C03F0F"/>
    <w:rsid w:val="00C05EEC"/>
    <w:rsid w:val="00C06603"/>
    <w:rsid w:val="00C1182A"/>
    <w:rsid w:val="00C12C14"/>
    <w:rsid w:val="00C2123D"/>
    <w:rsid w:val="00C215B3"/>
    <w:rsid w:val="00C2558A"/>
    <w:rsid w:val="00C44159"/>
    <w:rsid w:val="00C467FD"/>
    <w:rsid w:val="00C528E8"/>
    <w:rsid w:val="00C603CD"/>
    <w:rsid w:val="00C816E7"/>
    <w:rsid w:val="00C85566"/>
    <w:rsid w:val="00C905D6"/>
    <w:rsid w:val="00C94361"/>
    <w:rsid w:val="00C96D52"/>
    <w:rsid w:val="00CC410B"/>
    <w:rsid w:val="00CD437E"/>
    <w:rsid w:val="00CD6767"/>
    <w:rsid w:val="00CE33B6"/>
    <w:rsid w:val="00CE4A57"/>
    <w:rsid w:val="00CE61E1"/>
    <w:rsid w:val="00D00A77"/>
    <w:rsid w:val="00D118FF"/>
    <w:rsid w:val="00D166B6"/>
    <w:rsid w:val="00D22ABA"/>
    <w:rsid w:val="00D234D4"/>
    <w:rsid w:val="00D31EA3"/>
    <w:rsid w:val="00D32A47"/>
    <w:rsid w:val="00D3568A"/>
    <w:rsid w:val="00D43268"/>
    <w:rsid w:val="00D6450D"/>
    <w:rsid w:val="00D6552E"/>
    <w:rsid w:val="00D67D01"/>
    <w:rsid w:val="00D91483"/>
    <w:rsid w:val="00DA0482"/>
    <w:rsid w:val="00DA30FC"/>
    <w:rsid w:val="00DA5ADA"/>
    <w:rsid w:val="00DA6AD9"/>
    <w:rsid w:val="00DC5BFD"/>
    <w:rsid w:val="00DC7C38"/>
    <w:rsid w:val="00DD46B2"/>
    <w:rsid w:val="00DE0F6F"/>
    <w:rsid w:val="00DF0828"/>
    <w:rsid w:val="00DF0928"/>
    <w:rsid w:val="00DF3985"/>
    <w:rsid w:val="00DF7208"/>
    <w:rsid w:val="00E03AAD"/>
    <w:rsid w:val="00E065CE"/>
    <w:rsid w:val="00E148A0"/>
    <w:rsid w:val="00E22B97"/>
    <w:rsid w:val="00E2717D"/>
    <w:rsid w:val="00E453B7"/>
    <w:rsid w:val="00E47D81"/>
    <w:rsid w:val="00E5259D"/>
    <w:rsid w:val="00E62305"/>
    <w:rsid w:val="00E71514"/>
    <w:rsid w:val="00E71F2F"/>
    <w:rsid w:val="00E729C7"/>
    <w:rsid w:val="00E72C4F"/>
    <w:rsid w:val="00E73F48"/>
    <w:rsid w:val="00E767FF"/>
    <w:rsid w:val="00E773EB"/>
    <w:rsid w:val="00E81C03"/>
    <w:rsid w:val="00E91C02"/>
    <w:rsid w:val="00E96FD6"/>
    <w:rsid w:val="00EA4701"/>
    <w:rsid w:val="00EB79D3"/>
    <w:rsid w:val="00EC19C8"/>
    <w:rsid w:val="00EE4A9E"/>
    <w:rsid w:val="00F02B2B"/>
    <w:rsid w:val="00F10105"/>
    <w:rsid w:val="00F12662"/>
    <w:rsid w:val="00F16D47"/>
    <w:rsid w:val="00F22F5F"/>
    <w:rsid w:val="00F35128"/>
    <w:rsid w:val="00F37BFE"/>
    <w:rsid w:val="00F4019C"/>
    <w:rsid w:val="00F4363B"/>
    <w:rsid w:val="00F45E95"/>
    <w:rsid w:val="00F52746"/>
    <w:rsid w:val="00F55C38"/>
    <w:rsid w:val="00F6795E"/>
    <w:rsid w:val="00F763D9"/>
    <w:rsid w:val="00F808FD"/>
    <w:rsid w:val="00F81969"/>
    <w:rsid w:val="00F97B4A"/>
    <w:rsid w:val="00FA2A1D"/>
    <w:rsid w:val="00FA5142"/>
    <w:rsid w:val="00FA770E"/>
    <w:rsid w:val="00FA7E9E"/>
    <w:rsid w:val="00FB1F01"/>
    <w:rsid w:val="00FB2B01"/>
    <w:rsid w:val="00FB3B77"/>
    <w:rsid w:val="00FC2321"/>
    <w:rsid w:val="00FC61ED"/>
    <w:rsid w:val="00FD5AF7"/>
    <w:rsid w:val="00FE32D5"/>
    <w:rsid w:val="00FF4F4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40090"/>
  <w15:docId w15:val="{C6A3EED1-66D7-475E-B241-1EDDD15A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56"/>
    <w:pPr>
      <w:widowControl w:val="0"/>
      <w:ind w:firstLineChars="200" w:firstLine="420"/>
      <w:jc w:val="both"/>
    </w:pPr>
    <w:rPr>
      <w:rFonts w:ascii="Times New Roman" w:hAnsi="Times New Roman" w:cs="Times New Roman"/>
      <w:szCs w:val="24"/>
    </w:rPr>
  </w:style>
  <w:style w:type="paragraph" w:styleId="10">
    <w:name w:val="heading 1"/>
    <w:basedOn w:val="a"/>
    <w:next w:val="a"/>
    <w:link w:val="11"/>
    <w:qFormat/>
    <w:rsid w:val="00BD58FA"/>
    <w:pPr>
      <w:keepNext/>
      <w:widowControl/>
      <w:numPr>
        <w:numId w:val="1"/>
      </w:numPr>
      <w:ind w:left="0" w:firstLineChars="0" w:firstLine="0"/>
      <w:jc w:val="left"/>
      <w:outlineLvl w:val="0"/>
    </w:pPr>
    <w:rPr>
      <w:b/>
      <w:bCs/>
      <w:kern w:val="0"/>
      <w:sz w:val="28"/>
    </w:rPr>
  </w:style>
  <w:style w:type="paragraph" w:styleId="20">
    <w:name w:val="heading 2"/>
    <w:basedOn w:val="a"/>
    <w:next w:val="a"/>
    <w:link w:val="21"/>
    <w:unhideWhenUsed/>
    <w:qFormat/>
    <w:rsid w:val="00BD58FA"/>
    <w:pPr>
      <w:keepNext/>
      <w:keepLines/>
      <w:numPr>
        <w:ilvl w:val="1"/>
        <w:numId w:val="6"/>
      </w:numPr>
      <w:spacing w:beforeLines="30" w:before="93"/>
      <w:ind w:leftChars="25" w:left="53" w:firstLineChars="0" w:firstLine="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D58FA"/>
    <w:pPr>
      <w:keepNext/>
      <w:keepLines/>
      <w:numPr>
        <w:ilvl w:val="2"/>
        <w:numId w:val="1"/>
      </w:numPr>
      <w:spacing w:beforeLines="50" w:before="156" w:line="360" w:lineRule="auto"/>
      <w:ind w:left="142" w:firstLineChars="0" w:firstLine="0"/>
      <w:outlineLvl w:val="2"/>
    </w:pPr>
    <w:rPr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058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aliases w:val="Footer"/>
    <w:basedOn w:val="a"/>
    <w:link w:val="a6"/>
    <w:rsid w:val="008E0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aliases w:val="Footer 字符"/>
    <w:basedOn w:val="a0"/>
    <w:link w:val="a5"/>
    <w:rsid w:val="008E058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8E0588"/>
  </w:style>
  <w:style w:type="character" w:styleId="a8">
    <w:name w:val="Hyperlink"/>
    <w:basedOn w:val="a0"/>
    <w:uiPriority w:val="99"/>
    <w:rsid w:val="008E058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E058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E058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5303FA"/>
  </w:style>
  <w:style w:type="character" w:customStyle="1" w:styleId="11">
    <w:name w:val="标题 1 字符"/>
    <w:basedOn w:val="a0"/>
    <w:link w:val="10"/>
    <w:rsid w:val="00BD58FA"/>
    <w:rPr>
      <w:rFonts w:ascii="Times New Roman" w:hAnsi="Times New Roman" w:cs="Times New Roman"/>
      <w:b/>
      <w:bCs/>
      <w:kern w:val="0"/>
      <w:sz w:val="28"/>
      <w:szCs w:val="24"/>
    </w:rPr>
  </w:style>
  <w:style w:type="paragraph" w:customStyle="1" w:styleId="22">
    <w:name w:val="样式2"/>
    <w:basedOn w:val="a"/>
    <w:link w:val="2Char"/>
    <w:qFormat/>
    <w:rsid w:val="0052495C"/>
    <w:rPr>
      <w:rFonts w:asciiTheme="minorHAnsi" w:hAnsiTheme="minorHAnsi" w:cstheme="minorBidi"/>
    </w:rPr>
  </w:style>
  <w:style w:type="character" w:customStyle="1" w:styleId="2Char">
    <w:name w:val="样式2 Char"/>
    <w:basedOn w:val="a0"/>
    <w:link w:val="22"/>
    <w:rsid w:val="0052495C"/>
    <w:rPr>
      <w:szCs w:val="24"/>
    </w:rPr>
  </w:style>
  <w:style w:type="paragraph" w:styleId="ad">
    <w:name w:val="Normal (Web)"/>
    <w:basedOn w:val="a"/>
    <w:uiPriority w:val="99"/>
    <w:rsid w:val="005C02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TOC">
    <w:name w:val="TOC Heading"/>
    <w:basedOn w:val="10"/>
    <w:next w:val="a"/>
    <w:uiPriority w:val="39"/>
    <w:unhideWhenUsed/>
    <w:qFormat/>
    <w:rsid w:val="005C02A6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5C02A6"/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A47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3B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21">
    <w:name w:val="标题 2 字符"/>
    <w:basedOn w:val="a0"/>
    <w:link w:val="20"/>
    <w:rsid w:val="00BD58FA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BD58FA"/>
    <w:rPr>
      <w:rFonts w:ascii="Times New Roman" w:hAnsi="Times New Roman" w:cs="Times New Roman"/>
      <w:b/>
      <w:bCs/>
      <w:sz w:val="24"/>
      <w:szCs w:val="28"/>
    </w:rPr>
  </w:style>
  <w:style w:type="character" w:customStyle="1" w:styleId="ac">
    <w:name w:val="列表段落 字符"/>
    <w:basedOn w:val="a0"/>
    <w:link w:val="ab"/>
    <w:uiPriority w:val="34"/>
    <w:rsid w:val="00AF5D50"/>
    <w:rPr>
      <w:rFonts w:ascii="Times New Roman" w:eastAsia="宋体" w:hAnsi="Times New Roman" w:cs="Times New Roman"/>
      <w:szCs w:val="24"/>
    </w:rPr>
  </w:style>
  <w:style w:type="paragraph" w:customStyle="1" w:styleId="1">
    <w:name w:val="测试1"/>
    <w:basedOn w:val="ab"/>
    <w:link w:val="1Char"/>
    <w:rsid w:val="00AF5D50"/>
    <w:pPr>
      <w:numPr>
        <w:numId w:val="2"/>
      </w:numPr>
      <w:ind w:firstLineChars="0" w:firstLine="0"/>
    </w:pPr>
  </w:style>
  <w:style w:type="character" w:customStyle="1" w:styleId="1Char">
    <w:name w:val="测试1 Char"/>
    <w:basedOn w:val="ac"/>
    <w:link w:val="1"/>
    <w:rsid w:val="00AF5D50"/>
    <w:rPr>
      <w:rFonts w:ascii="Times New Roman" w:eastAsia="宋体" w:hAnsi="Times New Roman" w:cs="Times New Roman"/>
      <w:szCs w:val="24"/>
    </w:rPr>
  </w:style>
  <w:style w:type="paragraph" w:customStyle="1" w:styleId="2">
    <w:name w:val="测试2"/>
    <w:basedOn w:val="ab"/>
    <w:link w:val="2Char0"/>
    <w:rsid w:val="00AF5D50"/>
    <w:pPr>
      <w:numPr>
        <w:numId w:val="3"/>
      </w:numPr>
      <w:ind w:firstLineChars="0" w:firstLine="0"/>
    </w:pPr>
  </w:style>
  <w:style w:type="character" w:customStyle="1" w:styleId="2Char0">
    <w:name w:val="测试2 Char"/>
    <w:basedOn w:val="ac"/>
    <w:link w:val="2"/>
    <w:rsid w:val="00AF5D50"/>
    <w:rPr>
      <w:rFonts w:ascii="Times New Roman" w:eastAsia="宋体" w:hAnsi="Times New Roman" w:cs="Times New Roman"/>
      <w:szCs w:val="24"/>
    </w:rPr>
  </w:style>
  <w:style w:type="paragraph" w:styleId="af">
    <w:name w:val="No Spacing"/>
    <w:uiPriority w:val="1"/>
    <w:qFormat/>
    <w:rsid w:val="00D32A47"/>
    <w:pPr>
      <w:widowControl w:val="0"/>
      <w:jc w:val="both"/>
    </w:pPr>
    <w:rPr>
      <w:szCs w:val="24"/>
    </w:rPr>
  </w:style>
  <w:style w:type="paragraph" w:styleId="af0">
    <w:name w:val="Title"/>
    <w:basedOn w:val="a"/>
    <w:next w:val="a"/>
    <w:link w:val="af1"/>
    <w:uiPriority w:val="10"/>
    <w:qFormat/>
    <w:rsid w:val="00206B56"/>
    <w:pPr>
      <w:spacing w:before="240" w:after="60"/>
      <w:ind w:firstLine="562"/>
      <w:jc w:val="center"/>
      <w:outlineLvl w:val="0"/>
    </w:pPr>
    <w:rPr>
      <w:rFonts w:eastAsia="宋体"/>
      <w:b/>
      <w:bCs/>
      <w:sz w:val="28"/>
      <w:szCs w:val="21"/>
    </w:rPr>
  </w:style>
  <w:style w:type="character" w:customStyle="1" w:styleId="af1">
    <w:name w:val="标题 字符"/>
    <w:basedOn w:val="a0"/>
    <w:link w:val="af0"/>
    <w:uiPriority w:val="10"/>
    <w:rsid w:val="00206B56"/>
    <w:rPr>
      <w:rFonts w:ascii="Times New Roman" w:eastAsia="宋体" w:hAnsi="Times New Roman" w:cs="Times New Roman"/>
      <w:b/>
      <w:bCs/>
      <w:sz w:val="28"/>
      <w:szCs w:val="21"/>
    </w:rPr>
  </w:style>
  <w:style w:type="paragraph" w:styleId="TOC2">
    <w:name w:val="toc 2"/>
    <w:basedOn w:val="a"/>
    <w:next w:val="a"/>
    <w:autoRedefine/>
    <w:uiPriority w:val="39"/>
    <w:unhideWhenUsed/>
    <w:rsid w:val="008E13EC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8E13EC"/>
    <w:pPr>
      <w:ind w:leftChars="400" w:left="840"/>
    </w:pPr>
  </w:style>
  <w:style w:type="character" w:styleId="af2">
    <w:name w:val="Strong"/>
    <w:basedOn w:val="a0"/>
    <w:uiPriority w:val="22"/>
    <w:qFormat/>
    <w:rsid w:val="00BD5709"/>
  </w:style>
  <w:style w:type="paragraph" w:customStyle="1" w:styleId="CM27">
    <w:name w:val="CM27"/>
    <w:basedOn w:val="Default"/>
    <w:next w:val="Default"/>
    <w:uiPriority w:val="99"/>
    <w:rsid w:val="00FE32D5"/>
    <w:pPr>
      <w:spacing w:line="311" w:lineRule="atLeast"/>
    </w:pPr>
    <w:rPr>
      <w:color w:val="auto"/>
    </w:rPr>
  </w:style>
  <w:style w:type="paragraph" w:customStyle="1" w:styleId="CM55">
    <w:name w:val="CM55"/>
    <w:basedOn w:val="Default"/>
    <w:next w:val="Default"/>
    <w:uiPriority w:val="99"/>
    <w:rsid w:val="00FE32D5"/>
    <w:pPr>
      <w:spacing w:line="313" w:lineRule="atLeast"/>
    </w:pPr>
    <w:rPr>
      <w:color w:val="auto"/>
    </w:rPr>
  </w:style>
  <w:style w:type="paragraph" w:customStyle="1" w:styleId="CM46">
    <w:name w:val="CM46"/>
    <w:basedOn w:val="Default"/>
    <w:next w:val="Default"/>
    <w:uiPriority w:val="99"/>
    <w:rsid w:val="00FE32D5"/>
    <w:pPr>
      <w:spacing w:line="308" w:lineRule="atLeast"/>
    </w:pPr>
    <w:rPr>
      <w:color w:val="auto"/>
    </w:rPr>
  </w:style>
  <w:style w:type="paragraph" w:styleId="af3">
    <w:name w:val="Date"/>
    <w:basedOn w:val="a"/>
    <w:next w:val="a"/>
    <w:link w:val="af4"/>
    <w:uiPriority w:val="99"/>
    <w:semiHidden/>
    <w:unhideWhenUsed/>
    <w:rsid w:val="0060049D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60049D"/>
    <w:rPr>
      <w:rFonts w:ascii="Times New Roman" w:hAnsi="Times New Roman" w:cs="Times New Roman"/>
      <w:szCs w:val="24"/>
    </w:rPr>
  </w:style>
  <w:style w:type="character" w:customStyle="1" w:styleId="fontstyle01">
    <w:name w:val="fontstyle01"/>
    <w:basedOn w:val="a0"/>
    <w:rsid w:val="00E065CE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0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2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3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677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51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16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07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73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358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30234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376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2567">
          <w:marLeft w:val="418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847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439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3911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053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825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9376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25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92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872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67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41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94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450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884">
          <w:marLeft w:val="131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908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1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669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1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257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07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image" Target="media/image5.jpg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KENWORK\&#25216;&#26415;&#25991;&#26723;\&#20992;&#20855;&#30952;&#25439;&#21151;&#3302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59d5d-a6f0-4a07-803f-3052bcb8b604">Z26TSTHK4H7J-133-40</_dlc_DocId>
    <_dlc_DocIdUrl xmlns="fe959d5d-a6f0-4a07-803f-3052bcb8b604">
      <Url>http://sp.beckhoff.com.cn/dep/support/_layouts/15/DocIdRedir.aspx?ID=Z26TSTHK4H7J-133-40</Url>
      <Description>Z26TSTHK4H7J-133-40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29FE69F3656CE4F8A3E8BC0CCBBE7DA" ma:contentTypeVersion="6" ma:contentTypeDescription="新建文档。" ma:contentTypeScope="" ma:versionID="eb512beaeb52951714103945ed019b1c">
  <xsd:schema xmlns:xsd="http://www.w3.org/2001/XMLSchema" xmlns:xs="http://www.w3.org/2001/XMLSchema" xmlns:p="http://schemas.microsoft.com/office/2006/metadata/properties" xmlns:ns2="fe959d5d-a6f0-4a07-803f-3052bcb8b604" targetNamespace="http://schemas.microsoft.com/office/2006/metadata/properties" ma:root="true" ma:fieldsID="ee31dbcf9ace9322d6cda1ec3e06c3e2" ns2:_="">
    <xsd:import namespace="fe959d5d-a6f0-4a07-803f-3052bcb8b6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9d5d-a6f0-4a07-803f-3052bcb8b6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EA72F3-2705-41E0-BF1D-2E38C407DA50}">
  <ds:schemaRefs>
    <ds:schemaRef ds:uri="http://schemas.microsoft.com/office/2006/metadata/properties"/>
    <ds:schemaRef ds:uri="http://schemas.microsoft.com/office/infopath/2007/PartnerControls"/>
    <ds:schemaRef ds:uri="fe959d5d-a6f0-4a07-803f-3052bcb8b604"/>
  </ds:schemaRefs>
</ds:datastoreItem>
</file>

<file path=customXml/itemProps2.xml><?xml version="1.0" encoding="utf-8"?>
<ds:datastoreItem xmlns:ds="http://schemas.openxmlformats.org/officeDocument/2006/customXml" ds:itemID="{417419F8-9618-407D-A006-A650B3DD67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C178C0-A7A4-4F0F-8466-82BDDD4EE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12667C-BAAB-4DCD-9DFF-556DBB471B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4E3841-33E2-49DA-8902-56ECFEBED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9d5d-a6f0-4a07-803f-3052bcb8b6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刀具磨损功能.dotx</Template>
  <TotalTime>30</TotalTime>
  <Pages>7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Shengqiang Tang 唐胜强</dc:creator>
  <cp:lastModifiedBy>Jibin Wang 汪继彬</cp:lastModifiedBy>
  <cp:revision>13</cp:revision>
  <cp:lastPrinted>2021-08-18T07:15:00Z</cp:lastPrinted>
  <dcterms:created xsi:type="dcterms:W3CDTF">2022-12-13T08:55:00Z</dcterms:created>
  <dcterms:modified xsi:type="dcterms:W3CDTF">2023-10-15T15:51:00Z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0x010100A29FE69F3656CE4F8A3E8BC0CCBBE7DA</vt:lpwstr>
  </property>
  <property fmtid="{D5CDD505-2E9C-101B-9397-08002B2CF9AE}" pid="3" name="_dlc_DocIdItemGuid">
    <vt:lpwstr>9939ff26-9c31-4da0-bd8f-c5b0e83fd0ec</vt:lpwstr>
  </property>
</Properties>
</file>