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DBDC" w14:textId="77777777" w:rsidR="006E09C0" w:rsidRPr="006E09C0" w:rsidRDefault="006E09C0" w:rsidP="000441E3">
      <w:pPr>
        <w:ind w:firstLineChars="0" w:firstLine="0"/>
        <w:jc w:val="left"/>
        <w:rPr>
          <w:rFonts w:ascii="黑体" w:eastAsia="黑体" w:hAnsi="黑体"/>
          <w:b/>
          <w:color w:val="DF0023"/>
          <w:sz w:val="10"/>
          <w:szCs w:val="10"/>
        </w:rPr>
      </w:pPr>
      <w:bookmarkStart w:id="0" w:name="_Toc348084146"/>
    </w:p>
    <w:p w14:paraId="1ED72F16" w14:textId="77777777" w:rsidR="00702445" w:rsidRDefault="006E09C0" w:rsidP="000441E3">
      <w:pPr>
        <w:ind w:firstLineChars="0" w:firstLine="0"/>
        <w:jc w:val="left"/>
        <w:rPr>
          <w:rFonts w:ascii="黑体" w:eastAsia="黑体" w:hAnsi="黑体"/>
          <w:b/>
          <w:color w:val="DF0023"/>
          <w:sz w:val="32"/>
          <w:szCs w:val="32"/>
        </w:rPr>
      </w:pPr>
      <w:r>
        <w:rPr>
          <w:rFonts w:ascii="黑体" w:eastAsia="黑体" w:hAnsi="黑体"/>
          <w:b/>
          <w:noProof/>
          <w:color w:val="DF0023"/>
          <w:sz w:val="32"/>
          <w:szCs w:val="32"/>
        </w:rPr>
        <mc:AlternateContent>
          <mc:Choice Requires="wps">
            <w:drawing>
              <wp:anchor distT="0" distB="0" distL="114300" distR="114300" simplePos="0" relativeHeight="251660288" behindDoc="0" locked="0" layoutInCell="1" allowOverlap="1" wp14:anchorId="692DAF5A" wp14:editId="13A962CE">
                <wp:simplePos x="0" y="0"/>
                <wp:positionH relativeFrom="margin">
                  <wp:align>left</wp:align>
                </wp:positionH>
                <wp:positionV relativeFrom="paragraph">
                  <wp:posOffset>7233</wp:posOffset>
                </wp:positionV>
                <wp:extent cx="5415148" cy="486888"/>
                <wp:effectExtent l="0" t="0" r="0" b="0"/>
                <wp:wrapNone/>
                <wp:docPr id="5" name="文本框 5"/>
                <wp:cNvGraphicFramePr/>
                <a:graphic xmlns:a="http://schemas.openxmlformats.org/drawingml/2006/main">
                  <a:graphicData uri="http://schemas.microsoft.com/office/word/2010/wordprocessingShape">
                    <wps:wsp>
                      <wps:cNvSpPr txBox="1"/>
                      <wps:spPr>
                        <a:xfrm>
                          <a:off x="0" y="0"/>
                          <a:ext cx="5415148" cy="486888"/>
                        </a:xfrm>
                        <a:prstGeom prst="rect">
                          <a:avLst/>
                        </a:prstGeom>
                        <a:noFill/>
                        <a:ln w="6350">
                          <a:noFill/>
                        </a:ln>
                      </wps:spPr>
                      <wps:txbx>
                        <w:txbxContent>
                          <w:p w14:paraId="102338E7" w14:textId="296C26AC" w:rsidR="00A61B69" w:rsidRPr="00D67D01" w:rsidRDefault="00A61B69" w:rsidP="00A61B69">
                            <w:pPr>
                              <w:ind w:firstLineChars="0" w:firstLine="0"/>
                              <w:rPr>
                                <w:rFonts w:ascii="黑体" w:eastAsia="黑体" w:hAnsi="黑体"/>
                                <w:b/>
                              </w:rPr>
                            </w:pPr>
                            <w:r w:rsidRPr="00D67D01">
                              <w:rPr>
                                <w:rFonts w:ascii="黑体" w:eastAsia="黑体" w:hAnsi="黑体"/>
                                <w:b/>
                                <w:sz w:val="36"/>
                                <w:szCs w:val="36"/>
                              </w:rPr>
                              <w:t>T</w:t>
                            </w:r>
                            <w:r w:rsidRPr="00D67D01">
                              <w:rPr>
                                <w:rFonts w:ascii="黑体" w:eastAsia="黑体" w:hAnsi="黑体" w:hint="eastAsia"/>
                                <w:b/>
                                <w:sz w:val="36"/>
                                <w:szCs w:val="36"/>
                              </w:rPr>
                              <w:t>winCAT</w:t>
                            </w:r>
                            <w:r w:rsidR="009C3A29">
                              <w:rPr>
                                <w:rFonts w:ascii="黑体" w:eastAsia="黑体" w:hAnsi="黑体"/>
                                <w:b/>
                                <w:sz w:val="36"/>
                                <w:szCs w:val="36"/>
                              </w:rPr>
                              <w:t xml:space="preserve"> </w:t>
                            </w:r>
                            <w:r w:rsidRPr="00D67D01">
                              <w:rPr>
                                <w:rFonts w:ascii="黑体" w:eastAsia="黑体" w:hAnsi="黑体" w:hint="eastAsia"/>
                                <w:b/>
                                <w:sz w:val="36"/>
                                <w:szCs w:val="36"/>
                              </w:rPr>
                              <w:t>3</w:t>
                            </w:r>
                            <w:r w:rsidR="00C467FD">
                              <w:rPr>
                                <w:rFonts w:ascii="黑体" w:eastAsia="黑体" w:hAnsi="黑体"/>
                                <w:b/>
                                <w:sz w:val="36"/>
                                <w:szCs w:val="36"/>
                              </w:rPr>
                              <w:t xml:space="preserve"> CNC</w:t>
                            </w:r>
                            <w:r w:rsidR="00131A3F">
                              <w:rPr>
                                <w:rFonts w:ascii="黑体" w:eastAsia="黑体" w:hAnsi="黑体"/>
                                <w:b/>
                                <w:sz w:val="36"/>
                                <w:szCs w:val="36"/>
                              </w:rPr>
                              <w:t>外部</w:t>
                            </w:r>
                            <w:r w:rsidR="00131A3F">
                              <w:rPr>
                                <w:rFonts w:ascii="黑体" w:eastAsia="黑体" w:hAnsi="黑体" w:hint="eastAsia"/>
                                <w:b/>
                                <w:sz w:val="36"/>
                                <w:szCs w:val="36"/>
                              </w:rPr>
                              <w:t>刀具管理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DAF5A" id="_x0000_t202" coordsize="21600,21600" o:spt="202" path="m,l,21600r21600,l21600,xe">
                <v:stroke joinstyle="miter"/>
                <v:path gradientshapeok="t" o:connecttype="rect"/>
              </v:shapetype>
              <v:shape id="文本框 5" o:spid="_x0000_s1026" type="#_x0000_t202" style="position:absolute;margin-left:0;margin-top:.55pt;width:426.4pt;height:3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" filled="f" stroked="f" strokeweight=".5pt">
                <v:textbox>
                  <w:txbxContent>
                    <w:p w14:paraId="102338E7" w14:textId="296C26AC" w:rsidR="00A61B69" w:rsidRPr="00D67D01" w:rsidRDefault="00A61B69" w:rsidP="00A61B69">
                      <w:pPr>
                        <w:ind w:firstLineChars="0" w:firstLine="0"/>
                        <w:rPr>
                          <w:rFonts w:ascii="黑体" w:eastAsia="黑体" w:hAnsi="黑体"/>
                          <w:b/>
                        </w:rPr>
                      </w:pPr>
                      <w:r w:rsidRPr="00D67D01">
                        <w:rPr>
                          <w:rFonts w:ascii="黑体" w:eastAsia="黑体" w:hAnsi="黑体"/>
                          <w:b/>
                          <w:sz w:val="36"/>
                          <w:szCs w:val="36"/>
                        </w:rPr>
                        <w:t>T</w:t>
                      </w:r>
                      <w:r w:rsidRPr="00D67D01">
                        <w:rPr>
                          <w:rFonts w:ascii="黑体" w:eastAsia="黑体" w:hAnsi="黑体" w:hint="eastAsia"/>
                          <w:b/>
                          <w:sz w:val="36"/>
                          <w:szCs w:val="36"/>
                        </w:rPr>
                        <w:t>winCAT</w:t>
                      </w:r>
                      <w:r w:rsidR="009C3A29">
                        <w:rPr>
                          <w:rFonts w:ascii="黑体" w:eastAsia="黑体" w:hAnsi="黑体"/>
                          <w:b/>
                          <w:sz w:val="36"/>
                          <w:szCs w:val="36"/>
                        </w:rPr>
                        <w:t xml:space="preserve"> </w:t>
                      </w:r>
                      <w:r w:rsidRPr="00D67D01">
                        <w:rPr>
                          <w:rFonts w:ascii="黑体" w:eastAsia="黑体" w:hAnsi="黑体" w:hint="eastAsia"/>
                          <w:b/>
                          <w:sz w:val="36"/>
                          <w:szCs w:val="36"/>
                        </w:rPr>
                        <w:t>3</w:t>
                      </w:r>
                      <w:r w:rsidR="00C467FD">
                        <w:rPr>
                          <w:rFonts w:ascii="黑体" w:eastAsia="黑体" w:hAnsi="黑体"/>
                          <w:b/>
                          <w:sz w:val="36"/>
                          <w:szCs w:val="36"/>
                        </w:rPr>
                        <w:t xml:space="preserve"> CNC</w:t>
                      </w:r>
                      <w:r w:rsidR="00131A3F">
                        <w:rPr>
                          <w:rFonts w:ascii="黑体" w:eastAsia="黑体" w:hAnsi="黑体"/>
                          <w:b/>
                          <w:sz w:val="36"/>
                          <w:szCs w:val="36"/>
                        </w:rPr>
                        <w:t>外部</w:t>
                      </w:r>
                      <w:r w:rsidR="00131A3F">
                        <w:rPr>
                          <w:rFonts w:ascii="黑体" w:eastAsia="黑体" w:hAnsi="黑体" w:hint="eastAsia"/>
                          <w:b/>
                          <w:sz w:val="36"/>
                          <w:szCs w:val="36"/>
                        </w:rPr>
                        <w:t>刀具管理</w:t>
                      </w:r>
                    </w:p>
                  </w:txbxContent>
                </v:textbox>
                <w10:wrap anchorx="margin"/>
              </v:shape>
            </w:pict>
          </mc:Fallback>
        </mc:AlternateContent>
      </w:r>
    </w:p>
    <w:tbl>
      <w:tblPr>
        <w:tblStyle w:val="ae"/>
        <w:tblpPr w:leftFromText="180" w:rightFromText="180" w:vertAnchor="text" w:horzAnchor="margin" w:tblpY="82"/>
        <w:tblW w:w="8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463"/>
      </w:tblGrid>
      <w:tr w:rsidR="00A61B69" w14:paraId="0251AEC7" w14:textId="77777777" w:rsidTr="006D69BF">
        <w:trPr>
          <w:trHeight w:val="1272"/>
        </w:trPr>
        <w:tc>
          <w:tcPr>
            <w:tcW w:w="5524" w:type="dxa"/>
          </w:tcPr>
          <w:p w14:paraId="40362041" w14:textId="77777777" w:rsidR="00452634" w:rsidRPr="009469ED" w:rsidRDefault="00452634" w:rsidP="00A61B69">
            <w:pPr>
              <w:jc w:val="left"/>
              <w:rPr>
                <w:rFonts w:ascii="微软雅黑" w:eastAsia="微软雅黑" w:hAnsi="微软雅黑"/>
                <w:color w:val="7F7F7F" w:themeColor="text1" w:themeTint="80"/>
                <w:szCs w:val="21"/>
              </w:rPr>
            </w:pPr>
          </w:p>
        </w:tc>
        <w:tc>
          <w:tcPr>
            <w:tcW w:w="3463" w:type="dxa"/>
          </w:tcPr>
          <w:p w14:paraId="77803F77" w14:textId="6143D086" w:rsidR="00452634" w:rsidRPr="009469ED" w:rsidRDefault="00452634" w:rsidP="00A61B69">
            <w:pPr>
              <w:spacing w:line="300" w:lineRule="exact"/>
              <w:ind w:firstLineChars="0" w:firstLine="0"/>
              <w:jc w:val="left"/>
              <w:rPr>
                <w:rFonts w:ascii="微软雅黑" w:eastAsia="微软雅黑" w:hAnsi="微软雅黑"/>
                <w:color w:val="7F7F7F" w:themeColor="text1" w:themeTint="80"/>
                <w:szCs w:val="21"/>
              </w:rPr>
            </w:pPr>
            <w:r w:rsidRPr="009469ED">
              <w:rPr>
                <w:rFonts w:ascii="微软雅黑" w:eastAsia="微软雅黑" w:hAnsi="微软雅黑" w:hint="eastAsia"/>
                <w:color w:val="7F7F7F" w:themeColor="text1" w:themeTint="80"/>
                <w:szCs w:val="21"/>
              </w:rPr>
              <w:t>作者：</w:t>
            </w:r>
            <w:r w:rsidR="00131A3F">
              <w:rPr>
                <w:rFonts w:ascii="微软雅黑" w:eastAsia="微软雅黑" w:hAnsi="微软雅黑" w:hint="eastAsia"/>
                <w:color w:val="7F7F7F" w:themeColor="text1" w:themeTint="80"/>
                <w:szCs w:val="21"/>
              </w:rPr>
              <w:t>陈浩</w:t>
            </w:r>
          </w:p>
          <w:p w14:paraId="0E0FC0FA" w14:textId="43AC18C2" w:rsidR="00452634" w:rsidRPr="009469ED" w:rsidRDefault="00452634" w:rsidP="00A61B69">
            <w:pPr>
              <w:spacing w:line="300" w:lineRule="exact"/>
              <w:ind w:firstLineChars="0" w:firstLine="0"/>
              <w:jc w:val="left"/>
              <w:rPr>
                <w:rFonts w:ascii="微软雅黑" w:eastAsia="微软雅黑" w:hAnsi="微软雅黑"/>
                <w:color w:val="7F7F7F" w:themeColor="text1" w:themeTint="80"/>
                <w:szCs w:val="21"/>
              </w:rPr>
            </w:pPr>
            <w:r w:rsidRPr="009469ED">
              <w:rPr>
                <w:rFonts w:ascii="微软雅黑" w:eastAsia="微软雅黑" w:hAnsi="微软雅黑" w:hint="eastAsia"/>
                <w:color w:val="7F7F7F" w:themeColor="text1" w:themeTint="80"/>
                <w:szCs w:val="21"/>
              </w:rPr>
              <w:t>职务：</w:t>
            </w:r>
            <w:r w:rsidR="00131A3F">
              <w:rPr>
                <w:rFonts w:ascii="微软雅黑" w:eastAsia="微软雅黑" w:hAnsi="微软雅黑" w:hint="eastAsia"/>
                <w:color w:val="7F7F7F" w:themeColor="text1" w:themeTint="80"/>
                <w:szCs w:val="21"/>
              </w:rPr>
              <w:t>华东区</w:t>
            </w:r>
            <w:r w:rsidRPr="009469ED">
              <w:rPr>
                <w:rFonts w:ascii="微软雅黑" w:eastAsia="微软雅黑" w:hAnsi="微软雅黑" w:hint="eastAsia"/>
                <w:color w:val="7F7F7F" w:themeColor="text1" w:themeTint="80"/>
                <w:szCs w:val="21"/>
              </w:rPr>
              <w:t xml:space="preserve"> 技术工程师</w:t>
            </w:r>
          </w:p>
          <w:p w14:paraId="0D6AFD55" w14:textId="700F4290" w:rsidR="00452634" w:rsidRPr="009469ED" w:rsidRDefault="00452634" w:rsidP="00A61B69">
            <w:pPr>
              <w:spacing w:line="300" w:lineRule="exact"/>
              <w:ind w:firstLineChars="0" w:firstLine="0"/>
              <w:jc w:val="left"/>
              <w:rPr>
                <w:rFonts w:ascii="微软雅黑" w:eastAsia="微软雅黑" w:hAnsi="微软雅黑"/>
                <w:color w:val="7F7F7F" w:themeColor="text1" w:themeTint="80"/>
                <w:szCs w:val="21"/>
              </w:rPr>
            </w:pPr>
            <w:r w:rsidRPr="009469ED">
              <w:rPr>
                <w:rFonts w:ascii="微软雅黑" w:eastAsia="微软雅黑" w:hAnsi="微软雅黑" w:hint="eastAsia"/>
                <w:color w:val="7F7F7F" w:themeColor="text1" w:themeTint="80"/>
                <w:szCs w:val="21"/>
              </w:rPr>
              <w:t>邮箱</w:t>
            </w:r>
            <w:r w:rsidR="00131A3F">
              <w:rPr>
                <w:rFonts w:ascii="微软雅黑" w:eastAsia="微软雅黑" w:hAnsi="微软雅黑" w:hint="eastAsia"/>
                <w:color w:val="7F7F7F" w:themeColor="text1" w:themeTint="80"/>
                <w:szCs w:val="21"/>
              </w:rPr>
              <w:t>h</w:t>
            </w:r>
            <w:r w:rsidR="00131A3F">
              <w:rPr>
                <w:rFonts w:ascii="微软雅黑" w:eastAsia="微软雅黑" w:hAnsi="微软雅黑"/>
                <w:color w:val="7F7F7F" w:themeColor="text1" w:themeTint="80"/>
                <w:szCs w:val="21"/>
              </w:rPr>
              <w:t>ao.chen</w:t>
            </w:r>
            <w:r w:rsidRPr="009469ED">
              <w:rPr>
                <w:rFonts w:ascii="微软雅黑" w:eastAsia="微软雅黑" w:hAnsi="微软雅黑"/>
                <w:color w:val="7F7F7F" w:themeColor="text1" w:themeTint="80"/>
                <w:szCs w:val="21"/>
              </w:rPr>
              <w:t>@beckhoff.com.cn</w:t>
            </w:r>
          </w:p>
          <w:p w14:paraId="5C85566E" w14:textId="7E415F01" w:rsidR="00452634" w:rsidRDefault="00452634" w:rsidP="00A61B69">
            <w:pPr>
              <w:spacing w:line="300" w:lineRule="exact"/>
              <w:ind w:firstLineChars="0" w:firstLine="0"/>
              <w:jc w:val="left"/>
              <w:rPr>
                <w:rFonts w:ascii="微软雅黑" w:eastAsia="微软雅黑" w:hAnsi="微软雅黑"/>
                <w:color w:val="7F7F7F" w:themeColor="text1" w:themeTint="80"/>
                <w:szCs w:val="21"/>
              </w:rPr>
            </w:pPr>
            <w:r w:rsidRPr="009469ED">
              <w:rPr>
                <w:rFonts w:ascii="微软雅黑" w:eastAsia="微软雅黑" w:hAnsi="微软雅黑" w:hint="eastAsia"/>
                <w:color w:val="7F7F7F" w:themeColor="text1" w:themeTint="80"/>
                <w:szCs w:val="21"/>
              </w:rPr>
              <w:t>日期：20</w:t>
            </w:r>
            <w:r w:rsidR="00C467FD">
              <w:rPr>
                <w:rFonts w:ascii="微软雅黑" w:eastAsia="微软雅黑" w:hAnsi="微软雅黑"/>
                <w:color w:val="7F7F7F" w:themeColor="text1" w:themeTint="80"/>
                <w:szCs w:val="21"/>
              </w:rPr>
              <w:t>2</w:t>
            </w:r>
            <w:r w:rsidR="00131A3F">
              <w:rPr>
                <w:rFonts w:ascii="微软雅黑" w:eastAsia="微软雅黑" w:hAnsi="微软雅黑"/>
                <w:color w:val="7F7F7F" w:themeColor="text1" w:themeTint="80"/>
                <w:szCs w:val="21"/>
              </w:rPr>
              <w:t>3</w:t>
            </w:r>
            <w:r w:rsidRPr="009469ED">
              <w:rPr>
                <w:rFonts w:ascii="微软雅黑" w:eastAsia="微软雅黑" w:hAnsi="微软雅黑" w:hint="eastAsia"/>
                <w:color w:val="7F7F7F" w:themeColor="text1" w:themeTint="80"/>
                <w:szCs w:val="21"/>
              </w:rPr>
              <w:t>-0</w:t>
            </w:r>
            <w:r w:rsidR="00131A3F">
              <w:rPr>
                <w:rFonts w:ascii="微软雅黑" w:eastAsia="微软雅黑" w:hAnsi="微软雅黑"/>
                <w:color w:val="7F7F7F" w:themeColor="text1" w:themeTint="80"/>
                <w:szCs w:val="21"/>
              </w:rPr>
              <w:t>7</w:t>
            </w:r>
            <w:r w:rsidRPr="009469ED">
              <w:rPr>
                <w:rFonts w:ascii="微软雅黑" w:eastAsia="微软雅黑" w:hAnsi="微软雅黑" w:hint="eastAsia"/>
                <w:color w:val="7F7F7F" w:themeColor="text1" w:themeTint="80"/>
                <w:szCs w:val="21"/>
              </w:rPr>
              <w:t>-</w:t>
            </w:r>
            <w:r w:rsidR="00131A3F">
              <w:rPr>
                <w:rFonts w:ascii="微软雅黑" w:eastAsia="微软雅黑" w:hAnsi="微软雅黑"/>
                <w:color w:val="7F7F7F" w:themeColor="text1" w:themeTint="80"/>
                <w:szCs w:val="21"/>
              </w:rPr>
              <w:t>20</w:t>
            </w:r>
          </w:p>
        </w:tc>
      </w:tr>
      <w:tr w:rsidR="006D69BF" w14:paraId="2E85269B" w14:textId="77777777" w:rsidTr="006D69BF">
        <w:tblPrEx>
          <w:tblLook w:val="0000" w:firstRow="0" w:lastRow="0" w:firstColumn="0" w:lastColumn="0" w:noHBand="0" w:noVBand="0"/>
        </w:tblPrEx>
        <w:trPr>
          <w:trHeight w:val="1701"/>
        </w:trPr>
        <w:tc>
          <w:tcPr>
            <w:tcW w:w="8987" w:type="dxa"/>
            <w:gridSpan w:val="2"/>
          </w:tcPr>
          <w:p w14:paraId="12AAC297" w14:textId="77777777" w:rsidR="00452634" w:rsidRPr="00D67D01" w:rsidRDefault="00452634" w:rsidP="00A61B69">
            <w:pPr>
              <w:ind w:firstLineChars="0" w:firstLine="0"/>
              <w:jc w:val="left"/>
              <w:rPr>
                <w:b/>
              </w:rPr>
            </w:pPr>
            <w:r w:rsidRPr="00D67D01">
              <w:rPr>
                <w:rFonts w:hint="eastAsia"/>
                <w:b/>
              </w:rPr>
              <w:t>摘</w:t>
            </w:r>
            <w:r w:rsidRPr="00D67D01">
              <w:rPr>
                <w:rFonts w:hint="eastAsia"/>
                <w:b/>
              </w:rPr>
              <w:t xml:space="preserve"> </w:t>
            </w:r>
            <w:r w:rsidRPr="00D67D01">
              <w:rPr>
                <w:b/>
              </w:rPr>
              <w:t xml:space="preserve"> </w:t>
            </w:r>
            <w:r w:rsidRPr="00D67D01">
              <w:rPr>
                <w:rFonts w:hint="eastAsia"/>
                <w:b/>
              </w:rPr>
              <w:t>要：</w:t>
            </w:r>
          </w:p>
          <w:p w14:paraId="3BF7DA79" w14:textId="6C9A05DD" w:rsidR="00452634" w:rsidRPr="00D67D01" w:rsidRDefault="00131A3F" w:rsidP="00311EA9">
            <w:pPr>
              <w:jc w:val="left"/>
            </w:pPr>
            <w:r>
              <w:rPr>
                <w:rFonts w:hint="eastAsia"/>
              </w:rPr>
              <w:t>对于有刀具轴的机床，管理刀具是一个很重要的功能</w:t>
            </w:r>
            <w:r w:rsidR="00583FA9">
              <w:rPr>
                <w:rFonts w:hint="eastAsia"/>
              </w:rPr>
              <w:t>。</w:t>
            </w:r>
            <w:r>
              <w:rPr>
                <w:rFonts w:hint="eastAsia"/>
              </w:rPr>
              <w:t>本文介绍</w:t>
            </w:r>
            <w:r w:rsidR="00311EA9">
              <w:rPr>
                <w:rFonts w:hint="eastAsia"/>
              </w:rPr>
              <w:t>了</w:t>
            </w:r>
            <w:r>
              <w:rPr>
                <w:rFonts w:hint="eastAsia"/>
              </w:rPr>
              <w:t>倍福通过</w:t>
            </w:r>
            <w:r>
              <w:rPr>
                <w:rFonts w:hint="eastAsia"/>
              </w:rPr>
              <w:t>PLC</w:t>
            </w:r>
            <w:r>
              <w:rPr>
                <w:rFonts w:hint="eastAsia"/>
              </w:rPr>
              <w:t>和</w:t>
            </w:r>
            <w:r>
              <w:rPr>
                <w:rFonts w:hint="eastAsia"/>
              </w:rPr>
              <w:t>HMI</w:t>
            </w:r>
            <w:r>
              <w:rPr>
                <w:rFonts w:hint="eastAsia"/>
              </w:rPr>
              <w:t>来管理</w:t>
            </w:r>
            <w:r>
              <w:rPr>
                <w:rFonts w:hint="eastAsia"/>
              </w:rPr>
              <w:t>CNC</w:t>
            </w:r>
            <w:r>
              <w:rPr>
                <w:rFonts w:hint="eastAsia"/>
              </w:rPr>
              <w:t>的刀具轴方法</w:t>
            </w:r>
            <w:r w:rsidR="00311EA9">
              <w:rPr>
                <w:rFonts w:hint="eastAsia"/>
              </w:rPr>
              <w:t>，具体步骤</w:t>
            </w:r>
            <w:r w:rsidR="00452634">
              <w:rPr>
                <w:rFonts w:hint="eastAsia"/>
              </w:rPr>
              <w:t>后文将一一描述。</w:t>
            </w:r>
          </w:p>
        </w:tc>
      </w:tr>
      <w:tr w:rsidR="00452634" w14:paraId="2FC634B8" w14:textId="77777777" w:rsidTr="006D69BF">
        <w:tblPrEx>
          <w:tblLook w:val="0000" w:firstRow="0" w:lastRow="0" w:firstColumn="0" w:lastColumn="0" w:noHBand="0" w:noVBand="0"/>
        </w:tblPrEx>
        <w:trPr>
          <w:trHeight w:val="2474"/>
        </w:trPr>
        <w:tc>
          <w:tcPr>
            <w:tcW w:w="8987" w:type="dxa"/>
            <w:gridSpan w:val="2"/>
            <w:vAlign w:val="center"/>
          </w:tcPr>
          <w:p w14:paraId="4526C932" w14:textId="77777777" w:rsidR="00452634" w:rsidRPr="00D67D01" w:rsidRDefault="00452634" w:rsidP="00A61B69">
            <w:pPr>
              <w:ind w:firstLineChars="0" w:firstLine="0"/>
              <w:rPr>
                <w:b/>
              </w:rPr>
            </w:pPr>
            <w:r w:rsidRPr="00D67D01">
              <w:rPr>
                <w:rFonts w:hint="eastAsia"/>
                <w:b/>
              </w:rPr>
              <w:t>附</w:t>
            </w:r>
            <w:r w:rsidRPr="00D67D01">
              <w:rPr>
                <w:rFonts w:hint="eastAsia"/>
                <w:b/>
              </w:rPr>
              <w:t xml:space="preserve">  </w:t>
            </w:r>
            <w:r w:rsidRPr="00D67D01">
              <w:rPr>
                <w:b/>
              </w:rPr>
              <w:t>件：</w:t>
            </w:r>
          </w:p>
          <w:tbl>
            <w:tblPr>
              <w:tblStyle w:val="ae"/>
              <w:tblW w:w="0" w:type="auto"/>
              <w:tblInd w:w="166" w:type="dxa"/>
              <w:tblLook w:val="04A0" w:firstRow="1" w:lastRow="0" w:firstColumn="1" w:lastColumn="0" w:noHBand="0" w:noVBand="1"/>
            </w:tblPr>
            <w:tblGrid>
              <w:gridCol w:w="887"/>
              <w:gridCol w:w="4466"/>
              <w:gridCol w:w="2987"/>
            </w:tblGrid>
            <w:tr w:rsidR="00452634" w14:paraId="029813DA" w14:textId="77777777" w:rsidTr="00452634">
              <w:tc>
                <w:tcPr>
                  <w:tcW w:w="887" w:type="dxa"/>
                </w:tcPr>
                <w:p w14:paraId="7C01688A" w14:textId="77777777" w:rsidR="00452634" w:rsidRDefault="00452634" w:rsidP="009C3A29">
                  <w:pPr>
                    <w:framePr w:hSpace="180" w:wrap="around" w:vAnchor="text" w:hAnchor="margin" w:y="82"/>
                    <w:ind w:firstLineChars="0" w:firstLine="0"/>
                    <w:jc w:val="center"/>
                  </w:pPr>
                  <w:r>
                    <w:rPr>
                      <w:rFonts w:hint="eastAsia"/>
                    </w:rPr>
                    <w:t>序</w:t>
                  </w:r>
                  <w:r>
                    <w:rPr>
                      <w:rFonts w:hint="eastAsia"/>
                    </w:rPr>
                    <w:t xml:space="preserve"> </w:t>
                  </w:r>
                  <w:r>
                    <w:t>号</w:t>
                  </w:r>
                </w:p>
              </w:tc>
              <w:tc>
                <w:tcPr>
                  <w:tcW w:w="4466" w:type="dxa"/>
                </w:tcPr>
                <w:p w14:paraId="5D146D1E" w14:textId="77777777" w:rsidR="00452634" w:rsidRDefault="00452634" w:rsidP="009C3A29">
                  <w:pPr>
                    <w:framePr w:hSpace="180" w:wrap="around" w:vAnchor="text" w:hAnchor="margin" w:y="82"/>
                    <w:ind w:firstLineChars="0" w:firstLine="0"/>
                    <w:jc w:val="center"/>
                  </w:pPr>
                  <w:r>
                    <w:rPr>
                      <w:rFonts w:hint="eastAsia"/>
                    </w:rPr>
                    <w:t>文件</w:t>
                  </w:r>
                  <w:r>
                    <w:t>名</w:t>
                  </w:r>
                </w:p>
              </w:tc>
              <w:tc>
                <w:tcPr>
                  <w:tcW w:w="2987" w:type="dxa"/>
                </w:tcPr>
                <w:p w14:paraId="73AB02D1" w14:textId="77777777" w:rsidR="00452634" w:rsidRDefault="00452634" w:rsidP="009C3A29">
                  <w:pPr>
                    <w:framePr w:hSpace="180" w:wrap="around" w:vAnchor="text" w:hAnchor="margin" w:y="82"/>
                    <w:ind w:firstLineChars="0" w:firstLine="0"/>
                    <w:jc w:val="center"/>
                  </w:pPr>
                  <w:r>
                    <w:rPr>
                      <w:rFonts w:hint="eastAsia"/>
                    </w:rPr>
                    <w:t>备</w:t>
                  </w:r>
                  <w:r>
                    <w:t>注</w:t>
                  </w:r>
                </w:p>
              </w:tc>
            </w:tr>
            <w:tr w:rsidR="00452634" w14:paraId="4CB93C59" w14:textId="77777777" w:rsidTr="00452634">
              <w:tc>
                <w:tcPr>
                  <w:tcW w:w="887" w:type="dxa"/>
                </w:tcPr>
                <w:p w14:paraId="1F3E327E" w14:textId="77777777" w:rsidR="00452634" w:rsidRDefault="00452634" w:rsidP="009C3A29">
                  <w:pPr>
                    <w:framePr w:hSpace="180" w:wrap="around" w:vAnchor="text" w:hAnchor="margin" w:y="82"/>
                    <w:ind w:firstLineChars="0" w:firstLine="0"/>
                  </w:pPr>
                </w:p>
              </w:tc>
              <w:tc>
                <w:tcPr>
                  <w:tcW w:w="4466" w:type="dxa"/>
                </w:tcPr>
                <w:p w14:paraId="3023CA44" w14:textId="77777777" w:rsidR="00452634" w:rsidRDefault="00452634" w:rsidP="009C3A29">
                  <w:pPr>
                    <w:framePr w:hSpace="180" w:wrap="around" w:vAnchor="text" w:hAnchor="margin" w:y="82"/>
                    <w:ind w:firstLineChars="0" w:firstLine="0"/>
                  </w:pPr>
                </w:p>
              </w:tc>
              <w:tc>
                <w:tcPr>
                  <w:tcW w:w="2987" w:type="dxa"/>
                </w:tcPr>
                <w:p w14:paraId="68136FE9" w14:textId="77777777" w:rsidR="00452634" w:rsidRDefault="00452634" w:rsidP="009C3A29">
                  <w:pPr>
                    <w:framePr w:hSpace="180" w:wrap="around" w:vAnchor="text" w:hAnchor="margin" w:y="82"/>
                    <w:ind w:firstLineChars="0" w:firstLine="0"/>
                  </w:pPr>
                </w:p>
              </w:tc>
            </w:tr>
            <w:tr w:rsidR="00452634" w14:paraId="46842859" w14:textId="77777777" w:rsidTr="00452634">
              <w:tc>
                <w:tcPr>
                  <w:tcW w:w="887" w:type="dxa"/>
                </w:tcPr>
                <w:p w14:paraId="794D0216" w14:textId="77777777" w:rsidR="00452634" w:rsidRDefault="00452634" w:rsidP="009C3A29">
                  <w:pPr>
                    <w:framePr w:hSpace="180" w:wrap="around" w:vAnchor="text" w:hAnchor="margin" w:y="82"/>
                    <w:ind w:firstLineChars="0" w:firstLine="0"/>
                  </w:pPr>
                </w:p>
              </w:tc>
              <w:tc>
                <w:tcPr>
                  <w:tcW w:w="4466" w:type="dxa"/>
                </w:tcPr>
                <w:p w14:paraId="1A560B71" w14:textId="77777777" w:rsidR="00452634" w:rsidRDefault="00452634" w:rsidP="009C3A29">
                  <w:pPr>
                    <w:framePr w:hSpace="180" w:wrap="around" w:vAnchor="text" w:hAnchor="margin" w:y="82"/>
                    <w:ind w:firstLineChars="0" w:firstLine="0"/>
                  </w:pPr>
                </w:p>
              </w:tc>
              <w:tc>
                <w:tcPr>
                  <w:tcW w:w="2987" w:type="dxa"/>
                </w:tcPr>
                <w:p w14:paraId="7201B4DB" w14:textId="77777777" w:rsidR="00452634" w:rsidRDefault="00452634" w:rsidP="009C3A29">
                  <w:pPr>
                    <w:framePr w:hSpace="180" w:wrap="around" w:vAnchor="text" w:hAnchor="margin" w:y="82"/>
                    <w:ind w:firstLineChars="0" w:firstLine="0"/>
                  </w:pPr>
                </w:p>
              </w:tc>
            </w:tr>
            <w:tr w:rsidR="00452634" w14:paraId="234F10D9" w14:textId="77777777" w:rsidTr="00452634">
              <w:tc>
                <w:tcPr>
                  <w:tcW w:w="887" w:type="dxa"/>
                </w:tcPr>
                <w:p w14:paraId="570CC2A9" w14:textId="77777777" w:rsidR="00452634" w:rsidRDefault="00452634" w:rsidP="009C3A29">
                  <w:pPr>
                    <w:framePr w:hSpace="180" w:wrap="around" w:vAnchor="text" w:hAnchor="margin" w:y="82"/>
                    <w:ind w:firstLineChars="0" w:firstLine="0"/>
                  </w:pPr>
                </w:p>
              </w:tc>
              <w:tc>
                <w:tcPr>
                  <w:tcW w:w="4466" w:type="dxa"/>
                </w:tcPr>
                <w:p w14:paraId="1F94AF8E" w14:textId="77777777" w:rsidR="00452634" w:rsidRDefault="00452634" w:rsidP="009C3A29">
                  <w:pPr>
                    <w:framePr w:hSpace="180" w:wrap="around" w:vAnchor="text" w:hAnchor="margin" w:y="82"/>
                    <w:ind w:firstLineChars="0" w:firstLine="0"/>
                  </w:pPr>
                </w:p>
              </w:tc>
              <w:tc>
                <w:tcPr>
                  <w:tcW w:w="2987" w:type="dxa"/>
                </w:tcPr>
                <w:p w14:paraId="261F8C1E" w14:textId="77777777" w:rsidR="00452634" w:rsidRDefault="00452634" w:rsidP="009C3A29">
                  <w:pPr>
                    <w:framePr w:hSpace="180" w:wrap="around" w:vAnchor="text" w:hAnchor="margin" w:y="82"/>
                    <w:ind w:firstLineChars="0" w:firstLine="0"/>
                  </w:pPr>
                </w:p>
              </w:tc>
            </w:tr>
            <w:tr w:rsidR="00452634" w14:paraId="19636E41" w14:textId="77777777" w:rsidTr="00452634">
              <w:tc>
                <w:tcPr>
                  <w:tcW w:w="887" w:type="dxa"/>
                </w:tcPr>
                <w:p w14:paraId="2B462648" w14:textId="77777777" w:rsidR="00452634" w:rsidRDefault="00452634" w:rsidP="009C3A29">
                  <w:pPr>
                    <w:framePr w:hSpace="180" w:wrap="around" w:vAnchor="text" w:hAnchor="margin" w:y="82"/>
                    <w:ind w:firstLineChars="0" w:firstLine="0"/>
                  </w:pPr>
                </w:p>
              </w:tc>
              <w:tc>
                <w:tcPr>
                  <w:tcW w:w="4466" w:type="dxa"/>
                </w:tcPr>
                <w:p w14:paraId="3D375CA4" w14:textId="77777777" w:rsidR="00452634" w:rsidRDefault="00452634" w:rsidP="009C3A29">
                  <w:pPr>
                    <w:framePr w:hSpace="180" w:wrap="around" w:vAnchor="text" w:hAnchor="margin" w:y="82"/>
                    <w:ind w:firstLineChars="0" w:firstLine="0"/>
                  </w:pPr>
                </w:p>
              </w:tc>
              <w:tc>
                <w:tcPr>
                  <w:tcW w:w="2987" w:type="dxa"/>
                </w:tcPr>
                <w:p w14:paraId="0FE9DA2B" w14:textId="77777777" w:rsidR="00452634" w:rsidRDefault="00452634" w:rsidP="009C3A29">
                  <w:pPr>
                    <w:framePr w:hSpace="180" w:wrap="around" w:vAnchor="text" w:hAnchor="margin" w:y="82"/>
                    <w:ind w:firstLineChars="0" w:firstLine="0"/>
                  </w:pPr>
                </w:p>
              </w:tc>
            </w:tr>
          </w:tbl>
          <w:p w14:paraId="168963CC" w14:textId="77777777" w:rsidR="00452634" w:rsidRPr="00E5259D" w:rsidRDefault="00452634" w:rsidP="00A61B69">
            <w:pPr>
              <w:ind w:firstLine="422"/>
              <w:rPr>
                <w:b/>
              </w:rPr>
            </w:pPr>
          </w:p>
        </w:tc>
      </w:tr>
      <w:tr w:rsidR="00452634" w14:paraId="5C140E8F" w14:textId="77777777" w:rsidTr="006D69BF">
        <w:tblPrEx>
          <w:tblLook w:val="0000" w:firstRow="0" w:lastRow="0" w:firstColumn="0" w:lastColumn="0" w:noHBand="0" w:noVBand="0"/>
        </w:tblPrEx>
        <w:trPr>
          <w:trHeight w:val="2724"/>
        </w:trPr>
        <w:tc>
          <w:tcPr>
            <w:tcW w:w="8987" w:type="dxa"/>
            <w:gridSpan w:val="2"/>
            <w:vAlign w:val="center"/>
          </w:tcPr>
          <w:p w14:paraId="61E145BE" w14:textId="77777777" w:rsidR="00452634" w:rsidRPr="00D67D01" w:rsidRDefault="00452634" w:rsidP="00A61B69">
            <w:pPr>
              <w:ind w:firstLineChars="0" w:firstLine="0"/>
              <w:rPr>
                <w:b/>
              </w:rPr>
            </w:pPr>
            <w:r w:rsidRPr="00D67D01">
              <w:rPr>
                <w:rFonts w:hint="eastAsia"/>
                <w:b/>
              </w:rPr>
              <w:t>历史</w:t>
            </w:r>
            <w:r w:rsidRPr="00D67D01">
              <w:rPr>
                <w:b/>
              </w:rPr>
              <w:t>版本：</w:t>
            </w:r>
          </w:p>
          <w:tbl>
            <w:tblPr>
              <w:tblW w:w="8393" w:type="dxa"/>
              <w:tblInd w:w="166"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276"/>
              <w:gridCol w:w="1134"/>
              <w:gridCol w:w="5983"/>
            </w:tblGrid>
            <w:tr w:rsidR="00452634" w:rsidRPr="00206B56" w14:paraId="3E62C2B2" w14:textId="77777777" w:rsidTr="00452634">
              <w:trPr>
                <w:cantSplit/>
                <w:trHeight w:val="340"/>
              </w:trPr>
              <w:tc>
                <w:tcPr>
                  <w:tcW w:w="1276" w:type="dxa"/>
                  <w:vAlign w:val="center"/>
                </w:tcPr>
                <w:p w14:paraId="1A3D6E21" w14:textId="69B383DB" w:rsidR="00452634" w:rsidRPr="00206B56" w:rsidRDefault="00452634" w:rsidP="009C3A29">
                  <w:pPr>
                    <w:pStyle w:val="af"/>
                    <w:framePr w:hSpace="180" w:wrap="around" w:vAnchor="text" w:hAnchor="margin" w:y="82"/>
                    <w:spacing w:line="240" w:lineRule="atLeast"/>
                    <w:rPr>
                      <w:rFonts w:ascii="Times New Roman" w:eastAsia="Arial Unicode MS" w:hAnsi="Times New Roman" w:cs="Times New Roman"/>
                      <w:szCs w:val="21"/>
                    </w:rPr>
                  </w:pPr>
                </w:p>
              </w:tc>
              <w:tc>
                <w:tcPr>
                  <w:tcW w:w="1134" w:type="dxa"/>
                  <w:vAlign w:val="center"/>
                </w:tcPr>
                <w:p w14:paraId="41B6B53D" w14:textId="75D78FC6" w:rsidR="00452634" w:rsidRPr="00206B56" w:rsidRDefault="00452634" w:rsidP="009C3A29">
                  <w:pPr>
                    <w:pStyle w:val="af"/>
                    <w:framePr w:hSpace="180" w:wrap="around" w:vAnchor="text" w:hAnchor="margin" w:y="82"/>
                    <w:spacing w:line="240" w:lineRule="atLeast"/>
                    <w:rPr>
                      <w:rFonts w:ascii="Times New Roman" w:hAnsi="Times New Roman" w:cs="Times New Roman"/>
                    </w:rPr>
                  </w:pPr>
                </w:p>
              </w:tc>
              <w:tc>
                <w:tcPr>
                  <w:tcW w:w="5983" w:type="dxa"/>
                  <w:vAlign w:val="center"/>
                </w:tcPr>
                <w:p w14:paraId="1953C96B" w14:textId="710F5FB5" w:rsidR="00452634" w:rsidRPr="00206B56" w:rsidRDefault="00452634" w:rsidP="009C3A29">
                  <w:pPr>
                    <w:pStyle w:val="af"/>
                    <w:framePr w:hSpace="180" w:wrap="around" w:vAnchor="text" w:hAnchor="margin" w:y="82"/>
                    <w:spacing w:line="240" w:lineRule="atLeast"/>
                    <w:rPr>
                      <w:rFonts w:ascii="Times New Roman" w:eastAsia="Arial Unicode MS" w:hAnsi="Times New Roman" w:cs="Times New Roman"/>
                      <w:szCs w:val="21"/>
                    </w:rPr>
                  </w:pPr>
                </w:p>
              </w:tc>
            </w:tr>
            <w:tr w:rsidR="00452634" w:rsidRPr="00206B56" w14:paraId="71B0FBF1" w14:textId="77777777" w:rsidTr="00452634">
              <w:trPr>
                <w:cantSplit/>
                <w:trHeight w:val="340"/>
              </w:trPr>
              <w:tc>
                <w:tcPr>
                  <w:tcW w:w="1276" w:type="dxa"/>
                  <w:vAlign w:val="center"/>
                </w:tcPr>
                <w:p w14:paraId="6DD402AC" w14:textId="77777777" w:rsidR="00452634" w:rsidRDefault="00452634" w:rsidP="009C3A29">
                  <w:pPr>
                    <w:pStyle w:val="af"/>
                    <w:framePr w:hSpace="180" w:wrap="around" w:vAnchor="text" w:hAnchor="margin" w:y="82"/>
                    <w:spacing w:line="240" w:lineRule="atLeast"/>
                    <w:rPr>
                      <w:rFonts w:ascii="Times New Roman" w:hAnsi="Times New Roman" w:cs="Times New Roman"/>
                      <w:szCs w:val="21"/>
                    </w:rPr>
                  </w:pPr>
                </w:p>
              </w:tc>
              <w:tc>
                <w:tcPr>
                  <w:tcW w:w="1134" w:type="dxa"/>
                  <w:vAlign w:val="center"/>
                </w:tcPr>
                <w:p w14:paraId="797782C8" w14:textId="42E54831" w:rsidR="00452634" w:rsidRDefault="00452634" w:rsidP="009C3A29">
                  <w:pPr>
                    <w:pStyle w:val="af"/>
                    <w:framePr w:hSpace="180" w:wrap="around" w:vAnchor="text" w:hAnchor="margin" w:y="82"/>
                    <w:spacing w:line="240" w:lineRule="atLeast"/>
                    <w:rPr>
                      <w:rFonts w:ascii="Times New Roman" w:hAnsi="Times New Roman" w:cs="Times New Roman"/>
                    </w:rPr>
                  </w:pPr>
                </w:p>
              </w:tc>
              <w:tc>
                <w:tcPr>
                  <w:tcW w:w="5983" w:type="dxa"/>
                  <w:vAlign w:val="center"/>
                </w:tcPr>
                <w:p w14:paraId="78E12E0F" w14:textId="3DA01F80" w:rsidR="00452634" w:rsidRPr="009D7097" w:rsidRDefault="00452634" w:rsidP="009C3A29">
                  <w:pPr>
                    <w:pStyle w:val="af"/>
                    <w:framePr w:hSpace="180" w:wrap="around" w:vAnchor="text" w:hAnchor="margin" w:y="82"/>
                    <w:spacing w:line="240" w:lineRule="atLeast"/>
                    <w:rPr>
                      <w:rFonts w:ascii="Times New Roman" w:hAnsi="Times New Roman" w:cs="Times New Roman"/>
                      <w:szCs w:val="21"/>
                    </w:rPr>
                  </w:pPr>
                </w:p>
              </w:tc>
            </w:tr>
            <w:tr w:rsidR="00452634" w:rsidRPr="00206B56" w14:paraId="735C7246" w14:textId="77777777" w:rsidTr="00452634">
              <w:trPr>
                <w:cantSplit/>
                <w:trHeight w:val="340"/>
              </w:trPr>
              <w:tc>
                <w:tcPr>
                  <w:tcW w:w="1276" w:type="dxa"/>
                  <w:vAlign w:val="center"/>
                </w:tcPr>
                <w:p w14:paraId="2DBE4E8E" w14:textId="474BAFB2" w:rsidR="00452634" w:rsidRPr="00206B56" w:rsidRDefault="00452634" w:rsidP="009C3A29">
                  <w:pPr>
                    <w:pStyle w:val="af"/>
                    <w:framePr w:hSpace="180" w:wrap="around" w:vAnchor="text" w:hAnchor="margin" w:y="82"/>
                    <w:spacing w:line="240" w:lineRule="atLeast"/>
                    <w:rPr>
                      <w:rFonts w:ascii="Times New Roman" w:eastAsia="Arial Unicode MS" w:hAnsi="Times New Roman" w:cs="Times New Roman"/>
                      <w:szCs w:val="21"/>
                    </w:rPr>
                  </w:pPr>
                </w:p>
              </w:tc>
              <w:tc>
                <w:tcPr>
                  <w:tcW w:w="1134" w:type="dxa"/>
                  <w:vAlign w:val="center"/>
                </w:tcPr>
                <w:p w14:paraId="78D856C1" w14:textId="03329A07" w:rsidR="00452634" w:rsidRDefault="00452634" w:rsidP="009C3A29">
                  <w:pPr>
                    <w:pStyle w:val="af"/>
                    <w:framePr w:hSpace="180" w:wrap="around" w:vAnchor="text" w:hAnchor="margin" w:y="82"/>
                    <w:spacing w:line="240" w:lineRule="atLeast"/>
                    <w:rPr>
                      <w:rFonts w:ascii="Times New Roman" w:hAnsi="Times New Roman" w:cs="Times New Roman"/>
                    </w:rPr>
                  </w:pPr>
                </w:p>
              </w:tc>
              <w:tc>
                <w:tcPr>
                  <w:tcW w:w="5983" w:type="dxa"/>
                  <w:vAlign w:val="center"/>
                </w:tcPr>
                <w:p w14:paraId="1E851AA8" w14:textId="201FE8CC" w:rsidR="00452634" w:rsidRPr="009D7097" w:rsidRDefault="00452634" w:rsidP="009C3A29">
                  <w:pPr>
                    <w:pStyle w:val="af"/>
                    <w:framePr w:hSpace="180" w:wrap="around" w:vAnchor="text" w:hAnchor="margin" w:y="82"/>
                    <w:spacing w:line="240" w:lineRule="atLeast"/>
                    <w:rPr>
                      <w:rFonts w:ascii="Times New Roman" w:hAnsi="Times New Roman" w:cs="Times New Roman"/>
                      <w:szCs w:val="21"/>
                    </w:rPr>
                  </w:pPr>
                </w:p>
              </w:tc>
            </w:tr>
            <w:tr w:rsidR="00452634" w:rsidRPr="00206B56" w14:paraId="0C178112" w14:textId="77777777" w:rsidTr="00452634">
              <w:trPr>
                <w:cantSplit/>
                <w:trHeight w:val="340"/>
              </w:trPr>
              <w:tc>
                <w:tcPr>
                  <w:tcW w:w="1276" w:type="dxa"/>
                  <w:vAlign w:val="center"/>
                </w:tcPr>
                <w:p w14:paraId="3C98E011" w14:textId="77777777" w:rsidR="00452634" w:rsidRDefault="00452634" w:rsidP="009C3A29">
                  <w:pPr>
                    <w:pStyle w:val="af"/>
                    <w:framePr w:hSpace="180" w:wrap="around" w:vAnchor="text" w:hAnchor="margin" w:y="82"/>
                    <w:spacing w:line="240" w:lineRule="atLeast"/>
                    <w:rPr>
                      <w:rFonts w:ascii="Times New Roman" w:hAnsi="Times New Roman" w:cs="Times New Roman"/>
                      <w:szCs w:val="21"/>
                    </w:rPr>
                  </w:pPr>
                </w:p>
              </w:tc>
              <w:tc>
                <w:tcPr>
                  <w:tcW w:w="1134" w:type="dxa"/>
                  <w:vAlign w:val="center"/>
                </w:tcPr>
                <w:p w14:paraId="4FD8B0BC" w14:textId="55A7C43B" w:rsidR="00452634" w:rsidRDefault="00452634" w:rsidP="009C3A29">
                  <w:pPr>
                    <w:pStyle w:val="af"/>
                    <w:framePr w:hSpace="180" w:wrap="around" w:vAnchor="text" w:hAnchor="margin" w:y="82"/>
                    <w:spacing w:line="240" w:lineRule="atLeast"/>
                    <w:rPr>
                      <w:rFonts w:ascii="Times New Roman" w:hAnsi="Times New Roman" w:cs="Times New Roman"/>
                    </w:rPr>
                  </w:pPr>
                </w:p>
              </w:tc>
              <w:tc>
                <w:tcPr>
                  <w:tcW w:w="5983" w:type="dxa"/>
                  <w:vAlign w:val="center"/>
                </w:tcPr>
                <w:p w14:paraId="4700FDDA" w14:textId="2E0D7755" w:rsidR="00452634" w:rsidRPr="009D7097" w:rsidRDefault="00452634" w:rsidP="009C3A29">
                  <w:pPr>
                    <w:pStyle w:val="af"/>
                    <w:framePr w:hSpace="180" w:wrap="around" w:vAnchor="text" w:hAnchor="margin" w:y="82"/>
                    <w:spacing w:line="240" w:lineRule="atLeast"/>
                    <w:rPr>
                      <w:rFonts w:ascii="Times New Roman" w:hAnsi="Times New Roman" w:cs="Times New Roman"/>
                      <w:szCs w:val="21"/>
                    </w:rPr>
                  </w:pPr>
                </w:p>
              </w:tc>
            </w:tr>
            <w:tr w:rsidR="00452634" w:rsidRPr="00206B56" w14:paraId="1DF352A5" w14:textId="77777777" w:rsidTr="00452634">
              <w:trPr>
                <w:cantSplit/>
                <w:trHeight w:val="340"/>
              </w:trPr>
              <w:tc>
                <w:tcPr>
                  <w:tcW w:w="1276" w:type="dxa"/>
                  <w:vAlign w:val="center"/>
                </w:tcPr>
                <w:p w14:paraId="7CBF4017" w14:textId="7654CB70" w:rsidR="00452634" w:rsidRDefault="00452634" w:rsidP="009C3A29">
                  <w:pPr>
                    <w:pStyle w:val="af"/>
                    <w:framePr w:hSpace="180" w:wrap="around" w:vAnchor="text" w:hAnchor="margin" w:y="82"/>
                    <w:spacing w:line="240" w:lineRule="atLeast"/>
                    <w:rPr>
                      <w:rFonts w:ascii="Times New Roman" w:hAnsi="Times New Roman" w:cs="Times New Roman"/>
                      <w:szCs w:val="21"/>
                    </w:rPr>
                  </w:pPr>
                </w:p>
              </w:tc>
              <w:tc>
                <w:tcPr>
                  <w:tcW w:w="1134" w:type="dxa"/>
                  <w:vAlign w:val="center"/>
                </w:tcPr>
                <w:p w14:paraId="500AA72B" w14:textId="5B6CC1D4" w:rsidR="00452634" w:rsidRDefault="00452634" w:rsidP="009C3A29">
                  <w:pPr>
                    <w:pStyle w:val="af"/>
                    <w:framePr w:hSpace="180" w:wrap="around" w:vAnchor="text" w:hAnchor="margin" w:y="82"/>
                    <w:spacing w:line="240" w:lineRule="atLeast"/>
                    <w:rPr>
                      <w:rFonts w:ascii="Times New Roman" w:hAnsi="Times New Roman" w:cs="Times New Roman"/>
                    </w:rPr>
                  </w:pPr>
                </w:p>
              </w:tc>
              <w:tc>
                <w:tcPr>
                  <w:tcW w:w="5983" w:type="dxa"/>
                  <w:vAlign w:val="center"/>
                </w:tcPr>
                <w:p w14:paraId="43BBFD5B" w14:textId="5E5AC60D" w:rsidR="00452634" w:rsidRPr="009D7097" w:rsidRDefault="00452634" w:rsidP="009C3A29">
                  <w:pPr>
                    <w:pStyle w:val="af"/>
                    <w:framePr w:hSpace="180" w:wrap="around" w:vAnchor="text" w:hAnchor="margin" w:y="82"/>
                    <w:spacing w:line="240" w:lineRule="atLeast"/>
                    <w:rPr>
                      <w:rFonts w:ascii="Times New Roman" w:hAnsi="Times New Roman" w:cs="Times New Roman"/>
                      <w:szCs w:val="21"/>
                    </w:rPr>
                  </w:pPr>
                </w:p>
              </w:tc>
            </w:tr>
          </w:tbl>
          <w:p w14:paraId="1AB63B77" w14:textId="77777777" w:rsidR="00452634" w:rsidRPr="00E5259D" w:rsidRDefault="00452634" w:rsidP="00A61B69">
            <w:pPr>
              <w:ind w:firstLine="422"/>
              <w:rPr>
                <w:b/>
              </w:rPr>
            </w:pPr>
          </w:p>
        </w:tc>
      </w:tr>
      <w:tr w:rsidR="00452634" w14:paraId="73CB3807" w14:textId="77777777" w:rsidTr="006D69BF">
        <w:tblPrEx>
          <w:tblLook w:val="0000" w:firstRow="0" w:lastRow="0" w:firstColumn="0" w:lastColumn="0" w:noHBand="0" w:noVBand="0"/>
        </w:tblPrEx>
        <w:trPr>
          <w:trHeight w:val="1039"/>
        </w:trPr>
        <w:tc>
          <w:tcPr>
            <w:tcW w:w="8987" w:type="dxa"/>
            <w:gridSpan w:val="2"/>
          </w:tcPr>
          <w:p w14:paraId="087F64FC" w14:textId="77777777" w:rsidR="006E09C0" w:rsidRDefault="006E09C0" w:rsidP="00A61B69">
            <w:pPr>
              <w:ind w:firstLineChars="13" w:firstLine="27"/>
              <w:rPr>
                <w:b/>
              </w:rPr>
            </w:pPr>
          </w:p>
          <w:p w14:paraId="1A51D3A4" w14:textId="77777777" w:rsidR="00452634" w:rsidRPr="00D67D01" w:rsidRDefault="00452634" w:rsidP="00A61B69">
            <w:pPr>
              <w:ind w:firstLineChars="13" w:firstLine="27"/>
              <w:rPr>
                <w:b/>
              </w:rPr>
            </w:pPr>
            <w:r w:rsidRPr="00D67D01">
              <w:rPr>
                <w:b/>
              </w:rPr>
              <w:t>免责声明</w:t>
            </w:r>
            <w:r w:rsidRPr="00D67D01">
              <w:rPr>
                <w:rFonts w:hint="eastAsia"/>
                <w:b/>
              </w:rPr>
              <w:t>：</w:t>
            </w:r>
          </w:p>
          <w:p w14:paraId="503107FA" w14:textId="77777777" w:rsidR="00452634" w:rsidRDefault="00452634" w:rsidP="006E09C0">
            <w:r w:rsidRPr="00AF5D50">
              <w:t>我们已</w:t>
            </w:r>
            <w:r w:rsidRPr="00AF5D50">
              <w:rPr>
                <w:rFonts w:hint="eastAsia"/>
              </w:rPr>
              <w:t>对本文档描述的内容做测试。但是差错在所难免，无法保证绝对正确并完全满足您的使用需求。本文档的内容可能随时更新，</w:t>
            </w:r>
            <w:r w:rsidR="00D67D01" w:rsidRPr="00D67D01">
              <w:rPr>
                <w:rFonts w:hint="eastAsia"/>
              </w:rPr>
              <w:t>如有改动，恕不事先通知</w:t>
            </w:r>
            <w:r w:rsidR="00D67D01">
              <w:rPr>
                <w:rFonts w:hint="eastAsia"/>
              </w:rPr>
              <w:t>，</w:t>
            </w:r>
            <w:r w:rsidRPr="00AF5D50">
              <w:rPr>
                <w:rFonts w:hint="eastAsia"/>
              </w:rPr>
              <w:t>也欢迎您提出改进建议。</w:t>
            </w:r>
          </w:p>
          <w:p w14:paraId="040BF404" w14:textId="77777777" w:rsidR="006E09C0" w:rsidRDefault="006E09C0" w:rsidP="006E09C0"/>
          <w:p w14:paraId="599CEA09" w14:textId="77777777" w:rsidR="00D67D01" w:rsidRPr="006E09C0" w:rsidRDefault="00D67D01" w:rsidP="006E09C0"/>
        </w:tc>
      </w:tr>
      <w:tr w:rsidR="00452634" w14:paraId="2DE027D7" w14:textId="77777777" w:rsidTr="006D69BF">
        <w:tblPrEx>
          <w:tblLook w:val="0000" w:firstRow="0" w:lastRow="0" w:firstColumn="0" w:lastColumn="0" w:noHBand="0" w:noVBand="0"/>
        </w:tblPrEx>
        <w:trPr>
          <w:trHeight w:val="1741"/>
        </w:trPr>
        <w:tc>
          <w:tcPr>
            <w:tcW w:w="8987" w:type="dxa"/>
            <w:gridSpan w:val="2"/>
          </w:tcPr>
          <w:p w14:paraId="3F350DAB" w14:textId="08CD0689" w:rsidR="00452634" w:rsidRDefault="00452634" w:rsidP="00AE3FA7">
            <w:pPr>
              <w:ind w:firstLineChars="13" w:firstLine="27"/>
              <w:rPr>
                <w:b/>
              </w:rPr>
            </w:pPr>
            <w:r w:rsidRPr="00D67D01">
              <w:rPr>
                <w:rFonts w:hint="eastAsia"/>
                <w:b/>
              </w:rPr>
              <w:t>参考信息：</w:t>
            </w:r>
          </w:p>
          <w:p w14:paraId="715A3CEC" w14:textId="762CAA85" w:rsidR="00452634" w:rsidRDefault="00131A3F" w:rsidP="006E09C0">
            <w:pPr>
              <w:ind w:firstLineChars="0" w:firstLine="0"/>
              <w:rPr>
                <w:b/>
                <w:sz w:val="28"/>
              </w:rPr>
            </w:pPr>
            <w:r w:rsidRPr="00131A3F">
              <w:rPr>
                <w:b/>
              </w:rPr>
              <w:t>TF5200_external_toolmanagement_en</w:t>
            </w:r>
          </w:p>
        </w:tc>
      </w:tr>
    </w:tbl>
    <w:p w14:paraId="0B65318F" w14:textId="77777777" w:rsidR="00702445" w:rsidRDefault="00702445" w:rsidP="006E09C0">
      <w:pPr>
        <w:ind w:firstLineChars="0" w:firstLine="0"/>
        <w:rPr>
          <w:b/>
          <w:sz w:val="28"/>
        </w:rPr>
      </w:pPr>
    </w:p>
    <w:p w14:paraId="442AF53E" w14:textId="77777777" w:rsidR="000441E3" w:rsidRDefault="000441E3" w:rsidP="00485020">
      <w:pPr>
        <w:ind w:firstLineChars="0" w:firstLine="0"/>
        <w:jc w:val="center"/>
        <w:rPr>
          <w:b/>
          <w:sz w:val="28"/>
        </w:rPr>
        <w:sectPr w:rsidR="000441E3" w:rsidSect="00825B49">
          <w:headerReference w:type="even" r:id="rId12"/>
          <w:headerReference w:type="default" r:id="rId13"/>
          <w:footerReference w:type="even" r:id="rId14"/>
          <w:footerReference w:type="default" r:id="rId15"/>
          <w:headerReference w:type="first" r:id="rId16"/>
          <w:footerReference w:type="first" r:id="rId17"/>
          <w:pgSz w:w="11906" w:h="16838" w:code="9"/>
          <w:pgMar w:top="1247" w:right="1469" w:bottom="1091" w:left="1440" w:header="851" w:footer="543" w:gutter="0"/>
          <w:cols w:space="425"/>
          <w:docGrid w:type="lines" w:linePitch="312"/>
        </w:sectPr>
      </w:pPr>
    </w:p>
    <w:p w14:paraId="3F0F3180" w14:textId="77777777" w:rsidR="00BD58FA" w:rsidRPr="00D67D01" w:rsidRDefault="008E13EC" w:rsidP="00485020">
      <w:pPr>
        <w:ind w:firstLineChars="0" w:firstLine="0"/>
        <w:jc w:val="center"/>
        <w:rPr>
          <w:rFonts w:ascii="微软雅黑" w:eastAsia="微软雅黑" w:hAnsi="微软雅黑"/>
          <w:sz w:val="36"/>
          <w:szCs w:val="36"/>
        </w:rPr>
      </w:pPr>
      <w:r w:rsidRPr="00D67D01">
        <w:rPr>
          <w:rFonts w:ascii="微软雅黑" w:eastAsia="微软雅黑" w:hAnsi="微软雅黑" w:hint="eastAsia"/>
          <w:sz w:val="36"/>
          <w:szCs w:val="36"/>
        </w:rPr>
        <w:lastRenderedPageBreak/>
        <w:t>目  录</w:t>
      </w:r>
    </w:p>
    <w:p w14:paraId="44EADD82" w14:textId="77777777" w:rsidR="006E09C0" w:rsidRPr="006E09C0" w:rsidRDefault="006E09C0" w:rsidP="00485020">
      <w:pPr>
        <w:ind w:firstLineChars="0" w:firstLine="0"/>
        <w:jc w:val="center"/>
        <w:rPr>
          <w:rFonts w:ascii="微软雅黑" w:eastAsia="微软雅黑" w:hAnsi="微软雅黑"/>
          <w:color w:val="DF0023"/>
          <w:szCs w:val="21"/>
        </w:rPr>
      </w:pPr>
    </w:p>
    <w:p w14:paraId="01408E2F" w14:textId="77777777" w:rsidR="008E13EC" w:rsidRDefault="008E13EC" w:rsidP="008E13EC"/>
    <w:p w14:paraId="2EB85F20" w14:textId="1C1C4A64" w:rsidR="00485773" w:rsidRDefault="008E13EC">
      <w:pPr>
        <w:pStyle w:val="TOC1"/>
        <w:tabs>
          <w:tab w:val="left" w:pos="840"/>
          <w:tab w:val="right" w:leader="dot" w:pos="8987"/>
        </w:tabs>
        <w:rPr>
          <w:noProof/>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148449579" w:history="1">
        <w:r w:rsidR="00485773" w:rsidRPr="00AA453E">
          <w:rPr>
            <w:rStyle w:val="a8"/>
            <w:noProof/>
            <w14:scene3d>
              <w14:camera w14:prst="orthographicFront"/>
              <w14:lightRig w14:rig="threePt" w14:dir="t">
                <w14:rot w14:lat="0" w14:lon="0" w14:rev="0"/>
              </w14:lightRig>
            </w14:scene3d>
          </w:rPr>
          <w:t>1.</w:t>
        </w:r>
        <w:r w:rsidR="00485773">
          <w:rPr>
            <w:noProof/>
            <w14:ligatures w14:val="standardContextual"/>
          </w:rPr>
          <w:tab/>
        </w:r>
        <w:r w:rsidR="00485773" w:rsidRPr="00AA453E">
          <w:rPr>
            <w:rStyle w:val="a8"/>
            <w:noProof/>
          </w:rPr>
          <w:t>功能介绍</w:t>
        </w:r>
        <w:r w:rsidR="00485773">
          <w:rPr>
            <w:noProof/>
            <w:webHidden/>
          </w:rPr>
          <w:tab/>
        </w:r>
        <w:r w:rsidR="00485773">
          <w:rPr>
            <w:noProof/>
            <w:webHidden/>
          </w:rPr>
          <w:fldChar w:fldCharType="begin"/>
        </w:r>
        <w:r w:rsidR="00485773">
          <w:rPr>
            <w:noProof/>
            <w:webHidden/>
          </w:rPr>
          <w:instrText xml:space="preserve"> PAGEREF _Toc148449579 \h </w:instrText>
        </w:r>
        <w:r w:rsidR="00485773">
          <w:rPr>
            <w:noProof/>
            <w:webHidden/>
          </w:rPr>
        </w:r>
        <w:r w:rsidR="00485773">
          <w:rPr>
            <w:noProof/>
            <w:webHidden/>
          </w:rPr>
          <w:fldChar w:fldCharType="separate"/>
        </w:r>
        <w:r w:rsidR="00485773">
          <w:rPr>
            <w:noProof/>
            <w:webHidden/>
          </w:rPr>
          <w:t>3</w:t>
        </w:r>
        <w:r w:rsidR="00485773">
          <w:rPr>
            <w:noProof/>
            <w:webHidden/>
          </w:rPr>
          <w:fldChar w:fldCharType="end"/>
        </w:r>
      </w:hyperlink>
    </w:p>
    <w:p w14:paraId="72260818" w14:textId="46EBD7CD" w:rsidR="00485773" w:rsidRDefault="00000000">
      <w:pPr>
        <w:pStyle w:val="TOC2"/>
        <w:tabs>
          <w:tab w:val="left" w:pos="1470"/>
          <w:tab w:val="right" w:leader="dot" w:pos="8987"/>
        </w:tabs>
        <w:rPr>
          <w:rFonts w:asciiTheme="minorHAnsi" w:hAnsiTheme="minorHAnsi" w:cstheme="minorBidi"/>
          <w:noProof/>
          <w:szCs w:val="22"/>
          <w14:ligatures w14:val="standardContextual"/>
        </w:rPr>
      </w:pPr>
      <w:hyperlink w:anchor="_Toc148449580" w:history="1">
        <w:r w:rsidR="00485773" w:rsidRPr="00AA453E">
          <w:rPr>
            <w:rStyle w:val="a8"/>
            <w:noProof/>
          </w:rPr>
          <w:t>1.1.</w:t>
        </w:r>
        <w:r w:rsidR="00485773">
          <w:rPr>
            <w:rFonts w:asciiTheme="minorHAnsi" w:hAnsiTheme="minorHAnsi" w:cstheme="minorBidi"/>
            <w:noProof/>
            <w:szCs w:val="22"/>
            <w14:ligatures w14:val="standardContextual"/>
          </w:rPr>
          <w:tab/>
        </w:r>
        <w:r w:rsidR="00485773" w:rsidRPr="00AA453E">
          <w:rPr>
            <w:rStyle w:val="a8"/>
            <w:noProof/>
          </w:rPr>
          <w:t>测试环境</w:t>
        </w:r>
        <w:r w:rsidR="00485773">
          <w:rPr>
            <w:noProof/>
            <w:webHidden/>
          </w:rPr>
          <w:tab/>
        </w:r>
        <w:r w:rsidR="00485773">
          <w:rPr>
            <w:noProof/>
            <w:webHidden/>
          </w:rPr>
          <w:fldChar w:fldCharType="begin"/>
        </w:r>
        <w:r w:rsidR="00485773">
          <w:rPr>
            <w:noProof/>
            <w:webHidden/>
          </w:rPr>
          <w:instrText xml:space="preserve"> PAGEREF _Toc148449580 \h </w:instrText>
        </w:r>
        <w:r w:rsidR="00485773">
          <w:rPr>
            <w:noProof/>
            <w:webHidden/>
          </w:rPr>
        </w:r>
        <w:r w:rsidR="00485773">
          <w:rPr>
            <w:noProof/>
            <w:webHidden/>
          </w:rPr>
          <w:fldChar w:fldCharType="separate"/>
        </w:r>
        <w:r w:rsidR="00485773">
          <w:rPr>
            <w:noProof/>
            <w:webHidden/>
          </w:rPr>
          <w:t>3</w:t>
        </w:r>
        <w:r w:rsidR="00485773">
          <w:rPr>
            <w:noProof/>
            <w:webHidden/>
          </w:rPr>
          <w:fldChar w:fldCharType="end"/>
        </w:r>
      </w:hyperlink>
    </w:p>
    <w:p w14:paraId="381166C6" w14:textId="1C02FE97" w:rsidR="00485773" w:rsidRDefault="00000000">
      <w:pPr>
        <w:pStyle w:val="TOC3"/>
        <w:tabs>
          <w:tab w:val="left" w:pos="1943"/>
          <w:tab w:val="right" w:leader="dot" w:pos="8987"/>
        </w:tabs>
        <w:rPr>
          <w:rFonts w:asciiTheme="minorHAnsi" w:hAnsiTheme="minorHAnsi" w:cstheme="minorBidi"/>
          <w:noProof/>
          <w:szCs w:val="22"/>
          <w14:ligatures w14:val="standardContextual"/>
        </w:rPr>
      </w:pPr>
      <w:hyperlink w:anchor="_Toc148449581" w:history="1">
        <w:r w:rsidR="00485773" w:rsidRPr="00AA453E">
          <w:rPr>
            <w:rStyle w:val="a8"/>
            <w:noProof/>
            <w14:scene3d>
              <w14:camera w14:prst="orthographicFront"/>
              <w14:lightRig w14:rig="threePt" w14:dir="t">
                <w14:rot w14:lat="0" w14:lon="0" w14:rev="0"/>
              </w14:lightRig>
            </w14:scene3d>
          </w:rPr>
          <w:t>1.1.1.</w:t>
        </w:r>
        <w:r w:rsidR="00485773">
          <w:rPr>
            <w:rFonts w:asciiTheme="minorHAnsi" w:hAnsiTheme="minorHAnsi" w:cstheme="minorBidi"/>
            <w:noProof/>
            <w:szCs w:val="22"/>
            <w14:ligatures w14:val="standardContextual"/>
          </w:rPr>
          <w:tab/>
        </w:r>
        <w:r w:rsidR="00485773" w:rsidRPr="00AA453E">
          <w:rPr>
            <w:rStyle w:val="a8"/>
            <w:noProof/>
          </w:rPr>
          <w:t>控制器硬件</w:t>
        </w:r>
        <w:r w:rsidR="00485773">
          <w:rPr>
            <w:noProof/>
            <w:webHidden/>
          </w:rPr>
          <w:tab/>
        </w:r>
        <w:r w:rsidR="00485773">
          <w:rPr>
            <w:noProof/>
            <w:webHidden/>
          </w:rPr>
          <w:fldChar w:fldCharType="begin"/>
        </w:r>
        <w:r w:rsidR="00485773">
          <w:rPr>
            <w:noProof/>
            <w:webHidden/>
          </w:rPr>
          <w:instrText xml:space="preserve"> PAGEREF _Toc148449581 \h </w:instrText>
        </w:r>
        <w:r w:rsidR="00485773">
          <w:rPr>
            <w:noProof/>
            <w:webHidden/>
          </w:rPr>
        </w:r>
        <w:r w:rsidR="00485773">
          <w:rPr>
            <w:noProof/>
            <w:webHidden/>
          </w:rPr>
          <w:fldChar w:fldCharType="separate"/>
        </w:r>
        <w:r w:rsidR="00485773">
          <w:rPr>
            <w:noProof/>
            <w:webHidden/>
          </w:rPr>
          <w:t>3</w:t>
        </w:r>
        <w:r w:rsidR="00485773">
          <w:rPr>
            <w:noProof/>
            <w:webHidden/>
          </w:rPr>
          <w:fldChar w:fldCharType="end"/>
        </w:r>
      </w:hyperlink>
    </w:p>
    <w:p w14:paraId="0EA07CB2" w14:textId="33E65306" w:rsidR="00485773" w:rsidRDefault="00000000">
      <w:pPr>
        <w:pStyle w:val="TOC3"/>
        <w:tabs>
          <w:tab w:val="left" w:pos="1943"/>
          <w:tab w:val="right" w:leader="dot" w:pos="8987"/>
        </w:tabs>
        <w:rPr>
          <w:rFonts w:asciiTheme="minorHAnsi" w:hAnsiTheme="minorHAnsi" w:cstheme="minorBidi"/>
          <w:noProof/>
          <w:szCs w:val="22"/>
          <w14:ligatures w14:val="standardContextual"/>
        </w:rPr>
      </w:pPr>
      <w:hyperlink w:anchor="_Toc148449582" w:history="1">
        <w:r w:rsidR="00485773" w:rsidRPr="00AA453E">
          <w:rPr>
            <w:rStyle w:val="a8"/>
            <w:noProof/>
            <w14:scene3d>
              <w14:camera w14:prst="orthographicFront"/>
              <w14:lightRig w14:rig="threePt" w14:dir="t">
                <w14:rot w14:lat="0" w14:lon="0" w14:rev="0"/>
              </w14:lightRig>
            </w14:scene3d>
          </w:rPr>
          <w:t>1.1.2.</w:t>
        </w:r>
        <w:r w:rsidR="00485773">
          <w:rPr>
            <w:rFonts w:asciiTheme="minorHAnsi" w:hAnsiTheme="minorHAnsi" w:cstheme="minorBidi"/>
            <w:noProof/>
            <w:szCs w:val="22"/>
            <w14:ligatures w14:val="standardContextual"/>
          </w:rPr>
          <w:tab/>
        </w:r>
        <w:r w:rsidR="00485773" w:rsidRPr="00AA453E">
          <w:rPr>
            <w:rStyle w:val="a8"/>
            <w:noProof/>
          </w:rPr>
          <w:t>控制软件</w:t>
        </w:r>
        <w:r w:rsidR="00485773">
          <w:rPr>
            <w:noProof/>
            <w:webHidden/>
          </w:rPr>
          <w:tab/>
        </w:r>
        <w:r w:rsidR="00485773">
          <w:rPr>
            <w:noProof/>
            <w:webHidden/>
          </w:rPr>
          <w:fldChar w:fldCharType="begin"/>
        </w:r>
        <w:r w:rsidR="00485773">
          <w:rPr>
            <w:noProof/>
            <w:webHidden/>
          </w:rPr>
          <w:instrText xml:space="preserve"> PAGEREF _Toc148449582 \h </w:instrText>
        </w:r>
        <w:r w:rsidR="00485773">
          <w:rPr>
            <w:noProof/>
            <w:webHidden/>
          </w:rPr>
        </w:r>
        <w:r w:rsidR="00485773">
          <w:rPr>
            <w:noProof/>
            <w:webHidden/>
          </w:rPr>
          <w:fldChar w:fldCharType="separate"/>
        </w:r>
        <w:r w:rsidR="00485773">
          <w:rPr>
            <w:noProof/>
            <w:webHidden/>
          </w:rPr>
          <w:t>3</w:t>
        </w:r>
        <w:r w:rsidR="00485773">
          <w:rPr>
            <w:noProof/>
            <w:webHidden/>
          </w:rPr>
          <w:fldChar w:fldCharType="end"/>
        </w:r>
      </w:hyperlink>
    </w:p>
    <w:p w14:paraId="3DDC6612" w14:textId="5F0E5FAB" w:rsidR="00485773" w:rsidRDefault="00000000">
      <w:pPr>
        <w:pStyle w:val="TOC2"/>
        <w:tabs>
          <w:tab w:val="left" w:pos="1470"/>
          <w:tab w:val="right" w:leader="dot" w:pos="8987"/>
        </w:tabs>
        <w:rPr>
          <w:rFonts w:asciiTheme="minorHAnsi" w:hAnsiTheme="minorHAnsi" w:cstheme="minorBidi"/>
          <w:noProof/>
          <w:szCs w:val="22"/>
          <w14:ligatures w14:val="standardContextual"/>
        </w:rPr>
      </w:pPr>
      <w:hyperlink w:anchor="_Toc148449583" w:history="1">
        <w:r w:rsidR="00485773" w:rsidRPr="00AA453E">
          <w:rPr>
            <w:rStyle w:val="a8"/>
            <w:noProof/>
            <w14:scene3d>
              <w14:camera w14:prst="orthographicFront"/>
              <w14:lightRig w14:rig="threePt" w14:dir="t">
                <w14:rot w14:lat="0" w14:lon="0" w14:rev="0"/>
              </w14:lightRig>
            </w14:scene3d>
          </w:rPr>
          <w:t>1.2.</w:t>
        </w:r>
        <w:r w:rsidR="00485773">
          <w:rPr>
            <w:rFonts w:asciiTheme="minorHAnsi" w:hAnsiTheme="minorHAnsi" w:cstheme="minorBidi"/>
            <w:noProof/>
            <w:szCs w:val="22"/>
            <w14:ligatures w14:val="standardContextual"/>
          </w:rPr>
          <w:tab/>
        </w:r>
        <w:r w:rsidR="00485773" w:rsidRPr="00AA453E">
          <w:rPr>
            <w:rStyle w:val="a8"/>
            <w:noProof/>
          </w:rPr>
          <w:t>外部刀具管理介绍</w:t>
        </w:r>
        <w:r w:rsidR="00485773">
          <w:rPr>
            <w:noProof/>
            <w:webHidden/>
          </w:rPr>
          <w:tab/>
        </w:r>
        <w:r w:rsidR="00485773">
          <w:rPr>
            <w:noProof/>
            <w:webHidden/>
          </w:rPr>
          <w:fldChar w:fldCharType="begin"/>
        </w:r>
        <w:r w:rsidR="00485773">
          <w:rPr>
            <w:noProof/>
            <w:webHidden/>
          </w:rPr>
          <w:instrText xml:space="preserve"> PAGEREF _Toc148449583 \h </w:instrText>
        </w:r>
        <w:r w:rsidR="00485773">
          <w:rPr>
            <w:noProof/>
            <w:webHidden/>
          </w:rPr>
        </w:r>
        <w:r w:rsidR="00485773">
          <w:rPr>
            <w:noProof/>
            <w:webHidden/>
          </w:rPr>
          <w:fldChar w:fldCharType="separate"/>
        </w:r>
        <w:r w:rsidR="00485773">
          <w:rPr>
            <w:noProof/>
            <w:webHidden/>
          </w:rPr>
          <w:t>3</w:t>
        </w:r>
        <w:r w:rsidR="00485773">
          <w:rPr>
            <w:noProof/>
            <w:webHidden/>
          </w:rPr>
          <w:fldChar w:fldCharType="end"/>
        </w:r>
      </w:hyperlink>
    </w:p>
    <w:p w14:paraId="4B449D3A" w14:textId="281AF55C" w:rsidR="00485773" w:rsidRDefault="00000000">
      <w:pPr>
        <w:pStyle w:val="TOC2"/>
        <w:tabs>
          <w:tab w:val="left" w:pos="1470"/>
          <w:tab w:val="right" w:leader="dot" w:pos="8987"/>
        </w:tabs>
        <w:rPr>
          <w:rFonts w:asciiTheme="minorHAnsi" w:hAnsiTheme="minorHAnsi" w:cstheme="minorBidi"/>
          <w:noProof/>
          <w:szCs w:val="22"/>
          <w14:ligatures w14:val="standardContextual"/>
        </w:rPr>
      </w:pPr>
      <w:hyperlink w:anchor="_Toc148449584" w:history="1">
        <w:r w:rsidR="00485773" w:rsidRPr="00AA453E">
          <w:rPr>
            <w:rStyle w:val="a8"/>
            <w:noProof/>
            <w14:scene3d>
              <w14:camera w14:prst="orthographicFront"/>
              <w14:lightRig w14:rig="threePt" w14:dir="t">
                <w14:rot w14:lat="0" w14:lon="0" w14:rev="0"/>
              </w14:lightRig>
            </w14:scene3d>
          </w:rPr>
          <w:t>1.3.</w:t>
        </w:r>
        <w:r w:rsidR="00485773">
          <w:rPr>
            <w:rFonts w:asciiTheme="minorHAnsi" w:hAnsiTheme="minorHAnsi" w:cstheme="minorBidi"/>
            <w:noProof/>
            <w:szCs w:val="22"/>
            <w14:ligatures w14:val="standardContextual"/>
          </w:rPr>
          <w:tab/>
        </w:r>
        <w:r w:rsidR="00485773" w:rsidRPr="00AA453E">
          <w:rPr>
            <w:rStyle w:val="a8"/>
            <w:rFonts w:asciiTheme="minorEastAsia" w:hAnsiTheme="minorEastAsia"/>
            <w:noProof/>
          </w:rPr>
          <w:t>参数设置</w:t>
        </w:r>
        <w:r w:rsidR="00485773">
          <w:rPr>
            <w:noProof/>
            <w:webHidden/>
          </w:rPr>
          <w:tab/>
        </w:r>
        <w:r w:rsidR="00485773">
          <w:rPr>
            <w:noProof/>
            <w:webHidden/>
          </w:rPr>
          <w:fldChar w:fldCharType="begin"/>
        </w:r>
        <w:r w:rsidR="00485773">
          <w:rPr>
            <w:noProof/>
            <w:webHidden/>
          </w:rPr>
          <w:instrText xml:space="preserve"> PAGEREF _Toc148449584 \h </w:instrText>
        </w:r>
        <w:r w:rsidR="00485773">
          <w:rPr>
            <w:noProof/>
            <w:webHidden/>
          </w:rPr>
        </w:r>
        <w:r w:rsidR="00485773">
          <w:rPr>
            <w:noProof/>
            <w:webHidden/>
          </w:rPr>
          <w:fldChar w:fldCharType="separate"/>
        </w:r>
        <w:r w:rsidR="00485773">
          <w:rPr>
            <w:noProof/>
            <w:webHidden/>
          </w:rPr>
          <w:t>3</w:t>
        </w:r>
        <w:r w:rsidR="00485773">
          <w:rPr>
            <w:noProof/>
            <w:webHidden/>
          </w:rPr>
          <w:fldChar w:fldCharType="end"/>
        </w:r>
      </w:hyperlink>
    </w:p>
    <w:p w14:paraId="225087FF" w14:textId="60D63210" w:rsidR="00485773" w:rsidRDefault="00000000">
      <w:pPr>
        <w:pStyle w:val="TOC2"/>
        <w:tabs>
          <w:tab w:val="left" w:pos="1470"/>
          <w:tab w:val="right" w:leader="dot" w:pos="8987"/>
        </w:tabs>
        <w:rPr>
          <w:rFonts w:asciiTheme="minorHAnsi" w:hAnsiTheme="minorHAnsi" w:cstheme="minorBidi"/>
          <w:noProof/>
          <w:szCs w:val="22"/>
          <w14:ligatures w14:val="standardContextual"/>
        </w:rPr>
      </w:pPr>
      <w:hyperlink w:anchor="_Toc148449585" w:history="1">
        <w:r w:rsidR="00485773" w:rsidRPr="00AA453E">
          <w:rPr>
            <w:rStyle w:val="a8"/>
            <w:noProof/>
            <w14:scene3d>
              <w14:camera w14:prst="orthographicFront"/>
              <w14:lightRig w14:rig="threePt" w14:dir="t">
                <w14:rot w14:lat="0" w14:lon="0" w14:rev="0"/>
              </w14:lightRig>
            </w14:scene3d>
          </w:rPr>
          <w:t>1.4.</w:t>
        </w:r>
        <w:r w:rsidR="00485773">
          <w:rPr>
            <w:rFonts w:asciiTheme="minorHAnsi" w:hAnsiTheme="minorHAnsi" w:cstheme="minorBidi"/>
            <w:noProof/>
            <w:szCs w:val="22"/>
            <w14:ligatures w14:val="standardContextual"/>
          </w:rPr>
          <w:tab/>
        </w:r>
        <w:r w:rsidR="00485773" w:rsidRPr="00AA453E">
          <w:rPr>
            <w:rStyle w:val="a8"/>
            <w:rFonts w:asciiTheme="minorEastAsia" w:hAnsiTheme="minorEastAsia"/>
            <w:noProof/>
          </w:rPr>
          <w:t>调用刀具G代码和刀具数据介绍</w:t>
        </w:r>
        <w:r w:rsidR="00485773">
          <w:rPr>
            <w:noProof/>
            <w:webHidden/>
          </w:rPr>
          <w:tab/>
        </w:r>
        <w:r w:rsidR="00485773">
          <w:rPr>
            <w:noProof/>
            <w:webHidden/>
          </w:rPr>
          <w:fldChar w:fldCharType="begin"/>
        </w:r>
        <w:r w:rsidR="00485773">
          <w:rPr>
            <w:noProof/>
            <w:webHidden/>
          </w:rPr>
          <w:instrText xml:space="preserve"> PAGEREF _Toc148449585 \h </w:instrText>
        </w:r>
        <w:r w:rsidR="00485773">
          <w:rPr>
            <w:noProof/>
            <w:webHidden/>
          </w:rPr>
        </w:r>
        <w:r w:rsidR="00485773">
          <w:rPr>
            <w:noProof/>
            <w:webHidden/>
          </w:rPr>
          <w:fldChar w:fldCharType="separate"/>
        </w:r>
        <w:r w:rsidR="00485773">
          <w:rPr>
            <w:noProof/>
            <w:webHidden/>
          </w:rPr>
          <w:t>4</w:t>
        </w:r>
        <w:r w:rsidR="00485773">
          <w:rPr>
            <w:noProof/>
            <w:webHidden/>
          </w:rPr>
          <w:fldChar w:fldCharType="end"/>
        </w:r>
      </w:hyperlink>
    </w:p>
    <w:p w14:paraId="067E17E2" w14:textId="6CAD12EC" w:rsidR="00485773" w:rsidRDefault="00000000">
      <w:pPr>
        <w:pStyle w:val="TOC2"/>
        <w:tabs>
          <w:tab w:val="left" w:pos="1470"/>
          <w:tab w:val="right" w:leader="dot" w:pos="8987"/>
        </w:tabs>
        <w:rPr>
          <w:rFonts w:asciiTheme="minorHAnsi" w:hAnsiTheme="minorHAnsi" w:cstheme="minorBidi"/>
          <w:noProof/>
          <w:szCs w:val="22"/>
          <w14:ligatures w14:val="standardContextual"/>
        </w:rPr>
      </w:pPr>
      <w:hyperlink w:anchor="_Toc148449586" w:history="1">
        <w:r w:rsidR="00485773" w:rsidRPr="00AA453E">
          <w:rPr>
            <w:rStyle w:val="a8"/>
            <w:noProof/>
          </w:rPr>
          <w:t>1.5.</w:t>
        </w:r>
        <w:r w:rsidR="00485773">
          <w:rPr>
            <w:rFonts w:asciiTheme="minorHAnsi" w:hAnsiTheme="minorHAnsi" w:cstheme="minorBidi"/>
            <w:noProof/>
            <w:szCs w:val="22"/>
            <w14:ligatures w14:val="standardContextual"/>
          </w:rPr>
          <w:tab/>
        </w:r>
        <w:r w:rsidR="00485773" w:rsidRPr="00AA453E">
          <w:rPr>
            <w:rStyle w:val="a8"/>
            <w:noProof/>
          </w:rPr>
          <w:t>在</w:t>
        </w:r>
        <w:r w:rsidR="00485773" w:rsidRPr="00AA453E">
          <w:rPr>
            <w:rStyle w:val="a8"/>
            <w:noProof/>
          </w:rPr>
          <w:t>NC</w:t>
        </w:r>
        <w:r w:rsidR="00485773" w:rsidRPr="00AA453E">
          <w:rPr>
            <w:rStyle w:val="a8"/>
            <w:noProof/>
          </w:rPr>
          <w:t>程序中获取刀具数据</w:t>
        </w:r>
        <w:r w:rsidR="00485773" w:rsidRPr="00AA453E">
          <w:rPr>
            <w:rStyle w:val="a8"/>
            <w:noProof/>
          </w:rPr>
          <w:t>(V.G.WZ..)</w:t>
        </w:r>
        <w:r w:rsidR="00485773">
          <w:rPr>
            <w:noProof/>
            <w:webHidden/>
          </w:rPr>
          <w:tab/>
        </w:r>
        <w:r w:rsidR="00485773">
          <w:rPr>
            <w:noProof/>
            <w:webHidden/>
          </w:rPr>
          <w:fldChar w:fldCharType="begin"/>
        </w:r>
        <w:r w:rsidR="00485773">
          <w:rPr>
            <w:noProof/>
            <w:webHidden/>
          </w:rPr>
          <w:instrText xml:space="preserve"> PAGEREF _Toc148449586 \h </w:instrText>
        </w:r>
        <w:r w:rsidR="00485773">
          <w:rPr>
            <w:noProof/>
            <w:webHidden/>
          </w:rPr>
        </w:r>
        <w:r w:rsidR="00485773">
          <w:rPr>
            <w:noProof/>
            <w:webHidden/>
          </w:rPr>
          <w:fldChar w:fldCharType="separate"/>
        </w:r>
        <w:r w:rsidR="00485773">
          <w:rPr>
            <w:noProof/>
            <w:webHidden/>
          </w:rPr>
          <w:t>5</w:t>
        </w:r>
        <w:r w:rsidR="00485773">
          <w:rPr>
            <w:noProof/>
            <w:webHidden/>
          </w:rPr>
          <w:fldChar w:fldCharType="end"/>
        </w:r>
      </w:hyperlink>
    </w:p>
    <w:p w14:paraId="2E66EF34" w14:textId="6B916DBD" w:rsidR="00485773" w:rsidRDefault="00000000">
      <w:pPr>
        <w:pStyle w:val="TOC2"/>
        <w:tabs>
          <w:tab w:val="left" w:pos="1470"/>
          <w:tab w:val="right" w:leader="dot" w:pos="8987"/>
        </w:tabs>
        <w:rPr>
          <w:rFonts w:asciiTheme="minorHAnsi" w:hAnsiTheme="minorHAnsi" w:cstheme="minorBidi"/>
          <w:noProof/>
          <w:szCs w:val="22"/>
          <w14:ligatures w14:val="standardContextual"/>
        </w:rPr>
      </w:pPr>
      <w:hyperlink w:anchor="_Toc148449587" w:history="1">
        <w:r w:rsidR="00485773" w:rsidRPr="00AA453E">
          <w:rPr>
            <w:rStyle w:val="a8"/>
            <w:noProof/>
          </w:rPr>
          <w:t>1.6.</w:t>
        </w:r>
        <w:r w:rsidR="00485773">
          <w:rPr>
            <w:rFonts w:asciiTheme="minorHAnsi" w:hAnsiTheme="minorHAnsi" w:cstheme="minorBidi"/>
            <w:noProof/>
            <w:szCs w:val="22"/>
            <w14:ligatures w14:val="standardContextual"/>
          </w:rPr>
          <w:tab/>
        </w:r>
        <w:r w:rsidR="00485773" w:rsidRPr="00AA453E">
          <w:rPr>
            <w:rStyle w:val="a8"/>
            <w:noProof/>
          </w:rPr>
          <w:t>根据刀具要求编写数控程序</w:t>
        </w:r>
        <w:r w:rsidR="00485773">
          <w:rPr>
            <w:noProof/>
            <w:webHidden/>
          </w:rPr>
          <w:tab/>
        </w:r>
        <w:r w:rsidR="00485773">
          <w:rPr>
            <w:noProof/>
            <w:webHidden/>
          </w:rPr>
          <w:fldChar w:fldCharType="begin"/>
        </w:r>
        <w:r w:rsidR="00485773">
          <w:rPr>
            <w:noProof/>
            <w:webHidden/>
          </w:rPr>
          <w:instrText xml:space="preserve"> PAGEREF _Toc148449587 \h </w:instrText>
        </w:r>
        <w:r w:rsidR="00485773">
          <w:rPr>
            <w:noProof/>
            <w:webHidden/>
          </w:rPr>
        </w:r>
        <w:r w:rsidR="00485773">
          <w:rPr>
            <w:noProof/>
            <w:webHidden/>
          </w:rPr>
          <w:fldChar w:fldCharType="separate"/>
        </w:r>
        <w:r w:rsidR="00485773">
          <w:rPr>
            <w:noProof/>
            <w:webHidden/>
          </w:rPr>
          <w:t>7</w:t>
        </w:r>
        <w:r w:rsidR="00485773">
          <w:rPr>
            <w:noProof/>
            <w:webHidden/>
          </w:rPr>
          <w:fldChar w:fldCharType="end"/>
        </w:r>
      </w:hyperlink>
    </w:p>
    <w:p w14:paraId="3DF356E9" w14:textId="61E13D08" w:rsidR="00485773" w:rsidRDefault="00000000">
      <w:pPr>
        <w:pStyle w:val="TOC1"/>
        <w:tabs>
          <w:tab w:val="left" w:pos="840"/>
          <w:tab w:val="right" w:leader="dot" w:pos="8987"/>
        </w:tabs>
        <w:rPr>
          <w:noProof/>
          <w14:ligatures w14:val="standardContextual"/>
        </w:rPr>
      </w:pPr>
      <w:hyperlink w:anchor="_Toc148449588" w:history="1">
        <w:r w:rsidR="00485773" w:rsidRPr="00AA453E">
          <w:rPr>
            <w:rStyle w:val="a8"/>
            <w:noProof/>
            <w14:scene3d>
              <w14:camera w14:prst="orthographicFront"/>
              <w14:lightRig w14:rig="threePt" w14:dir="t">
                <w14:rot w14:lat="0" w14:lon="0" w14:rev="0"/>
              </w14:lightRig>
            </w14:scene3d>
          </w:rPr>
          <w:t>2.</w:t>
        </w:r>
        <w:r w:rsidR="00485773">
          <w:rPr>
            <w:noProof/>
            <w14:ligatures w14:val="standardContextual"/>
          </w:rPr>
          <w:tab/>
        </w:r>
        <w:r w:rsidR="00485773" w:rsidRPr="00AA453E">
          <w:rPr>
            <w:rStyle w:val="a8"/>
            <w:noProof/>
          </w:rPr>
          <w:t>与外部工具管理沟通系统</w:t>
        </w:r>
        <w:r w:rsidR="00485773" w:rsidRPr="00AA453E">
          <w:rPr>
            <w:rStyle w:val="a8"/>
            <w:noProof/>
          </w:rPr>
          <w:t>(PLC)</w:t>
        </w:r>
        <w:r w:rsidR="00485773">
          <w:rPr>
            <w:noProof/>
            <w:webHidden/>
          </w:rPr>
          <w:tab/>
        </w:r>
        <w:r w:rsidR="00485773">
          <w:rPr>
            <w:noProof/>
            <w:webHidden/>
          </w:rPr>
          <w:fldChar w:fldCharType="begin"/>
        </w:r>
        <w:r w:rsidR="00485773">
          <w:rPr>
            <w:noProof/>
            <w:webHidden/>
          </w:rPr>
          <w:instrText xml:space="preserve"> PAGEREF _Toc148449588 \h </w:instrText>
        </w:r>
        <w:r w:rsidR="00485773">
          <w:rPr>
            <w:noProof/>
            <w:webHidden/>
          </w:rPr>
        </w:r>
        <w:r w:rsidR="00485773">
          <w:rPr>
            <w:noProof/>
            <w:webHidden/>
          </w:rPr>
          <w:fldChar w:fldCharType="separate"/>
        </w:r>
        <w:r w:rsidR="00485773">
          <w:rPr>
            <w:noProof/>
            <w:webHidden/>
          </w:rPr>
          <w:t>8</w:t>
        </w:r>
        <w:r w:rsidR="00485773">
          <w:rPr>
            <w:noProof/>
            <w:webHidden/>
          </w:rPr>
          <w:fldChar w:fldCharType="end"/>
        </w:r>
      </w:hyperlink>
    </w:p>
    <w:p w14:paraId="3B5A0B40" w14:textId="2D0B57BA" w:rsidR="00485773" w:rsidRDefault="00000000">
      <w:pPr>
        <w:pStyle w:val="TOC2"/>
        <w:tabs>
          <w:tab w:val="left" w:pos="1470"/>
          <w:tab w:val="right" w:leader="dot" w:pos="8987"/>
        </w:tabs>
        <w:rPr>
          <w:rFonts w:asciiTheme="minorHAnsi" w:hAnsiTheme="minorHAnsi" w:cstheme="minorBidi"/>
          <w:noProof/>
          <w:szCs w:val="22"/>
          <w14:ligatures w14:val="standardContextual"/>
        </w:rPr>
      </w:pPr>
      <w:hyperlink w:anchor="_Toc148449589" w:history="1">
        <w:r w:rsidR="00485773" w:rsidRPr="00AA453E">
          <w:rPr>
            <w:rStyle w:val="a8"/>
            <w:noProof/>
          </w:rPr>
          <w:t>2.1.</w:t>
        </w:r>
        <w:r w:rsidR="00485773">
          <w:rPr>
            <w:rFonts w:asciiTheme="minorHAnsi" w:hAnsiTheme="minorHAnsi" w:cstheme="minorBidi"/>
            <w:noProof/>
            <w:szCs w:val="22"/>
            <w14:ligatures w14:val="standardContextual"/>
          </w:rPr>
          <w:tab/>
        </w:r>
        <w:r w:rsidR="00485773" w:rsidRPr="00AA453E">
          <w:rPr>
            <w:rStyle w:val="a8"/>
            <w:noProof/>
          </w:rPr>
          <w:t>PLC</w:t>
        </w:r>
        <w:r w:rsidR="00485773" w:rsidRPr="00AA453E">
          <w:rPr>
            <w:rStyle w:val="a8"/>
            <w:noProof/>
          </w:rPr>
          <w:t>中对应的刀具管理功能块</w:t>
        </w:r>
        <w:r w:rsidR="00485773">
          <w:rPr>
            <w:noProof/>
            <w:webHidden/>
          </w:rPr>
          <w:tab/>
        </w:r>
        <w:r w:rsidR="00485773">
          <w:rPr>
            <w:noProof/>
            <w:webHidden/>
          </w:rPr>
          <w:fldChar w:fldCharType="begin"/>
        </w:r>
        <w:r w:rsidR="00485773">
          <w:rPr>
            <w:noProof/>
            <w:webHidden/>
          </w:rPr>
          <w:instrText xml:space="preserve"> PAGEREF _Toc148449589 \h </w:instrText>
        </w:r>
        <w:r w:rsidR="00485773">
          <w:rPr>
            <w:noProof/>
            <w:webHidden/>
          </w:rPr>
        </w:r>
        <w:r w:rsidR="00485773">
          <w:rPr>
            <w:noProof/>
            <w:webHidden/>
          </w:rPr>
          <w:fldChar w:fldCharType="separate"/>
        </w:r>
        <w:r w:rsidR="00485773">
          <w:rPr>
            <w:noProof/>
            <w:webHidden/>
          </w:rPr>
          <w:t>8</w:t>
        </w:r>
        <w:r w:rsidR="00485773">
          <w:rPr>
            <w:noProof/>
            <w:webHidden/>
          </w:rPr>
          <w:fldChar w:fldCharType="end"/>
        </w:r>
      </w:hyperlink>
    </w:p>
    <w:p w14:paraId="086E7197" w14:textId="482BCBA0" w:rsidR="00485773" w:rsidRDefault="00000000">
      <w:pPr>
        <w:pStyle w:val="TOC2"/>
        <w:tabs>
          <w:tab w:val="left" w:pos="1470"/>
          <w:tab w:val="right" w:leader="dot" w:pos="8987"/>
        </w:tabs>
        <w:rPr>
          <w:rFonts w:asciiTheme="minorHAnsi" w:hAnsiTheme="minorHAnsi" w:cstheme="minorBidi"/>
          <w:noProof/>
          <w:szCs w:val="22"/>
          <w14:ligatures w14:val="standardContextual"/>
        </w:rPr>
      </w:pPr>
      <w:hyperlink w:anchor="_Toc148449590" w:history="1">
        <w:r w:rsidR="00485773" w:rsidRPr="00AA453E">
          <w:rPr>
            <w:rStyle w:val="a8"/>
            <w:noProof/>
          </w:rPr>
          <w:t>2.2.</w:t>
        </w:r>
        <w:r w:rsidR="00485773">
          <w:rPr>
            <w:rFonts w:asciiTheme="minorHAnsi" w:hAnsiTheme="minorHAnsi" w:cstheme="minorBidi"/>
            <w:noProof/>
            <w:szCs w:val="22"/>
            <w14:ligatures w14:val="standardContextual"/>
          </w:rPr>
          <w:tab/>
        </w:r>
        <w:r w:rsidR="00485773" w:rsidRPr="00AA453E">
          <w:rPr>
            <w:rStyle w:val="a8"/>
            <w:noProof/>
          </w:rPr>
          <w:t>刀具管理界面</w:t>
        </w:r>
        <w:r w:rsidR="00485773">
          <w:rPr>
            <w:noProof/>
            <w:webHidden/>
          </w:rPr>
          <w:tab/>
        </w:r>
        <w:r w:rsidR="00485773">
          <w:rPr>
            <w:noProof/>
            <w:webHidden/>
          </w:rPr>
          <w:fldChar w:fldCharType="begin"/>
        </w:r>
        <w:r w:rsidR="00485773">
          <w:rPr>
            <w:noProof/>
            <w:webHidden/>
          </w:rPr>
          <w:instrText xml:space="preserve"> PAGEREF _Toc148449590 \h </w:instrText>
        </w:r>
        <w:r w:rsidR="00485773">
          <w:rPr>
            <w:noProof/>
            <w:webHidden/>
          </w:rPr>
        </w:r>
        <w:r w:rsidR="00485773">
          <w:rPr>
            <w:noProof/>
            <w:webHidden/>
          </w:rPr>
          <w:fldChar w:fldCharType="separate"/>
        </w:r>
        <w:r w:rsidR="00485773">
          <w:rPr>
            <w:noProof/>
            <w:webHidden/>
          </w:rPr>
          <w:t>10</w:t>
        </w:r>
        <w:r w:rsidR="00485773">
          <w:rPr>
            <w:noProof/>
            <w:webHidden/>
          </w:rPr>
          <w:fldChar w:fldCharType="end"/>
        </w:r>
      </w:hyperlink>
    </w:p>
    <w:p w14:paraId="10087172" w14:textId="5C3A5768" w:rsidR="00485773" w:rsidRDefault="00000000">
      <w:pPr>
        <w:pStyle w:val="TOC1"/>
        <w:tabs>
          <w:tab w:val="left" w:pos="840"/>
          <w:tab w:val="right" w:leader="dot" w:pos="8987"/>
        </w:tabs>
        <w:rPr>
          <w:noProof/>
          <w14:ligatures w14:val="standardContextual"/>
        </w:rPr>
      </w:pPr>
      <w:hyperlink w:anchor="_Toc148449591" w:history="1">
        <w:r w:rsidR="00485773" w:rsidRPr="00AA453E">
          <w:rPr>
            <w:rStyle w:val="a8"/>
            <w:rFonts w:eastAsia="宋体"/>
            <w:noProof/>
            <w14:scene3d>
              <w14:camera w14:prst="orthographicFront"/>
              <w14:lightRig w14:rig="threePt" w14:dir="t">
                <w14:rot w14:lat="0" w14:lon="0" w14:rev="0"/>
              </w14:lightRig>
            </w14:scene3d>
          </w:rPr>
          <w:t>3.</w:t>
        </w:r>
        <w:r w:rsidR="00485773">
          <w:rPr>
            <w:noProof/>
            <w14:ligatures w14:val="standardContextual"/>
          </w:rPr>
          <w:tab/>
        </w:r>
        <w:r w:rsidR="00485773" w:rsidRPr="00AA453E">
          <w:rPr>
            <w:rStyle w:val="a8"/>
            <w:noProof/>
          </w:rPr>
          <w:t>常见问题</w:t>
        </w:r>
        <w:r w:rsidR="00485773">
          <w:rPr>
            <w:noProof/>
            <w:webHidden/>
          </w:rPr>
          <w:tab/>
        </w:r>
        <w:r w:rsidR="00485773">
          <w:rPr>
            <w:noProof/>
            <w:webHidden/>
          </w:rPr>
          <w:fldChar w:fldCharType="begin"/>
        </w:r>
        <w:r w:rsidR="00485773">
          <w:rPr>
            <w:noProof/>
            <w:webHidden/>
          </w:rPr>
          <w:instrText xml:space="preserve"> PAGEREF _Toc148449591 \h </w:instrText>
        </w:r>
        <w:r w:rsidR="00485773">
          <w:rPr>
            <w:noProof/>
            <w:webHidden/>
          </w:rPr>
        </w:r>
        <w:r w:rsidR="00485773">
          <w:rPr>
            <w:noProof/>
            <w:webHidden/>
          </w:rPr>
          <w:fldChar w:fldCharType="separate"/>
        </w:r>
        <w:r w:rsidR="00485773">
          <w:rPr>
            <w:noProof/>
            <w:webHidden/>
          </w:rPr>
          <w:t>10</w:t>
        </w:r>
        <w:r w:rsidR="00485773">
          <w:rPr>
            <w:noProof/>
            <w:webHidden/>
          </w:rPr>
          <w:fldChar w:fldCharType="end"/>
        </w:r>
      </w:hyperlink>
    </w:p>
    <w:p w14:paraId="17597CAE" w14:textId="2EF4CFBF" w:rsidR="003F7CD5" w:rsidRDefault="008E13EC" w:rsidP="008E13EC">
      <w:r>
        <w:fldChar w:fldCharType="end"/>
      </w:r>
    </w:p>
    <w:p w14:paraId="0CA4E343" w14:textId="77777777" w:rsidR="00F55C38" w:rsidRDefault="00F55C38" w:rsidP="003F7CD5">
      <w:pPr>
        <w:ind w:firstLineChars="0" w:firstLine="0"/>
        <w:jc w:val="center"/>
        <w:rPr>
          <w:rFonts w:ascii="微软雅黑" w:eastAsia="微软雅黑" w:hAnsi="微软雅黑"/>
          <w:color w:val="DF0023"/>
          <w:sz w:val="32"/>
          <w:szCs w:val="32"/>
        </w:rPr>
      </w:pPr>
    </w:p>
    <w:p w14:paraId="5A44B3AE" w14:textId="77777777" w:rsidR="00F55C38" w:rsidRDefault="00F55C38" w:rsidP="003F7CD5">
      <w:pPr>
        <w:ind w:firstLineChars="0" w:firstLine="0"/>
        <w:jc w:val="center"/>
        <w:rPr>
          <w:rFonts w:ascii="微软雅黑" w:eastAsia="微软雅黑" w:hAnsi="微软雅黑"/>
          <w:color w:val="DF0023"/>
          <w:sz w:val="32"/>
          <w:szCs w:val="32"/>
        </w:rPr>
      </w:pPr>
    </w:p>
    <w:p w14:paraId="6707CAE8" w14:textId="77777777" w:rsidR="00F55C38" w:rsidRDefault="00F55C38" w:rsidP="003F7CD5">
      <w:pPr>
        <w:ind w:firstLineChars="0" w:firstLine="0"/>
        <w:jc w:val="center"/>
        <w:rPr>
          <w:rFonts w:ascii="微软雅黑" w:eastAsia="微软雅黑" w:hAnsi="微软雅黑"/>
          <w:color w:val="DF0023"/>
          <w:sz w:val="32"/>
          <w:szCs w:val="32"/>
        </w:rPr>
      </w:pPr>
    </w:p>
    <w:p w14:paraId="6AEB9615" w14:textId="77777777" w:rsidR="00F55C38" w:rsidRDefault="00F55C38" w:rsidP="003F7CD5">
      <w:pPr>
        <w:ind w:firstLineChars="0" w:firstLine="0"/>
        <w:jc w:val="center"/>
        <w:rPr>
          <w:rFonts w:ascii="微软雅黑" w:eastAsia="微软雅黑" w:hAnsi="微软雅黑"/>
          <w:color w:val="DF0023"/>
          <w:sz w:val="32"/>
          <w:szCs w:val="32"/>
        </w:rPr>
      </w:pPr>
    </w:p>
    <w:p w14:paraId="1E8A07C9" w14:textId="77777777" w:rsidR="00F55C38" w:rsidRDefault="00F55C38" w:rsidP="003F7CD5">
      <w:pPr>
        <w:ind w:firstLineChars="0" w:firstLine="0"/>
        <w:jc w:val="center"/>
        <w:rPr>
          <w:rFonts w:ascii="微软雅黑" w:eastAsia="微软雅黑" w:hAnsi="微软雅黑"/>
          <w:color w:val="DF0023"/>
          <w:sz w:val="32"/>
          <w:szCs w:val="32"/>
        </w:rPr>
      </w:pPr>
    </w:p>
    <w:p w14:paraId="57D41D96" w14:textId="77777777" w:rsidR="00B30B6D" w:rsidRDefault="008E13EC" w:rsidP="00B30B6D">
      <w:r>
        <w:br w:type="page"/>
      </w:r>
    </w:p>
    <w:p w14:paraId="7F7FF3A8" w14:textId="542CC496" w:rsidR="008E13EC" w:rsidRDefault="00AE1557" w:rsidP="00BD58FA">
      <w:pPr>
        <w:pStyle w:val="10"/>
      </w:pPr>
      <w:bookmarkStart w:id="1" w:name="_Toc148449579"/>
      <w:r w:rsidRPr="00AE1557">
        <w:rPr>
          <w:rFonts w:hint="eastAsia"/>
        </w:rPr>
        <w:lastRenderedPageBreak/>
        <w:t>功能介绍</w:t>
      </w:r>
      <w:bookmarkEnd w:id="1"/>
    </w:p>
    <w:p w14:paraId="6AB37102" w14:textId="10476C17" w:rsidR="00206B56" w:rsidRDefault="00AE1557" w:rsidP="00BD58FA">
      <w:pPr>
        <w:pStyle w:val="20"/>
      </w:pPr>
      <w:bookmarkStart w:id="2" w:name="_Toc148449580"/>
      <w:r>
        <w:rPr>
          <w:rFonts w:hint="eastAsia"/>
        </w:rPr>
        <w:t>测试环境</w:t>
      </w:r>
      <w:bookmarkEnd w:id="2"/>
    </w:p>
    <w:p w14:paraId="128CD939" w14:textId="6C2FB3A6" w:rsidR="003937ED" w:rsidRPr="003937ED" w:rsidRDefault="003937ED" w:rsidP="00266A6D">
      <w:pPr>
        <w:pStyle w:val="3"/>
      </w:pPr>
      <w:bookmarkStart w:id="3" w:name="_Toc148449581"/>
      <w:r>
        <w:rPr>
          <w:rFonts w:hint="eastAsia"/>
        </w:rPr>
        <w:t>控制</w:t>
      </w:r>
      <w:r>
        <w:t>器</w:t>
      </w:r>
      <w:r w:rsidRPr="00747CBF">
        <w:t>硬件</w:t>
      </w:r>
      <w:bookmarkEnd w:id="3"/>
    </w:p>
    <w:p w14:paraId="787B52AE" w14:textId="77777777" w:rsidR="006F6CDC" w:rsidRPr="009C4A73" w:rsidRDefault="006F6CDC" w:rsidP="006F6CDC">
      <w:pPr>
        <w:rPr>
          <w:rFonts w:asciiTheme="minorEastAsia" w:hAnsiTheme="minorEastAsia"/>
          <w:szCs w:val="21"/>
        </w:rPr>
      </w:pPr>
      <w:r w:rsidRPr="009C4A73">
        <w:rPr>
          <w:rFonts w:asciiTheme="minorEastAsia" w:hAnsiTheme="minorEastAsia"/>
          <w:szCs w:val="21"/>
        </w:rPr>
        <w:t>TwinCAT</w:t>
      </w:r>
      <w:r w:rsidRPr="009C4A73">
        <w:rPr>
          <w:rFonts w:asciiTheme="minorEastAsia" w:hAnsiTheme="minorEastAsia" w:hint="eastAsia"/>
          <w:szCs w:val="21"/>
        </w:rPr>
        <w:t>控制制器，</w:t>
      </w:r>
      <w:r w:rsidRPr="009C4A73">
        <w:rPr>
          <w:rFonts w:asciiTheme="minorEastAsia" w:hAnsiTheme="minorEastAsia"/>
          <w:szCs w:val="21"/>
        </w:rPr>
        <w:t>PC</w:t>
      </w:r>
      <w:r w:rsidRPr="009C4A73">
        <w:rPr>
          <w:rFonts w:asciiTheme="minorEastAsia" w:hAnsiTheme="minorEastAsia" w:hint="eastAsia"/>
          <w:szCs w:val="21"/>
        </w:rPr>
        <w:t>或者EPC，包括</w:t>
      </w:r>
      <w:r w:rsidRPr="009C4A73">
        <w:rPr>
          <w:rFonts w:asciiTheme="minorEastAsia" w:hAnsiTheme="minorEastAsia"/>
          <w:szCs w:val="21"/>
        </w:rPr>
        <w:t>：</w:t>
      </w:r>
    </w:p>
    <w:p w14:paraId="2E1FE80E" w14:textId="49018B3A" w:rsidR="006F6CDC" w:rsidRPr="009C4A73" w:rsidRDefault="006F6CDC" w:rsidP="006F6CDC">
      <w:pPr>
        <w:rPr>
          <w:rFonts w:asciiTheme="minorEastAsia" w:hAnsiTheme="minorEastAsia"/>
          <w:szCs w:val="21"/>
        </w:rPr>
      </w:pPr>
      <w:r w:rsidRPr="009C4A73">
        <w:rPr>
          <w:rFonts w:asciiTheme="minorEastAsia" w:hAnsiTheme="minorEastAsia" w:hint="eastAsia"/>
          <w:szCs w:val="21"/>
        </w:rPr>
        <w:t>嵌</w:t>
      </w:r>
      <w:r w:rsidRPr="009C4A73">
        <w:rPr>
          <w:rFonts w:asciiTheme="minorEastAsia" w:hAnsiTheme="minorEastAsia"/>
          <w:szCs w:val="21"/>
        </w:rPr>
        <w:t>入式控制器</w:t>
      </w:r>
      <w:r w:rsidRPr="009C4A73">
        <w:rPr>
          <w:rFonts w:asciiTheme="minorEastAsia" w:hAnsiTheme="minorEastAsia" w:hint="eastAsia"/>
          <w:szCs w:val="21"/>
        </w:rPr>
        <w:t>：CX5</w:t>
      </w:r>
      <w:r w:rsidR="003937ED" w:rsidRPr="009C4A73">
        <w:rPr>
          <w:rFonts w:asciiTheme="minorEastAsia" w:hAnsiTheme="minorEastAsia"/>
          <w:szCs w:val="21"/>
        </w:rPr>
        <w:t>140</w:t>
      </w:r>
      <w:r w:rsidRPr="009C4A73">
        <w:rPr>
          <w:rFonts w:asciiTheme="minorEastAsia" w:hAnsiTheme="minorEastAsia" w:hint="eastAsia"/>
          <w:szCs w:val="21"/>
        </w:rPr>
        <w:t>-0125</w:t>
      </w:r>
    </w:p>
    <w:p w14:paraId="0432EF88" w14:textId="7948677C" w:rsidR="00206B56" w:rsidRPr="009C4A73" w:rsidRDefault="006F6CDC" w:rsidP="00CD6767">
      <w:pPr>
        <w:rPr>
          <w:rFonts w:asciiTheme="minorEastAsia" w:hAnsiTheme="minorEastAsia"/>
          <w:szCs w:val="21"/>
        </w:rPr>
      </w:pPr>
      <w:r w:rsidRPr="009C4A73">
        <w:rPr>
          <w:rFonts w:asciiTheme="minorEastAsia" w:hAnsiTheme="minorEastAsia"/>
          <w:szCs w:val="21"/>
        </w:rPr>
        <w:t>工控机</w:t>
      </w:r>
      <w:r w:rsidRPr="009C4A73">
        <w:rPr>
          <w:rFonts w:asciiTheme="minorEastAsia" w:hAnsiTheme="minorEastAsia" w:hint="eastAsia"/>
          <w:szCs w:val="21"/>
        </w:rPr>
        <w:t>：C6</w:t>
      </w:r>
      <w:r w:rsidR="00C6555B">
        <w:rPr>
          <w:rFonts w:asciiTheme="minorEastAsia" w:hAnsiTheme="minorEastAsia"/>
          <w:szCs w:val="21"/>
        </w:rPr>
        <w:t>030</w:t>
      </w:r>
    </w:p>
    <w:p w14:paraId="5C852393" w14:textId="703785B0" w:rsidR="003937ED" w:rsidRPr="003937ED" w:rsidRDefault="003937ED" w:rsidP="00266A6D">
      <w:pPr>
        <w:pStyle w:val="3"/>
      </w:pPr>
      <w:bookmarkStart w:id="4" w:name="_Toc148449582"/>
      <w:r>
        <w:rPr>
          <w:rFonts w:hint="eastAsia"/>
        </w:rPr>
        <w:t>控制软件</w:t>
      </w:r>
      <w:bookmarkEnd w:id="4"/>
    </w:p>
    <w:p w14:paraId="1919BE11" w14:textId="7C7E4B77" w:rsidR="00206B56" w:rsidRPr="009C4A73" w:rsidRDefault="006F6CDC" w:rsidP="009C4A73">
      <w:pPr>
        <w:rPr>
          <w:rFonts w:asciiTheme="minorEastAsia" w:hAnsiTheme="minorEastAsia"/>
          <w:szCs w:val="21"/>
        </w:rPr>
      </w:pPr>
      <w:r w:rsidRPr="009C4A73">
        <w:rPr>
          <w:rFonts w:asciiTheme="minorEastAsia" w:hAnsiTheme="minorEastAsia" w:hint="eastAsia"/>
          <w:szCs w:val="21"/>
        </w:rPr>
        <w:t>笔记本和控制器都是基于TwinCAT 3.1 Build 4024.</w:t>
      </w:r>
      <w:r w:rsidR="008A04A6">
        <w:rPr>
          <w:rFonts w:asciiTheme="minorEastAsia" w:hAnsiTheme="minorEastAsia"/>
          <w:szCs w:val="21"/>
        </w:rPr>
        <w:t>32</w:t>
      </w:r>
      <w:r w:rsidRPr="009C4A73">
        <w:rPr>
          <w:rFonts w:asciiTheme="minorEastAsia" w:hAnsiTheme="minorEastAsia" w:hint="eastAsia"/>
          <w:szCs w:val="21"/>
        </w:rPr>
        <w:t>版本</w:t>
      </w:r>
    </w:p>
    <w:p w14:paraId="242C0E6E" w14:textId="1D10B6FD" w:rsidR="00CE4A57" w:rsidRPr="00266A6D" w:rsidRDefault="00AE1557" w:rsidP="00266A6D">
      <w:pPr>
        <w:rPr>
          <w:rFonts w:asciiTheme="minorEastAsia" w:hAnsiTheme="minorEastAsia"/>
          <w:szCs w:val="21"/>
        </w:rPr>
      </w:pPr>
      <w:r w:rsidRPr="009C4A73">
        <w:rPr>
          <w:rFonts w:asciiTheme="minorEastAsia" w:hAnsiTheme="minorEastAsia" w:hint="eastAsia"/>
          <w:szCs w:val="21"/>
        </w:rPr>
        <w:t>T</w:t>
      </w:r>
      <w:r w:rsidRPr="009C4A73">
        <w:rPr>
          <w:rFonts w:asciiTheme="minorEastAsia" w:hAnsiTheme="minorEastAsia"/>
          <w:szCs w:val="21"/>
        </w:rPr>
        <w:t>C3 CNC</w:t>
      </w:r>
      <w:r w:rsidRPr="009C4A73">
        <w:rPr>
          <w:rFonts w:asciiTheme="minorEastAsia" w:hAnsiTheme="minorEastAsia" w:hint="eastAsia"/>
          <w:szCs w:val="21"/>
        </w:rPr>
        <w:t>标准程序</w:t>
      </w:r>
    </w:p>
    <w:p w14:paraId="1C7F5566" w14:textId="55CFCC73" w:rsidR="003711ED" w:rsidRDefault="00901EA3" w:rsidP="00064914">
      <w:pPr>
        <w:pStyle w:val="20"/>
        <w:numPr>
          <w:ilvl w:val="1"/>
          <w:numId w:val="11"/>
        </w:numPr>
      </w:pPr>
      <w:bookmarkStart w:id="5" w:name="_Toc148449583"/>
      <w:r>
        <w:rPr>
          <w:rFonts w:hint="eastAsia"/>
        </w:rPr>
        <w:t>外部刀具管理介绍</w:t>
      </w:r>
      <w:bookmarkEnd w:id="5"/>
    </w:p>
    <w:p w14:paraId="100D64E7" w14:textId="2F649141" w:rsidR="00901EA3" w:rsidRDefault="00901EA3" w:rsidP="00266A6D">
      <w:pPr>
        <w:pStyle w:val="tgt"/>
        <w:shd w:val="clear" w:color="auto" w:fill="FFFFFF"/>
        <w:spacing w:before="0" w:beforeAutospacing="0" w:after="0" w:afterAutospacing="0" w:line="315" w:lineRule="atLeast"/>
        <w:ind w:firstLine="420"/>
        <w:rPr>
          <w:rFonts w:ascii="Segoe UI" w:hAnsi="Segoe UI" w:cs="Segoe UI"/>
          <w:color w:val="101214"/>
        </w:rPr>
      </w:pPr>
      <w:r>
        <w:rPr>
          <w:rStyle w:val="tgt1"/>
          <w:rFonts w:ascii="Segoe UI" w:hAnsi="Segoe UI" w:cs="Segoe UI"/>
          <w:color w:val="101214"/>
        </w:rPr>
        <w:t>外部刀具管理系统</w:t>
      </w:r>
      <w:r>
        <w:rPr>
          <w:rStyle w:val="tgt1"/>
          <w:rFonts w:ascii="Segoe UI" w:hAnsi="Segoe UI" w:cs="Segoe UI"/>
          <w:color w:val="101214"/>
        </w:rPr>
        <w:t>(WZV)</w:t>
      </w:r>
      <w:r>
        <w:rPr>
          <w:rStyle w:val="tgt1"/>
          <w:rFonts w:ascii="Segoe UI" w:hAnsi="Segoe UI" w:cs="Segoe UI"/>
          <w:color w:val="101214"/>
        </w:rPr>
        <w:t>是一个包含刀具相关信息的数据库</w:t>
      </w:r>
      <w:r>
        <w:rPr>
          <w:rStyle w:val="tgt1"/>
          <w:rFonts w:ascii="Segoe UI" w:hAnsi="Segoe UI" w:cs="Segoe UI" w:hint="eastAsia"/>
          <w:color w:val="101214"/>
        </w:rPr>
        <w:t>，是</w:t>
      </w:r>
      <w:r>
        <w:rPr>
          <w:rStyle w:val="tgt1"/>
          <w:rFonts w:ascii="Segoe UI" w:hAnsi="Segoe UI" w:cs="Segoe UI"/>
          <w:color w:val="101214"/>
        </w:rPr>
        <w:t>每个刀具的几何形状、动态数据、刀具寿命等具体数据记录。</w:t>
      </w:r>
      <w:r>
        <w:rPr>
          <w:rStyle w:val="tgt1"/>
          <w:rFonts w:ascii="Segoe UI" w:hAnsi="Segoe UI" w:cs="Segoe UI"/>
          <w:color w:val="101214"/>
        </w:rPr>
        <w:t xml:space="preserve"> </w:t>
      </w:r>
      <w:r>
        <w:rPr>
          <w:rStyle w:val="tgt1"/>
          <w:rFonts w:ascii="Segoe UI" w:hAnsi="Segoe UI" w:cs="Segoe UI"/>
          <w:color w:val="101214"/>
        </w:rPr>
        <w:t>在机械刀具更换之前，刀具管理系统应要求提供此数据记录。</w:t>
      </w:r>
    </w:p>
    <w:p w14:paraId="42E05DDF" w14:textId="2EE8AAD3" w:rsidR="00901EA3" w:rsidRDefault="00901EA3" w:rsidP="00266A6D">
      <w:pPr>
        <w:pStyle w:val="tgt"/>
        <w:shd w:val="clear" w:color="auto" w:fill="FFFFFF"/>
        <w:spacing w:before="0" w:beforeAutospacing="0" w:after="0" w:afterAutospacing="0" w:line="315" w:lineRule="atLeast"/>
        <w:ind w:firstLine="420"/>
        <w:rPr>
          <w:rFonts w:ascii="Segoe UI" w:hAnsi="Segoe UI" w:cs="Segoe UI"/>
          <w:color w:val="101214"/>
        </w:rPr>
      </w:pPr>
      <w:r>
        <w:rPr>
          <w:rStyle w:val="tgt1"/>
          <w:rFonts w:ascii="Segoe UI" w:hAnsi="Segoe UI" w:cs="Segoe UI"/>
          <w:color w:val="101214"/>
        </w:rPr>
        <w:t>外部是指数据库集成在</w:t>
      </w:r>
      <w:r>
        <w:rPr>
          <w:rStyle w:val="tgt1"/>
          <w:rFonts w:ascii="Segoe UI" w:hAnsi="Segoe UI" w:cs="Segoe UI"/>
          <w:color w:val="101214"/>
        </w:rPr>
        <w:t>CNC</w:t>
      </w:r>
      <w:r>
        <w:rPr>
          <w:rStyle w:val="tgt1"/>
          <w:rFonts w:ascii="Segoe UI" w:hAnsi="Segoe UI" w:cs="Segoe UI"/>
          <w:color w:val="101214"/>
        </w:rPr>
        <w:t>内核之外，例如在</w:t>
      </w:r>
      <w:r>
        <w:rPr>
          <w:rStyle w:val="tgt1"/>
          <w:rFonts w:ascii="Segoe UI" w:hAnsi="Segoe UI" w:cs="Segoe UI"/>
          <w:color w:val="101214"/>
        </w:rPr>
        <w:t>PLC</w:t>
      </w:r>
      <w:r>
        <w:rPr>
          <w:rStyle w:val="tgt1"/>
          <w:rFonts w:ascii="Segoe UI" w:hAnsi="Segoe UI" w:cs="Segoe UI"/>
          <w:color w:val="101214"/>
        </w:rPr>
        <w:t>中。用户可以通过图形用户界面管理工具数据记录。如果</w:t>
      </w:r>
      <w:r>
        <w:rPr>
          <w:rStyle w:val="tgt1"/>
          <w:rFonts w:ascii="Segoe UI" w:hAnsi="Segoe UI" w:cs="Segoe UI"/>
          <w:color w:val="101214"/>
        </w:rPr>
        <w:t>CNC</w:t>
      </w:r>
      <w:r>
        <w:rPr>
          <w:rStyle w:val="tgt1"/>
          <w:rFonts w:ascii="Segoe UI" w:hAnsi="Segoe UI" w:cs="Segoe UI"/>
          <w:color w:val="101214"/>
        </w:rPr>
        <w:t>需要刀具数据或刀具寿命数据，则在</w:t>
      </w:r>
      <w:r>
        <w:rPr>
          <w:rStyle w:val="tgt1"/>
          <w:rFonts w:ascii="Segoe UI" w:hAnsi="Segoe UI" w:cs="Segoe UI"/>
          <w:color w:val="101214"/>
        </w:rPr>
        <w:t>CNC</w:t>
      </w:r>
      <w:r>
        <w:rPr>
          <w:rStyle w:val="tgt1"/>
          <w:rFonts w:ascii="Segoe UI" w:hAnsi="Segoe UI" w:cs="Segoe UI"/>
          <w:color w:val="101214"/>
        </w:rPr>
        <w:t>和</w:t>
      </w:r>
      <w:r>
        <w:rPr>
          <w:rStyle w:val="tgt1"/>
          <w:rFonts w:ascii="Segoe UI" w:hAnsi="Segoe UI" w:cs="Segoe UI"/>
          <w:color w:val="101214"/>
        </w:rPr>
        <w:t>PLC</w:t>
      </w:r>
      <w:r>
        <w:rPr>
          <w:rStyle w:val="tgt1"/>
          <w:rFonts w:ascii="Segoe UI" w:hAnsi="Segoe UI" w:cs="Segoe UI"/>
          <w:color w:val="101214"/>
        </w:rPr>
        <w:t>之间进行数据传输或者需要对刀具参数进行更改。</w:t>
      </w:r>
      <w:r>
        <w:rPr>
          <w:rStyle w:val="tgt1"/>
          <w:rFonts w:ascii="Segoe UI" w:hAnsi="Segoe UI" w:cs="Segoe UI"/>
          <w:color w:val="101214"/>
        </w:rPr>
        <w:t>CNC</w:t>
      </w:r>
      <w:r>
        <w:rPr>
          <w:rStyle w:val="tgt1"/>
          <w:rFonts w:ascii="Segoe UI" w:hAnsi="Segoe UI" w:cs="Segoe UI"/>
          <w:color w:val="101214"/>
        </w:rPr>
        <w:t>和</w:t>
      </w:r>
      <w:r>
        <w:rPr>
          <w:rStyle w:val="tgt1"/>
          <w:rFonts w:ascii="Segoe UI" w:hAnsi="Segoe UI" w:cs="Segoe UI"/>
          <w:color w:val="101214"/>
        </w:rPr>
        <w:t>PLC</w:t>
      </w:r>
      <w:r>
        <w:rPr>
          <w:rStyle w:val="tgt1"/>
          <w:rFonts w:ascii="Segoe UI" w:hAnsi="Segoe UI" w:cs="Segoe UI"/>
          <w:color w:val="101214"/>
        </w:rPr>
        <w:t>之间的通信发生在</w:t>
      </w:r>
      <w:r>
        <w:rPr>
          <w:rStyle w:val="tgt1"/>
          <w:rFonts w:ascii="Segoe UI" w:hAnsi="Segoe UI" w:cs="Segoe UI"/>
          <w:color w:val="101214"/>
        </w:rPr>
        <w:t>CNC</w:t>
      </w:r>
      <w:r>
        <w:rPr>
          <w:rStyle w:val="tgt1"/>
          <w:rFonts w:ascii="Segoe UI" w:hAnsi="Segoe UI" w:cs="Segoe UI"/>
          <w:color w:val="101214"/>
        </w:rPr>
        <w:t>异步任务中。特别是，包括附加刀具参数在内的完整刀具数据被传输到</w:t>
      </w:r>
      <w:r>
        <w:rPr>
          <w:rStyle w:val="tgt1"/>
          <w:rFonts w:ascii="Segoe UI" w:hAnsi="Segoe UI" w:cs="Segoe UI"/>
          <w:color w:val="101214"/>
        </w:rPr>
        <w:t xml:space="preserve">CNC (PLC-&gt; </w:t>
      </w:r>
      <w:r>
        <w:rPr>
          <w:rStyle w:val="tgt1"/>
          <w:rFonts w:ascii="Segoe UI" w:hAnsi="Segoe UI" w:cs="Segoe UI" w:hint="eastAsia"/>
          <w:color w:val="101214"/>
        </w:rPr>
        <w:t>C</w:t>
      </w:r>
      <w:r>
        <w:rPr>
          <w:rStyle w:val="tgt1"/>
          <w:rFonts w:ascii="Segoe UI" w:hAnsi="Segoe UI" w:cs="Segoe UI"/>
          <w:color w:val="101214"/>
        </w:rPr>
        <w:t>NC)</w:t>
      </w:r>
      <w:r>
        <w:rPr>
          <w:rStyle w:val="tgt1"/>
          <w:rFonts w:ascii="Segoe UI" w:hAnsi="Segoe UI" w:cs="Segoe UI"/>
          <w:color w:val="101214"/>
        </w:rPr>
        <w:t>。相反，每次请求新的刀具数据时，附加的刀具参数和其他信息关于最后一个活动工具的信息返回到</w:t>
      </w:r>
      <w:r>
        <w:rPr>
          <w:rStyle w:val="tgt1"/>
          <w:rFonts w:ascii="Segoe UI" w:hAnsi="Segoe UI" w:cs="Segoe UI"/>
          <w:color w:val="101214"/>
        </w:rPr>
        <w:t>PLC</w:t>
      </w:r>
      <w:r>
        <w:rPr>
          <w:rStyle w:val="tgt1"/>
          <w:rFonts w:ascii="Segoe UI" w:hAnsi="Segoe UI" w:cs="Segoe UI"/>
          <w:color w:val="101214"/>
        </w:rPr>
        <w:t>。这些附加的工具参数可用于传输数据从</w:t>
      </w:r>
      <w:r>
        <w:rPr>
          <w:rStyle w:val="tgt1"/>
          <w:rFonts w:ascii="Segoe UI" w:hAnsi="Segoe UI" w:cs="Segoe UI"/>
          <w:color w:val="101214"/>
        </w:rPr>
        <w:t>NC</w:t>
      </w:r>
      <w:r>
        <w:rPr>
          <w:rStyle w:val="tgt1"/>
          <w:rFonts w:ascii="Segoe UI" w:hAnsi="Segoe UI" w:cs="Segoe UI"/>
          <w:color w:val="101214"/>
        </w:rPr>
        <w:t>程序到外部刀具管理系统，并保存在那里</w:t>
      </w:r>
      <w:r>
        <w:rPr>
          <w:rStyle w:val="tgt1"/>
          <w:rFonts w:ascii="Segoe UI" w:hAnsi="Segoe UI" w:cs="Segoe UI"/>
          <w:color w:val="101214"/>
        </w:rPr>
        <w:t>(CNC-</w:t>
      </w:r>
      <w:r>
        <w:rPr>
          <w:rStyle w:val="tgt1"/>
          <w:rFonts w:ascii="Segoe UI" w:hAnsi="Segoe UI" w:cs="Segoe UI" w:hint="eastAsia"/>
          <w:color w:val="101214"/>
        </w:rPr>
        <w:t>&gt;</w:t>
      </w:r>
      <w:r>
        <w:rPr>
          <w:rStyle w:val="tgt1"/>
          <w:rFonts w:ascii="Segoe UI" w:hAnsi="Segoe UI" w:cs="Segoe UI"/>
          <w:color w:val="101214"/>
        </w:rPr>
        <w:t>PLC)</w:t>
      </w:r>
    </w:p>
    <w:p w14:paraId="5D1AF397" w14:textId="43858C35" w:rsidR="006E2498" w:rsidRPr="00112FA5" w:rsidRDefault="003C7169" w:rsidP="00B32794">
      <w:pPr>
        <w:pStyle w:val="20"/>
        <w:numPr>
          <w:ilvl w:val="1"/>
          <w:numId w:val="11"/>
        </w:numPr>
        <w:rPr>
          <w:rFonts w:asciiTheme="minorEastAsia" w:hAnsiTheme="minorEastAsia"/>
        </w:rPr>
      </w:pPr>
      <w:bookmarkStart w:id="6" w:name="_Toc148449584"/>
      <w:r>
        <w:rPr>
          <w:rFonts w:asciiTheme="minorEastAsia" w:hAnsiTheme="minorEastAsia" w:hint="eastAsia"/>
        </w:rPr>
        <w:t>参数设置</w:t>
      </w:r>
      <w:bookmarkEnd w:id="6"/>
    </w:p>
    <w:p w14:paraId="635486AF" w14:textId="07DB749F" w:rsidR="003C7169" w:rsidRDefault="003C7169" w:rsidP="00266A6D">
      <w:pPr>
        <w:pStyle w:val="tgt"/>
        <w:shd w:val="clear" w:color="auto" w:fill="FFFFFF"/>
        <w:spacing w:before="0" w:beforeAutospacing="0" w:after="0" w:afterAutospacing="0" w:line="315" w:lineRule="atLeast"/>
        <w:ind w:firstLine="420"/>
        <w:rPr>
          <w:rStyle w:val="tgt1"/>
          <w:rFonts w:ascii="Segoe UI" w:hAnsi="Segoe UI" w:cs="Segoe UI"/>
          <w:color w:val="101214"/>
        </w:rPr>
      </w:pPr>
      <w:r>
        <w:rPr>
          <w:rStyle w:val="tgt1"/>
          <w:rFonts w:ascii="Segoe UI" w:hAnsi="Segoe UI" w:cs="Segoe UI"/>
          <w:color w:val="101214"/>
        </w:rPr>
        <w:t>外部刀具管理系统的存在和使用必须通过</w:t>
      </w:r>
      <w:r>
        <w:rPr>
          <w:rStyle w:val="tgt1"/>
          <w:rFonts w:ascii="Segoe UI" w:hAnsi="Segoe UI" w:cs="Segoe UI"/>
          <w:color w:val="101214"/>
        </w:rPr>
        <w:t>CNC</w:t>
      </w:r>
      <w:r>
        <w:rPr>
          <w:rStyle w:val="tgt1"/>
          <w:rFonts w:ascii="Segoe UI" w:hAnsi="Segoe UI" w:cs="Segoe UI"/>
          <w:color w:val="101214"/>
        </w:rPr>
        <w:t>进行沟通</w:t>
      </w:r>
      <w:r>
        <w:rPr>
          <w:rStyle w:val="tgt1"/>
          <w:rFonts w:ascii="Segoe UI" w:hAnsi="Segoe UI" w:cs="Segoe UI" w:hint="eastAsia"/>
          <w:color w:val="101214"/>
        </w:rPr>
        <w:t>，</w:t>
      </w:r>
      <w:r>
        <w:rPr>
          <w:rStyle w:val="tgt1"/>
          <w:rFonts w:ascii="Segoe UI" w:hAnsi="Segoe UI" w:cs="Segoe UI"/>
          <w:color w:val="101214"/>
        </w:rPr>
        <w:t>通道参数</w:t>
      </w:r>
      <w:r>
        <w:rPr>
          <w:rStyle w:val="tgt1"/>
          <w:rFonts w:ascii="Segoe UI" w:hAnsi="Segoe UI" w:cs="Segoe UI"/>
          <w:color w:val="101214"/>
        </w:rPr>
        <w:t>P-CHAN-00016</w:t>
      </w:r>
      <w:r>
        <w:rPr>
          <w:rStyle w:val="tgt1"/>
          <w:rFonts w:ascii="Segoe UI" w:hAnsi="Segoe UI" w:cs="Segoe UI"/>
          <w:color w:val="101214"/>
        </w:rPr>
        <w:t>。</w:t>
      </w:r>
    </w:p>
    <w:p w14:paraId="1C4FBCD0" w14:textId="3A536287" w:rsidR="009E67EB" w:rsidRPr="001825BB" w:rsidRDefault="003C7169" w:rsidP="001825BB">
      <w:pPr>
        <w:pStyle w:val="tgt"/>
        <w:shd w:val="clear" w:color="auto" w:fill="FFFFFF"/>
        <w:spacing w:before="0" w:beforeAutospacing="0" w:after="0" w:afterAutospacing="0" w:line="315" w:lineRule="atLeast"/>
        <w:ind w:firstLine="360"/>
        <w:rPr>
          <w:rFonts w:ascii="Segoe UI" w:hAnsi="Segoe UI" w:cs="Segoe UI"/>
          <w:color w:val="101214"/>
        </w:rPr>
      </w:pPr>
      <w:r>
        <w:rPr>
          <w:noProof/>
        </w:rPr>
        <w:lastRenderedPageBreak/>
        <w:drawing>
          <wp:inline distT="0" distB="0" distL="0" distR="0" wp14:anchorId="59A97A97" wp14:editId="5E3249BB">
            <wp:extent cx="5713095" cy="3385820"/>
            <wp:effectExtent l="0" t="0" r="1905" b="5080"/>
            <wp:docPr id="786557419" name="图片 1" descr="表格&#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57419" name="图片 1" descr="表格&#10;&#10;中度可信度描述已自动生成"/>
                    <pic:cNvPicPr/>
                  </pic:nvPicPr>
                  <pic:blipFill>
                    <a:blip r:embed="rId18"/>
                    <a:stretch>
                      <a:fillRect/>
                    </a:stretch>
                  </pic:blipFill>
                  <pic:spPr>
                    <a:xfrm>
                      <a:off x="0" y="0"/>
                      <a:ext cx="5713095" cy="3385820"/>
                    </a:xfrm>
                    <a:prstGeom prst="rect">
                      <a:avLst/>
                    </a:prstGeom>
                  </pic:spPr>
                </pic:pic>
              </a:graphicData>
            </a:graphic>
          </wp:inline>
        </w:drawing>
      </w:r>
    </w:p>
    <w:p w14:paraId="5A2496A7" w14:textId="3268206E" w:rsidR="009B71DB" w:rsidRPr="00112FA5" w:rsidRDefault="00B66E17" w:rsidP="002C00F8">
      <w:pPr>
        <w:pStyle w:val="20"/>
        <w:numPr>
          <w:ilvl w:val="1"/>
          <w:numId w:val="11"/>
        </w:numPr>
        <w:rPr>
          <w:rFonts w:asciiTheme="minorEastAsia" w:hAnsiTheme="minorEastAsia"/>
        </w:rPr>
      </w:pPr>
      <w:bookmarkStart w:id="7" w:name="_Toc148449585"/>
      <w:r>
        <w:rPr>
          <w:rFonts w:asciiTheme="minorEastAsia" w:hAnsiTheme="minorEastAsia" w:hint="eastAsia"/>
        </w:rPr>
        <w:t>调用刀具G代码</w:t>
      </w:r>
      <w:r w:rsidR="003C7169">
        <w:rPr>
          <w:rFonts w:asciiTheme="minorEastAsia" w:hAnsiTheme="minorEastAsia" w:hint="eastAsia"/>
        </w:rPr>
        <w:t>和刀具数据介绍</w:t>
      </w:r>
      <w:bookmarkEnd w:id="7"/>
    </w:p>
    <w:p w14:paraId="202930F3" w14:textId="7B0F44C9" w:rsidR="00D234D4" w:rsidRPr="009C4A73" w:rsidRDefault="00D234D4" w:rsidP="00444E24">
      <w:pPr>
        <w:spacing w:line="360" w:lineRule="auto"/>
        <w:rPr>
          <w:rFonts w:asciiTheme="minorEastAsia" w:hAnsiTheme="minorEastAsia"/>
          <w:szCs w:val="21"/>
        </w:rPr>
      </w:pPr>
      <w:r w:rsidRPr="009C4A73">
        <w:rPr>
          <w:rFonts w:asciiTheme="minorEastAsia" w:hAnsiTheme="minorEastAsia" w:hint="eastAsia"/>
          <w:szCs w:val="21"/>
        </w:rPr>
        <w:t>提供以下</w:t>
      </w:r>
      <w:r w:rsidRPr="009C4A73">
        <w:rPr>
          <w:rFonts w:asciiTheme="minorEastAsia" w:hAnsiTheme="minorEastAsia"/>
          <w:szCs w:val="21"/>
        </w:rPr>
        <w:t>NC命令，</w:t>
      </w:r>
    </w:p>
    <w:p w14:paraId="356D6088" w14:textId="2776F30B" w:rsidR="006A6BC8" w:rsidRPr="00B40981" w:rsidRDefault="00444E24" w:rsidP="009B71DB">
      <w:pPr>
        <w:ind w:firstLine="402"/>
      </w:pPr>
      <w:r>
        <w:rPr>
          <w:b/>
          <w:bCs/>
          <w:sz w:val="20"/>
          <w:szCs w:val="20"/>
        </w:rPr>
        <w:t>T command and D command</w:t>
      </w:r>
    </w:p>
    <w:p w14:paraId="37017931" w14:textId="161CA877" w:rsidR="006A6BC8" w:rsidRDefault="00444E24" w:rsidP="009B71DB">
      <w:pPr>
        <w:ind w:firstLine="402"/>
      </w:pPr>
      <w:r>
        <w:rPr>
          <w:b/>
          <w:bCs/>
          <w:sz w:val="20"/>
          <w:szCs w:val="20"/>
        </w:rPr>
        <w:t>T</w:t>
      </w:r>
      <w:r>
        <w:rPr>
          <w:i/>
          <w:iCs/>
          <w:sz w:val="20"/>
          <w:szCs w:val="20"/>
        </w:rPr>
        <w:t xml:space="preserve">&lt;basic&gt; </w:t>
      </w:r>
      <w:r>
        <w:rPr>
          <w:sz w:val="20"/>
          <w:szCs w:val="20"/>
        </w:rPr>
        <w:t xml:space="preserve">or </w:t>
      </w:r>
      <w:r>
        <w:rPr>
          <w:b/>
          <w:bCs/>
          <w:sz w:val="20"/>
          <w:szCs w:val="20"/>
        </w:rPr>
        <w:t>D</w:t>
      </w:r>
      <w:r>
        <w:rPr>
          <w:i/>
          <w:iCs/>
          <w:sz w:val="20"/>
          <w:szCs w:val="20"/>
        </w:rPr>
        <w:t>&lt;basic&gt;</w:t>
      </w:r>
    </w:p>
    <w:p w14:paraId="19D67B67" w14:textId="0ECE2381" w:rsidR="00B66E17" w:rsidRDefault="00444E24" w:rsidP="00B66E17">
      <w:r>
        <w:rPr>
          <w:rFonts w:hint="eastAsia"/>
        </w:rPr>
        <w:t>T</w:t>
      </w:r>
      <w:r>
        <w:rPr>
          <w:rFonts w:hint="eastAsia"/>
        </w:rPr>
        <w:t>后面加数字代表请求更换的道具号，</w:t>
      </w:r>
      <w:r>
        <w:rPr>
          <w:rFonts w:hint="eastAsia"/>
        </w:rPr>
        <w:t>D</w:t>
      </w:r>
      <w:r>
        <w:rPr>
          <w:rFonts w:hint="eastAsia"/>
        </w:rPr>
        <w:t>后面加数字代表刀具补偿</w:t>
      </w:r>
      <w:r w:rsidR="00B66E17">
        <w:rPr>
          <w:rFonts w:hint="eastAsia"/>
        </w:rPr>
        <w:t>调用的刀具号。</w:t>
      </w:r>
    </w:p>
    <w:p w14:paraId="0AC5778E" w14:textId="0FD8EE7F" w:rsidR="00B66E17" w:rsidRDefault="00B66E17" w:rsidP="009B71DB">
      <w:r>
        <w:rPr>
          <w:rFonts w:ascii="Segoe UI" w:hAnsi="Segoe UI" w:cs="Segoe UI" w:hint="eastAsia"/>
          <w:color w:val="101214"/>
          <w:szCs w:val="21"/>
          <w:shd w:val="clear" w:color="auto" w:fill="FFFFFF"/>
        </w:rPr>
        <w:t>在</w:t>
      </w:r>
      <w:r>
        <w:rPr>
          <w:rFonts w:ascii="Segoe UI" w:hAnsi="Segoe UI" w:cs="Segoe UI" w:hint="eastAsia"/>
          <w:color w:val="101214"/>
          <w:szCs w:val="21"/>
          <w:shd w:val="clear" w:color="auto" w:fill="FFFFFF"/>
        </w:rPr>
        <w:t>PLC</w:t>
      </w:r>
      <w:r>
        <w:rPr>
          <w:rFonts w:ascii="Segoe UI" w:hAnsi="Segoe UI" w:cs="Segoe UI" w:hint="eastAsia"/>
          <w:color w:val="101214"/>
          <w:szCs w:val="21"/>
          <w:shd w:val="clear" w:color="auto" w:fill="FFFFFF"/>
        </w:rPr>
        <w:t>中</w:t>
      </w:r>
      <w:r>
        <w:rPr>
          <w:rFonts w:ascii="Segoe UI" w:hAnsi="Segoe UI" w:cs="Segoe UI"/>
          <w:color w:val="101214"/>
          <w:szCs w:val="21"/>
          <w:shd w:val="clear" w:color="auto" w:fill="FFFFFF"/>
        </w:rPr>
        <w:t>CNC</w:t>
      </w:r>
      <w:r>
        <w:rPr>
          <w:rFonts w:ascii="Segoe UI" w:hAnsi="Segoe UI" w:cs="Segoe UI"/>
          <w:color w:val="101214"/>
          <w:szCs w:val="21"/>
          <w:shd w:val="clear" w:color="auto" w:fill="FFFFFF"/>
        </w:rPr>
        <w:t>的刀具由数据结构</w:t>
      </w:r>
      <w:r>
        <w:rPr>
          <w:rFonts w:ascii="Segoe UI" w:hAnsi="Segoe UI" w:cs="Segoe UI"/>
          <w:color w:val="101214"/>
          <w:szCs w:val="21"/>
          <w:shd w:val="clear" w:color="auto" w:fill="FFFFFF"/>
        </w:rPr>
        <w:t>CNC_TOOL_DESC</w:t>
      </w:r>
      <w:r>
        <w:rPr>
          <w:rFonts w:ascii="Segoe UI" w:hAnsi="Segoe UI" w:cs="Segoe UI"/>
          <w:color w:val="101214"/>
          <w:szCs w:val="21"/>
          <w:shd w:val="clear" w:color="auto" w:fill="FFFFFF"/>
        </w:rPr>
        <w:t>来描述</w:t>
      </w:r>
      <w:r>
        <w:rPr>
          <w:rFonts w:ascii="Segoe UI" w:hAnsi="Segoe UI" w:cs="Segoe UI"/>
          <w:color w:val="101214"/>
          <w:szCs w:val="21"/>
          <w:shd w:val="clear" w:color="auto" w:fill="FFFFFF"/>
        </w:rPr>
        <w:t>:</w:t>
      </w:r>
    </w:p>
    <w:tbl>
      <w:tblPr>
        <w:tblW w:w="963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22"/>
        <w:gridCol w:w="3207"/>
        <w:gridCol w:w="3207"/>
      </w:tblGrid>
      <w:tr w:rsidR="00B66E17" w14:paraId="40B5E22B" w14:textId="77777777" w:rsidTr="00B66E17">
        <w:trPr>
          <w:trHeight w:val="143"/>
        </w:trPr>
        <w:tc>
          <w:tcPr>
            <w:tcW w:w="3212" w:type="dxa"/>
            <w:tcBorders>
              <w:top w:val="none" w:sz="6" w:space="0" w:color="auto"/>
              <w:bottom w:val="none" w:sz="6" w:space="0" w:color="auto"/>
              <w:right w:val="none" w:sz="6" w:space="0" w:color="auto"/>
            </w:tcBorders>
          </w:tcPr>
          <w:p w14:paraId="23FED33C" w14:textId="77777777" w:rsidR="00B66E17" w:rsidRDefault="00B66E17">
            <w:pPr>
              <w:pStyle w:val="Default"/>
              <w:ind w:firstLine="402"/>
              <w:rPr>
                <w:sz w:val="20"/>
                <w:szCs w:val="20"/>
              </w:rPr>
            </w:pPr>
            <w:r>
              <w:rPr>
                <w:b/>
                <w:bCs/>
                <w:sz w:val="20"/>
                <w:szCs w:val="20"/>
              </w:rPr>
              <w:t xml:space="preserve">Excerpt from the structure CNC_TOOL_DESC in PLC (* Variable name </w:t>
            </w:r>
          </w:p>
        </w:tc>
        <w:tc>
          <w:tcPr>
            <w:tcW w:w="3212" w:type="dxa"/>
            <w:tcBorders>
              <w:top w:val="none" w:sz="6" w:space="0" w:color="auto"/>
              <w:left w:val="none" w:sz="6" w:space="0" w:color="auto"/>
              <w:bottom w:val="none" w:sz="6" w:space="0" w:color="auto"/>
              <w:right w:val="none" w:sz="6" w:space="0" w:color="auto"/>
            </w:tcBorders>
          </w:tcPr>
          <w:p w14:paraId="01FA78F2" w14:textId="77777777" w:rsidR="00B66E17" w:rsidRDefault="00B66E17">
            <w:pPr>
              <w:pStyle w:val="Default"/>
              <w:ind w:firstLine="402"/>
              <w:rPr>
                <w:sz w:val="20"/>
                <w:szCs w:val="20"/>
              </w:rPr>
            </w:pPr>
            <w:r>
              <w:rPr>
                <w:b/>
                <w:bCs/>
                <w:sz w:val="20"/>
                <w:szCs w:val="20"/>
              </w:rPr>
              <w:t xml:space="preserve">Variable type </w:t>
            </w:r>
          </w:p>
        </w:tc>
        <w:tc>
          <w:tcPr>
            <w:tcW w:w="3212" w:type="dxa"/>
            <w:tcBorders>
              <w:top w:val="none" w:sz="6" w:space="0" w:color="auto"/>
              <w:left w:val="none" w:sz="6" w:space="0" w:color="auto"/>
              <w:bottom w:val="none" w:sz="6" w:space="0" w:color="auto"/>
            </w:tcBorders>
          </w:tcPr>
          <w:p w14:paraId="00FE8EB8" w14:textId="77777777" w:rsidR="00B66E17" w:rsidRDefault="00B66E17">
            <w:pPr>
              <w:pStyle w:val="Default"/>
              <w:ind w:firstLine="402"/>
              <w:rPr>
                <w:sz w:val="20"/>
                <w:szCs w:val="20"/>
              </w:rPr>
            </w:pPr>
            <w:r>
              <w:rPr>
                <w:b/>
                <w:bCs/>
                <w:sz w:val="20"/>
                <w:szCs w:val="20"/>
              </w:rPr>
              <w:t xml:space="preserve">Reference *) </w:t>
            </w:r>
          </w:p>
        </w:tc>
      </w:tr>
      <w:tr w:rsidR="00B66E17" w14:paraId="548548A5" w14:textId="77777777" w:rsidTr="00B66E17">
        <w:trPr>
          <w:trHeight w:val="136"/>
        </w:trPr>
        <w:tc>
          <w:tcPr>
            <w:tcW w:w="3227" w:type="dxa"/>
            <w:tcBorders>
              <w:top w:val="none" w:sz="6" w:space="0" w:color="auto"/>
              <w:bottom w:val="none" w:sz="6" w:space="0" w:color="auto"/>
              <w:right w:val="none" w:sz="6" w:space="0" w:color="auto"/>
            </w:tcBorders>
          </w:tcPr>
          <w:p w14:paraId="1CB25460" w14:textId="77777777" w:rsidR="00B66E17" w:rsidRDefault="00B66E17">
            <w:pPr>
              <w:pStyle w:val="Default"/>
              <w:ind w:firstLine="400"/>
              <w:rPr>
                <w:sz w:val="20"/>
                <w:szCs w:val="20"/>
              </w:rPr>
            </w:pPr>
            <w:r>
              <w:rPr>
                <w:sz w:val="20"/>
                <w:szCs w:val="20"/>
              </w:rPr>
              <w:t xml:space="preserve">tool_id </w:t>
            </w:r>
          </w:p>
        </w:tc>
        <w:tc>
          <w:tcPr>
            <w:tcW w:w="6409" w:type="dxa"/>
            <w:gridSpan w:val="2"/>
            <w:tcBorders>
              <w:top w:val="none" w:sz="6" w:space="0" w:color="auto"/>
              <w:left w:val="none" w:sz="6" w:space="0" w:color="auto"/>
              <w:bottom w:val="none" w:sz="6" w:space="0" w:color="auto"/>
            </w:tcBorders>
          </w:tcPr>
          <w:p w14:paraId="005B958F" w14:textId="77777777" w:rsidR="00B66E17" w:rsidRDefault="00B66E17">
            <w:pPr>
              <w:pStyle w:val="Default"/>
              <w:ind w:firstLine="400"/>
              <w:rPr>
                <w:sz w:val="20"/>
                <w:szCs w:val="20"/>
              </w:rPr>
            </w:pPr>
            <w:r>
              <w:rPr>
                <w:sz w:val="20"/>
                <w:szCs w:val="20"/>
              </w:rPr>
              <w:t xml:space="preserve">: CNC_TOOL_ID; </w:t>
            </w:r>
          </w:p>
        </w:tc>
      </w:tr>
      <w:tr w:rsidR="00B66E17" w14:paraId="55EEA352" w14:textId="77777777" w:rsidTr="00B66E17">
        <w:trPr>
          <w:trHeight w:val="136"/>
        </w:trPr>
        <w:tc>
          <w:tcPr>
            <w:tcW w:w="3212" w:type="dxa"/>
            <w:tcBorders>
              <w:top w:val="none" w:sz="6" w:space="0" w:color="auto"/>
              <w:bottom w:val="none" w:sz="6" w:space="0" w:color="auto"/>
              <w:right w:val="none" w:sz="6" w:space="0" w:color="auto"/>
            </w:tcBorders>
          </w:tcPr>
          <w:p w14:paraId="1840B68A" w14:textId="77777777" w:rsidR="00B66E17" w:rsidRDefault="00B66E17">
            <w:pPr>
              <w:pStyle w:val="Default"/>
              <w:ind w:firstLine="400"/>
              <w:rPr>
                <w:sz w:val="20"/>
                <w:szCs w:val="20"/>
              </w:rPr>
            </w:pPr>
            <w:r>
              <w:rPr>
                <w:sz w:val="20"/>
                <w:szCs w:val="20"/>
              </w:rPr>
              <w:t xml:space="preserve">laenge </w:t>
            </w:r>
          </w:p>
        </w:tc>
        <w:tc>
          <w:tcPr>
            <w:tcW w:w="3212" w:type="dxa"/>
            <w:tcBorders>
              <w:top w:val="none" w:sz="6" w:space="0" w:color="auto"/>
              <w:left w:val="none" w:sz="6" w:space="0" w:color="auto"/>
              <w:bottom w:val="none" w:sz="6" w:space="0" w:color="auto"/>
              <w:right w:val="none" w:sz="6" w:space="0" w:color="auto"/>
            </w:tcBorders>
          </w:tcPr>
          <w:p w14:paraId="05A790C5" w14:textId="77777777" w:rsidR="00B66E17" w:rsidRDefault="00B66E17">
            <w:pPr>
              <w:pStyle w:val="Default"/>
              <w:ind w:firstLine="400"/>
              <w:rPr>
                <w:sz w:val="20"/>
                <w:szCs w:val="20"/>
              </w:rPr>
            </w:pPr>
            <w:r>
              <w:rPr>
                <w:sz w:val="20"/>
                <w:szCs w:val="20"/>
              </w:rPr>
              <w:t xml:space="preserve">: DINT; </w:t>
            </w:r>
          </w:p>
        </w:tc>
        <w:tc>
          <w:tcPr>
            <w:tcW w:w="3212" w:type="dxa"/>
            <w:tcBorders>
              <w:top w:val="none" w:sz="6" w:space="0" w:color="auto"/>
              <w:left w:val="none" w:sz="6" w:space="0" w:color="auto"/>
              <w:bottom w:val="none" w:sz="6" w:space="0" w:color="auto"/>
            </w:tcBorders>
          </w:tcPr>
          <w:p w14:paraId="086997BB" w14:textId="77777777" w:rsidR="00B66E17" w:rsidRDefault="00B66E17">
            <w:pPr>
              <w:pStyle w:val="Default"/>
              <w:ind w:firstLine="400"/>
              <w:rPr>
                <w:sz w:val="20"/>
                <w:szCs w:val="20"/>
              </w:rPr>
            </w:pPr>
            <w:r>
              <w:rPr>
                <w:sz w:val="20"/>
                <w:szCs w:val="20"/>
              </w:rPr>
              <w:t xml:space="preserve">(* P-TOOL-00003 *) </w:t>
            </w:r>
          </w:p>
        </w:tc>
      </w:tr>
      <w:tr w:rsidR="00B66E17" w14:paraId="067921EE" w14:textId="77777777" w:rsidTr="00B66E17">
        <w:trPr>
          <w:trHeight w:val="136"/>
        </w:trPr>
        <w:tc>
          <w:tcPr>
            <w:tcW w:w="3212" w:type="dxa"/>
            <w:tcBorders>
              <w:top w:val="none" w:sz="6" w:space="0" w:color="auto"/>
              <w:bottom w:val="none" w:sz="6" w:space="0" w:color="auto"/>
              <w:right w:val="none" w:sz="6" w:space="0" w:color="auto"/>
            </w:tcBorders>
          </w:tcPr>
          <w:p w14:paraId="3EFC5815" w14:textId="77777777" w:rsidR="00B66E17" w:rsidRDefault="00B66E17">
            <w:pPr>
              <w:pStyle w:val="Default"/>
              <w:ind w:firstLine="400"/>
              <w:rPr>
                <w:sz w:val="20"/>
                <w:szCs w:val="20"/>
              </w:rPr>
            </w:pPr>
            <w:r>
              <w:rPr>
                <w:sz w:val="20"/>
                <w:szCs w:val="20"/>
              </w:rPr>
              <w:t xml:space="preserve">radius </w:t>
            </w:r>
          </w:p>
        </w:tc>
        <w:tc>
          <w:tcPr>
            <w:tcW w:w="3212" w:type="dxa"/>
            <w:tcBorders>
              <w:top w:val="none" w:sz="6" w:space="0" w:color="auto"/>
              <w:left w:val="none" w:sz="6" w:space="0" w:color="auto"/>
              <w:bottom w:val="none" w:sz="6" w:space="0" w:color="auto"/>
              <w:right w:val="none" w:sz="6" w:space="0" w:color="auto"/>
            </w:tcBorders>
          </w:tcPr>
          <w:p w14:paraId="71CBE88E" w14:textId="77777777" w:rsidR="00B66E17" w:rsidRDefault="00B66E17">
            <w:pPr>
              <w:pStyle w:val="Default"/>
              <w:ind w:firstLine="400"/>
              <w:rPr>
                <w:sz w:val="20"/>
                <w:szCs w:val="20"/>
              </w:rPr>
            </w:pPr>
            <w:r>
              <w:rPr>
                <w:sz w:val="20"/>
                <w:szCs w:val="20"/>
              </w:rPr>
              <w:t xml:space="preserve">: DINT; </w:t>
            </w:r>
          </w:p>
        </w:tc>
        <w:tc>
          <w:tcPr>
            <w:tcW w:w="3212" w:type="dxa"/>
            <w:tcBorders>
              <w:top w:val="none" w:sz="6" w:space="0" w:color="auto"/>
              <w:left w:val="none" w:sz="6" w:space="0" w:color="auto"/>
              <w:bottom w:val="none" w:sz="6" w:space="0" w:color="auto"/>
            </w:tcBorders>
          </w:tcPr>
          <w:p w14:paraId="36A58201" w14:textId="77777777" w:rsidR="00B66E17" w:rsidRDefault="00B66E17">
            <w:pPr>
              <w:pStyle w:val="Default"/>
              <w:ind w:firstLine="400"/>
              <w:rPr>
                <w:sz w:val="20"/>
                <w:szCs w:val="20"/>
              </w:rPr>
            </w:pPr>
            <w:r>
              <w:rPr>
                <w:sz w:val="20"/>
                <w:szCs w:val="20"/>
              </w:rPr>
              <w:t xml:space="preserve">(* P-TOOL-00004 *) </w:t>
            </w:r>
          </w:p>
        </w:tc>
      </w:tr>
      <w:tr w:rsidR="00B66E17" w14:paraId="0CAA0B78" w14:textId="77777777" w:rsidTr="00B66E17">
        <w:trPr>
          <w:trHeight w:val="136"/>
        </w:trPr>
        <w:tc>
          <w:tcPr>
            <w:tcW w:w="3212" w:type="dxa"/>
            <w:tcBorders>
              <w:top w:val="none" w:sz="6" w:space="0" w:color="auto"/>
              <w:bottom w:val="none" w:sz="6" w:space="0" w:color="auto"/>
              <w:right w:val="none" w:sz="6" w:space="0" w:color="auto"/>
            </w:tcBorders>
          </w:tcPr>
          <w:p w14:paraId="70175876" w14:textId="77777777" w:rsidR="00B66E17" w:rsidRDefault="00B66E17">
            <w:pPr>
              <w:pStyle w:val="Default"/>
              <w:ind w:firstLine="400"/>
              <w:rPr>
                <w:sz w:val="20"/>
                <w:szCs w:val="20"/>
              </w:rPr>
            </w:pPr>
            <w:r>
              <w:rPr>
                <w:sz w:val="20"/>
                <w:szCs w:val="20"/>
              </w:rPr>
              <w:t xml:space="preserve">ax_versatz </w:t>
            </w:r>
          </w:p>
        </w:tc>
        <w:tc>
          <w:tcPr>
            <w:tcW w:w="3212" w:type="dxa"/>
            <w:tcBorders>
              <w:top w:val="none" w:sz="6" w:space="0" w:color="auto"/>
              <w:left w:val="none" w:sz="6" w:space="0" w:color="auto"/>
              <w:bottom w:val="none" w:sz="6" w:space="0" w:color="auto"/>
              <w:right w:val="none" w:sz="6" w:space="0" w:color="auto"/>
            </w:tcBorders>
          </w:tcPr>
          <w:p w14:paraId="4AA99F20" w14:textId="77777777" w:rsidR="00B66E17" w:rsidRDefault="00B66E17">
            <w:pPr>
              <w:pStyle w:val="Default"/>
              <w:ind w:firstLine="400"/>
              <w:rPr>
                <w:sz w:val="20"/>
                <w:szCs w:val="20"/>
              </w:rPr>
            </w:pPr>
            <w:r>
              <w:rPr>
                <w:sz w:val="20"/>
                <w:szCs w:val="20"/>
              </w:rPr>
              <w:t xml:space="preserve">: ARRAY [1..32] OF DINT; </w:t>
            </w:r>
          </w:p>
        </w:tc>
        <w:tc>
          <w:tcPr>
            <w:tcW w:w="3212" w:type="dxa"/>
            <w:tcBorders>
              <w:top w:val="none" w:sz="6" w:space="0" w:color="auto"/>
              <w:left w:val="none" w:sz="6" w:space="0" w:color="auto"/>
              <w:bottom w:val="none" w:sz="6" w:space="0" w:color="auto"/>
            </w:tcBorders>
          </w:tcPr>
          <w:p w14:paraId="684A7CFE" w14:textId="77777777" w:rsidR="00B66E17" w:rsidRDefault="00B66E17">
            <w:pPr>
              <w:pStyle w:val="Default"/>
              <w:ind w:firstLine="400"/>
              <w:rPr>
                <w:sz w:val="20"/>
                <w:szCs w:val="20"/>
              </w:rPr>
            </w:pPr>
            <w:r>
              <w:rPr>
                <w:sz w:val="20"/>
                <w:szCs w:val="20"/>
              </w:rPr>
              <w:t xml:space="preserve">(* P-TOOL-00006 *) </w:t>
            </w:r>
          </w:p>
        </w:tc>
      </w:tr>
      <w:tr w:rsidR="00B66E17" w14:paraId="44516B47" w14:textId="77777777" w:rsidTr="00B66E17">
        <w:trPr>
          <w:trHeight w:val="136"/>
        </w:trPr>
        <w:tc>
          <w:tcPr>
            <w:tcW w:w="3212" w:type="dxa"/>
            <w:tcBorders>
              <w:top w:val="none" w:sz="6" w:space="0" w:color="auto"/>
              <w:bottom w:val="none" w:sz="6" w:space="0" w:color="auto"/>
              <w:right w:val="none" w:sz="6" w:space="0" w:color="auto"/>
            </w:tcBorders>
          </w:tcPr>
          <w:p w14:paraId="7286C359" w14:textId="77777777" w:rsidR="00B66E17" w:rsidRDefault="00B66E17">
            <w:pPr>
              <w:pStyle w:val="Default"/>
              <w:ind w:firstLine="400"/>
              <w:rPr>
                <w:sz w:val="20"/>
                <w:szCs w:val="20"/>
              </w:rPr>
            </w:pPr>
            <w:r>
              <w:rPr>
                <w:sz w:val="20"/>
                <w:szCs w:val="20"/>
              </w:rPr>
              <w:t xml:space="preserve">kopf_versatz </w:t>
            </w:r>
          </w:p>
        </w:tc>
        <w:tc>
          <w:tcPr>
            <w:tcW w:w="3212" w:type="dxa"/>
            <w:tcBorders>
              <w:top w:val="none" w:sz="6" w:space="0" w:color="auto"/>
              <w:left w:val="none" w:sz="6" w:space="0" w:color="auto"/>
              <w:bottom w:val="none" w:sz="6" w:space="0" w:color="auto"/>
              <w:right w:val="none" w:sz="6" w:space="0" w:color="auto"/>
            </w:tcBorders>
          </w:tcPr>
          <w:p w14:paraId="3701157C" w14:textId="77777777" w:rsidR="00B66E17" w:rsidRDefault="00B66E17">
            <w:pPr>
              <w:pStyle w:val="Default"/>
              <w:ind w:firstLine="400"/>
              <w:rPr>
                <w:sz w:val="20"/>
                <w:szCs w:val="20"/>
              </w:rPr>
            </w:pPr>
            <w:r>
              <w:rPr>
                <w:sz w:val="20"/>
                <w:szCs w:val="20"/>
              </w:rPr>
              <w:t xml:space="preserve">: ARRAY [1..28] OF DINT; </w:t>
            </w:r>
          </w:p>
        </w:tc>
        <w:tc>
          <w:tcPr>
            <w:tcW w:w="3212" w:type="dxa"/>
            <w:tcBorders>
              <w:top w:val="none" w:sz="6" w:space="0" w:color="auto"/>
              <w:left w:val="none" w:sz="6" w:space="0" w:color="auto"/>
              <w:bottom w:val="none" w:sz="6" w:space="0" w:color="auto"/>
            </w:tcBorders>
          </w:tcPr>
          <w:p w14:paraId="3FA1FC1B" w14:textId="77777777" w:rsidR="00B66E17" w:rsidRDefault="00B66E17">
            <w:pPr>
              <w:pStyle w:val="Default"/>
              <w:ind w:firstLine="400"/>
              <w:rPr>
                <w:sz w:val="20"/>
                <w:szCs w:val="20"/>
              </w:rPr>
            </w:pPr>
            <w:r>
              <w:rPr>
                <w:sz w:val="20"/>
                <w:szCs w:val="20"/>
              </w:rPr>
              <w:t xml:space="preserve">(* P-TOOL-00009 *) </w:t>
            </w:r>
          </w:p>
        </w:tc>
      </w:tr>
      <w:tr w:rsidR="00B66E17" w14:paraId="0FE475DA" w14:textId="77777777" w:rsidTr="00B66E17">
        <w:trPr>
          <w:trHeight w:val="136"/>
        </w:trPr>
        <w:tc>
          <w:tcPr>
            <w:tcW w:w="3212" w:type="dxa"/>
            <w:tcBorders>
              <w:top w:val="none" w:sz="6" w:space="0" w:color="auto"/>
              <w:bottom w:val="none" w:sz="6" w:space="0" w:color="auto"/>
              <w:right w:val="none" w:sz="6" w:space="0" w:color="auto"/>
            </w:tcBorders>
          </w:tcPr>
          <w:p w14:paraId="028D69F9" w14:textId="77777777" w:rsidR="00B66E17" w:rsidRDefault="00B66E17">
            <w:pPr>
              <w:pStyle w:val="Default"/>
              <w:ind w:firstLine="400"/>
              <w:rPr>
                <w:sz w:val="20"/>
                <w:szCs w:val="20"/>
              </w:rPr>
            </w:pPr>
            <w:r>
              <w:rPr>
                <w:sz w:val="20"/>
                <w:szCs w:val="20"/>
              </w:rPr>
              <w:t xml:space="preserve">mass_einheit </w:t>
            </w:r>
          </w:p>
        </w:tc>
        <w:tc>
          <w:tcPr>
            <w:tcW w:w="3212" w:type="dxa"/>
            <w:tcBorders>
              <w:top w:val="none" w:sz="6" w:space="0" w:color="auto"/>
              <w:left w:val="none" w:sz="6" w:space="0" w:color="auto"/>
              <w:bottom w:val="none" w:sz="6" w:space="0" w:color="auto"/>
              <w:right w:val="none" w:sz="6" w:space="0" w:color="auto"/>
            </w:tcBorders>
          </w:tcPr>
          <w:p w14:paraId="06272D82" w14:textId="77777777" w:rsidR="00B66E17" w:rsidRDefault="00B66E17">
            <w:pPr>
              <w:pStyle w:val="Default"/>
              <w:ind w:firstLine="400"/>
              <w:rPr>
                <w:sz w:val="20"/>
                <w:szCs w:val="20"/>
              </w:rPr>
            </w:pPr>
            <w:r>
              <w:rPr>
                <w:sz w:val="20"/>
                <w:szCs w:val="20"/>
              </w:rPr>
              <w:t xml:space="preserve">: UINT; </w:t>
            </w:r>
          </w:p>
        </w:tc>
        <w:tc>
          <w:tcPr>
            <w:tcW w:w="3212" w:type="dxa"/>
            <w:tcBorders>
              <w:top w:val="none" w:sz="6" w:space="0" w:color="auto"/>
              <w:left w:val="none" w:sz="6" w:space="0" w:color="auto"/>
              <w:bottom w:val="none" w:sz="6" w:space="0" w:color="auto"/>
            </w:tcBorders>
          </w:tcPr>
          <w:p w14:paraId="2809829C" w14:textId="77777777" w:rsidR="00B66E17" w:rsidRDefault="00B66E17">
            <w:pPr>
              <w:pStyle w:val="Default"/>
              <w:ind w:firstLine="400"/>
              <w:rPr>
                <w:sz w:val="20"/>
                <w:szCs w:val="20"/>
              </w:rPr>
            </w:pPr>
            <w:r>
              <w:rPr>
                <w:sz w:val="20"/>
                <w:szCs w:val="20"/>
              </w:rPr>
              <w:t xml:space="preserve">(* P-TOOL-00008 *) </w:t>
            </w:r>
          </w:p>
        </w:tc>
      </w:tr>
      <w:tr w:rsidR="00B66E17" w14:paraId="057B4676" w14:textId="77777777" w:rsidTr="00B66E17">
        <w:trPr>
          <w:trHeight w:val="136"/>
        </w:trPr>
        <w:tc>
          <w:tcPr>
            <w:tcW w:w="3212" w:type="dxa"/>
            <w:tcBorders>
              <w:top w:val="none" w:sz="6" w:space="0" w:color="auto"/>
              <w:bottom w:val="none" w:sz="6" w:space="0" w:color="auto"/>
              <w:right w:val="none" w:sz="6" w:space="0" w:color="auto"/>
            </w:tcBorders>
          </w:tcPr>
          <w:p w14:paraId="4A89F8F6" w14:textId="77777777" w:rsidR="00B66E17" w:rsidRDefault="00B66E17">
            <w:pPr>
              <w:pStyle w:val="Default"/>
              <w:ind w:firstLine="400"/>
              <w:rPr>
                <w:sz w:val="20"/>
                <w:szCs w:val="20"/>
              </w:rPr>
            </w:pPr>
            <w:r>
              <w:rPr>
                <w:sz w:val="20"/>
                <w:szCs w:val="20"/>
              </w:rPr>
              <w:t xml:space="preserve">typ </w:t>
            </w:r>
          </w:p>
        </w:tc>
        <w:tc>
          <w:tcPr>
            <w:tcW w:w="3212" w:type="dxa"/>
            <w:tcBorders>
              <w:top w:val="none" w:sz="6" w:space="0" w:color="auto"/>
              <w:left w:val="none" w:sz="6" w:space="0" w:color="auto"/>
              <w:bottom w:val="none" w:sz="6" w:space="0" w:color="auto"/>
              <w:right w:val="none" w:sz="6" w:space="0" w:color="auto"/>
            </w:tcBorders>
          </w:tcPr>
          <w:p w14:paraId="2A20BF83" w14:textId="77777777" w:rsidR="00B66E17" w:rsidRDefault="00B66E17">
            <w:pPr>
              <w:pStyle w:val="Default"/>
              <w:ind w:firstLine="400"/>
              <w:rPr>
                <w:sz w:val="20"/>
                <w:szCs w:val="20"/>
              </w:rPr>
            </w:pPr>
            <w:r>
              <w:rPr>
                <w:sz w:val="20"/>
                <w:szCs w:val="20"/>
              </w:rPr>
              <w:t xml:space="preserve">: UINT; </w:t>
            </w:r>
          </w:p>
        </w:tc>
        <w:tc>
          <w:tcPr>
            <w:tcW w:w="3212" w:type="dxa"/>
            <w:tcBorders>
              <w:top w:val="none" w:sz="6" w:space="0" w:color="auto"/>
              <w:left w:val="none" w:sz="6" w:space="0" w:color="auto"/>
              <w:bottom w:val="none" w:sz="6" w:space="0" w:color="auto"/>
            </w:tcBorders>
          </w:tcPr>
          <w:p w14:paraId="455FC0FB" w14:textId="77777777" w:rsidR="00B66E17" w:rsidRDefault="00B66E17">
            <w:pPr>
              <w:pStyle w:val="Default"/>
              <w:ind w:firstLine="400"/>
              <w:rPr>
                <w:sz w:val="20"/>
                <w:szCs w:val="20"/>
              </w:rPr>
            </w:pPr>
            <w:r>
              <w:rPr>
                <w:sz w:val="20"/>
                <w:szCs w:val="20"/>
              </w:rPr>
              <w:t xml:space="preserve">(* P-TOOL-00001 *) </w:t>
            </w:r>
          </w:p>
        </w:tc>
      </w:tr>
      <w:tr w:rsidR="00B66E17" w14:paraId="763CF29C" w14:textId="77777777" w:rsidTr="00B66E17">
        <w:trPr>
          <w:trHeight w:val="136"/>
        </w:trPr>
        <w:tc>
          <w:tcPr>
            <w:tcW w:w="3212" w:type="dxa"/>
            <w:tcBorders>
              <w:top w:val="none" w:sz="6" w:space="0" w:color="auto"/>
              <w:bottom w:val="none" w:sz="6" w:space="0" w:color="auto"/>
              <w:right w:val="none" w:sz="6" w:space="0" w:color="auto"/>
            </w:tcBorders>
          </w:tcPr>
          <w:p w14:paraId="654AD835" w14:textId="77777777" w:rsidR="00B66E17" w:rsidRDefault="00B66E17">
            <w:pPr>
              <w:pStyle w:val="Default"/>
              <w:ind w:firstLine="400"/>
              <w:rPr>
                <w:sz w:val="20"/>
                <w:szCs w:val="20"/>
              </w:rPr>
            </w:pPr>
            <w:r>
              <w:rPr>
                <w:sz w:val="20"/>
                <w:szCs w:val="20"/>
              </w:rPr>
              <w:t xml:space="preserve">srk_lage </w:t>
            </w:r>
          </w:p>
        </w:tc>
        <w:tc>
          <w:tcPr>
            <w:tcW w:w="3212" w:type="dxa"/>
            <w:tcBorders>
              <w:top w:val="none" w:sz="6" w:space="0" w:color="auto"/>
              <w:left w:val="none" w:sz="6" w:space="0" w:color="auto"/>
              <w:bottom w:val="none" w:sz="6" w:space="0" w:color="auto"/>
              <w:right w:val="none" w:sz="6" w:space="0" w:color="auto"/>
            </w:tcBorders>
          </w:tcPr>
          <w:p w14:paraId="03556411" w14:textId="77777777" w:rsidR="00B66E17" w:rsidRDefault="00B66E17">
            <w:pPr>
              <w:pStyle w:val="Default"/>
              <w:ind w:firstLine="400"/>
              <w:rPr>
                <w:sz w:val="20"/>
                <w:szCs w:val="20"/>
              </w:rPr>
            </w:pPr>
            <w:r>
              <w:rPr>
                <w:sz w:val="20"/>
                <w:szCs w:val="20"/>
              </w:rPr>
              <w:t xml:space="preserve">: UINT; </w:t>
            </w:r>
          </w:p>
        </w:tc>
        <w:tc>
          <w:tcPr>
            <w:tcW w:w="3212" w:type="dxa"/>
            <w:tcBorders>
              <w:top w:val="none" w:sz="6" w:space="0" w:color="auto"/>
              <w:left w:val="none" w:sz="6" w:space="0" w:color="auto"/>
              <w:bottom w:val="none" w:sz="6" w:space="0" w:color="auto"/>
            </w:tcBorders>
          </w:tcPr>
          <w:p w14:paraId="7DEC887C" w14:textId="77777777" w:rsidR="00B66E17" w:rsidRDefault="00B66E17">
            <w:pPr>
              <w:pStyle w:val="Default"/>
              <w:ind w:firstLine="400"/>
              <w:rPr>
                <w:sz w:val="20"/>
                <w:szCs w:val="20"/>
              </w:rPr>
            </w:pPr>
            <w:r>
              <w:rPr>
                <w:sz w:val="20"/>
                <w:szCs w:val="20"/>
              </w:rPr>
              <w:t xml:space="preserve">(* P-TOOL-00002 *) </w:t>
            </w:r>
          </w:p>
        </w:tc>
      </w:tr>
      <w:tr w:rsidR="00B66E17" w14:paraId="2F96F1B1" w14:textId="77777777" w:rsidTr="00B66E17">
        <w:trPr>
          <w:trHeight w:val="136"/>
        </w:trPr>
        <w:tc>
          <w:tcPr>
            <w:tcW w:w="3212" w:type="dxa"/>
            <w:tcBorders>
              <w:top w:val="none" w:sz="6" w:space="0" w:color="auto"/>
              <w:bottom w:val="none" w:sz="6" w:space="0" w:color="auto"/>
              <w:right w:val="none" w:sz="6" w:space="0" w:color="auto"/>
            </w:tcBorders>
          </w:tcPr>
          <w:p w14:paraId="1B343B4B" w14:textId="77777777" w:rsidR="00B66E17" w:rsidRDefault="00B66E17">
            <w:pPr>
              <w:pStyle w:val="Default"/>
              <w:ind w:firstLine="400"/>
              <w:rPr>
                <w:sz w:val="20"/>
                <w:szCs w:val="20"/>
              </w:rPr>
            </w:pPr>
            <w:r>
              <w:rPr>
                <w:sz w:val="20"/>
                <w:szCs w:val="20"/>
              </w:rPr>
              <w:t xml:space="preserve">kin_id </w:t>
            </w:r>
          </w:p>
        </w:tc>
        <w:tc>
          <w:tcPr>
            <w:tcW w:w="3212" w:type="dxa"/>
            <w:tcBorders>
              <w:top w:val="none" w:sz="6" w:space="0" w:color="auto"/>
              <w:left w:val="none" w:sz="6" w:space="0" w:color="auto"/>
              <w:bottom w:val="none" w:sz="6" w:space="0" w:color="auto"/>
              <w:right w:val="none" w:sz="6" w:space="0" w:color="auto"/>
            </w:tcBorders>
          </w:tcPr>
          <w:p w14:paraId="3DD36006" w14:textId="77777777" w:rsidR="00B66E17" w:rsidRDefault="00B66E17">
            <w:pPr>
              <w:pStyle w:val="Default"/>
              <w:ind w:firstLine="400"/>
              <w:rPr>
                <w:sz w:val="20"/>
                <w:szCs w:val="20"/>
              </w:rPr>
            </w:pPr>
            <w:r>
              <w:rPr>
                <w:sz w:val="20"/>
                <w:szCs w:val="20"/>
              </w:rPr>
              <w:t xml:space="preserve">: UINT; </w:t>
            </w:r>
          </w:p>
        </w:tc>
        <w:tc>
          <w:tcPr>
            <w:tcW w:w="3212" w:type="dxa"/>
            <w:tcBorders>
              <w:top w:val="none" w:sz="6" w:space="0" w:color="auto"/>
              <w:left w:val="none" w:sz="6" w:space="0" w:color="auto"/>
              <w:bottom w:val="none" w:sz="6" w:space="0" w:color="auto"/>
            </w:tcBorders>
          </w:tcPr>
          <w:p w14:paraId="71178D5C" w14:textId="77777777" w:rsidR="00B66E17" w:rsidRDefault="00B66E17">
            <w:pPr>
              <w:pStyle w:val="Default"/>
              <w:ind w:firstLine="400"/>
              <w:rPr>
                <w:sz w:val="20"/>
                <w:szCs w:val="20"/>
              </w:rPr>
            </w:pPr>
            <w:r>
              <w:rPr>
                <w:sz w:val="20"/>
                <w:szCs w:val="20"/>
              </w:rPr>
              <w:t xml:space="preserve">(* P-TOOL-00011 *) </w:t>
            </w:r>
          </w:p>
        </w:tc>
      </w:tr>
      <w:tr w:rsidR="00B66E17" w14:paraId="09FA0236" w14:textId="77777777" w:rsidTr="00B66E17">
        <w:trPr>
          <w:trHeight w:val="136"/>
        </w:trPr>
        <w:tc>
          <w:tcPr>
            <w:tcW w:w="3212" w:type="dxa"/>
            <w:tcBorders>
              <w:top w:val="none" w:sz="6" w:space="0" w:color="auto"/>
              <w:bottom w:val="none" w:sz="6" w:space="0" w:color="auto"/>
              <w:right w:val="none" w:sz="6" w:space="0" w:color="auto"/>
            </w:tcBorders>
          </w:tcPr>
          <w:p w14:paraId="4CC2E319" w14:textId="77777777" w:rsidR="00B66E17" w:rsidRDefault="00B66E17">
            <w:pPr>
              <w:pStyle w:val="Default"/>
              <w:ind w:firstLine="400"/>
              <w:rPr>
                <w:sz w:val="20"/>
                <w:szCs w:val="20"/>
              </w:rPr>
            </w:pPr>
            <w:r>
              <w:rPr>
                <w:sz w:val="20"/>
                <w:szCs w:val="20"/>
              </w:rPr>
              <w:t xml:space="preserve">log_ax_nr_spdl </w:t>
            </w:r>
          </w:p>
        </w:tc>
        <w:tc>
          <w:tcPr>
            <w:tcW w:w="3212" w:type="dxa"/>
            <w:tcBorders>
              <w:top w:val="none" w:sz="6" w:space="0" w:color="auto"/>
              <w:left w:val="none" w:sz="6" w:space="0" w:color="auto"/>
              <w:bottom w:val="none" w:sz="6" w:space="0" w:color="auto"/>
              <w:right w:val="none" w:sz="6" w:space="0" w:color="auto"/>
            </w:tcBorders>
          </w:tcPr>
          <w:p w14:paraId="6B8F2114" w14:textId="77777777" w:rsidR="00B66E17" w:rsidRDefault="00B66E17">
            <w:pPr>
              <w:pStyle w:val="Default"/>
              <w:ind w:firstLine="400"/>
              <w:rPr>
                <w:sz w:val="20"/>
                <w:szCs w:val="20"/>
              </w:rPr>
            </w:pPr>
            <w:r>
              <w:rPr>
                <w:sz w:val="20"/>
                <w:szCs w:val="20"/>
              </w:rPr>
              <w:t xml:space="preserve">: UINT; </w:t>
            </w:r>
          </w:p>
        </w:tc>
        <w:tc>
          <w:tcPr>
            <w:tcW w:w="3212" w:type="dxa"/>
            <w:tcBorders>
              <w:top w:val="none" w:sz="6" w:space="0" w:color="auto"/>
              <w:left w:val="none" w:sz="6" w:space="0" w:color="auto"/>
              <w:bottom w:val="none" w:sz="6" w:space="0" w:color="auto"/>
            </w:tcBorders>
          </w:tcPr>
          <w:p w14:paraId="6CF4E4CA" w14:textId="77777777" w:rsidR="00B66E17" w:rsidRDefault="00B66E17">
            <w:pPr>
              <w:pStyle w:val="Default"/>
              <w:ind w:firstLine="400"/>
              <w:rPr>
                <w:sz w:val="20"/>
                <w:szCs w:val="20"/>
              </w:rPr>
            </w:pPr>
            <w:r>
              <w:rPr>
                <w:sz w:val="20"/>
                <w:szCs w:val="20"/>
              </w:rPr>
              <w:t xml:space="preserve">(* P-TOOL-00012 *) </w:t>
            </w:r>
          </w:p>
        </w:tc>
      </w:tr>
      <w:tr w:rsidR="00B66E17" w14:paraId="62D4614F" w14:textId="77777777" w:rsidTr="00B66E17">
        <w:trPr>
          <w:trHeight w:val="136"/>
        </w:trPr>
        <w:tc>
          <w:tcPr>
            <w:tcW w:w="3212" w:type="dxa"/>
            <w:tcBorders>
              <w:top w:val="none" w:sz="6" w:space="0" w:color="auto"/>
              <w:bottom w:val="none" w:sz="6" w:space="0" w:color="auto"/>
              <w:right w:val="none" w:sz="6" w:space="0" w:color="auto"/>
            </w:tcBorders>
          </w:tcPr>
          <w:p w14:paraId="57338996" w14:textId="77777777" w:rsidR="00B66E17" w:rsidRDefault="00B66E17">
            <w:pPr>
              <w:pStyle w:val="Default"/>
              <w:ind w:firstLine="400"/>
              <w:rPr>
                <w:sz w:val="20"/>
                <w:szCs w:val="20"/>
              </w:rPr>
            </w:pPr>
            <w:r>
              <w:rPr>
                <w:sz w:val="20"/>
                <w:szCs w:val="20"/>
              </w:rPr>
              <w:t xml:space="preserve">tool_fixed </w:t>
            </w:r>
          </w:p>
        </w:tc>
        <w:tc>
          <w:tcPr>
            <w:tcW w:w="3212" w:type="dxa"/>
            <w:tcBorders>
              <w:top w:val="none" w:sz="6" w:space="0" w:color="auto"/>
              <w:left w:val="none" w:sz="6" w:space="0" w:color="auto"/>
              <w:bottom w:val="none" w:sz="6" w:space="0" w:color="auto"/>
              <w:right w:val="none" w:sz="6" w:space="0" w:color="auto"/>
            </w:tcBorders>
          </w:tcPr>
          <w:p w14:paraId="6F3233A1" w14:textId="77777777" w:rsidR="00B66E17" w:rsidRDefault="00B66E17">
            <w:pPr>
              <w:pStyle w:val="Default"/>
              <w:ind w:firstLine="400"/>
              <w:rPr>
                <w:sz w:val="20"/>
                <w:szCs w:val="20"/>
              </w:rPr>
            </w:pPr>
            <w:r>
              <w:rPr>
                <w:sz w:val="20"/>
                <w:szCs w:val="20"/>
              </w:rPr>
              <w:t xml:space="preserve">: BOOL; </w:t>
            </w:r>
          </w:p>
        </w:tc>
        <w:tc>
          <w:tcPr>
            <w:tcW w:w="3212" w:type="dxa"/>
            <w:tcBorders>
              <w:top w:val="none" w:sz="6" w:space="0" w:color="auto"/>
              <w:left w:val="none" w:sz="6" w:space="0" w:color="auto"/>
              <w:bottom w:val="none" w:sz="6" w:space="0" w:color="auto"/>
            </w:tcBorders>
          </w:tcPr>
          <w:p w14:paraId="73F39628" w14:textId="77777777" w:rsidR="00B66E17" w:rsidRDefault="00B66E17">
            <w:pPr>
              <w:pStyle w:val="Default"/>
              <w:ind w:firstLine="400"/>
              <w:rPr>
                <w:sz w:val="20"/>
                <w:szCs w:val="20"/>
              </w:rPr>
            </w:pPr>
            <w:r>
              <w:rPr>
                <w:sz w:val="20"/>
                <w:szCs w:val="20"/>
              </w:rPr>
              <w:t xml:space="preserve">(* P-TOOL-00010 *) </w:t>
            </w:r>
          </w:p>
        </w:tc>
      </w:tr>
      <w:tr w:rsidR="00B66E17" w14:paraId="6CD62F55" w14:textId="77777777" w:rsidTr="00B66E17">
        <w:trPr>
          <w:trHeight w:val="136"/>
        </w:trPr>
        <w:tc>
          <w:tcPr>
            <w:tcW w:w="3212" w:type="dxa"/>
            <w:tcBorders>
              <w:top w:val="none" w:sz="6" w:space="0" w:color="auto"/>
              <w:bottom w:val="none" w:sz="6" w:space="0" w:color="auto"/>
              <w:right w:val="none" w:sz="6" w:space="0" w:color="auto"/>
            </w:tcBorders>
          </w:tcPr>
          <w:p w14:paraId="08A5F961" w14:textId="77777777" w:rsidR="00B66E17" w:rsidRDefault="00B66E17">
            <w:pPr>
              <w:pStyle w:val="Default"/>
              <w:ind w:firstLine="400"/>
              <w:rPr>
                <w:sz w:val="20"/>
                <w:szCs w:val="20"/>
              </w:rPr>
            </w:pPr>
            <w:r>
              <w:rPr>
                <w:sz w:val="20"/>
                <w:szCs w:val="20"/>
              </w:rPr>
              <w:t xml:space="preserve">valid </w:t>
            </w:r>
          </w:p>
        </w:tc>
        <w:tc>
          <w:tcPr>
            <w:tcW w:w="3212" w:type="dxa"/>
            <w:tcBorders>
              <w:top w:val="none" w:sz="6" w:space="0" w:color="auto"/>
              <w:left w:val="none" w:sz="6" w:space="0" w:color="auto"/>
              <w:bottom w:val="none" w:sz="6" w:space="0" w:color="auto"/>
              <w:right w:val="none" w:sz="6" w:space="0" w:color="auto"/>
            </w:tcBorders>
          </w:tcPr>
          <w:p w14:paraId="625CC45F" w14:textId="77777777" w:rsidR="00B66E17" w:rsidRDefault="00B66E17">
            <w:pPr>
              <w:pStyle w:val="Default"/>
              <w:ind w:firstLine="400"/>
              <w:rPr>
                <w:sz w:val="20"/>
                <w:szCs w:val="20"/>
              </w:rPr>
            </w:pPr>
            <w:r>
              <w:rPr>
                <w:sz w:val="20"/>
                <w:szCs w:val="20"/>
              </w:rPr>
              <w:t xml:space="preserve">: BOOL; </w:t>
            </w:r>
          </w:p>
        </w:tc>
        <w:tc>
          <w:tcPr>
            <w:tcW w:w="3212" w:type="dxa"/>
            <w:tcBorders>
              <w:top w:val="none" w:sz="6" w:space="0" w:color="auto"/>
              <w:left w:val="none" w:sz="6" w:space="0" w:color="auto"/>
              <w:bottom w:val="none" w:sz="6" w:space="0" w:color="auto"/>
            </w:tcBorders>
          </w:tcPr>
          <w:p w14:paraId="1BE64AF4" w14:textId="77777777" w:rsidR="00B66E17" w:rsidRDefault="00B66E17">
            <w:pPr>
              <w:pStyle w:val="Default"/>
              <w:ind w:firstLine="400"/>
              <w:rPr>
                <w:sz w:val="20"/>
                <w:szCs w:val="20"/>
              </w:rPr>
            </w:pPr>
            <w:r>
              <w:rPr>
                <w:sz w:val="20"/>
                <w:szCs w:val="20"/>
              </w:rPr>
              <w:t xml:space="preserve">(* P-TOOL-00005 *) </w:t>
            </w:r>
          </w:p>
        </w:tc>
      </w:tr>
      <w:tr w:rsidR="00B66E17" w14:paraId="2C8AD313" w14:textId="77777777" w:rsidTr="00B66E17">
        <w:trPr>
          <w:trHeight w:val="136"/>
        </w:trPr>
        <w:tc>
          <w:tcPr>
            <w:tcW w:w="3227" w:type="dxa"/>
            <w:tcBorders>
              <w:top w:val="none" w:sz="6" w:space="0" w:color="auto"/>
              <w:bottom w:val="none" w:sz="6" w:space="0" w:color="auto"/>
              <w:right w:val="none" w:sz="6" w:space="0" w:color="auto"/>
            </w:tcBorders>
          </w:tcPr>
          <w:p w14:paraId="6FE2AEA9" w14:textId="77777777" w:rsidR="00B66E17" w:rsidRDefault="00B66E17">
            <w:pPr>
              <w:pStyle w:val="Default"/>
              <w:ind w:firstLine="400"/>
              <w:rPr>
                <w:sz w:val="20"/>
                <w:szCs w:val="20"/>
              </w:rPr>
            </w:pPr>
            <w:r>
              <w:rPr>
                <w:sz w:val="20"/>
                <w:szCs w:val="20"/>
              </w:rPr>
              <w:t xml:space="preserve">res </w:t>
            </w:r>
          </w:p>
        </w:tc>
        <w:tc>
          <w:tcPr>
            <w:tcW w:w="6409" w:type="dxa"/>
            <w:gridSpan w:val="2"/>
            <w:tcBorders>
              <w:top w:val="none" w:sz="6" w:space="0" w:color="auto"/>
              <w:left w:val="none" w:sz="6" w:space="0" w:color="auto"/>
              <w:bottom w:val="none" w:sz="6" w:space="0" w:color="auto"/>
            </w:tcBorders>
          </w:tcPr>
          <w:p w14:paraId="6653810E" w14:textId="77777777" w:rsidR="00B66E17" w:rsidRDefault="00B66E17">
            <w:pPr>
              <w:pStyle w:val="Default"/>
              <w:ind w:firstLine="400"/>
              <w:rPr>
                <w:sz w:val="20"/>
                <w:szCs w:val="20"/>
              </w:rPr>
            </w:pPr>
            <w:r>
              <w:rPr>
                <w:sz w:val="20"/>
                <w:szCs w:val="20"/>
              </w:rPr>
              <w:t xml:space="preserve">: ARRAY [1..4] OF BYTE; </w:t>
            </w:r>
          </w:p>
        </w:tc>
      </w:tr>
      <w:tr w:rsidR="00B66E17" w14:paraId="2E309BBF" w14:textId="77777777" w:rsidTr="00B66E17">
        <w:trPr>
          <w:trHeight w:val="136"/>
        </w:trPr>
        <w:tc>
          <w:tcPr>
            <w:tcW w:w="3227" w:type="dxa"/>
            <w:tcBorders>
              <w:top w:val="none" w:sz="6" w:space="0" w:color="auto"/>
              <w:bottom w:val="none" w:sz="6" w:space="0" w:color="auto"/>
              <w:right w:val="none" w:sz="6" w:space="0" w:color="auto"/>
            </w:tcBorders>
          </w:tcPr>
          <w:p w14:paraId="64D04356" w14:textId="77777777" w:rsidR="00B66E17" w:rsidRDefault="00B66E17">
            <w:pPr>
              <w:pStyle w:val="Default"/>
              <w:ind w:firstLine="400"/>
              <w:rPr>
                <w:sz w:val="20"/>
                <w:szCs w:val="20"/>
              </w:rPr>
            </w:pPr>
            <w:r>
              <w:rPr>
                <w:sz w:val="20"/>
                <w:szCs w:val="20"/>
              </w:rPr>
              <w:t xml:space="preserve">param </w:t>
            </w:r>
          </w:p>
        </w:tc>
        <w:tc>
          <w:tcPr>
            <w:tcW w:w="6409" w:type="dxa"/>
            <w:gridSpan w:val="2"/>
            <w:tcBorders>
              <w:top w:val="none" w:sz="6" w:space="0" w:color="auto"/>
              <w:left w:val="none" w:sz="6" w:space="0" w:color="auto"/>
              <w:bottom w:val="none" w:sz="6" w:space="0" w:color="auto"/>
            </w:tcBorders>
          </w:tcPr>
          <w:p w14:paraId="24B4265E" w14:textId="77777777" w:rsidR="00B66E17" w:rsidRDefault="00B66E17">
            <w:pPr>
              <w:pStyle w:val="Default"/>
              <w:ind w:firstLine="400"/>
              <w:rPr>
                <w:sz w:val="20"/>
                <w:szCs w:val="20"/>
              </w:rPr>
            </w:pPr>
            <w:r>
              <w:rPr>
                <w:sz w:val="20"/>
                <w:szCs w:val="20"/>
              </w:rPr>
              <w:t xml:space="preserve">: ARRAY [1..60] OF LREAL; </w:t>
            </w:r>
          </w:p>
        </w:tc>
      </w:tr>
      <w:tr w:rsidR="00B66E17" w14:paraId="138FBDB2" w14:textId="77777777" w:rsidTr="00B66E17">
        <w:trPr>
          <w:trHeight w:val="136"/>
        </w:trPr>
        <w:tc>
          <w:tcPr>
            <w:tcW w:w="3212" w:type="dxa"/>
            <w:tcBorders>
              <w:top w:val="none" w:sz="6" w:space="0" w:color="auto"/>
              <w:bottom w:val="none" w:sz="6" w:space="0" w:color="auto"/>
              <w:right w:val="none" w:sz="6" w:space="0" w:color="auto"/>
            </w:tcBorders>
          </w:tcPr>
          <w:p w14:paraId="19D3BFB0" w14:textId="77777777" w:rsidR="00B66E17" w:rsidRDefault="00B66E17">
            <w:pPr>
              <w:pStyle w:val="Default"/>
              <w:ind w:firstLine="400"/>
              <w:rPr>
                <w:sz w:val="20"/>
                <w:szCs w:val="20"/>
              </w:rPr>
            </w:pPr>
            <w:r>
              <w:rPr>
                <w:sz w:val="20"/>
                <w:szCs w:val="20"/>
              </w:rPr>
              <w:t xml:space="preserve">vb_min </w:t>
            </w:r>
          </w:p>
        </w:tc>
        <w:tc>
          <w:tcPr>
            <w:tcW w:w="3212" w:type="dxa"/>
            <w:tcBorders>
              <w:top w:val="none" w:sz="6" w:space="0" w:color="auto"/>
              <w:left w:val="none" w:sz="6" w:space="0" w:color="auto"/>
              <w:bottom w:val="none" w:sz="6" w:space="0" w:color="auto"/>
              <w:right w:val="none" w:sz="6" w:space="0" w:color="auto"/>
            </w:tcBorders>
          </w:tcPr>
          <w:p w14:paraId="6B6D797C" w14:textId="77777777" w:rsidR="00B66E17" w:rsidRDefault="00B66E17">
            <w:pPr>
              <w:pStyle w:val="Default"/>
              <w:ind w:firstLine="400"/>
              <w:rPr>
                <w:sz w:val="20"/>
                <w:szCs w:val="20"/>
              </w:rPr>
            </w:pPr>
            <w:r>
              <w:rPr>
                <w:sz w:val="20"/>
                <w:szCs w:val="20"/>
              </w:rPr>
              <w:t xml:space="preserve">: LREAL; </w:t>
            </w:r>
          </w:p>
        </w:tc>
        <w:tc>
          <w:tcPr>
            <w:tcW w:w="3212" w:type="dxa"/>
            <w:tcBorders>
              <w:top w:val="none" w:sz="6" w:space="0" w:color="auto"/>
              <w:left w:val="none" w:sz="6" w:space="0" w:color="auto"/>
              <w:bottom w:val="none" w:sz="6" w:space="0" w:color="auto"/>
            </w:tcBorders>
          </w:tcPr>
          <w:p w14:paraId="61DA6CE0" w14:textId="77777777" w:rsidR="00B66E17" w:rsidRDefault="00B66E17">
            <w:pPr>
              <w:pStyle w:val="Default"/>
              <w:ind w:firstLine="400"/>
              <w:rPr>
                <w:sz w:val="20"/>
                <w:szCs w:val="20"/>
              </w:rPr>
            </w:pPr>
            <w:r>
              <w:rPr>
                <w:sz w:val="20"/>
                <w:szCs w:val="20"/>
              </w:rPr>
              <w:t xml:space="preserve">(* P-TOOL-00013 *) </w:t>
            </w:r>
          </w:p>
        </w:tc>
      </w:tr>
      <w:tr w:rsidR="00B66E17" w14:paraId="53BF564C" w14:textId="77777777" w:rsidTr="00B66E17">
        <w:trPr>
          <w:trHeight w:val="136"/>
        </w:trPr>
        <w:tc>
          <w:tcPr>
            <w:tcW w:w="3212" w:type="dxa"/>
            <w:tcBorders>
              <w:top w:val="none" w:sz="6" w:space="0" w:color="auto"/>
              <w:bottom w:val="none" w:sz="6" w:space="0" w:color="auto"/>
              <w:right w:val="none" w:sz="6" w:space="0" w:color="auto"/>
            </w:tcBorders>
          </w:tcPr>
          <w:p w14:paraId="0C6D13DC" w14:textId="77777777" w:rsidR="00B66E17" w:rsidRDefault="00B66E17">
            <w:pPr>
              <w:pStyle w:val="Default"/>
              <w:ind w:firstLine="400"/>
              <w:rPr>
                <w:sz w:val="20"/>
                <w:szCs w:val="20"/>
              </w:rPr>
            </w:pPr>
            <w:r>
              <w:rPr>
                <w:sz w:val="20"/>
                <w:szCs w:val="20"/>
              </w:rPr>
              <w:t xml:space="preserve">vb_max </w:t>
            </w:r>
          </w:p>
        </w:tc>
        <w:tc>
          <w:tcPr>
            <w:tcW w:w="3212" w:type="dxa"/>
            <w:tcBorders>
              <w:top w:val="none" w:sz="6" w:space="0" w:color="auto"/>
              <w:left w:val="none" w:sz="6" w:space="0" w:color="auto"/>
              <w:bottom w:val="none" w:sz="6" w:space="0" w:color="auto"/>
              <w:right w:val="none" w:sz="6" w:space="0" w:color="auto"/>
            </w:tcBorders>
          </w:tcPr>
          <w:p w14:paraId="4F9F8941" w14:textId="77777777" w:rsidR="00B66E17" w:rsidRDefault="00B66E17">
            <w:pPr>
              <w:pStyle w:val="Default"/>
              <w:ind w:firstLine="400"/>
              <w:rPr>
                <w:sz w:val="20"/>
                <w:szCs w:val="20"/>
              </w:rPr>
            </w:pPr>
            <w:r>
              <w:rPr>
                <w:sz w:val="20"/>
                <w:szCs w:val="20"/>
              </w:rPr>
              <w:t xml:space="preserve">: LREAL; </w:t>
            </w:r>
          </w:p>
        </w:tc>
        <w:tc>
          <w:tcPr>
            <w:tcW w:w="3212" w:type="dxa"/>
            <w:tcBorders>
              <w:top w:val="none" w:sz="6" w:space="0" w:color="auto"/>
              <w:left w:val="none" w:sz="6" w:space="0" w:color="auto"/>
              <w:bottom w:val="none" w:sz="6" w:space="0" w:color="auto"/>
            </w:tcBorders>
          </w:tcPr>
          <w:p w14:paraId="36617481" w14:textId="77777777" w:rsidR="00B66E17" w:rsidRDefault="00B66E17">
            <w:pPr>
              <w:pStyle w:val="Default"/>
              <w:ind w:firstLine="400"/>
              <w:rPr>
                <w:sz w:val="20"/>
                <w:szCs w:val="20"/>
              </w:rPr>
            </w:pPr>
            <w:r>
              <w:rPr>
                <w:sz w:val="20"/>
                <w:szCs w:val="20"/>
              </w:rPr>
              <w:t xml:space="preserve">(* P-TOOL-00014 *) </w:t>
            </w:r>
          </w:p>
        </w:tc>
      </w:tr>
      <w:tr w:rsidR="00B66E17" w14:paraId="4878813C" w14:textId="77777777" w:rsidTr="00B66E17">
        <w:trPr>
          <w:trHeight w:val="136"/>
        </w:trPr>
        <w:tc>
          <w:tcPr>
            <w:tcW w:w="3212" w:type="dxa"/>
            <w:tcBorders>
              <w:top w:val="none" w:sz="6" w:space="0" w:color="auto"/>
              <w:bottom w:val="none" w:sz="6" w:space="0" w:color="auto"/>
              <w:right w:val="none" w:sz="6" w:space="0" w:color="auto"/>
            </w:tcBorders>
          </w:tcPr>
          <w:p w14:paraId="6E5E8EDA" w14:textId="77777777" w:rsidR="00B66E17" w:rsidRDefault="00B66E17">
            <w:pPr>
              <w:pStyle w:val="Default"/>
              <w:ind w:firstLine="400"/>
              <w:rPr>
                <w:sz w:val="20"/>
                <w:szCs w:val="20"/>
              </w:rPr>
            </w:pPr>
            <w:r>
              <w:rPr>
                <w:sz w:val="20"/>
                <w:szCs w:val="20"/>
              </w:rPr>
              <w:t xml:space="preserve">a_max </w:t>
            </w:r>
          </w:p>
        </w:tc>
        <w:tc>
          <w:tcPr>
            <w:tcW w:w="3212" w:type="dxa"/>
            <w:tcBorders>
              <w:top w:val="none" w:sz="6" w:space="0" w:color="auto"/>
              <w:left w:val="none" w:sz="6" w:space="0" w:color="auto"/>
              <w:bottom w:val="none" w:sz="6" w:space="0" w:color="auto"/>
              <w:right w:val="none" w:sz="6" w:space="0" w:color="auto"/>
            </w:tcBorders>
          </w:tcPr>
          <w:p w14:paraId="3C9B3AF4" w14:textId="77777777" w:rsidR="00B66E17" w:rsidRDefault="00B66E17">
            <w:pPr>
              <w:pStyle w:val="Default"/>
              <w:ind w:firstLine="400"/>
              <w:rPr>
                <w:sz w:val="20"/>
                <w:szCs w:val="20"/>
              </w:rPr>
            </w:pPr>
            <w:r>
              <w:rPr>
                <w:sz w:val="20"/>
                <w:szCs w:val="20"/>
              </w:rPr>
              <w:t xml:space="preserve">: LREAL; </w:t>
            </w:r>
          </w:p>
        </w:tc>
        <w:tc>
          <w:tcPr>
            <w:tcW w:w="3212" w:type="dxa"/>
            <w:tcBorders>
              <w:top w:val="none" w:sz="6" w:space="0" w:color="auto"/>
              <w:left w:val="none" w:sz="6" w:space="0" w:color="auto"/>
              <w:bottom w:val="none" w:sz="6" w:space="0" w:color="auto"/>
            </w:tcBorders>
          </w:tcPr>
          <w:p w14:paraId="2A3182ED" w14:textId="77777777" w:rsidR="00B66E17" w:rsidRDefault="00B66E17">
            <w:pPr>
              <w:pStyle w:val="Default"/>
              <w:ind w:firstLine="400"/>
              <w:rPr>
                <w:sz w:val="20"/>
                <w:szCs w:val="20"/>
              </w:rPr>
            </w:pPr>
            <w:r>
              <w:rPr>
                <w:sz w:val="20"/>
                <w:szCs w:val="20"/>
              </w:rPr>
              <w:t xml:space="preserve">(* P-TOOL-00015 *) </w:t>
            </w:r>
          </w:p>
        </w:tc>
      </w:tr>
    </w:tbl>
    <w:p w14:paraId="075C0020" w14:textId="04F16841" w:rsidR="00444E24" w:rsidRDefault="00B66E17" w:rsidP="00B66E17">
      <w:pPr>
        <w:pStyle w:val="20"/>
        <w:ind w:leftChars="25" w:left="53"/>
      </w:pPr>
      <w:bookmarkStart w:id="8" w:name="_Toc148449586"/>
      <w:r w:rsidRPr="00B66E17">
        <w:lastRenderedPageBreak/>
        <w:t>在</w:t>
      </w:r>
      <w:r w:rsidRPr="00B66E17">
        <w:t>NC</w:t>
      </w:r>
      <w:r w:rsidRPr="00B66E17">
        <w:t>程序中获取刀具数据</w:t>
      </w:r>
      <w:r w:rsidRPr="00B66E17">
        <w:t>(V.G.WZ..)</w:t>
      </w:r>
      <w:bookmarkEnd w:id="8"/>
    </w:p>
    <w:p w14:paraId="2EEDC61C" w14:textId="77777777" w:rsidR="00B66E17" w:rsidRDefault="00B66E17" w:rsidP="00B66E17">
      <w:pPr>
        <w:pStyle w:val="tgt"/>
        <w:shd w:val="clear" w:color="auto" w:fill="FFFFFF"/>
        <w:spacing w:before="0" w:beforeAutospacing="0" w:after="0" w:afterAutospacing="0" w:line="315" w:lineRule="atLeast"/>
        <w:ind w:firstLine="360"/>
        <w:rPr>
          <w:rFonts w:ascii="Segoe UI" w:hAnsi="Segoe UI" w:cs="Segoe UI"/>
          <w:color w:val="101214"/>
        </w:rPr>
      </w:pPr>
      <w:r>
        <w:rPr>
          <w:rStyle w:val="tgt1"/>
          <w:rFonts w:ascii="Segoe UI" w:hAnsi="Segoe UI" w:cs="Segoe UI"/>
          <w:color w:val="101214"/>
        </w:rPr>
        <w:t xml:space="preserve">V.G.WZ [j]… </w:t>
      </w:r>
    </w:p>
    <w:p w14:paraId="72D5FA88" w14:textId="77777777" w:rsidR="00B66E17" w:rsidRDefault="00B66E17" w:rsidP="00B66E17">
      <w:pPr>
        <w:pStyle w:val="tgt"/>
        <w:shd w:val="clear" w:color="auto" w:fill="FFFFFF"/>
        <w:spacing w:before="0" w:beforeAutospacing="0" w:after="0" w:afterAutospacing="0" w:line="315" w:lineRule="atLeast"/>
        <w:ind w:firstLine="360"/>
        <w:rPr>
          <w:rFonts w:ascii="Segoe UI" w:hAnsi="Segoe UI" w:cs="Segoe UI"/>
          <w:color w:val="101214"/>
        </w:rPr>
      </w:pPr>
      <w:r>
        <w:rPr>
          <w:rStyle w:val="tgt1"/>
          <w:rFonts w:ascii="Segoe UI" w:hAnsi="Segoe UI" w:cs="Segoe UI"/>
          <w:color w:val="101214"/>
        </w:rPr>
        <w:t>“WZ[j]”</w:t>
      </w:r>
      <w:r>
        <w:rPr>
          <w:rStyle w:val="tgt1"/>
          <w:rFonts w:ascii="Segoe UI" w:hAnsi="Segoe UI" w:cs="Segoe UI"/>
          <w:color w:val="101214"/>
        </w:rPr>
        <w:t>变量允许对任何工具的数据进行读访问。它们都可以通过外部工具获得</w:t>
      </w:r>
      <w:r>
        <w:rPr>
          <w:rStyle w:val="tgt1"/>
          <w:rFonts w:ascii="Segoe UI" w:hAnsi="Segoe UI" w:cs="Segoe UI"/>
          <w:color w:val="101214"/>
        </w:rPr>
        <w:t xml:space="preserve"> </w:t>
      </w:r>
    </w:p>
    <w:p w14:paraId="1493F58B" w14:textId="21808056" w:rsidR="00B66E17" w:rsidRDefault="00B66E17" w:rsidP="00B66E17">
      <w:pPr>
        <w:pStyle w:val="tgt"/>
        <w:shd w:val="clear" w:color="auto" w:fill="FFFFFF"/>
        <w:spacing w:before="0" w:beforeAutospacing="0" w:after="0" w:afterAutospacing="0" w:line="315" w:lineRule="atLeast"/>
        <w:rPr>
          <w:rFonts w:ascii="Segoe UI" w:hAnsi="Segoe UI" w:cs="Segoe UI"/>
          <w:color w:val="101214"/>
        </w:rPr>
      </w:pPr>
      <w:r>
        <w:rPr>
          <w:rStyle w:val="tgt1"/>
          <w:rFonts w:ascii="Segoe UI" w:hAnsi="Segoe UI" w:cs="Segoe UI"/>
          <w:color w:val="101214"/>
        </w:rPr>
        <w:t>管理系统</w:t>
      </w:r>
      <w:r>
        <w:rPr>
          <w:rStyle w:val="tgt1"/>
          <w:rFonts w:ascii="Segoe UI" w:hAnsi="Segoe UI" w:cs="Segoe UI"/>
          <w:color w:val="101214"/>
        </w:rPr>
        <w:t>(</w:t>
      </w:r>
      <w:r>
        <w:rPr>
          <w:rStyle w:val="tgt1"/>
          <w:rFonts w:ascii="Segoe UI" w:hAnsi="Segoe UI" w:cs="Segoe UI"/>
          <w:color w:val="101214"/>
        </w:rPr>
        <w:t>透明访问</w:t>
      </w:r>
      <w:r>
        <w:rPr>
          <w:rStyle w:val="tgt1"/>
          <w:rFonts w:ascii="Segoe UI" w:hAnsi="Segoe UI" w:cs="Segoe UI"/>
          <w:color w:val="101214"/>
        </w:rPr>
        <w:t>)</w:t>
      </w:r>
      <w:r>
        <w:rPr>
          <w:rStyle w:val="tgt1"/>
          <w:rFonts w:ascii="Segoe UI" w:hAnsi="Segoe UI" w:cs="Segoe UI"/>
          <w:color w:val="101214"/>
        </w:rPr>
        <w:t>和使用内部工具表</w:t>
      </w:r>
      <w:r>
        <w:rPr>
          <w:rStyle w:val="tgt1"/>
          <w:rFonts w:ascii="Segoe UI" w:hAnsi="Segoe UI" w:cs="Segoe UI"/>
          <w:color w:val="101214"/>
        </w:rPr>
        <w:t>(j</w:t>
      </w:r>
      <w:r>
        <w:rPr>
          <w:rStyle w:val="tgt1"/>
          <w:rFonts w:ascii="Segoe UI" w:hAnsi="Segoe UI" w:cs="Segoe UI"/>
          <w:color w:val="101214"/>
        </w:rPr>
        <w:t>则对应于刀具编号或刀具在刀具列表中的索引</w:t>
      </w:r>
      <w:r>
        <w:rPr>
          <w:rStyle w:val="tgt1"/>
          <w:rFonts w:ascii="Segoe UI" w:hAnsi="Segoe UI" w:cs="Segoe UI"/>
          <w:color w:val="101214"/>
        </w:rPr>
        <w:t>)</w:t>
      </w:r>
      <w:r>
        <w:rPr>
          <w:rStyle w:val="tgt1"/>
          <w:rFonts w:ascii="Segoe UI" w:hAnsi="Segoe UI" w:cs="Segoe UI"/>
          <w:color w:val="101214"/>
        </w:rPr>
        <w:t>。</w:t>
      </w:r>
    </w:p>
    <w:tbl>
      <w:tblPr>
        <w:tblW w:w="963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27"/>
        <w:gridCol w:w="2434"/>
        <w:gridCol w:w="1420"/>
        <w:gridCol w:w="1927"/>
        <w:gridCol w:w="1927"/>
      </w:tblGrid>
      <w:tr w:rsidR="00B66E17" w14:paraId="6D039AF9" w14:textId="77777777" w:rsidTr="00B66E17">
        <w:trPr>
          <w:trHeight w:val="136"/>
        </w:trPr>
        <w:tc>
          <w:tcPr>
            <w:tcW w:w="1927" w:type="dxa"/>
            <w:tcBorders>
              <w:top w:val="none" w:sz="6" w:space="0" w:color="auto"/>
              <w:bottom w:val="none" w:sz="6" w:space="0" w:color="auto"/>
              <w:right w:val="none" w:sz="6" w:space="0" w:color="auto"/>
            </w:tcBorders>
          </w:tcPr>
          <w:p w14:paraId="0039A720" w14:textId="77777777" w:rsidR="00B66E17" w:rsidRDefault="00B66E17">
            <w:pPr>
              <w:pStyle w:val="Default"/>
              <w:ind w:firstLine="400"/>
              <w:rPr>
                <w:sz w:val="20"/>
                <w:szCs w:val="20"/>
              </w:rPr>
            </w:pPr>
            <w:r>
              <w:rPr>
                <w:sz w:val="20"/>
                <w:szCs w:val="20"/>
              </w:rPr>
              <w:t xml:space="preserve">WZ[j].R </w:t>
            </w:r>
          </w:p>
        </w:tc>
        <w:tc>
          <w:tcPr>
            <w:tcW w:w="2434" w:type="dxa"/>
            <w:tcBorders>
              <w:top w:val="none" w:sz="6" w:space="0" w:color="auto"/>
              <w:left w:val="none" w:sz="6" w:space="0" w:color="auto"/>
              <w:bottom w:val="none" w:sz="6" w:space="0" w:color="auto"/>
              <w:right w:val="none" w:sz="6" w:space="0" w:color="auto"/>
            </w:tcBorders>
          </w:tcPr>
          <w:p w14:paraId="3ECD25D5" w14:textId="77777777" w:rsidR="00B66E17" w:rsidRDefault="00B66E17">
            <w:pPr>
              <w:pStyle w:val="Default"/>
              <w:ind w:firstLine="400"/>
              <w:rPr>
                <w:sz w:val="20"/>
                <w:szCs w:val="20"/>
              </w:rPr>
            </w:pPr>
            <w:r>
              <w:rPr>
                <w:sz w:val="20"/>
                <w:szCs w:val="20"/>
              </w:rPr>
              <w:t xml:space="preserve">Radius of the tool </w:t>
            </w:r>
          </w:p>
        </w:tc>
        <w:tc>
          <w:tcPr>
            <w:tcW w:w="1420" w:type="dxa"/>
            <w:tcBorders>
              <w:top w:val="none" w:sz="6" w:space="0" w:color="auto"/>
              <w:left w:val="none" w:sz="6" w:space="0" w:color="auto"/>
              <w:bottom w:val="none" w:sz="6" w:space="0" w:color="auto"/>
              <w:right w:val="none" w:sz="6" w:space="0" w:color="auto"/>
            </w:tcBorders>
          </w:tcPr>
          <w:p w14:paraId="5F31207D" w14:textId="77777777" w:rsidR="00B66E17" w:rsidRDefault="00B66E17">
            <w:pPr>
              <w:pStyle w:val="Default"/>
              <w:ind w:firstLine="400"/>
              <w:rPr>
                <w:sz w:val="20"/>
                <w:szCs w:val="20"/>
              </w:rPr>
            </w:pPr>
            <w:r>
              <w:rPr>
                <w:sz w:val="20"/>
                <w:szCs w:val="20"/>
              </w:rPr>
              <w:t xml:space="preserve">Real </w:t>
            </w:r>
          </w:p>
        </w:tc>
        <w:tc>
          <w:tcPr>
            <w:tcW w:w="1927" w:type="dxa"/>
            <w:tcBorders>
              <w:top w:val="none" w:sz="6" w:space="0" w:color="auto"/>
              <w:left w:val="none" w:sz="6" w:space="0" w:color="auto"/>
              <w:bottom w:val="none" w:sz="6" w:space="0" w:color="auto"/>
              <w:right w:val="none" w:sz="6" w:space="0" w:color="auto"/>
            </w:tcBorders>
          </w:tcPr>
          <w:p w14:paraId="7AB847E7" w14:textId="77777777" w:rsidR="00B66E17" w:rsidRDefault="00B66E17">
            <w:pPr>
              <w:pStyle w:val="Default"/>
              <w:ind w:firstLine="400"/>
              <w:rPr>
                <w:sz w:val="20"/>
                <w:szCs w:val="20"/>
              </w:rPr>
            </w:pPr>
            <w:r>
              <w:rPr>
                <w:sz w:val="20"/>
                <w:szCs w:val="20"/>
              </w:rPr>
              <w:t xml:space="preserve">[mm, inch] </w:t>
            </w:r>
          </w:p>
        </w:tc>
        <w:tc>
          <w:tcPr>
            <w:tcW w:w="1927" w:type="dxa"/>
            <w:tcBorders>
              <w:top w:val="none" w:sz="6" w:space="0" w:color="auto"/>
              <w:left w:val="none" w:sz="6" w:space="0" w:color="auto"/>
              <w:bottom w:val="none" w:sz="6" w:space="0" w:color="auto"/>
            </w:tcBorders>
          </w:tcPr>
          <w:p w14:paraId="0AAB69B9" w14:textId="77777777" w:rsidR="00B66E17" w:rsidRDefault="00B66E17">
            <w:pPr>
              <w:pStyle w:val="Default"/>
              <w:ind w:firstLine="400"/>
              <w:rPr>
                <w:sz w:val="20"/>
                <w:szCs w:val="20"/>
              </w:rPr>
            </w:pPr>
            <w:r>
              <w:rPr>
                <w:sz w:val="20"/>
                <w:szCs w:val="20"/>
              </w:rPr>
              <w:t xml:space="preserve">L </w:t>
            </w:r>
          </w:p>
        </w:tc>
      </w:tr>
      <w:tr w:rsidR="00B66E17" w14:paraId="06C4343B" w14:textId="77777777" w:rsidTr="00B66E17">
        <w:trPr>
          <w:trHeight w:val="136"/>
        </w:trPr>
        <w:tc>
          <w:tcPr>
            <w:tcW w:w="1927" w:type="dxa"/>
            <w:tcBorders>
              <w:top w:val="none" w:sz="6" w:space="0" w:color="auto"/>
              <w:bottom w:val="none" w:sz="6" w:space="0" w:color="auto"/>
              <w:right w:val="none" w:sz="6" w:space="0" w:color="auto"/>
            </w:tcBorders>
          </w:tcPr>
          <w:p w14:paraId="3E5D2836" w14:textId="77777777" w:rsidR="00B66E17" w:rsidRDefault="00B66E17">
            <w:pPr>
              <w:pStyle w:val="Default"/>
              <w:ind w:firstLine="400"/>
              <w:rPr>
                <w:sz w:val="20"/>
                <w:szCs w:val="20"/>
              </w:rPr>
            </w:pPr>
            <w:r>
              <w:rPr>
                <w:sz w:val="20"/>
                <w:szCs w:val="20"/>
              </w:rPr>
              <w:t xml:space="preserve">WZ[j].L </w:t>
            </w:r>
          </w:p>
        </w:tc>
        <w:tc>
          <w:tcPr>
            <w:tcW w:w="2434" w:type="dxa"/>
            <w:tcBorders>
              <w:top w:val="none" w:sz="6" w:space="0" w:color="auto"/>
              <w:left w:val="none" w:sz="6" w:space="0" w:color="auto"/>
              <w:bottom w:val="none" w:sz="6" w:space="0" w:color="auto"/>
              <w:right w:val="none" w:sz="6" w:space="0" w:color="auto"/>
            </w:tcBorders>
          </w:tcPr>
          <w:p w14:paraId="16DC6CDF" w14:textId="77777777" w:rsidR="00B66E17" w:rsidRDefault="00B66E17">
            <w:pPr>
              <w:pStyle w:val="Default"/>
              <w:ind w:firstLine="400"/>
              <w:rPr>
                <w:sz w:val="20"/>
                <w:szCs w:val="20"/>
              </w:rPr>
            </w:pPr>
            <w:r>
              <w:rPr>
                <w:sz w:val="20"/>
                <w:szCs w:val="20"/>
              </w:rPr>
              <w:t xml:space="preserve">Length of the tool </w:t>
            </w:r>
          </w:p>
        </w:tc>
        <w:tc>
          <w:tcPr>
            <w:tcW w:w="1420" w:type="dxa"/>
            <w:tcBorders>
              <w:top w:val="none" w:sz="6" w:space="0" w:color="auto"/>
              <w:left w:val="none" w:sz="6" w:space="0" w:color="auto"/>
              <w:bottom w:val="none" w:sz="6" w:space="0" w:color="auto"/>
              <w:right w:val="none" w:sz="6" w:space="0" w:color="auto"/>
            </w:tcBorders>
          </w:tcPr>
          <w:p w14:paraId="214964E8" w14:textId="77777777" w:rsidR="00B66E17" w:rsidRDefault="00B66E17">
            <w:pPr>
              <w:pStyle w:val="Default"/>
              <w:ind w:firstLine="400"/>
              <w:rPr>
                <w:sz w:val="20"/>
                <w:szCs w:val="20"/>
              </w:rPr>
            </w:pPr>
            <w:r>
              <w:rPr>
                <w:sz w:val="20"/>
                <w:szCs w:val="20"/>
              </w:rPr>
              <w:t xml:space="preserve">Real </w:t>
            </w:r>
          </w:p>
        </w:tc>
        <w:tc>
          <w:tcPr>
            <w:tcW w:w="1927" w:type="dxa"/>
            <w:tcBorders>
              <w:top w:val="none" w:sz="6" w:space="0" w:color="auto"/>
              <w:left w:val="none" w:sz="6" w:space="0" w:color="auto"/>
              <w:bottom w:val="none" w:sz="6" w:space="0" w:color="auto"/>
              <w:right w:val="none" w:sz="6" w:space="0" w:color="auto"/>
            </w:tcBorders>
          </w:tcPr>
          <w:p w14:paraId="17B0CD1C" w14:textId="77777777" w:rsidR="00B66E17" w:rsidRDefault="00B66E17">
            <w:pPr>
              <w:pStyle w:val="Default"/>
              <w:ind w:firstLine="400"/>
              <w:rPr>
                <w:sz w:val="20"/>
                <w:szCs w:val="20"/>
              </w:rPr>
            </w:pPr>
            <w:r>
              <w:rPr>
                <w:sz w:val="20"/>
                <w:szCs w:val="20"/>
              </w:rPr>
              <w:t xml:space="preserve">[mm, inch] </w:t>
            </w:r>
          </w:p>
        </w:tc>
        <w:tc>
          <w:tcPr>
            <w:tcW w:w="1927" w:type="dxa"/>
            <w:tcBorders>
              <w:top w:val="none" w:sz="6" w:space="0" w:color="auto"/>
              <w:left w:val="none" w:sz="6" w:space="0" w:color="auto"/>
              <w:bottom w:val="none" w:sz="6" w:space="0" w:color="auto"/>
            </w:tcBorders>
          </w:tcPr>
          <w:p w14:paraId="74B960D1" w14:textId="77777777" w:rsidR="00B66E17" w:rsidRDefault="00B66E17">
            <w:pPr>
              <w:pStyle w:val="Default"/>
              <w:ind w:firstLine="400"/>
              <w:rPr>
                <w:sz w:val="20"/>
                <w:szCs w:val="20"/>
              </w:rPr>
            </w:pPr>
            <w:r>
              <w:rPr>
                <w:sz w:val="20"/>
                <w:szCs w:val="20"/>
              </w:rPr>
              <w:t xml:space="preserve">L </w:t>
            </w:r>
          </w:p>
        </w:tc>
      </w:tr>
      <w:tr w:rsidR="00B66E17" w14:paraId="538704B3" w14:textId="77777777" w:rsidTr="00B66E17">
        <w:trPr>
          <w:trHeight w:val="136"/>
        </w:trPr>
        <w:tc>
          <w:tcPr>
            <w:tcW w:w="1927" w:type="dxa"/>
            <w:tcBorders>
              <w:top w:val="none" w:sz="6" w:space="0" w:color="auto"/>
              <w:bottom w:val="none" w:sz="6" w:space="0" w:color="auto"/>
              <w:right w:val="none" w:sz="6" w:space="0" w:color="auto"/>
            </w:tcBorders>
          </w:tcPr>
          <w:p w14:paraId="30146A1D" w14:textId="77777777" w:rsidR="00B66E17" w:rsidRDefault="00B66E17">
            <w:pPr>
              <w:pStyle w:val="Default"/>
              <w:ind w:firstLine="400"/>
              <w:rPr>
                <w:sz w:val="20"/>
                <w:szCs w:val="20"/>
              </w:rPr>
            </w:pPr>
            <w:r>
              <w:rPr>
                <w:sz w:val="20"/>
                <w:szCs w:val="20"/>
              </w:rPr>
              <w:t xml:space="preserve">WZ[j].P[i] </w:t>
            </w:r>
          </w:p>
        </w:tc>
        <w:tc>
          <w:tcPr>
            <w:tcW w:w="2434" w:type="dxa"/>
            <w:tcBorders>
              <w:top w:val="none" w:sz="6" w:space="0" w:color="auto"/>
              <w:left w:val="none" w:sz="6" w:space="0" w:color="auto"/>
              <w:bottom w:val="none" w:sz="6" w:space="0" w:color="auto"/>
              <w:right w:val="none" w:sz="6" w:space="0" w:color="auto"/>
            </w:tcBorders>
          </w:tcPr>
          <w:p w14:paraId="1A37BA99" w14:textId="77777777" w:rsidR="00B66E17" w:rsidRDefault="00B66E17">
            <w:pPr>
              <w:pStyle w:val="Default"/>
              <w:ind w:firstLine="400"/>
              <w:rPr>
                <w:sz w:val="20"/>
                <w:szCs w:val="20"/>
              </w:rPr>
            </w:pPr>
            <w:r>
              <w:rPr>
                <w:sz w:val="20"/>
                <w:szCs w:val="20"/>
              </w:rPr>
              <w:t xml:space="preserve">Tool parameters </w:t>
            </w:r>
          </w:p>
        </w:tc>
        <w:tc>
          <w:tcPr>
            <w:tcW w:w="1420" w:type="dxa"/>
            <w:tcBorders>
              <w:top w:val="none" w:sz="6" w:space="0" w:color="auto"/>
              <w:left w:val="none" w:sz="6" w:space="0" w:color="auto"/>
              <w:bottom w:val="none" w:sz="6" w:space="0" w:color="auto"/>
              <w:right w:val="none" w:sz="6" w:space="0" w:color="auto"/>
            </w:tcBorders>
          </w:tcPr>
          <w:p w14:paraId="66FE2DD0" w14:textId="77777777" w:rsidR="00B66E17" w:rsidRDefault="00B66E17">
            <w:pPr>
              <w:pStyle w:val="Default"/>
              <w:ind w:firstLine="400"/>
              <w:rPr>
                <w:sz w:val="20"/>
                <w:szCs w:val="20"/>
              </w:rPr>
            </w:pPr>
            <w:r>
              <w:rPr>
                <w:sz w:val="20"/>
                <w:szCs w:val="20"/>
              </w:rPr>
              <w:t xml:space="preserve">Real </w:t>
            </w:r>
          </w:p>
        </w:tc>
        <w:tc>
          <w:tcPr>
            <w:tcW w:w="1927" w:type="dxa"/>
            <w:tcBorders>
              <w:top w:val="none" w:sz="6" w:space="0" w:color="auto"/>
              <w:left w:val="none" w:sz="6" w:space="0" w:color="auto"/>
              <w:bottom w:val="none" w:sz="6" w:space="0" w:color="auto"/>
              <w:right w:val="none" w:sz="6" w:space="0" w:color="auto"/>
            </w:tcBorders>
          </w:tcPr>
          <w:p w14:paraId="4030612D"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1B0CC24F" w14:textId="77777777" w:rsidR="00B66E17" w:rsidRDefault="00B66E17">
            <w:pPr>
              <w:pStyle w:val="Default"/>
              <w:ind w:firstLine="400"/>
              <w:rPr>
                <w:sz w:val="20"/>
                <w:szCs w:val="20"/>
              </w:rPr>
            </w:pPr>
            <w:r>
              <w:rPr>
                <w:sz w:val="20"/>
                <w:szCs w:val="20"/>
              </w:rPr>
              <w:t xml:space="preserve">L </w:t>
            </w:r>
          </w:p>
        </w:tc>
      </w:tr>
      <w:tr w:rsidR="00B66E17" w14:paraId="6C5941B8" w14:textId="77777777" w:rsidTr="00B66E17">
        <w:trPr>
          <w:trHeight w:val="136"/>
        </w:trPr>
        <w:tc>
          <w:tcPr>
            <w:tcW w:w="1927" w:type="dxa"/>
            <w:tcBorders>
              <w:top w:val="none" w:sz="6" w:space="0" w:color="auto"/>
              <w:bottom w:val="none" w:sz="6" w:space="0" w:color="auto"/>
              <w:right w:val="none" w:sz="6" w:space="0" w:color="auto"/>
            </w:tcBorders>
          </w:tcPr>
          <w:p w14:paraId="7DCC231C" w14:textId="77777777" w:rsidR="00B66E17" w:rsidRDefault="00B66E17">
            <w:pPr>
              <w:pStyle w:val="Default"/>
              <w:ind w:firstLine="400"/>
              <w:rPr>
                <w:sz w:val="20"/>
                <w:szCs w:val="20"/>
              </w:rPr>
            </w:pPr>
            <w:r>
              <w:rPr>
                <w:sz w:val="20"/>
                <w:szCs w:val="20"/>
              </w:rPr>
              <w:t xml:space="preserve">WZ[j].V[i] or WZ[j].V.X </w:t>
            </w:r>
          </w:p>
        </w:tc>
        <w:tc>
          <w:tcPr>
            <w:tcW w:w="2434" w:type="dxa"/>
            <w:tcBorders>
              <w:top w:val="none" w:sz="6" w:space="0" w:color="auto"/>
              <w:left w:val="none" w:sz="6" w:space="0" w:color="auto"/>
              <w:bottom w:val="none" w:sz="6" w:space="0" w:color="auto"/>
              <w:right w:val="none" w:sz="6" w:space="0" w:color="auto"/>
            </w:tcBorders>
          </w:tcPr>
          <w:p w14:paraId="1B6BF271" w14:textId="77777777" w:rsidR="00B66E17" w:rsidRDefault="00B66E17">
            <w:pPr>
              <w:pStyle w:val="Default"/>
              <w:ind w:firstLine="400"/>
              <w:rPr>
                <w:sz w:val="20"/>
                <w:szCs w:val="20"/>
              </w:rPr>
            </w:pPr>
            <w:r>
              <w:rPr>
                <w:sz w:val="20"/>
                <w:szCs w:val="20"/>
              </w:rPr>
              <w:t xml:space="preserve">Offset in axis &lt;i&gt; or "X" of the tool </w:t>
            </w:r>
          </w:p>
        </w:tc>
        <w:tc>
          <w:tcPr>
            <w:tcW w:w="1420" w:type="dxa"/>
            <w:tcBorders>
              <w:top w:val="none" w:sz="6" w:space="0" w:color="auto"/>
              <w:left w:val="none" w:sz="6" w:space="0" w:color="auto"/>
              <w:bottom w:val="none" w:sz="6" w:space="0" w:color="auto"/>
              <w:right w:val="none" w:sz="6" w:space="0" w:color="auto"/>
            </w:tcBorders>
          </w:tcPr>
          <w:p w14:paraId="1740A9E7" w14:textId="77777777" w:rsidR="00B66E17" w:rsidRDefault="00B66E17">
            <w:pPr>
              <w:pStyle w:val="Default"/>
              <w:ind w:firstLine="400"/>
              <w:rPr>
                <w:sz w:val="20"/>
                <w:szCs w:val="20"/>
              </w:rPr>
            </w:pPr>
            <w:r>
              <w:rPr>
                <w:sz w:val="20"/>
                <w:szCs w:val="20"/>
              </w:rPr>
              <w:t xml:space="preserve">Real </w:t>
            </w:r>
          </w:p>
        </w:tc>
        <w:tc>
          <w:tcPr>
            <w:tcW w:w="1927" w:type="dxa"/>
            <w:tcBorders>
              <w:top w:val="none" w:sz="6" w:space="0" w:color="auto"/>
              <w:left w:val="none" w:sz="6" w:space="0" w:color="auto"/>
              <w:bottom w:val="none" w:sz="6" w:space="0" w:color="auto"/>
              <w:right w:val="none" w:sz="6" w:space="0" w:color="auto"/>
            </w:tcBorders>
          </w:tcPr>
          <w:p w14:paraId="26C2B605" w14:textId="77777777" w:rsidR="00B66E17" w:rsidRDefault="00B66E17">
            <w:pPr>
              <w:pStyle w:val="Default"/>
              <w:ind w:firstLine="400"/>
              <w:rPr>
                <w:sz w:val="20"/>
                <w:szCs w:val="20"/>
              </w:rPr>
            </w:pPr>
            <w:r>
              <w:rPr>
                <w:sz w:val="20"/>
                <w:szCs w:val="20"/>
              </w:rPr>
              <w:t xml:space="preserve">[mm, inch] </w:t>
            </w:r>
          </w:p>
        </w:tc>
        <w:tc>
          <w:tcPr>
            <w:tcW w:w="1927" w:type="dxa"/>
            <w:tcBorders>
              <w:top w:val="none" w:sz="6" w:space="0" w:color="auto"/>
              <w:left w:val="none" w:sz="6" w:space="0" w:color="auto"/>
              <w:bottom w:val="none" w:sz="6" w:space="0" w:color="auto"/>
            </w:tcBorders>
          </w:tcPr>
          <w:p w14:paraId="16CDB303" w14:textId="77777777" w:rsidR="00B66E17" w:rsidRDefault="00B66E17">
            <w:pPr>
              <w:pStyle w:val="Default"/>
              <w:ind w:firstLine="400"/>
              <w:rPr>
                <w:sz w:val="20"/>
                <w:szCs w:val="20"/>
              </w:rPr>
            </w:pPr>
            <w:r>
              <w:rPr>
                <w:sz w:val="20"/>
                <w:szCs w:val="20"/>
              </w:rPr>
              <w:t xml:space="preserve">L </w:t>
            </w:r>
          </w:p>
        </w:tc>
      </w:tr>
      <w:tr w:rsidR="00B66E17" w14:paraId="25E1C00D" w14:textId="77777777" w:rsidTr="00B66E17">
        <w:trPr>
          <w:trHeight w:val="366"/>
        </w:trPr>
        <w:tc>
          <w:tcPr>
            <w:tcW w:w="1927" w:type="dxa"/>
            <w:tcBorders>
              <w:top w:val="none" w:sz="6" w:space="0" w:color="auto"/>
              <w:bottom w:val="none" w:sz="6" w:space="0" w:color="auto"/>
              <w:right w:val="none" w:sz="6" w:space="0" w:color="auto"/>
            </w:tcBorders>
          </w:tcPr>
          <w:p w14:paraId="373B228F" w14:textId="77777777" w:rsidR="00B66E17" w:rsidRDefault="00B66E17">
            <w:pPr>
              <w:pStyle w:val="Default"/>
              <w:ind w:firstLine="400"/>
              <w:rPr>
                <w:sz w:val="20"/>
                <w:szCs w:val="20"/>
              </w:rPr>
            </w:pPr>
            <w:r>
              <w:rPr>
                <w:sz w:val="20"/>
                <w:szCs w:val="20"/>
              </w:rPr>
              <w:t xml:space="preserve">WZ[j].ME </w:t>
            </w:r>
          </w:p>
        </w:tc>
        <w:tc>
          <w:tcPr>
            <w:tcW w:w="2434" w:type="dxa"/>
            <w:tcBorders>
              <w:top w:val="none" w:sz="6" w:space="0" w:color="auto"/>
              <w:left w:val="none" w:sz="6" w:space="0" w:color="auto"/>
              <w:bottom w:val="none" w:sz="6" w:space="0" w:color="auto"/>
              <w:right w:val="none" w:sz="6" w:space="0" w:color="auto"/>
            </w:tcBorders>
          </w:tcPr>
          <w:p w14:paraId="72A9A562" w14:textId="77777777" w:rsidR="00B66E17" w:rsidRDefault="00B66E17">
            <w:pPr>
              <w:pStyle w:val="Default"/>
              <w:ind w:firstLine="400"/>
              <w:rPr>
                <w:sz w:val="20"/>
                <w:szCs w:val="20"/>
              </w:rPr>
            </w:pPr>
            <w:r>
              <w:rPr>
                <w:sz w:val="20"/>
                <w:szCs w:val="20"/>
              </w:rPr>
              <w:t xml:space="preserve">Measuring unit of radius, length and axis offsets, always supplies 0 (for [mm]) when a tool list is used, otherwise the variable has no significance </w:t>
            </w:r>
          </w:p>
        </w:tc>
        <w:tc>
          <w:tcPr>
            <w:tcW w:w="1420" w:type="dxa"/>
            <w:tcBorders>
              <w:top w:val="none" w:sz="6" w:space="0" w:color="auto"/>
              <w:left w:val="none" w:sz="6" w:space="0" w:color="auto"/>
              <w:bottom w:val="none" w:sz="6" w:space="0" w:color="auto"/>
              <w:right w:val="none" w:sz="6" w:space="0" w:color="auto"/>
            </w:tcBorders>
          </w:tcPr>
          <w:p w14:paraId="713A8DD8" w14:textId="77777777" w:rsidR="00B66E17" w:rsidRDefault="00B66E17">
            <w:pPr>
              <w:pStyle w:val="Default"/>
              <w:ind w:firstLine="400"/>
              <w:rPr>
                <w:sz w:val="20"/>
                <w:szCs w:val="20"/>
              </w:rPr>
            </w:pPr>
            <w:r>
              <w:rPr>
                <w:sz w:val="20"/>
                <w:szCs w:val="20"/>
              </w:rPr>
              <w:t xml:space="preserve">Boolean </w:t>
            </w:r>
          </w:p>
        </w:tc>
        <w:tc>
          <w:tcPr>
            <w:tcW w:w="1927" w:type="dxa"/>
            <w:tcBorders>
              <w:top w:val="none" w:sz="6" w:space="0" w:color="auto"/>
              <w:left w:val="none" w:sz="6" w:space="0" w:color="auto"/>
              <w:bottom w:val="none" w:sz="6" w:space="0" w:color="auto"/>
              <w:right w:val="none" w:sz="6" w:space="0" w:color="auto"/>
            </w:tcBorders>
          </w:tcPr>
          <w:p w14:paraId="6E609160" w14:textId="77777777" w:rsidR="00B66E17" w:rsidRDefault="00B66E17">
            <w:pPr>
              <w:pStyle w:val="Default"/>
              <w:ind w:firstLine="400"/>
              <w:rPr>
                <w:sz w:val="20"/>
                <w:szCs w:val="20"/>
              </w:rPr>
            </w:pPr>
            <w:r>
              <w:rPr>
                <w:sz w:val="20"/>
                <w:szCs w:val="20"/>
              </w:rPr>
              <w:t xml:space="preserve">0 , 1 </w:t>
            </w:r>
          </w:p>
        </w:tc>
        <w:tc>
          <w:tcPr>
            <w:tcW w:w="1927" w:type="dxa"/>
            <w:tcBorders>
              <w:top w:val="none" w:sz="6" w:space="0" w:color="auto"/>
              <w:left w:val="none" w:sz="6" w:space="0" w:color="auto"/>
              <w:bottom w:val="none" w:sz="6" w:space="0" w:color="auto"/>
            </w:tcBorders>
          </w:tcPr>
          <w:p w14:paraId="09B5FE19" w14:textId="77777777" w:rsidR="00B66E17" w:rsidRDefault="00B66E17">
            <w:pPr>
              <w:pStyle w:val="Default"/>
              <w:ind w:firstLine="400"/>
              <w:rPr>
                <w:sz w:val="20"/>
                <w:szCs w:val="20"/>
              </w:rPr>
            </w:pPr>
            <w:r>
              <w:rPr>
                <w:sz w:val="20"/>
                <w:szCs w:val="20"/>
              </w:rPr>
              <w:t xml:space="preserve">L </w:t>
            </w:r>
          </w:p>
        </w:tc>
      </w:tr>
      <w:tr w:rsidR="00B66E17" w14:paraId="2F384DA8" w14:textId="77777777" w:rsidTr="00B66E17">
        <w:trPr>
          <w:trHeight w:val="251"/>
        </w:trPr>
        <w:tc>
          <w:tcPr>
            <w:tcW w:w="1927" w:type="dxa"/>
            <w:tcBorders>
              <w:top w:val="none" w:sz="6" w:space="0" w:color="auto"/>
              <w:bottom w:val="none" w:sz="6" w:space="0" w:color="auto"/>
              <w:right w:val="none" w:sz="6" w:space="0" w:color="auto"/>
            </w:tcBorders>
          </w:tcPr>
          <w:p w14:paraId="60918AB0" w14:textId="77777777" w:rsidR="00B66E17" w:rsidRDefault="00B66E17">
            <w:pPr>
              <w:pStyle w:val="Default"/>
              <w:ind w:firstLine="400"/>
              <w:rPr>
                <w:sz w:val="20"/>
                <w:szCs w:val="20"/>
              </w:rPr>
            </w:pPr>
            <w:r>
              <w:rPr>
                <w:sz w:val="20"/>
                <w:szCs w:val="20"/>
              </w:rPr>
              <w:t xml:space="preserve">WZ[j].OK </w:t>
            </w:r>
          </w:p>
        </w:tc>
        <w:tc>
          <w:tcPr>
            <w:tcW w:w="2434" w:type="dxa"/>
            <w:tcBorders>
              <w:top w:val="none" w:sz="6" w:space="0" w:color="auto"/>
              <w:left w:val="none" w:sz="6" w:space="0" w:color="auto"/>
              <w:bottom w:val="none" w:sz="6" w:space="0" w:color="auto"/>
              <w:right w:val="none" w:sz="6" w:space="0" w:color="auto"/>
            </w:tcBorders>
          </w:tcPr>
          <w:p w14:paraId="4A826538" w14:textId="77777777" w:rsidR="00B66E17" w:rsidRDefault="00B66E17">
            <w:pPr>
              <w:pStyle w:val="Default"/>
              <w:ind w:firstLine="400"/>
              <w:rPr>
                <w:sz w:val="20"/>
                <w:szCs w:val="20"/>
              </w:rPr>
            </w:pPr>
            <w:r>
              <w:rPr>
                <w:sz w:val="20"/>
                <w:szCs w:val="20"/>
              </w:rPr>
              <w:t xml:space="preserve">Validity flag of the tool; if valid, then 1 </w:t>
            </w:r>
          </w:p>
        </w:tc>
        <w:tc>
          <w:tcPr>
            <w:tcW w:w="1420" w:type="dxa"/>
            <w:tcBorders>
              <w:top w:val="none" w:sz="6" w:space="0" w:color="auto"/>
              <w:left w:val="none" w:sz="6" w:space="0" w:color="auto"/>
              <w:bottom w:val="none" w:sz="6" w:space="0" w:color="auto"/>
              <w:right w:val="none" w:sz="6" w:space="0" w:color="auto"/>
            </w:tcBorders>
          </w:tcPr>
          <w:p w14:paraId="0771E2AC" w14:textId="77777777" w:rsidR="00B66E17" w:rsidRDefault="00B66E17">
            <w:pPr>
              <w:pStyle w:val="Default"/>
              <w:ind w:firstLine="400"/>
              <w:rPr>
                <w:sz w:val="20"/>
                <w:szCs w:val="20"/>
              </w:rPr>
            </w:pPr>
            <w:r>
              <w:rPr>
                <w:sz w:val="20"/>
                <w:szCs w:val="20"/>
              </w:rPr>
              <w:t xml:space="preserve">Boolean </w:t>
            </w:r>
          </w:p>
        </w:tc>
        <w:tc>
          <w:tcPr>
            <w:tcW w:w="1927" w:type="dxa"/>
            <w:tcBorders>
              <w:top w:val="none" w:sz="6" w:space="0" w:color="auto"/>
              <w:left w:val="none" w:sz="6" w:space="0" w:color="auto"/>
              <w:bottom w:val="none" w:sz="6" w:space="0" w:color="auto"/>
              <w:right w:val="none" w:sz="6" w:space="0" w:color="auto"/>
            </w:tcBorders>
          </w:tcPr>
          <w:p w14:paraId="3711A558" w14:textId="77777777" w:rsidR="00B66E17" w:rsidRDefault="00B66E17">
            <w:pPr>
              <w:pStyle w:val="Default"/>
              <w:ind w:firstLine="400"/>
              <w:rPr>
                <w:sz w:val="20"/>
                <w:szCs w:val="20"/>
              </w:rPr>
            </w:pPr>
            <w:r>
              <w:rPr>
                <w:sz w:val="20"/>
                <w:szCs w:val="20"/>
              </w:rPr>
              <w:t xml:space="preserve">0 , 1 </w:t>
            </w:r>
          </w:p>
        </w:tc>
        <w:tc>
          <w:tcPr>
            <w:tcW w:w="1927" w:type="dxa"/>
            <w:tcBorders>
              <w:top w:val="none" w:sz="6" w:space="0" w:color="auto"/>
              <w:left w:val="none" w:sz="6" w:space="0" w:color="auto"/>
              <w:bottom w:val="none" w:sz="6" w:space="0" w:color="auto"/>
            </w:tcBorders>
          </w:tcPr>
          <w:p w14:paraId="3B00F809" w14:textId="77777777" w:rsidR="00B66E17" w:rsidRDefault="00B66E17">
            <w:pPr>
              <w:pStyle w:val="Default"/>
              <w:ind w:firstLine="400"/>
              <w:rPr>
                <w:sz w:val="20"/>
                <w:szCs w:val="20"/>
              </w:rPr>
            </w:pPr>
            <w:r>
              <w:rPr>
                <w:sz w:val="20"/>
                <w:szCs w:val="20"/>
              </w:rPr>
              <w:t xml:space="preserve">L </w:t>
            </w:r>
          </w:p>
        </w:tc>
      </w:tr>
      <w:tr w:rsidR="00B66E17" w14:paraId="33A6A33C" w14:textId="77777777" w:rsidTr="00B66E17">
        <w:trPr>
          <w:trHeight w:val="136"/>
        </w:trPr>
        <w:tc>
          <w:tcPr>
            <w:tcW w:w="1927" w:type="dxa"/>
            <w:tcBorders>
              <w:top w:val="none" w:sz="6" w:space="0" w:color="auto"/>
              <w:bottom w:val="none" w:sz="6" w:space="0" w:color="auto"/>
              <w:right w:val="none" w:sz="6" w:space="0" w:color="auto"/>
            </w:tcBorders>
          </w:tcPr>
          <w:p w14:paraId="1E07FE73" w14:textId="77777777" w:rsidR="00B66E17" w:rsidRPr="00266A6D" w:rsidRDefault="00B66E17">
            <w:pPr>
              <w:pStyle w:val="Default"/>
              <w:ind w:firstLine="400"/>
              <w:rPr>
                <w:sz w:val="20"/>
                <w:szCs w:val="20"/>
                <w:lang w:val="de-DE"/>
              </w:rPr>
            </w:pPr>
            <w:r w:rsidRPr="00266A6D">
              <w:rPr>
                <w:sz w:val="20"/>
                <w:szCs w:val="20"/>
                <w:lang w:val="de-DE"/>
              </w:rPr>
              <w:t xml:space="preserve">WZ[j].SPDL_AX_NR </w:t>
            </w:r>
          </w:p>
        </w:tc>
        <w:tc>
          <w:tcPr>
            <w:tcW w:w="2434" w:type="dxa"/>
            <w:tcBorders>
              <w:top w:val="none" w:sz="6" w:space="0" w:color="auto"/>
              <w:left w:val="none" w:sz="6" w:space="0" w:color="auto"/>
              <w:bottom w:val="none" w:sz="6" w:space="0" w:color="auto"/>
              <w:right w:val="none" w:sz="6" w:space="0" w:color="auto"/>
            </w:tcBorders>
          </w:tcPr>
          <w:p w14:paraId="33B94224" w14:textId="77777777" w:rsidR="00B66E17" w:rsidRDefault="00B66E17">
            <w:pPr>
              <w:pStyle w:val="Default"/>
              <w:ind w:firstLine="400"/>
              <w:rPr>
                <w:sz w:val="20"/>
                <w:szCs w:val="20"/>
              </w:rPr>
            </w:pPr>
            <w:r>
              <w:rPr>
                <w:sz w:val="20"/>
                <w:szCs w:val="20"/>
              </w:rPr>
              <w:t xml:space="preserve">Logical axis number of the assigned spindle </w:t>
            </w:r>
          </w:p>
        </w:tc>
        <w:tc>
          <w:tcPr>
            <w:tcW w:w="1420" w:type="dxa"/>
            <w:tcBorders>
              <w:top w:val="none" w:sz="6" w:space="0" w:color="auto"/>
              <w:left w:val="none" w:sz="6" w:space="0" w:color="auto"/>
              <w:bottom w:val="none" w:sz="6" w:space="0" w:color="auto"/>
              <w:right w:val="none" w:sz="6" w:space="0" w:color="auto"/>
            </w:tcBorders>
          </w:tcPr>
          <w:p w14:paraId="652B3A0A" w14:textId="77777777" w:rsidR="00B66E17" w:rsidRDefault="00B66E17">
            <w:pPr>
              <w:pStyle w:val="Default"/>
              <w:ind w:firstLine="400"/>
              <w:rPr>
                <w:sz w:val="20"/>
                <w:szCs w:val="20"/>
              </w:rPr>
            </w:pPr>
            <w:r>
              <w:rPr>
                <w:sz w:val="20"/>
                <w:szCs w:val="20"/>
              </w:rPr>
              <w:t xml:space="preserve">Integer </w:t>
            </w:r>
          </w:p>
        </w:tc>
        <w:tc>
          <w:tcPr>
            <w:tcW w:w="1927" w:type="dxa"/>
            <w:tcBorders>
              <w:top w:val="none" w:sz="6" w:space="0" w:color="auto"/>
              <w:left w:val="none" w:sz="6" w:space="0" w:color="auto"/>
              <w:bottom w:val="none" w:sz="6" w:space="0" w:color="auto"/>
              <w:right w:val="none" w:sz="6" w:space="0" w:color="auto"/>
            </w:tcBorders>
          </w:tcPr>
          <w:p w14:paraId="465E7F1A"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323EF0BF" w14:textId="77777777" w:rsidR="00B66E17" w:rsidRDefault="00B66E17">
            <w:pPr>
              <w:pStyle w:val="Default"/>
              <w:ind w:firstLine="400"/>
              <w:rPr>
                <w:sz w:val="20"/>
                <w:szCs w:val="20"/>
              </w:rPr>
            </w:pPr>
            <w:r>
              <w:rPr>
                <w:sz w:val="20"/>
                <w:szCs w:val="20"/>
              </w:rPr>
              <w:t xml:space="preserve">L </w:t>
            </w:r>
          </w:p>
        </w:tc>
      </w:tr>
      <w:tr w:rsidR="00B66E17" w14:paraId="4D3EA2B4" w14:textId="77777777" w:rsidTr="00B66E17">
        <w:trPr>
          <w:trHeight w:val="251"/>
        </w:trPr>
        <w:tc>
          <w:tcPr>
            <w:tcW w:w="1927" w:type="dxa"/>
            <w:tcBorders>
              <w:top w:val="none" w:sz="6" w:space="0" w:color="auto"/>
              <w:bottom w:val="none" w:sz="6" w:space="0" w:color="auto"/>
              <w:right w:val="none" w:sz="6" w:space="0" w:color="auto"/>
            </w:tcBorders>
          </w:tcPr>
          <w:p w14:paraId="1AD0F217" w14:textId="77777777" w:rsidR="00B66E17" w:rsidRDefault="00B66E17">
            <w:pPr>
              <w:pStyle w:val="Default"/>
              <w:ind w:firstLine="400"/>
              <w:rPr>
                <w:sz w:val="20"/>
                <w:szCs w:val="20"/>
              </w:rPr>
            </w:pPr>
            <w:r>
              <w:rPr>
                <w:sz w:val="20"/>
                <w:szCs w:val="20"/>
              </w:rPr>
              <w:t xml:space="preserve">WZ[j].KIN_PARAM[i] </w:t>
            </w:r>
          </w:p>
        </w:tc>
        <w:tc>
          <w:tcPr>
            <w:tcW w:w="2434" w:type="dxa"/>
            <w:tcBorders>
              <w:top w:val="none" w:sz="6" w:space="0" w:color="auto"/>
              <w:left w:val="none" w:sz="6" w:space="0" w:color="auto"/>
              <w:bottom w:val="none" w:sz="6" w:space="0" w:color="auto"/>
              <w:right w:val="none" w:sz="6" w:space="0" w:color="auto"/>
            </w:tcBorders>
          </w:tcPr>
          <w:p w14:paraId="5CE42629" w14:textId="77777777" w:rsidR="00B66E17" w:rsidRDefault="00B66E17">
            <w:pPr>
              <w:pStyle w:val="Default"/>
              <w:ind w:firstLine="400"/>
              <w:rPr>
                <w:sz w:val="20"/>
                <w:szCs w:val="20"/>
              </w:rPr>
            </w:pPr>
            <w:r>
              <w:rPr>
                <w:sz w:val="20"/>
                <w:szCs w:val="20"/>
              </w:rPr>
              <w:t xml:space="preserve">Kinematic parameters of the tool in internal unit </w:t>
            </w:r>
          </w:p>
        </w:tc>
        <w:tc>
          <w:tcPr>
            <w:tcW w:w="1420" w:type="dxa"/>
            <w:tcBorders>
              <w:top w:val="none" w:sz="6" w:space="0" w:color="auto"/>
              <w:left w:val="none" w:sz="6" w:space="0" w:color="auto"/>
              <w:bottom w:val="none" w:sz="6" w:space="0" w:color="auto"/>
              <w:right w:val="none" w:sz="6" w:space="0" w:color="auto"/>
            </w:tcBorders>
          </w:tcPr>
          <w:p w14:paraId="3798C983" w14:textId="77777777" w:rsidR="00B66E17" w:rsidRDefault="00B66E17">
            <w:pPr>
              <w:pStyle w:val="Default"/>
              <w:ind w:firstLine="400"/>
              <w:rPr>
                <w:sz w:val="20"/>
                <w:szCs w:val="20"/>
              </w:rPr>
            </w:pPr>
            <w:r>
              <w:rPr>
                <w:sz w:val="20"/>
                <w:szCs w:val="20"/>
              </w:rPr>
              <w:t xml:space="preserve">Real </w:t>
            </w:r>
          </w:p>
        </w:tc>
        <w:tc>
          <w:tcPr>
            <w:tcW w:w="1927" w:type="dxa"/>
            <w:tcBorders>
              <w:top w:val="none" w:sz="6" w:space="0" w:color="auto"/>
              <w:left w:val="none" w:sz="6" w:space="0" w:color="auto"/>
              <w:bottom w:val="none" w:sz="6" w:space="0" w:color="auto"/>
              <w:right w:val="none" w:sz="6" w:space="0" w:color="auto"/>
            </w:tcBorders>
          </w:tcPr>
          <w:p w14:paraId="7B777F87" w14:textId="77777777" w:rsidR="00B66E17" w:rsidRDefault="00B66E17">
            <w:pPr>
              <w:pStyle w:val="Default"/>
              <w:ind w:firstLine="400"/>
              <w:rPr>
                <w:sz w:val="20"/>
                <w:szCs w:val="20"/>
              </w:rPr>
            </w:pPr>
            <w:r>
              <w:rPr>
                <w:sz w:val="20"/>
                <w:szCs w:val="20"/>
              </w:rPr>
              <w:t>[0.1 μm, 10</w:t>
            </w:r>
            <w:r>
              <w:rPr>
                <w:sz w:val="11"/>
                <w:szCs w:val="11"/>
              </w:rPr>
              <w:t>-4</w:t>
            </w:r>
            <w:r>
              <w:rPr>
                <w:sz w:val="20"/>
                <w:szCs w:val="20"/>
              </w:rPr>
              <w:t xml:space="preserve">°] </w:t>
            </w:r>
          </w:p>
        </w:tc>
        <w:tc>
          <w:tcPr>
            <w:tcW w:w="1927" w:type="dxa"/>
            <w:tcBorders>
              <w:top w:val="none" w:sz="6" w:space="0" w:color="auto"/>
              <w:left w:val="none" w:sz="6" w:space="0" w:color="auto"/>
              <w:bottom w:val="none" w:sz="6" w:space="0" w:color="auto"/>
            </w:tcBorders>
          </w:tcPr>
          <w:p w14:paraId="32644F30" w14:textId="77777777" w:rsidR="00B66E17" w:rsidRDefault="00B66E17">
            <w:pPr>
              <w:pStyle w:val="Default"/>
              <w:ind w:firstLine="400"/>
              <w:rPr>
                <w:sz w:val="20"/>
                <w:szCs w:val="20"/>
              </w:rPr>
            </w:pPr>
            <w:r>
              <w:rPr>
                <w:sz w:val="20"/>
                <w:szCs w:val="20"/>
              </w:rPr>
              <w:t xml:space="preserve">L </w:t>
            </w:r>
          </w:p>
        </w:tc>
      </w:tr>
      <w:tr w:rsidR="00B66E17" w14:paraId="35E8649E" w14:textId="77777777" w:rsidTr="00B66E17">
        <w:trPr>
          <w:trHeight w:val="136"/>
        </w:trPr>
        <w:tc>
          <w:tcPr>
            <w:tcW w:w="1927" w:type="dxa"/>
            <w:tcBorders>
              <w:top w:val="none" w:sz="6" w:space="0" w:color="auto"/>
              <w:bottom w:val="none" w:sz="6" w:space="0" w:color="auto"/>
              <w:right w:val="none" w:sz="6" w:space="0" w:color="auto"/>
            </w:tcBorders>
          </w:tcPr>
          <w:p w14:paraId="76F4AB0E" w14:textId="77777777" w:rsidR="00B66E17" w:rsidRDefault="00B66E17">
            <w:pPr>
              <w:pStyle w:val="Default"/>
              <w:ind w:firstLine="400"/>
              <w:rPr>
                <w:sz w:val="20"/>
                <w:szCs w:val="20"/>
              </w:rPr>
            </w:pPr>
            <w:r>
              <w:rPr>
                <w:sz w:val="20"/>
                <w:szCs w:val="20"/>
              </w:rPr>
              <w:t xml:space="preserve">WZ[j].KIN_ID </w:t>
            </w:r>
          </w:p>
        </w:tc>
        <w:tc>
          <w:tcPr>
            <w:tcW w:w="2434" w:type="dxa"/>
            <w:tcBorders>
              <w:top w:val="none" w:sz="6" w:space="0" w:color="auto"/>
              <w:left w:val="none" w:sz="6" w:space="0" w:color="auto"/>
              <w:bottom w:val="none" w:sz="6" w:space="0" w:color="auto"/>
              <w:right w:val="none" w:sz="6" w:space="0" w:color="auto"/>
            </w:tcBorders>
          </w:tcPr>
          <w:p w14:paraId="235325DC" w14:textId="77777777" w:rsidR="00B66E17" w:rsidRDefault="00B66E17">
            <w:pPr>
              <w:pStyle w:val="Default"/>
              <w:ind w:firstLine="400"/>
              <w:rPr>
                <w:sz w:val="20"/>
                <w:szCs w:val="20"/>
              </w:rPr>
            </w:pPr>
            <w:r>
              <w:rPr>
                <w:sz w:val="20"/>
                <w:szCs w:val="20"/>
              </w:rPr>
              <w:t xml:space="preserve">Kinematics ID of the tool </w:t>
            </w:r>
          </w:p>
        </w:tc>
        <w:tc>
          <w:tcPr>
            <w:tcW w:w="1420" w:type="dxa"/>
            <w:tcBorders>
              <w:top w:val="none" w:sz="6" w:space="0" w:color="auto"/>
              <w:left w:val="none" w:sz="6" w:space="0" w:color="auto"/>
              <w:bottom w:val="none" w:sz="6" w:space="0" w:color="auto"/>
              <w:right w:val="none" w:sz="6" w:space="0" w:color="auto"/>
            </w:tcBorders>
          </w:tcPr>
          <w:p w14:paraId="47E02072" w14:textId="77777777" w:rsidR="00B66E17" w:rsidRDefault="00B66E17">
            <w:pPr>
              <w:pStyle w:val="Default"/>
              <w:ind w:firstLine="400"/>
              <w:rPr>
                <w:sz w:val="20"/>
                <w:szCs w:val="20"/>
              </w:rPr>
            </w:pPr>
            <w:r>
              <w:rPr>
                <w:sz w:val="20"/>
                <w:szCs w:val="20"/>
              </w:rPr>
              <w:t xml:space="preserve">Integer </w:t>
            </w:r>
          </w:p>
        </w:tc>
        <w:tc>
          <w:tcPr>
            <w:tcW w:w="1927" w:type="dxa"/>
            <w:tcBorders>
              <w:top w:val="none" w:sz="6" w:space="0" w:color="auto"/>
              <w:left w:val="none" w:sz="6" w:space="0" w:color="auto"/>
              <w:bottom w:val="none" w:sz="6" w:space="0" w:color="auto"/>
              <w:right w:val="none" w:sz="6" w:space="0" w:color="auto"/>
            </w:tcBorders>
          </w:tcPr>
          <w:p w14:paraId="7C497FBD"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2AB67D0F" w14:textId="77777777" w:rsidR="00B66E17" w:rsidRDefault="00B66E17">
            <w:pPr>
              <w:pStyle w:val="Default"/>
              <w:ind w:firstLine="400"/>
              <w:rPr>
                <w:sz w:val="20"/>
                <w:szCs w:val="20"/>
              </w:rPr>
            </w:pPr>
            <w:r>
              <w:rPr>
                <w:sz w:val="20"/>
                <w:szCs w:val="20"/>
              </w:rPr>
              <w:t xml:space="preserve">L </w:t>
            </w:r>
          </w:p>
        </w:tc>
      </w:tr>
      <w:tr w:rsidR="00B66E17" w14:paraId="1DBCA44F" w14:textId="77777777" w:rsidTr="00B66E17">
        <w:trPr>
          <w:trHeight w:val="251"/>
        </w:trPr>
        <w:tc>
          <w:tcPr>
            <w:tcW w:w="1927" w:type="dxa"/>
            <w:tcBorders>
              <w:top w:val="none" w:sz="6" w:space="0" w:color="auto"/>
              <w:bottom w:val="none" w:sz="6" w:space="0" w:color="auto"/>
              <w:right w:val="none" w:sz="6" w:space="0" w:color="auto"/>
            </w:tcBorders>
          </w:tcPr>
          <w:p w14:paraId="2F68D5C5" w14:textId="77777777" w:rsidR="00B66E17" w:rsidRDefault="00B66E17">
            <w:pPr>
              <w:pStyle w:val="Default"/>
              <w:ind w:firstLine="400"/>
              <w:rPr>
                <w:sz w:val="20"/>
                <w:szCs w:val="20"/>
              </w:rPr>
            </w:pPr>
            <w:r>
              <w:rPr>
                <w:sz w:val="20"/>
                <w:szCs w:val="20"/>
              </w:rPr>
              <w:t xml:space="preserve">WZ[j].TYPE </w:t>
            </w:r>
          </w:p>
        </w:tc>
        <w:tc>
          <w:tcPr>
            <w:tcW w:w="2434" w:type="dxa"/>
            <w:tcBorders>
              <w:top w:val="none" w:sz="6" w:space="0" w:color="auto"/>
              <w:left w:val="none" w:sz="6" w:space="0" w:color="auto"/>
              <w:bottom w:val="none" w:sz="6" w:space="0" w:color="auto"/>
              <w:right w:val="none" w:sz="6" w:space="0" w:color="auto"/>
            </w:tcBorders>
          </w:tcPr>
          <w:p w14:paraId="63DDAE45" w14:textId="77777777" w:rsidR="00B66E17" w:rsidRDefault="00B66E17">
            <w:pPr>
              <w:pStyle w:val="Default"/>
              <w:ind w:firstLine="400"/>
              <w:rPr>
                <w:sz w:val="20"/>
                <w:szCs w:val="20"/>
              </w:rPr>
            </w:pPr>
            <w:r>
              <w:rPr>
                <w:sz w:val="20"/>
                <w:szCs w:val="20"/>
              </w:rPr>
              <w:t xml:space="preserve">Tool type (0: milling tool 1: turning tool 2: grinding tool) </w:t>
            </w:r>
          </w:p>
        </w:tc>
        <w:tc>
          <w:tcPr>
            <w:tcW w:w="1420" w:type="dxa"/>
            <w:tcBorders>
              <w:top w:val="none" w:sz="6" w:space="0" w:color="auto"/>
              <w:left w:val="none" w:sz="6" w:space="0" w:color="auto"/>
              <w:bottom w:val="none" w:sz="6" w:space="0" w:color="auto"/>
              <w:right w:val="none" w:sz="6" w:space="0" w:color="auto"/>
            </w:tcBorders>
          </w:tcPr>
          <w:p w14:paraId="4A7386C0" w14:textId="77777777" w:rsidR="00B66E17" w:rsidRDefault="00B66E17">
            <w:pPr>
              <w:pStyle w:val="Default"/>
              <w:ind w:firstLine="400"/>
              <w:rPr>
                <w:sz w:val="20"/>
                <w:szCs w:val="20"/>
              </w:rPr>
            </w:pPr>
            <w:r>
              <w:rPr>
                <w:sz w:val="20"/>
                <w:szCs w:val="20"/>
              </w:rPr>
              <w:t xml:space="preserve">Integer </w:t>
            </w:r>
          </w:p>
        </w:tc>
        <w:tc>
          <w:tcPr>
            <w:tcW w:w="1927" w:type="dxa"/>
            <w:tcBorders>
              <w:top w:val="none" w:sz="6" w:space="0" w:color="auto"/>
              <w:left w:val="none" w:sz="6" w:space="0" w:color="auto"/>
              <w:bottom w:val="none" w:sz="6" w:space="0" w:color="auto"/>
              <w:right w:val="none" w:sz="6" w:space="0" w:color="auto"/>
            </w:tcBorders>
          </w:tcPr>
          <w:p w14:paraId="4D054CFD"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5F676C8F" w14:textId="77777777" w:rsidR="00B66E17" w:rsidRDefault="00B66E17">
            <w:pPr>
              <w:pStyle w:val="Default"/>
              <w:ind w:firstLine="400"/>
              <w:rPr>
                <w:sz w:val="20"/>
                <w:szCs w:val="20"/>
              </w:rPr>
            </w:pPr>
            <w:r>
              <w:rPr>
                <w:sz w:val="20"/>
                <w:szCs w:val="20"/>
              </w:rPr>
              <w:t xml:space="preserve">L </w:t>
            </w:r>
          </w:p>
        </w:tc>
      </w:tr>
      <w:tr w:rsidR="00B66E17" w14:paraId="576FCA01" w14:textId="77777777" w:rsidTr="00B66E17">
        <w:trPr>
          <w:trHeight w:val="136"/>
        </w:trPr>
        <w:tc>
          <w:tcPr>
            <w:tcW w:w="1927" w:type="dxa"/>
            <w:tcBorders>
              <w:top w:val="none" w:sz="6" w:space="0" w:color="auto"/>
              <w:bottom w:val="none" w:sz="6" w:space="0" w:color="auto"/>
              <w:right w:val="none" w:sz="6" w:space="0" w:color="auto"/>
            </w:tcBorders>
          </w:tcPr>
          <w:p w14:paraId="68F835ED" w14:textId="77777777" w:rsidR="00B66E17" w:rsidRDefault="00B66E17">
            <w:pPr>
              <w:pStyle w:val="Default"/>
              <w:ind w:firstLine="400"/>
              <w:rPr>
                <w:sz w:val="20"/>
                <w:szCs w:val="20"/>
              </w:rPr>
            </w:pPr>
            <w:r>
              <w:rPr>
                <w:sz w:val="20"/>
                <w:szCs w:val="20"/>
              </w:rPr>
              <w:t xml:space="preserve">WZ[j].SRK_ID </w:t>
            </w:r>
          </w:p>
        </w:tc>
        <w:tc>
          <w:tcPr>
            <w:tcW w:w="2434" w:type="dxa"/>
            <w:tcBorders>
              <w:top w:val="none" w:sz="6" w:space="0" w:color="auto"/>
              <w:left w:val="none" w:sz="6" w:space="0" w:color="auto"/>
              <w:bottom w:val="none" w:sz="6" w:space="0" w:color="auto"/>
              <w:right w:val="none" w:sz="6" w:space="0" w:color="auto"/>
            </w:tcBorders>
          </w:tcPr>
          <w:p w14:paraId="1539AD07" w14:textId="77777777" w:rsidR="00B66E17" w:rsidRDefault="00B66E17">
            <w:pPr>
              <w:pStyle w:val="Default"/>
              <w:ind w:firstLine="400"/>
              <w:rPr>
                <w:sz w:val="20"/>
                <w:szCs w:val="20"/>
              </w:rPr>
            </w:pPr>
            <w:r>
              <w:rPr>
                <w:sz w:val="20"/>
                <w:szCs w:val="20"/>
              </w:rPr>
              <w:t xml:space="preserve">Cutter orientation of a turning tool </w:t>
            </w:r>
          </w:p>
        </w:tc>
        <w:tc>
          <w:tcPr>
            <w:tcW w:w="1420" w:type="dxa"/>
            <w:tcBorders>
              <w:top w:val="none" w:sz="6" w:space="0" w:color="auto"/>
              <w:left w:val="none" w:sz="6" w:space="0" w:color="auto"/>
              <w:bottom w:val="none" w:sz="6" w:space="0" w:color="auto"/>
              <w:right w:val="none" w:sz="6" w:space="0" w:color="auto"/>
            </w:tcBorders>
          </w:tcPr>
          <w:p w14:paraId="60AF968B" w14:textId="77777777" w:rsidR="00B66E17" w:rsidRDefault="00B66E17">
            <w:pPr>
              <w:pStyle w:val="Default"/>
              <w:ind w:firstLine="400"/>
              <w:rPr>
                <w:sz w:val="20"/>
                <w:szCs w:val="20"/>
              </w:rPr>
            </w:pPr>
            <w:r>
              <w:rPr>
                <w:sz w:val="20"/>
                <w:szCs w:val="20"/>
              </w:rPr>
              <w:t xml:space="preserve">Integer </w:t>
            </w:r>
          </w:p>
        </w:tc>
        <w:tc>
          <w:tcPr>
            <w:tcW w:w="1927" w:type="dxa"/>
            <w:tcBorders>
              <w:top w:val="none" w:sz="6" w:space="0" w:color="auto"/>
              <w:left w:val="none" w:sz="6" w:space="0" w:color="auto"/>
              <w:bottom w:val="none" w:sz="6" w:space="0" w:color="auto"/>
              <w:right w:val="none" w:sz="6" w:space="0" w:color="auto"/>
            </w:tcBorders>
          </w:tcPr>
          <w:p w14:paraId="4B2F4AC1"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7053BC68" w14:textId="77777777" w:rsidR="00B66E17" w:rsidRDefault="00B66E17">
            <w:pPr>
              <w:pStyle w:val="Default"/>
              <w:ind w:firstLine="400"/>
              <w:rPr>
                <w:sz w:val="20"/>
                <w:szCs w:val="20"/>
              </w:rPr>
            </w:pPr>
            <w:r>
              <w:rPr>
                <w:sz w:val="20"/>
                <w:szCs w:val="20"/>
              </w:rPr>
              <w:t xml:space="preserve">L </w:t>
            </w:r>
          </w:p>
        </w:tc>
      </w:tr>
      <w:tr w:rsidR="00B66E17" w14:paraId="4A578BBE" w14:textId="77777777" w:rsidTr="00B66E17">
        <w:trPr>
          <w:trHeight w:val="136"/>
        </w:trPr>
        <w:tc>
          <w:tcPr>
            <w:tcW w:w="1927" w:type="dxa"/>
            <w:tcBorders>
              <w:top w:val="none" w:sz="6" w:space="0" w:color="auto"/>
              <w:bottom w:val="none" w:sz="6" w:space="0" w:color="auto"/>
              <w:right w:val="none" w:sz="6" w:space="0" w:color="auto"/>
            </w:tcBorders>
          </w:tcPr>
          <w:p w14:paraId="76A57BAD" w14:textId="77777777" w:rsidR="00B66E17" w:rsidRDefault="00B66E17">
            <w:pPr>
              <w:pStyle w:val="Default"/>
              <w:ind w:firstLine="400"/>
              <w:rPr>
                <w:sz w:val="20"/>
                <w:szCs w:val="20"/>
              </w:rPr>
            </w:pPr>
            <w:r>
              <w:rPr>
                <w:sz w:val="20"/>
                <w:szCs w:val="20"/>
              </w:rPr>
              <w:t xml:space="preserve">WZ[j].S_MIN_SPEED </w:t>
            </w:r>
          </w:p>
        </w:tc>
        <w:tc>
          <w:tcPr>
            <w:tcW w:w="2434" w:type="dxa"/>
            <w:tcBorders>
              <w:top w:val="none" w:sz="6" w:space="0" w:color="auto"/>
              <w:left w:val="none" w:sz="6" w:space="0" w:color="auto"/>
              <w:bottom w:val="none" w:sz="6" w:space="0" w:color="auto"/>
              <w:right w:val="none" w:sz="6" w:space="0" w:color="auto"/>
            </w:tcBorders>
          </w:tcPr>
          <w:p w14:paraId="45868A97" w14:textId="77777777" w:rsidR="00B66E17" w:rsidRDefault="00B66E17">
            <w:pPr>
              <w:pStyle w:val="Default"/>
              <w:ind w:firstLine="400"/>
              <w:rPr>
                <w:sz w:val="20"/>
                <w:szCs w:val="20"/>
              </w:rPr>
            </w:pPr>
            <w:r>
              <w:rPr>
                <w:sz w:val="20"/>
                <w:szCs w:val="20"/>
              </w:rPr>
              <w:t xml:space="preserve">Minimum rotational speed (tool dynamic data) </w:t>
            </w:r>
          </w:p>
        </w:tc>
        <w:tc>
          <w:tcPr>
            <w:tcW w:w="1420" w:type="dxa"/>
            <w:tcBorders>
              <w:top w:val="none" w:sz="6" w:space="0" w:color="auto"/>
              <w:left w:val="none" w:sz="6" w:space="0" w:color="auto"/>
              <w:bottom w:val="none" w:sz="6" w:space="0" w:color="auto"/>
              <w:right w:val="none" w:sz="6" w:space="0" w:color="auto"/>
            </w:tcBorders>
          </w:tcPr>
          <w:p w14:paraId="557FAEAD" w14:textId="77777777" w:rsidR="00B66E17" w:rsidRDefault="00B66E17">
            <w:pPr>
              <w:pStyle w:val="Default"/>
              <w:ind w:firstLine="400"/>
              <w:rPr>
                <w:sz w:val="20"/>
                <w:szCs w:val="20"/>
              </w:rPr>
            </w:pPr>
            <w:r>
              <w:rPr>
                <w:sz w:val="20"/>
                <w:szCs w:val="20"/>
              </w:rPr>
              <w:t xml:space="preserve">Real </w:t>
            </w:r>
          </w:p>
        </w:tc>
        <w:tc>
          <w:tcPr>
            <w:tcW w:w="1927" w:type="dxa"/>
            <w:tcBorders>
              <w:top w:val="none" w:sz="6" w:space="0" w:color="auto"/>
              <w:left w:val="none" w:sz="6" w:space="0" w:color="auto"/>
              <w:bottom w:val="none" w:sz="6" w:space="0" w:color="auto"/>
              <w:right w:val="none" w:sz="6" w:space="0" w:color="auto"/>
            </w:tcBorders>
          </w:tcPr>
          <w:p w14:paraId="1E5D0B4D" w14:textId="77777777" w:rsidR="00B66E17" w:rsidRDefault="00B66E17">
            <w:pPr>
              <w:pStyle w:val="Default"/>
              <w:ind w:firstLine="400"/>
              <w:rPr>
                <w:sz w:val="20"/>
                <w:szCs w:val="20"/>
              </w:rPr>
            </w:pPr>
            <w:r>
              <w:rPr>
                <w:sz w:val="20"/>
                <w:szCs w:val="20"/>
              </w:rPr>
              <w:t xml:space="preserve">[rpm] </w:t>
            </w:r>
          </w:p>
        </w:tc>
        <w:tc>
          <w:tcPr>
            <w:tcW w:w="1927" w:type="dxa"/>
            <w:tcBorders>
              <w:top w:val="none" w:sz="6" w:space="0" w:color="auto"/>
              <w:left w:val="none" w:sz="6" w:space="0" w:color="auto"/>
              <w:bottom w:val="none" w:sz="6" w:space="0" w:color="auto"/>
            </w:tcBorders>
          </w:tcPr>
          <w:p w14:paraId="72874463" w14:textId="77777777" w:rsidR="00B66E17" w:rsidRDefault="00B66E17">
            <w:pPr>
              <w:pStyle w:val="Default"/>
              <w:ind w:firstLine="400"/>
              <w:rPr>
                <w:sz w:val="20"/>
                <w:szCs w:val="20"/>
              </w:rPr>
            </w:pPr>
            <w:r>
              <w:rPr>
                <w:sz w:val="20"/>
                <w:szCs w:val="20"/>
              </w:rPr>
              <w:t xml:space="preserve">R/W </w:t>
            </w:r>
          </w:p>
        </w:tc>
      </w:tr>
      <w:tr w:rsidR="00B66E17" w14:paraId="33AD39C4" w14:textId="77777777" w:rsidTr="00B66E17">
        <w:trPr>
          <w:trHeight w:val="136"/>
        </w:trPr>
        <w:tc>
          <w:tcPr>
            <w:tcW w:w="1927" w:type="dxa"/>
            <w:tcBorders>
              <w:top w:val="none" w:sz="6" w:space="0" w:color="auto"/>
              <w:bottom w:val="none" w:sz="6" w:space="0" w:color="auto"/>
              <w:right w:val="none" w:sz="6" w:space="0" w:color="auto"/>
            </w:tcBorders>
          </w:tcPr>
          <w:p w14:paraId="1B98C294" w14:textId="77777777" w:rsidR="00B66E17" w:rsidRDefault="00B66E17">
            <w:pPr>
              <w:pStyle w:val="Default"/>
              <w:ind w:firstLine="400"/>
              <w:rPr>
                <w:sz w:val="20"/>
                <w:szCs w:val="20"/>
              </w:rPr>
            </w:pPr>
            <w:r>
              <w:rPr>
                <w:sz w:val="20"/>
                <w:szCs w:val="20"/>
              </w:rPr>
              <w:t xml:space="preserve">WZ[j].S_MAX_SPEED </w:t>
            </w:r>
          </w:p>
        </w:tc>
        <w:tc>
          <w:tcPr>
            <w:tcW w:w="2434" w:type="dxa"/>
            <w:tcBorders>
              <w:top w:val="none" w:sz="6" w:space="0" w:color="auto"/>
              <w:left w:val="none" w:sz="6" w:space="0" w:color="auto"/>
              <w:bottom w:val="none" w:sz="6" w:space="0" w:color="auto"/>
              <w:right w:val="none" w:sz="6" w:space="0" w:color="auto"/>
            </w:tcBorders>
          </w:tcPr>
          <w:p w14:paraId="4E6D7757" w14:textId="77777777" w:rsidR="00B66E17" w:rsidRDefault="00B66E17">
            <w:pPr>
              <w:pStyle w:val="Default"/>
              <w:ind w:firstLine="400"/>
              <w:rPr>
                <w:sz w:val="20"/>
                <w:szCs w:val="20"/>
              </w:rPr>
            </w:pPr>
            <w:r>
              <w:rPr>
                <w:sz w:val="20"/>
                <w:szCs w:val="20"/>
              </w:rPr>
              <w:t xml:space="preserve">Maximum rotational speed (tool dynamic data) </w:t>
            </w:r>
          </w:p>
        </w:tc>
        <w:tc>
          <w:tcPr>
            <w:tcW w:w="1420" w:type="dxa"/>
            <w:tcBorders>
              <w:top w:val="none" w:sz="6" w:space="0" w:color="auto"/>
              <w:left w:val="none" w:sz="6" w:space="0" w:color="auto"/>
              <w:bottom w:val="none" w:sz="6" w:space="0" w:color="auto"/>
              <w:right w:val="none" w:sz="6" w:space="0" w:color="auto"/>
            </w:tcBorders>
          </w:tcPr>
          <w:p w14:paraId="58881AB2" w14:textId="77777777" w:rsidR="00B66E17" w:rsidRDefault="00B66E17">
            <w:pPr>
              <w:pStyle w:val="Default"/>
              <w:ind w:firstLine="400"/>
              <w:rPr>
                <w:sz w:val="20"/>
                <w:szCs w:val="20"/>
              </w:rPr>
            </w:pPr>
            <w:r>
              <w:rPr>
                <w:sz w:val="20"/>
                <w:szCs w:val="20"/>
              </w:rPr>
              <w:t xml:space="preserve">Real </w:t>
            </w:r>
          </w:p>
        </w:tc>
        <w:tc>
          <w:tcPr>
            <w:tcW w:w="1927" w:type="dxa"/>
            <w:tcBorders>
              <w:top w:val="none" w:sz="6" w:space="0" w:color="auto"/>
              <w:left w:val="none" w:sz="6" w:space="0" w:color="auto"/>
              <w:bottom w:val="none" w:sz="6" w:space="0" w:color="auto"/>
              <w:right w:val="none" w:sz="6" w:space="0" w:color="auto"/>
            </w:tcBorders>
          </w:tcPr>
          <w:p w14:paraId="7875138D" w14:textId="77777777" w:rsidR="00B66E17" w:rsidRDefault="00B66E17">
            <w:pPr>
              <w:pStyle w:val="Default"/>
              <w:ind w:firstLine="400"/>
              <w:rPr>
                <w:sz w:val="20"/>
                <w:szCs w:val="20"/>
              </w:rPr>
            </w:pPr>
            <w:r>
              <w:rPr>
                <w:sz w:val="20"/>
                <w:szCs w:val="20"/>
              </w:rPr>
              <w:t xml:space="preserve">[rpm] </w:t>
            </w:r>
          </w:p>
        </w:tc>
        <w:tc>
          <w:tcPr>
            <w:tcW w:w="1927" w:type="dxa"/>
            <w:tcBorders>
              <w:top w:val="none" w:sz="6" w:space="0" w:color="auto"/>
              <w:left w:val="none" w:sz="6" w:space="0" w:color="auto"/>
              <w:bottom w:val="none" w:sz="6" w:space="0" w:color="auto"/>
            </w:tcBorders>
          </w:tcPr>
          <w:p w14:paraId="3E7BEFD9" w14:textId="77777777" w:rsidR="00B66E17" w:rsidRDefault="00B66E17">
            <w:pPr>
              <w:pStyle w:val="Default"/>
              <w:ind w:firstLine="400"/>
              <w:rPr>
                <w:sz w:val="20"/>
                <w:szCs w:val="20"/>
              </w:rPr>
            </w:pPr>
            <w:r>
              <w:rPr>
                <w:sz w:val="20"/>
                <w:szCs w:val="20"/>
              </w:rPr>
              <w:t xml:space="preserve">L </w:t>
            </w:r>
          </w:p>
        </w:tc>
      </w:tr>
      <w:tr w:rsidR="00B66E17" w14:paraId="3B35B2E0" w14:textId="77777777" w:rsidTr="00B66E17">
        <w:trPr>
          <w:trHeight w:val="136"/>
        </w:trPr>
        <w:tc>
          <w:tcPr>
            <w:tcW w:w="1927" w:type="dxa"/>
            <w:tcBorders>
              <w:top w:val="none" w:sz="6" w:space="0" w:color="auto"/>
              <w:bottom w:val="none" w:sz="6" w:space="0" w:color="auto"/>
              <w:right w:val="none" w:sz="6" w:space="0" w:color="auto"/>
            </w:tcBorders>
          </w:tcPr>
          <w:p w14:paraId="178DD731" w14:textId="77777777" w:rsidR="00B66E17" w:rsidRDefault="00B66E17">
            <w:pPr>
              <w:pStyle w:val="Default"/>
              <w:ind w:firstLine="400"/>
              <w:rPr>
                <w:sz w:val="20"/>
                <w:szCs w:val="20"/>
              </w:rPr>
            </w:pPr>
            <w:r>
              <w:rPr>
                <w:sz w:val="20"/>
                <w:szCs w:val="20"/>
              </w:rPr>
              <w:t xml:space="preserve">WZ[j].S_MAX_ACC </w:t>
            </w:r>
          </w:p>
        </w:tc>
        <w:tc>
          <w:tcPr>
            <w:tcW w:w="2434" w:type="dxa"/>
            <w:tcBorders>
              <w:top w:val="none" w:sz="6" w:space="0" w:color="auto"/>
              <w:left w:val="none" w:sz="6" w:space="0" w:color="auto"/>
              <w:bottom w:val="none" w:sz="6" w:space="0" w:color="auto"/>
              <w:right w:val="none" w:sz="6" w:space="0" w:color="auto"/>
            </w:tcBorders>
          </w:tcPr>
          <w:p w14:paraId="3785351D" w14:textId="77777777" w:rsidR="00B66E17" w:rsidRDefault="00B66E17">
            <w:pPr>
              <w:pStyle w:val="Default"/>
              <w:ind w:firstLine="400"/>
              <w:rPr>
                <w:sz w:val="20"/>
                <w:szCs w:val="20"/>
              </w:rPr>
            </w:pPr>
            <w:r>
              <w:rPr>
                <w:sz w:val="20"/>
                <w:szCs w:val="20"/>
              </w:rPr>
              <w:t xml:space="preserve">Maximum acceleration (tool dynamic data) </w:t>
            </w:r>
          </w:p>
        </w:tc>
        <w:tc>
          <w:tcPr>
            <w:tcW w:w="1420" w:type="dxa"/>
            <w:tcBorders>
              <w:top w:val="none" w:sz="6" w:space="0" w:color="auto"/>
              <w:left w:val="none" w:sz="6" w:space="0" w:color="auto"/>
              <w:bottom w:val="none" w:sz="6" w:space="0" w:color="auto"/>
              <w:right w:val="none" w:sz="6" w:space="0" w:color="auto"/>
            </w:tcBorders>
          </w:tcPr>
          <w:p w14:paraId="0C5369DD" w14:textId="77777777" w:rsidR="00B66E17" w:rsidRDefault="00B66E17">
            <w:pPr>
              <w:pStyle w:val="Default"/>
              <w:ind w:firstLine="400"/>
              <w:rPr>
                <w:sz w:val="20"/>
                <w:szCs w:val="20"/>
              </w:rPr>
            </w:pPr>
            <w:r>
              <w:rPr>
                <w:sz w:val="20"/>
                <w:szCs w:val="20"/>
              </w:rPr>
              <w:t xml:space="preserve">Real </w:t>
            </w:r>
          </w:p>
        </w:tc>
        <w:tc>
          <w:tcPr>
            <w:tcW w:w="1927" w:type="dxa"/>
            <w:tcBorders>
              <w:top w:val="none" w:sz="6" w:space="0" w:color="auto"/>
              <w:left w:val="none" w:sz="6" w:space="0" w:color="auto"/>
              <w:bottom w:val="none" w:sz="6" w:space="0" w:color="auto"/>
              <w:right w:val="none" w:sz="6" w:space="0" w:color="auto"/>
            </w:tcBorders>
          </w:tcPr>
          <w:p w14:paraId="7710EBF8" w14:textId="77777777" w:rsidR="00B66E17" w:rsidRDefault="00B66E17">
            <w:pPr>
              <w:pStyle w:val="Default"/>
              <w:ind w:firstLine="400"/>
              <w:rPr>
                <w:sz w:val="20"/>
                <w:szCs w:val="20"/>
              </w:rPr>
            </w:pPr>
            <w:r>
              <w:rPr>
                <w:sz w:val="20"/>
                <w:szCs w:val="20"/>
              </w:rPr>
              <w:t>[°/s</w:t>
            </w:r>
            <w:r>
              <w:rPr>
                <w:sz w:val="11"/>
                <w:szCs w:val="11"/>
              </w:rPr>
              <w:t>2</w:t>
            </w:r>
            <w:r>
              <w:rPr>
                <w:sz w:val="20"/>
                <w:szCs w:val="20"/>
              </w:rPr>
              <w:t xml:space="preserve">] </w:t>
            </w:r>
          </w:p>
        </w:tc>
        <w:tc>
          <w:tcPr>
            <w:tcW w:w="1927" w:type="dxa"/>
            <w:tcBorders>
              <w:top w:val="none" w:sz="6" w:space="0" w:color="auto"/>
              <w:left w:val="none" w:sz="6" w:space="0" w:color="auto"/>
              <w:bottom w:val="none" w:sz="6" w:space="0" w:color="auto"/>
            </w:tcBorders>
          </w:tcPr>
          <w:p w14:paraId="5F397B22" w14:textId="77777777" w:rsidR="00B66E17" w:rsidRDefault="00B66E17">
            <w:pPr>
              <w:pStyle w:val="Default"/>
              <w:ind w:firstLine="400"/>
              <w:rPr>
                <w:sz w:val="20"/>
                <w:szCs w:val="20"/>
              </w:rPr>
            </w:pPr>
            <w:r>
              <w:rPr>
                <w:sz w:val="20"/>
                <w:szCs w:val="20"/>
              </w:rPr>
              <w:t xml:space="preserve">L </w:t>
            </w:r>
          </w:p>
        </w:tc>
      </w:tr>
      <w:tr w:rsidR="00B66E17" w14:paraId="489DBAA2" w14:textId="77777777" w:rsidTr="00B66E17">
        <w:trPr>
          <w:trHeight w:val="136"/>
        </w:trPr>
        <w:tc>
          <w:tcPr>
            <w:tcW w:w="1927" w:type="dxa"/>
            <w:tcBorders>
              <w:top w:val="none" w:sz="6" w:space="0" w:color="auto"/>
              <w:bottom w:val="none" w:sz="6" w:space="0" w:color="auto"/>
              <w:right w:val="none" w:sz="6" w:space="0" w:color="auto"/>
            </w:tcBorders>
          </w:tcPr>
          <w:p w14:paraId="161C07F4" w14:textId="77777777" w:rsidR="00B66E17" w:rsidRDefault="00B66E17">
            <w:pPr>
              <w:pStyle w:val="Default"/>
              <w:ind w:firstLine="400"/>
              <w:rPr>
                <w:sz w:val="20"/>
                <w:szCs w:val="20"/>
              </w:rPr>
            </w:pPr>
            <w:r>
              <w:rPr>
                <w:sz w:val="20"/>
                <w:szCs w:val="20"/>
              </w:rPr>
              <w:lastRenderedPageBreak/>
              <w:t xml:space="preserve">WZ[j].SISTER_VALID </w:t>
            </w:r>
          </w:p>
        </w:tc>
        <w:tc>
          <w:tcPr>
            <w:tcW w:w="2434" w:type="dxa"/>
            <w:tcBorders>
              <w:top w:val="none" w:sz="6" w:space="0" w:color="auto"/>
              <w:left w:val="none" w:sz="6" w:space="0" w:color="auto"/>
              <w:bottom w:val="none" w:sz="6" w:space="0" w:color="auto"/>
              <w:right w:val="none" w:sz="6" w:space="0" w:color="auto"/>
            </w:tcBorders>
          </w:tcPr>
          <w:p w14:paraId="4C69E78B" w14:textId="77777777" w:rsidR="00B66E17" w:rsidRDefault="00B66E17">
            <w:pPr>
              <w:pStyle w:val="Default"/>
              <w:ind w:firstLine="400"/>
              <w:rPr>
                <w:sz w:val="20"/>
                <w:szCs w:val="20"/>
              </w:rPr>
            </w:pPr>
            <w:r>
              <w:rPr>
                <w:sz w:val="20"/>
                <w:szCs w:val="20"/>
              </w:rPr>
              <w:t xml:space="preserve">Validity flag of sister tool (TOOL ID) </w:t>
            </w:r>
          </w:p>
        </w:tc>
        <w:tc>
          <w:tcPr>
            <w:tcW w:w="1420" w:type="dxa"/>
            <w:tcBorders>
              <w:top w:val="none" w:sz="6" w:space="0" w:color="auto"/>
              <w:left w:val="none" w:sz="6" w:space="0" w:color="auto"/>
              <w:bottom w:val="none" w:sz="6" w:space="0" w:color="auto"/>
              <w:right w:val="none" w:sz="6" w:space="0" w:color="auto"/>
            </w:tcBorders>
          </w:tcPr>
          <w:p w14:paraId="15E4996A" w14:textId="77777777" w:rsidR="00B66E17" w:rsidRDefault="00B66E17">
            <w:pPr>
              <w:pStyle w:val="Default"/>
              <w:ind w:firstLine="400"/>
              <w:rPr>
                <w:sz w:val="20"/>
                <w:szCs w:val="20"/>
              </w:rPr>
            </w:pPr>
            <w:r>
              <w:rPr>
                <w:sz w:val="20"/>
                <w:szCs w:val="20"/>
              </w:rPr>
              <w:t xml:space="preserve">Boolean </w:t>
            </w:r>
          </w:p>
        </w:tc>
        <w:tc>
          <w:tcPr>
            <w:tcW w:w="1927" w:type="dxa"/>
            <w:tcBorders>
              <w:top w:val="none" w:sz="6" w:space="0" w:color="auto"/>
              <w:left w:val="none" w:sz="6" w:space="0" w:color="auto"/>
              <w:bottom w:val="none" w:sz="6" w:space="0" w:color="auto"/>
              <w:right w:val="none" w:sz="6" w:space="0" w:color="auto"/>
            </w:tcBorders>
          </w:tcPr>
          <w:p w14:paraId="7DDE29C8" w14:textId="77777777" w:rsidR="00B66E17" w:rsidRDefault="00B66E17">
            <w:pPr>
              <w:pStyle w:val="Default"/>
              <w:ind w:firstLine="400"/>
              <w:rPr>
                <w:sz w:val="20"/>
                <w:szCs w:val="20"/>
              </w:rPr>
            </w:pPr>
            <w:r>
              <w:rPr>
                <w:sz w:val="20"/>
                <w:szCs w:val="20"/>
              </w:rPr>
              <w:t xml:space="preserve">0 , 1 </w:t>
            </w:r>
          </w:p>
        </w:tc>
        <w:tc>
          <w:tcPr>
            <w:tcW w:w="1927" w:type="dxa"/>
            <w:tcBorders>
              <w:top w:val="none" w:sz="6" w:space="0" w:color="auto"/>
              <w:left w:val="none" w:sz="6" w:space="0" w:color="auto"/>
              <w:bottom w:val="none" w:sz="6" w:space="0" w:color="auto"/>
            </w:tcBorders>
          </w:tcPr>
          <w:p w14:paraId="4EF5D94A" w14:textId="77777777" w:rsidR="00B66E17" w:rsidRDefault="00B66E17">
            <w:pPr>
              <w:pStyle w:val="Default"/>
              <w:ind w:firstLine="400"/>
              <w:rPr>
                <w:sz w:val="20"/>
                <w:szCs w:val="20"/>
              </w:rPr>
            </w:pPr>
            <w:r>
              <w:rPr>
                <w:sz w:val="20"/>
                <w:szCs w:val="20"/>
              </w:rPr>
              <w:t xml:space="preserve">L </w:t>
            </w:r>
          </w:p>
        </w:tc>
      </w:tr>
      <w:tr w:rsidR="00B66E17" w14:paraId="70FF9099" w14:textId="77777777" w:rsidTr="00B66E17">
        <w:trPr>
          <w:trHeight w:val="136"/>
        </w:trPr>
        <w:tc>
          <w:tcPr>
            <w:tcW w:w="1927" w:type="dxa"/>
            <w:tcBorders>
              <w:top w:val="none" w:sz="6" w:space="0" w:color="auto"/>
              <w:bottom w:val="none" w:sz="6" w:space="0" w:color="auto"/>
              <w:right w:val="none" w:sz="6" w:space="0" w:color="auto"/>
            </w:tcBorders>
          </w:tcPr>
          <w:p w14:paraId="660DAF04" w14:textId="77777777" w:rsidR="00B66E17" w:rsidRDefault="00B66E17">
            <w:pPr>
              <w:pStyle w:val="Default"/>
              <w:ind w:firstLine="400"/>
              <w:rPr>
                <w:sz w:val="20"/>
                <w:szCs w:val="20"/>
              </w:rPr>
            </w:pPr>
            <w:r>
              <w:rPr>
                <w:sz w:val="20"/>
                <w:szCs w:val="20"/>
              </w:rPr>
              <w:t xml:space="preserve">WZ[j].SISTER </w:t>
            </w:r>
          </w:p>
        </w:tc>
        <w:tc>
          <w:tcPr>
            <w:tcW w:w="2434" w:type="dxa"/>
            <w:tcBorders>
              <w:top w:val="none" w:sz="6" w:space="0" w:color="auto"/>
              <w:left w:val="none" w:sz="6" w:space="0" w:color="auto"/>
              <w:bottom w:val="none" w:sz="6" w:space="0" w:color="auto"/>
              <w:right w:val="none" w:sz="6" w:space="0" w:color="auto"/>
            </w:tcBorders>
          </w:tcPr>
          <w:p w14:paraId="3600284F" w14:textId="77777777" w:rsidR="00B66E17" w:rsidRDefault="00B66E17">
            <w:pPr>
              <w:pStyle w:val="Default"/>
              <w:ind w:firstLine="400"/>
              <w:rPr>
                <w:sz w:val="20"/>
                <w:szCs w:val="20"/>
              </w:rPr>
            </w:pPr>
            <w:r>
              <w:rPr>
                <w:sz w:val="20"/>
                <w:szCs w:val="20"/>
              </w:rPr>
              <w:t xml:space="preserve">Number of valid sister tool </w:t>
            </w:r>
          </w:p>
        </w:tc>
        <w:tc>
          <w:tcPr>
            <w:tcW w:w="1420" w:type="dxa"/>
            <w:tcBorders>
              <w:top w:val="none" w:sz="6" w:space="0" w:color="auto"/>
              <w:left w:val="none" w:sz="6" w:space="0" w:color="auto"/>
              <w:bottom w:val="none" w:sz="6" w:space="0" w:color="auto"/>
              <w:right w:val="none" w:sz="6" w:space="0" w:color="auto"/>
            </w:tcBorders>
          </w:tcPr>
          <w:p w14:paraId="3F174234" w14:textId="77777777" w:rsidR="00B66E17" w:rsidRDefault="00B66E17">
            <w:pPr>
              <w:pStyle w:val="Default"/>
              <w:ind w:firstLine="400"/>
              <w:rPr>
                <w:sz w:val="20"/>
                <w:szCs w:val="20"/>
              </w:rPr>
            </w:pPr>
            <w:r>
              <w:rPr>
                <w:sz w:val="20"/>
                <w:szCs w:val="20"/>
              </w:rPr>
              <w:t xml:space="preserve">Integer </w:t>
            </w:r>
          </w:p>
        </w:tc>
        <w:tc>
          <w:tcPr>
            <w:tcW w:w="1927" w:type="dxa"/>
            <w:tcBorders>
              <w:top w:val="none" w:sz="6" w:space="0" w:color="auto"/>
              <w:left w:val="none" w:sz="6" w:space="0" w:color="auto"/>
              <w:bottom w:val="none" w:sz="6" w:space="0" w:color="auto"/>
              <w:right w:val="none" w:sz="6" w:space="0" w:color="auto"/>
            </w:tcBorders>
          </w:tcPr>
          <w:p w14:paraId="7A53A71E"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763F2F1E" w14:textId="77777777" w:rsidR="00B66E17" w:rsidRDefault="00B66E17">
            <w:pPr>
              <w:pStyle w:val="Default"/>
              <w:ind w:firstLine="400"/>
              <w:rPr>
                <w:sz w:val="20"/>
                <w:szCs w:val="20"/>
              </w:rPr>
            </w:pPr>
            <w:r>
              <w:rPr>
                <w:sz w:val="20"/>
                <w:szCs w:val="20"/>
              </w:rPr>
              <w:t xml:space="preserve">L </w:t>
            </w:r>
          </w:p>
        </w:tc>
      </w:tr>
      <w:tr w:rsidR="00B66E17" w14:paraId="2C6783F9" w14:textId="77777777" w:rsidTr="00B66E17">
        <w:trPr>
          <w:trHeight w:val="136"/>
        </w:trPr>
        <w:tc>
          <w:tcPr>
            <w:tcW w:w="1927" w:type="dxa"/>
            <w:tcBorders>
              <w:top w:val="none" w:sz="6" w:space="0" w:color="auto"/>
              <w:bottom w:val="none" w:sz="6" w:space="0" w:color="auto"/>
              <w:right w:val="none" w:sz="6" w:space="0" w:color="auto"/>
            </w:tcBorders>
          </w:tcPr>
          <w:p w14:paraId="175B43C8" w14:textId="77777777" w:rsidR="00B66E17" w:rsidRDefault="00B66E17">
            <w:pPr>
              <w:pStyle w:val="Default"/>
              <w:ind w:firstLine="400"/>
              <w:rPr>
                <w:sz w:val="20"/>
                <w:szCs w:val="20"/>
              </w:rPr>
            </w:pPr>
            <w:r>
              <w:rPr>
                <w:sz w:val="20"/>
                <w:szCs w:val="20"/>
              </w:rPr>
              <w:t xml:space="preserve">WZ[j].VARIANT_VALID </w:t>
            </w:r>
          </w:p>
        </w:tc>
        <w:tc>
          <w:tcPr>
            <w:tcW w:w="2434" w:type="dxa"/>
            <w:tcBorders>
              <w:top w:val="none" w:sz="6" w:space="0" w:color="auto"/>
              <w:left w:val="none" w:sz="6" w:space="0" w:color="auto"/>
              <w:bottom w:val="none" w:sz="6" w:space="0" w:color="auto"/>
              <w:right w:val="none" w:sz="6" w:space="0" w:color="auto"/>
            </w:tcBorders>
          </w:tcPr>
          <w:p w14:paraId="23440F6C" w14:textId="77777777" w:rsidR="00B66E17" w:rsidRDefault="00B66E17">
            <w:pPr>
              <w:pStyle w:val="Default"/>
              <w:ind w:firstLine="400"/>
              <w:rPr>
                <w:sz w:val="20"/>
                <w:szCs w:val="20"/>
              </w:rPr>
            </w:pPr>
            <w:r>
              <w:rPr>
                <w:sz w:val="20"/>
                <w:szCs w:val="20"/>
              </w:rPr>
              <w:t xml:space="preserve">Validity flag of variant tool (TOOL ID) </w:t>
            </w:r>
          </w:p>
        </w:tc>
        <w:tc>
          <w:tcPr>
            <w:tcW w:w="1420" w:type="dxa"/>
            <w:tcBorders>
              <w:top w:val="none" w:sz="6" w:space="0" w:color="auto"/>
              <w:left w:val="none" w:sz="6" w:space="0" w:color="auto"/>
              <w:bottom w:val="none" w:sz="6" w:space="0" w:color="auto"/>
              <w:right w:val="none" w:sz="6" w:space="0" w:color="auto"/>
            </w:tcBorders>
          </w:tcPr>
          <w:p w14:paraId="05106BD1" w14:textId="77777777" w:rsidR="00B66E17" w:rsidRDefault="00B66E17">
            <w:pPr>
              <w:pStyle w:val="Default"/>
              <w:ind w:firstLine="400"/>
              <w:rPr>
                <w:sz w:val="20"/>
                <w:szCs w:val="20"/>
              </w:rPr>
            </w:pPr>
            <w:r>
              <w:rPr>
                <w:sz w:val="20"/>
                <w:szCs w:val="20"/>
              </w:rPr>
              <w:t xml:space="preserve">Boolean </w:t>
            </w:r>
          </w:p>
        </w:tc>
        <w:tc>
          <w:tcPr>
            <w:tcW w:w="1927" w:type="dxa"/>
            <w:tcBorders>
              <w:top w:val="none" w:sz="6" w:space="0" w:color="auto"/>
              <w:left w:val="none" w:sz="6" w:space="0" w:color="auto"/>
              <w:bottom w:val="none" w:sz="6" w:space="0" w:color="auto"/>
              <w:right w:val="none" w:sz="6" w:space="0" w:color="auto"/>
            </w:tcBorders>
          </w:tcPr>
          <w:p w14:paraId="6204F2A3" w14:textId="77777777" w:rsidR="00B66E17" w:rsidRDefault="00B66E17">
            <w:pPr>
              <w:pStyle w:val="Default"/>
              <w:ind w:firstLine="400"/>
              <w:rPr>
                <w:sz w:val="20"/>
                <w:szCs w:val="20"/>
              </w:rPr>
            </w:pPr>
            <w:r>
              <w:rPr>
                <w:sz w:val="20"/>
                <w:szCs w:val="20"/>
              </w:rPr>
              <w:t xml:space="preserve">0 , 1 </w:t>
            </w:r>
          </w:p>
        </w:tc>
        <w:tc>
          <w:tcPr>
            <w:tcW w:w="1927" w:type="dxa"/>
            <w:tcBorders>
              <w:top w:val="none" w:sz="6" w:space="0" w:color="auto"/>
              <w:left w:val="none" w:sz="6" w:space="0" w:color="auto"/>
              <w:bottom w:val="none" w:sz="6" w:space="0" w:color="auto"/>
            </w:tcBorders>
          </w:tcPr>
          <w:p w14:paraId="72DD3C84" w14:textId="77777777" w:rsidR="00B66E17" w:rsidRDefault="00B66E17">
            <w:pPr>
              <w:pStyle w:val="Default"/>
              <w:ind w:firstLine="400"/>
              <w:rPr>
                <w:sz w:val="20"/>
                <w:szCs w:val="20"/>
              </w:rPr>
            </w:pPr>
            <w:r>
              <w:rPr>
                <w:sz w:val="20"/>
                <w:szCs w:val="20"/>
              </w:rPr>
              <w:t xml:space="preserve">L </w:t>
            </w:r>
          </w:p>
        </w:tc>
      </w:tr>
      <w:tr w:rsidR="00B66E17" w14:paraId="60438B96" w14:textId="77777777" w:rsidTr="00B66E17">
        <w:trPr>
          <w:trHeight w:val="136"/>
        </w:trPr>
        <w:tc>
          <w:tcPr>
            <w:tcW w:w="1927" w:type="dxa"/>
            <w:tcBorders>
              <w:top w:val="none" w:sz="6" w:space="0" w:color="auto"/>
              <w:bottom w:val="none" w:sz="6" w:space="0" w:color="auto"/>
              <w:right w:val="none" w:sz="6" w:space="0" w:color="auto"/>
            </w:tcBorders>
          </w:tcPr>
          <w:p w14:paraId="1A3EB037" w14:textId="77777777" w:rsidR="00B66E17" w:rsidRDefault="00B66E17">
            <w:pPr>
              <w:pStyle w:val="Default"/>
              <w:ind w:firstLine="400"/>
              <w:rPr>
                <w:sz w:val="20"/>
                <w:szCs w:val="20"/>
              </w:rPr>
            </w:pPr>
            <w:r>
              <w:rPr>
                <w:sz w:val="20"/>
                <w:szCs w:val="20"/>
              </w:rPr>
              <w:t xml:space="preserve">WZ[j].VARIANT </w:t>
            </w:r>
          </w:p>
        </w:tc>
        <w:tc>
          <w:tcPr>
            <w:tcW w:w="2434" w:type="dxa"/>
            <w:tcBorders>
              <w:top w:val="none" w:sz="6" w:space="0" w:color="auto"/>
              <w:left w:val="none" w:sz="6" w:space="0" w:color="auto"/>
              <w:bottom w:val="none" w:sz="6" w:space="0" w:color="auto"/>
              <w:right w:val="none" w:sz="6" w:space="0" w:color="auto"/>
            </w:tcBorders>
          </w:tcPr>
          <w:p w14:paraId="71FAEFC4" w14:textId="77777777" w:rsidR="00B66E17" w:rsidRDefault="00B66E17">
            <w:pPr>
              <w:pStyle w:val="Default"/>
              <w:ind w:firstLine="400"/>
              <w:rPr>
                <w:sz w:val="20"/>
                <w:szCs w:val="20"/>
              </w:rPr>
            </w:pPr>
            <w:r>
              <w:rPr>
                <w:sz w:val="20"/>
                <w:szCs w:val="20"/>
              </w:rPr>
              <w:t xml:space="preserve">Number of valid variant tool </w:t>
            </w:r>
          </w:p>
        </w:tc>
        <w:tc>
          <w:tcPr>
            <w:tcW w:w="1420" w:type="dxa"/>
            <w:tcBorders>
              <w:top w:val="none" w:sz="6" w:space="0" w:color="auto"/>
              <w:left w:val="none" w:sz="6" w:space="0" w:color="auto"/>
              <w:bottom w:val="none" w:sz="6" w:space="0" w:color="auto"/>
              <w:right w:val="none" w:sz="6" w:space="0" w:color="auto"/>
            </w:tcBorders>
          </w:tcPr>
          <w:p w14:paraId="42CD1E7A" w14:textId="77777777" w:rsidR="00B66E17" w:rsidRDefault="00B66E17">
            <w:pPr>
              <w:pStyle w:val="Default"/>
              <w:ind w:firstLine="400"/>
              <w:rPr>
                <w:sz w:val="20"/>
                <w:szCs w:val="20"/>
              </w:rPr>
            </w:pPr>
            <w:r>
              <w:rPr>
                <w:sz w:val="20"/>
                <w:szCs w:val="20"/>
              </w:rPr>
              <w:t xml:space="preserve">Integer </w:t>
            </w:r>
          </w:p>
        </w:tc>
        <w:tc>
          <w:tcPr>
            <w:tcW w:w="1927" w:type="dxa"/>
            <w:tcBorders>
              <w:top w:val="none" w:sz="6" w:space="0" w:color="auto"/>
              <w:left w:val="none" w:sz="6" w:space="0" w:color="auto"/>
              <w:bottom w:val="none" w:sz="6" w:space="0" w:color="auto"/>
              <w:right w:val="none" w:sz="6" w:space="0" w:color="auto"/>
            </w:tcBorders>
          </w:tcPr>
          <w:p w14:paraId="5216F3EE"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5598C17C" w14:textId="77777777" w:rsidR="00B66E17" w:rsidRDefault="00B66E17">
            <w:pPr>
              <w:pStyle w:val="Default"/>
              <w:ind w:firstLine="400"/>
              <w:rPr>
                <w:sz w:val="20"/>
                <w:szCs w:val="20"/>
              </w:rPr>
            </w:pPr>
            <w:r>
              <w:rPr>
                <w:sz w:val="20"/>
                <w:szCs w:val="20"/>
              </w:rPr>
              <w:t xml:space="preserve">L </w:t>
            </w:r>
          </w:p>
        </w:tc>
      </w:tr>
      <w:tr w:rsidR="00B66E17" w14:paraId="18B020CD" w14:textId="77777777" w:rsidTr="00B66E17">
        <w:trPr>
          <w:trHeight w:val="251"/>
        </w:trPr>
        <w:tc>
          <w:tcPr>
            <w:tcW w:w="1927" w:type="dxa"/>
            <w:tcBorders>
              <w:top w:val="none" w:sz="6" w:space="0" w:color="auto"/>
              <w:bottom w:val="none" w:sz="6" w:space="0" w:color="auto"/>
              <w:right w:val="none" w:sz="6" w:space="0" w:color="auto"/>
            </w:tcBorders>
          </w:tcPr>
          <w:p w14:paraId="1A4ED5A8" w14:textId="77777777" w:rsidR="00B66E17" w:rsidRDefault="00B66E17">
            <w:pPr>
              <w:pStyle w:val="Default"/>
              <w:ind w:firstLine="400"/>
              <w:rPr>
                <w:sz w:val="20"/>
                <w:szCs w:val="20"/>
              </w:rPr>
            </w:pPr>
            <w:r>
              <w:rPr>
                <w:sz w:val="20"/>
                <w:szCs w:val="20"/>
              </w:rPr>
              <w:t xml:space="preserve">WZ[j].GOBJECT[i].* </w:t>
            </w:r>
          </w:p>
        </w:tc>
        <w:tc>
          <w:tcPr>
            <w:tcW w:w="2434" w:type="dxa"/>
            <w:tcBorders>
              <w:top w:val="none" w:sz="6" w:space="0" w:color="auto"/>
              <w:left w:val="none" w:sz="6" w:space="0" w:color="auto"/>
              <w:bottom w:val="none" w:sz="6" w:space="0" w:color="auto"/>
              <w:right w:val="none" w:sz="6" w:space="0" w:color="auto"/>
            </w:tcBorders>
          </w:tcPr>
          <w:p w14:paraId="5D67518A" w14:textId="77777777" w:rsidR="00B66E17" w:rsidRDefault="00B66E17">
            <w:pPr>
              <w:pStyle w:val="Default"/>
              <w:ind w:firstLine="400"/>
              <w:rPr>
                <w:sz w:val="20"/>
                <w:szCs w:val="20"/>
              </w:rPr>
            </w:pPr>
            <w:r>
              <w:rPr>
                <w:sz w:val="20"/>
                <w:szCs w:val="20"/>
              </w:rPr>
              <w:t xml:space="preserve">Access to the subelements of a specific graphical object (see FCT-C15) as of CNC Build V3.01.3018 </w:t>
            </w:r>
          </w:p>
        </w:tc>
        <w:tc>
          <w:tcPr>
            <w:tcW w:w="1420" w:type="dxa"/>
            <w:tcBorders>
              <w:top w:val="none" w:sz="6" w:space="0" w:color="auto"/>
              <w:left w:val="none" w:sz="6" w:space="0" w:color="auto"/>
              <w:bottom w:val="none" w:sz="6" w:space="0" w:color="auto"/>
              <w:right w:val="none" w:sz="6" w:space="0" w:color="auto"/>
            </w:tcBorders>
          </w:tcPr>
          <w:p w14:paraId="5FB00E39"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right w:val="none" w:sz="6" w:space="0" w:color="auto"/>
            </w:tcBorders>
          </w:tcPr>
          <w:p w14:paraId="001E7A8D"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2C501E88" w14:textId="77777777" w:rsidR="00B66E17" w:rsidRDefault="00B66E17">
            <w:pPr>
              <w:pStyle w:val="Default"/>
              <w:ind w:firstLine="400"/>
              <w:rPr>
                <w:sz w:val="20"/>
                <w:szCs w:val="20"/>
              </w:rPr>
            </w:pPr>
            <w:r>
              <w:rPr>
                <w:sz w:val="20"/>
                <w:szCs w:val="20"/>
              </w:rPr>
              <w:t xml:space="preserve">… </w:t>
            </w:r>
          </w:p>
        </w:tc>
      </w:tr>
      <w:tr w:rsidR="00B66E17" w14:paraId="13FA2483" w14:textId="77777777" w:rsidTr="00B66E17">
        <w:trPr>
          <w:trHeight w:val="251"/>
        </w:trPr>
        <w:tc>
          <w:tcPr>
            <w:tcW w:w="1927" w:type="dxa"/>
            <w:tcBorders>
              <w:top w:val="none" w:sz="6" w:space="0" w:color="auto"/>
              <w:bottom w:val="none" w:sz="6" w:space="0" w:color="auto"/>
              <w:right w:val="none" w:sz="6" w:space="0" w:color="auto"/>
            </w:tcBorders>
          </w:tcPr>
          <w:p w14:paraId="37E70EB9" w14:textId="77777777" w:rsidR="00B66E17" w:rsidRDefault="00B66E17">
            <w:pPr>
              <w:pStyle w:val="Default"/>
              <w:ind w:firstLine="400"/>
              <w:rPr>
                <w:sz w:val="20"/>
                <w:szCs w:val="20"/>
              </w:rPr>
            </w:pPr>
            <w:r>
              <w:rPr>
                <w:sz w:val="20"/>
                <w:szCs w:val="20"/>
              </w:rPr>
              <w:t xml:space="preserve">WZ[j].LINKPOINT.* </w:t>
            </w:r>
          </w:p>
        </w:tc>
        <w:tc>
          <w:tcPr>
            <w:tcW w:w="2434" w:type="dxa"/>
            <w:tcBorders>
              <w:top w:val="none" w:sz="6" w:space="0" w:color="auto"/>
              <w:left w:val="none" w:sz="6" w:space="0" w:color="auto"/>
              <w:bottom w:val="none" w:sz="6" w:space="0" w:color="auto"/>
              <w:right w:val="none" w:sz="6" w:space="0" w:color="auto"/>
            </w:tcBorders>
          </w:tcPr>
          <w:p w14:paraId="362C962A" w14:textId="77777777" w:rsidR="00B66E17" w:rsidRDefault="00B66E17">
            <w:pPr>
              <w:pStyle w:val="Default"/>
              <w:ind w:firstLine="400"/>
              <w:rPr>
                <w:sz w:val="20"/>
                <w:szCs w:val="20"/>
              </w:rPr>
            </w:pPr>
            <w:r>
              <w:rPr>
                <w:sz w:val="20"/>
                <w:szCs w:val="20"/>
              </w:rPr>
              <w:t xml:space="preserve">Access to the subelements of the associated link point (see FCT-C15) as of CNC Build V3.01.3018 </w:t>
            </w:r>
          </w:p>
        </w:tc>
        <w:tc>
          <w:tcPr>
            <w:tcW w:w="1420" w:type="dxa"/>
            <w:tcBorders>
              <w:top w:val="none" w:sz="6" w:space="0" w:color="auto"/>
              <w:left w:val="none" w:sz="6" w:space="0" w:color="auto"/>
              <w:bottom w:val="none" w:sz="6" w:space="0" w:color="auto"/>
              <w:right w:val="none" w:sz="6" w:space="0" w:color="auto"/>
            </w:tcBorders>
          </w:tcPr>
          <w:p w14:paraId="6789A39F"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right w:val="none" w:sz="6" w:space="0" w:color="auto"/>
            </w:tcBorders>
          </w:tcPr>
          <w:p w14:paraId="2656E6DA"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6EE2F5BC" w14:textId="77777777" w:rsidR="00B66E17" w:rsidRDefault="00B66E17">
            <w:pPr>
              <w:pStyle w:val="Default"/>
              <w:ind w:firstLine="400"/>
              <w:rPr>
                <w:sz w:val="20"/>
                <w:szCs w:val="20"/>
              </w:rPr>
            </w:pPr>
            <w:r>
              <w:rPr>
                <w:sz w:val="20"/>
                <w:szCs w:val="20"/>
              </w:rPr>
              <w:t xml:space="preserve">... </w:t>
            </w:r>
          </w:p>
        </w:tc>
      </w:tr>
    </w:tbl>
    <w:p w14:paraId="5A43F155" w14:textId="77777777" w:rsidR="00B66E17" w:rsidRDefault="00B66E17" w:rsidP="00B66E17">
      <w:pPr>
        <w:pStyle w:val="tgt"/>
        <w:shd w:val="clear" w:color="auto" w:fill="FFFFFF"/>
        <w:spacing w:before="0" w:beforeAutospacing="0" w:after="0" w:afterAutospacing="0" w:line="315" w:lineRule="atLeast"/>
        <w:ind w:firstLine="360"/>
        <w:rPr>
          <w:rFonts w:ascii="Segoe UI" w:hAnsi="Segoe UI" w:cs="Segoe UI"/>
          <w:color w:val="101214"/>
        </w:rPr>
      </w:pPr>
      <w:r>
        <w:rPr>
          <w:rStyle w:val="tgt1"/>
          <w:rFonts w:ascii="Segoe UI" w:hAnsi="Segoe UI" w:cs="Segoe UI"/>
          <w:color w:val="101214"/>
        </w:rPr>
        <w:t xml:space="preserve">V.G.WZ_AKT…… </w:t>
      </w:r>
    </w:p>
    <w:p w14:paraId="76A72CC2" w14:textId="17C8650D" w:rsidR="00B66E17" w:rsidRDefault="00B66E17" w:rsidP="00B66E17">
      <w:pPr>
        <w:pStyle w:val="tgt"/>
        <w:shd w:val="clear" w:color="auto" w:fill="FFFFFF"/>
        <w:spacing w:before="0" w:beforeAutospacing="0" w:after="0" w:afterAutospacing="0" w:line="315" w:lineRule="atLeast"/>
        <w:ind w:firstLine="360"/>
        <w:rPr>
          <w:rFonts w:ascii="Segoe UI" w:hAnsi="Segoe UI" w:cs="Segoe UI"/>
          <w:color w:val="101214"/>
        </w:rPr>
      </w:pPr>
      <w:r>
        <w:rPr>
          <w:rStyle w:val="tgt1"/>
          <w:rFonts w:ascii="Segoe UI" w:hAnsi="Segoe UI" w:cs="Segoe UI"/>
          <w:color w:val="101214"/>
        </w:rPr>
        <w:t>变量</w:t>
      </w:r>
      <w:r>
        <w:rPr>
          <w:rStyle w:val="tgt1"/>
          <w:rFonts w:ascii="Segoe UI" w:hAnsi="Segoe UI" w:cs="Segoe UI"/>
          <w:color w:val="101214"/>
        </w:rPr>
        <w:t>“WZ_AKT”</w:t>
      </w:r>
      <w:r>
        <w:rPr>
          <w:rStyle w:val="tgt1"/>
          <w:rFonts w:ascii="Segoe UI" w:hAnsi="Segoe UI" w:cs="Segoe UI"/>
          <w:color w:val="101214"/>
        </w:rPr>
        <w:t>和</w:t>
      </w:r>
      <w:r>
        <w:rPr>
          <w:rStyle w:val="tgt1"/>
          <w:rFonts w:ascii="Segoe UI" w:hAnsi="Segoe UI" w:cs="Segoe UI"/>
          <w:color w:val="101214"/>
        </w:rPr>
        <w:t>“T_AKT”</w:t>
      </w:r>
      <w:r>
        <w:rPr>
          <w:rStyle w:val="tgt1"/>
          <w:rFonts w:ascii="Segoe UI" w:hAnsi="Segoe UI" w:cs="Segoe UI"/>
          <w:color w:val="101214"/>
        </w:rPr>
        <w:t>和</w:t>
      </w:r>
      <w:r>
        <w:rPr>
          <w:rStyle w:val="tgt1"/>
          <w:rFonts w:ascii="Segoe UI" w:hAnsi="Segoe UI" w:cs="Segoe UI"/>
          <w:color w:val="101214"/>
        </w:rPr>
        <w:t>“D_AKT”</w:t>
      </w:r>
      <w:r>
        <w:rPr>
          <w:rStyle w:val="tgt1"/>
          <w:rFonts w:ascii="Segoe UI" w:hAnsi="Segoe UI" w:cs="Segoe UI"/>
          <w:color w:val="101214"/>
        </w:rPr>
        <w:t>允许访问当前选定的数据工具。这些变量既可用于外部工具管理系统</w:t>
      </w:r>
      <w:r>
        <w:rPr>
          <w:rStyle w:val="tgt1"/>
          <w:rFonts w:ascii="Segoe UI" w:hAnsi="Segoe UI" w:cs="Segoe UI" w:hint="eastAsia"/>
          <w:color w:val="101214"/>
        </w:rPr>
        <w:t>，</w:t>
      </w:r>
      <w:r>
        <w:rPr>
          <w:rStyle w:val="tgt1"/>
          <w:rFonts w:ascii="Segoe UI" w:hAnsi="Segoe UI" w:cs="Segoe UI"/>
          <w:color w:val="101214"/>
        </w:rPr>
        <w:t>也可用于内部工具管理系统内部工具表。</w:t>
      </w:r>
    </w:p>
    <w:tbl>
      <w:tblPr>
        <w:tblW w:w="963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27"/>
        <w:gridCol w:w="3284"/>
        <w:gridCol w:w="1418"/>
        <w:gridCol w:w="1079"/>
        <w:gridCol w:w="1927"/>
      </w:tblGrid>
      <w:tr w:rsidR="00B66E17" w14:paraId="64A9FC12" w14:textId="77777777" w:rsidTr="00B66E17">
        <w:trPr>
          <w:trHeight w:val="136"/>
        </w:trPr>
        <w:tc>
          <w:tcPr>
            <w:tcW w:w="1927" w:type="dxa"/>
            <w:tcBorders>
              <w:top w:val="none" w:sz="6" w:space="0" w:color="auto"/>
              <w:bottom w:val="none" w:sz="6" w:space="0" w:color="auto"/>
              <w:right w:val="none" w:sz="6" w:space="0" w:color="auto"/>
            </w:tcBorders>
          </w:tcPr>
          <w:p w14:paraId="65A79EA5" w14:textId="77777777" w:rsidR="00B66E17" w:rsidRDefault="00B66E17">
            <w:pPr>
              <w:pStyle w:val="Default"/>
              <w:ind w:firstLine="400"/>
              <w:rPr>
                <w:sz w:val="20"/>
                <w:szCs w:val="20"/>
              </w:rPr>
            </w:pPr>
            <w:r>
              <w:rPr>
                <w:sz w:val="20"/>
                <w:szCs w:val="20"/>
              </w:rPr>
              <w:t xml:space="preserve">T_AKT </w:t>
            </w:r>
          </w:p>
        </w:tc>
        <w:tc>
          <w:tcPr>
            <w:tcW w:w="3284" w:type="dxa"/>
            <w:tcBorders>
              <w:top w:val="none" w:sz="6" w:space="0" w:color="auto"/>
              <w:left w:val="none" w:sz="6" w:space="0" w:color="auto"/>
              <w:bottom w:val="none" w:sz="6" w:space="0" w:color="auto"/>
              <w:right w:val="none" w:sz="6" w:space="0" w:color="auto"/>
            </w:tcBorders>
          </w:tcPr>
          <w:p w14:paraId="6A7E132E" w14:textId="77777777" w:rsidR="00B66E17" w:rsidRDefault="00B66E17">
            <w:pPr>
              <w:pStyle w:val="Default"/>
              <w:ind w:firstLine="400"/>
              <w:rPr>
                <w:sz w:val="20"/>
                <w:szCs w:val="20"/>
              </w:rPr>
            </w:pPr>
            <w:r>
              <w:rPr>
                <w:sz w:val="20"/>
                <w:szCs w:val="20"/>
              </w:rPr>
              <w:t xml:space="preserve">Number of the selected tool </w:t>
            </w:r>
          </w:p>
        </w:tc>
        <w:tc>
          <w:tcPr>
            <w:tcW w:w="1418" w:type="dxa"/>
            <w:tcBorders>
              <w:top w:val="none" w:sz="6" w:space="0" w:color="auto"/>
              <w:left w:val="none" w:sz="6" w:space="0" w:color="auto"/>
              <w:bottom w:val="none" w:sz="6" w:space="0" w:color="auto"/>
              <w:right w:val="none" w:sz="6" w:space="0" w:color="auto"/>
            </w:tcBorders>
          </w:tcPr>
          <w:p w14:paraId="01B2B37E" w14:textId="77777777" w:rsidR="00B66E17" w:rsidRDefault="00B66E17">
            <w:pPr>
              <w:pStyle w:val="Default"/>
              <w:ind w:firstLine="400"/>
              <w:rPr>
                <w:sz w:val="20"/>
                <w:szCs w:val="20"/>
              </w:rPr>
            </w:pPr>
            <w:r>
              <w:rPr>
                <w:sz w:val="20"/>
                <w:szCs w:val="20"/>
              </w:rPr>
              <w:t xml:space="preserve">Integer </w:t>
            </w:r>
          </w:p>
        </w:tc>
        <w:tc>
          <w:tcPr>
            <w:tcW w:w="1079" w:type="dxa"/>
            <w:tcBorders>
              <w:top w:val="none" w:sz="6" w:space="0" w:color="auto"/>
              <w:left w:val="none" w:sz="6" w:space="0" w:color="auto"/>
              <w:bottom w:val="none" w:sz="6" w:space="0" w:color="auto"/>
              <w:right w:val="none" w:sz="6" w:space="0" w:color="auto"/>
            </w:tcBorders>
          </w:tcPr>
          <w:p w14:paraId="3F9C8BD7"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73AD913E" w14:textId="77777777" w:rsidR="00B66E17" w:rsidRDefault="00B66E17">
            <w:pPr>
              <w:pStyle w:val="Default"/>
              <w:ind w:firstLine="400"/>
              <w:rPr>
                <w:sz w:val="20"/>
                <w:szCs w:val="20"/>
              </w:rPr>
            </w:pPr>
            <w:r>
              <w:rPr>
                <w:sz w:val="20"/>
                <w:szCs w:val="20"/>
              </w:rPr>
              <w:t xml:space="preserve">L </w:t>
            </w:r>
          </w:p>
        </w:tc>
      </w:tr>
      <w:tr w:rsidR="00B66E17" w14:paraId="306F255A" w14:textId="77777777" w:rsidTr="00B66E17">
        <w:trPr>
          <w:trHeight w:val="136"/>
        </w:trPr>
        <w:tc>
          <w:tcPr>
            <w:tcW w:w="1927" w:type="dxa"/>
            <w:tcBorders>
              <w:top w:val="none" w:sz="6" w:space="0" w:color="auto"/>
              <w:bottom w:val="none" w:sz="6" w:space="0" w:color="auto"/>
              <w:right w:val="none" w:sz="6" w:space="0" w:color="auto"/>
            </w:tcBorders>
          </w:tcPr>
          <w:p w14:paraId="683824D0" w14:textId="77777777" w:rsidR="00B66E17" w:rsidRDefault="00B66E17">
            <w:pPr>
              <w:pStyle w:val="Default"/>
              <w:ind w:firstLine="400"/>
              <w:rPr>
                <w:sz w:val="20"/>
                <w:szCs w:val="20"/>
              </w:rPr>
            </w:pPr>
            <w:r>
              <w:rPr>
                <w:sz w:val="20"/>
                <w:szCs w:val="20"/>
              </w:rPr>
              <w:t xml:space="preserve">D_AKT </w:t>
            </w:r>
          </w:p>
        </w:tc>
        <w:tc>
          <w:tcPr>
            <w:tcW w:w="3284" w:type="dxa"/>
            <w:tcBorders>
              <w:top w:val="none" w:sz="6" w:space="0" w:color="auto"/>
              <w:left w:val="none" w:sz="6" w:space="0" w:color="auto"/>
              <w:bottom w:val="none" w:sz="6" w:space="0" w:color="auto"/>
              <w:right w:val="none" w:sz="6" w:space="0" w:color="auto"/>
            </w:tcBorders>
          </w:tcPr>
          <w:p w14:paraId="4CE93D71" w14:textId="77777777" w:rsidR="00B66E17" w:rsidRDefault="00B66E17">
            <w:pPr>
              <w:pStyle w:val="Default"/>
              <w:ind w:firstLine="400"/>
              <w:rPr>
                <w:sz w:val="20"/>
                <w:szCs w:val="20"/>
              </w:rPr>
            </w:pPr>
            <w:r>
              <w:rPr>
                <w:sz w:val="20"/>
                <w:szCs w:val="20"/>
              </w:rPr>
              <w:t xml:space="preserve">Number of the selected tool compensation record </w:t>
            </w:r>
          </w:p>
        </w:tc>
        <w:tc>
          <w:tcPr>
            <w:tcW w:w="1418" w:type="dxa"/>
            <w:tcBorders>
              <w:top w:val="none" w:sz="6" w:space="0" w:color="auto"/>
              <w:left w:val="none" w:sz="6" w:space="0" w:color="auto"/>
              <w:bottom w:val="none" w:sz="6" w:space="0" w:color="auto"/>
              <w:right w:val="none" w:sz="6" w:space="0" w:color="auto"/>
            </w:tcBorders>
          </w:tcPr>
          <w:p w14:paraId="2AE6F7E3" w14:textId="77777777" w:rsidR="00B66E17" w:rsidRDefault="00B66E17">
            <w:pPr>
              <w:pStyle w:val="Default"/>
              <w:ind w:firstLine="400"/>
              <w:rPr>
                <w:sz w:val="20"/>
                <w:szCs w:val="20"/>
              </w:rPr>
            </w:pPr>
            <w:r>
              <w:rPr>
                <w:sz w:val="20"/>
                <w:szCs w:val="20"/>
              </w:rPr>
              <w:t xml:space="preserve">Integer </w:t>
            </w:r>
          </w:p>
        </w:tc>
        <w:tc>
          <w:tcPr>
            <w:tcW w:w="1079" w:type="dxa"/>
            <w:tcBorders>
              <w:top w:val="none" w:sz="6" w:space="0" w:color="auto"/>
              <w:left w:val="none" w:sz="6" w:space="0" w:color="auto"/>
              <w:bottom w:val="none" w:sz="6" w:space="0" w:color="auto"/>
              <w:right w:val="none" w:sz="6" w:space="0" w:color="auto"/>
            </w:tcBorders>
          </w:tcPr>
          <w:p w14:paraId="79C07F27" w14:textId="77777777" w:rsidR="00B66E17" w:rsidRDefault="00B66E17">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tcBorders>
          </w:tcPr>
          <w:p w14:paraId="68DAE424" w14:textId="77777777" w:rsidR="00B66E17" w:rsidRDefault="00B66E17">
            <w:pPr>
              <w:pStyle w:val="Default"/>
              <w:ind w:firstLine="400"/>
              <w:rPr>
                <w:sz w:val="20"/>
                <w:szCs w:val="20"/>
              </w:rPr>
            </w:pPr>
            <w:r>
              <w:rPr>
                <w:sz w:val="20"/>
                <w:szCs w:val="20"/>
              </w:rPr>
              <w:t xml:space="preserve">L </w:t>
            </w:r>
          </w:p>
        </w:tc>
      </w:tr>
      <w:tr w:rsidR="005C78E1" w14:paraId="3BB7D73A"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01FC6A20" w14:textId="77777777" w:rsidR="005C78E1" w:rsidRDefault="005C78E1">
            <w:pPr>
              <w:pStyle w:val="Default"/>
              <w:ind w:firstLine="400"/>
              <w:rPr>
                <w:sz w:val="20"/>
                <w:szCs w:val="20"/>
              </w:rPr>
            </w:pPr>
            <w:r>
              <w:rPr>
                <w:sz w:val="20"/>
                <w:szCs w:val="20"/>
              </w:rPr>
              <w:t xml:space="preserve">WZ_AKT.R </w:t>
            </w:r>
          </w:p>
        </w:tc>
        <w:tc>
          <w:tcPr>
            <w:tcW w:w="3284" w:type="dxa"/>
            <w:tcBorders>
              <w:top w:val="none" w:sz="6" w:space="0" w:color="auto"/>
              <w:left w:val="none" w:sz="6" w:space="0" w:color="auto"/>
              <w:bottom w:val="none" w:sz="6" w:space="0" w:color="auto"/>
              <w:right w:val="none" w:sz="6" w:space="0" w:color="auto"/>
            </w:tcBorders>
          </w:tcPr>
          <w:p w14:paraId="4B7FF004" w14:textId="77777777" w:rsidR="005C78E1" w:rsidRDefault="005C78E1">
            <w:pPr>
              <w:pStyle w:val="Default"/>
              <w:ind w:firstLine="400"/>
              <w:rPr>
                <w:sz w:val="20"/>
                <w:szCs w:val="20"/>
              </w:rPr>
            </w:pPr>
            <w:r>
              <w:rPr>
                <w:sz w:val="20"/>
                <w:szCs w:val="20"/>
              </w:rPr>
              <w:t xml:space="preserve">Radius of the selected tool </w:t>
            </w:r>
          </w:p>
        </w:tc>
        <w:tc>
          <w:tcPr>
            <w:tcW w:w="1418" w:type="dxa"/>
            <w:tcBorders>
              <w:top w:val="none" w:sz="6" w:space="0" w:color="auto"/>
              <w:left w:val="none" w:sz="6" w:space="0" w:color="auto"/>
              <w:bottom w:val="none" w:sz="6" w:space="0" w:color="auto"/>
              <w:right w:val="none" w:sz="6" w:space="0" w:color="auto"/>
            </w:tcBorders>
          </w:tcPr>
          <w:p w14:paraId="0627B19C" w14:textId="77777777" w:rsidR="005C78E1" w:rsidRDefault="005C78E1">
            <w:pPr>
              <w:pStyle w:val="Default"/>
              <w:ind w:firstLine="400"/>
              <w:rPr>
                <w:sz w:val="20"/>
                <w:szCs w:val="20"/>
              </w:rPr>
            </w:pPr>
            <w:r>
              <w:rPr>
                <w:sz w:val="20"/>
                <w:szCs w:val="20"/>
              </w:rPr>
              <w:t xml:space="preserve">Real </w:t>
            </w:r>
          </w:p>
        </w:tc>
        <w:tc>
          <w:tcPr>
            <w:tcW w:w="1079" w:type="dxa"/>
            <w:tcBorders>
              <w:top w:val="none" w:sz="6" w:space="0" w:color="auto"/>
              <w:left w:val="none" w:sz="6" w:space="0" w:color="auto"/>
              <w:bottom w:val="none" w:sz="6" w:space="0" w:color="auto"/>
              <w:right w:val="none" w:sz="6" w:space="0" w:color="auto"/>
            </w:tcBorders>
          </w:tcPr>
          <w:p w14:paraId="3BD56438" w14:textId="77777777" w:rsidR="005C78E1" w:rsidRDefault="005C78E1">
            <w:pPr>
              <w:pStyle w:val="Default"/>
              <w:ind w:firstLine="400"/>
              <w:rPr>
                <w:sz w:val="20"/>
                <w:szCs w:val="20"/>
              </w:rPr>
            </w:pPr>
            <w:r>
              <w:rPr>
                <w:sz w:val="20"/>
                <w:szCs w:val="20"/>
              </w:rPr>
              <w:t xml:space="preserve">[mm, inch] </w:t>
            </w:r>
          </w:p>
        </w:tc>
        <w:tc>
          <w:tcPr>
            <w:tcW w:w="1927" w:type="dxa"/>
            <w:tcBorders>
              <w:top w:val="none" w:sz="6" w:space="0" w:color="auto"/>
              <w:left w:val="none" w:sz="6" w:space="0" w:color="auto"/>
              <w:bottom w:val="none" w:sz="6" w:space="0" w:color="auto"/>
              <w:right w:val="none" w:sz="6" w:space="0" w:color="auto"/>
            </w:tcBorders>
          </w:tcPr>
          <w:p w14:paraId="04729B2E" w14:textId="77777777" w:rsidR="005C78E1" w:rsidRDefault="005C78E1">
            <w:pPr>
              <w:pStyle w:val="Default"/>
              <w:ind w:firstLine="400"/>
              <w:rPr>
                <w:sz w:val="20"/>
                <w:szCs w:val="20"/>
              </w:rPr>
            </w:pPr>
            <w:r>
              <w:rPr>
                <w:sz w:val="20"/>
                <w:szCs w:val="20"/>
              </w:rPr>
              <w:t xml:space="preserve">R/W </w:t>
            </w:r>
          </w:p>
        </w:tc>
      </w:tr>
      <w:tr w:rsidR="005C78E1" w14:paraId="604BBB08"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16C8A9A9" w14:textId="77777777" w:rsidR="005C78E1" w:rsidRDefault="005C78E1">
            <w:pPr>
              <w:pStyle w:val="Default"/>
              <w:ind w:firstLine="400"/>
              <w:rPr>
                <w:sz w:val="20"/>
                <w:szCs w:val="20"/>
              </w:rPr>
            </w:pPr>
            <w:r>
              <w:rPr>
                <w:sz w:val="20"/>
                <w:szCs w:val="20"/>
              </w:rPr>
              <w:t xml:space="preserve">WZ_AKT.L </w:t>
            </w:r>
          </w:p>
        </w:tc>
        <w:tc>
          <w:tcPr>
            <w:tcW w:w="3284" w:type="dxa"/>
            <w:tcBorders>
              <w:top w:val="none" w:sz="6" w:space="0" w:color="auto"/>
              <w:left w:val="none" w:sz="6" w:space="0" w:color="auto"/>
              <w:bottom w:val="none" w:sz="6" w:space="0" w:color="auto"/>
              <w:right w:val="none" w:sz="6" w:space="0" w:color="auto"/>
            </w:tcBorders>
          </w:tcPr>
          <w:p w14:paraId="2B2166DA" w14:textId="77777777" w:rsidR="005C78E1" w:rsidRDefault="005C78E1">
            <w:pPr>
              <w:pStyle w:val="Default"/>
              <w:ind w:firstLine="400"/>
              <w:rPr>
                <w:sz w:val="20"/>
                <w:szCs w:val="20"/>
              </w:rPr>
            </w:pPr>
            <w:r>
              <w:rPr>
                <w:sz w:val="20"/>
                <w:szCs w:val="20"/>
              </w:rPr>
              <w:t xml:space="preserve">Length of the selected tool </w:t>
            </w:r>
          </w:p>
        </w:tc>
        <w:tc>
          <w:tcPr>
            <w:tcW w:w="1418" w:type="dxa"/>
            <w:tcBorders>
              <w:top w:val="none" w:sz="6" w:space="0" w:color="auto"/>
              <w:left w:val="none" w:sz="6" w:space="0" w:color="auto"/>
              <w:bottom w:val="none" w:sz="6" w:space="0" w:color="auto"/>
              <w:right w:val="none" w:sz="6" w:space="0" w:color="auto"/>
            </w:tcBorders>
          </w:tcPr>
          <w:p w14:paraId="3B738459" w14:textId="77777777" w:rsidR="005C78E1" w:rsidRDefault="005C78E1">
            <w:pPr>
              <w:pStyle w:val="Default"/>
              <w:ind w:firstLine="400"/>
              <w:rPr>
                <w:sz w:val="20"/>
                <w:szCs w:val="20"/>
              </w:rPr>
            </w:pPr>
            <w:r>
              <w:rPr>
                <w:sz w:val="20"/>
                <w:szCs w:val="20"/>
              </w:rPr>
              <w:t xml:space="preserve">Real </w:t>
            </w:r>
          </w:p>
        </w:tc>
        <w:tc>
          <w:tcPr>
            <w:tcW w:w="1079" w:type="dxa"/>
            <w:tcBorders>
              <w:top w:val="none" w:sz="6" w:space="0" w:color="auto"/>
              <w:left w:val="none" w:sz="6" w:space="0" w:color="auto"/>
              <w:bottom w:val="none" w:sz="6" w:space="0" w:color="auto"/>
              <w:right w:val="none" w:sz="6" w:space="0" w:color="auto"/>
            </w:tcBorders>
          </w:tcPr>
          <w:p w14:paraId="59A92B4A" w14:textId="77777777" w:rsidR="005C78E1" w:rsidRDefault="005C78E1">
            <w:pPr>
              <w:pStyle w:val="Default"/>
              <w:ind w:firstLine="400"/>
              <w:rPr>
                <w:sz w:val="20"/>
                <w:szCs w:val="20"/>
              </w:rPr>
            </w:pPr>
            <w:r>
              <w:rPr>
                <w:sz w:val="20"/>
                <w:szCs w:val="20"/>
              </w:rPr>
              <w:t xml:space="preserve">[mm, inch] </w:t>
            </w:r>
          </w:p>
        </w:tc>
        <w:tc>
          <w:tcPr>
            <w:tcW w:w="1927" w:type="dxa"/>
            <w:tcBorders>
              <w:top w:val="none" w:sz="6" w:space="0" w:color="auto"/>
              <w:left w:val="none" w:sz="6" w:space="0" w:color="auto"/>
              <w:bottom w:val="none" w:sz="6" w:space="0" w:color="auto"/>
              <w:right w:val="none" w:sz="6" w:space="0" w:color="auto"/>
            </w:tcBorders>
          </w:tcPr>
          <w:p w14:paraId="49EE915F" w14:textId="77777777" w:rsidR="005C78E1" w:rsidRDefault="005C78E1">
            <w:pPr>
              <w:pStyle w:val="Default"/>
              <w:ind w:firstLine="400"/>
              <w:rPr>
                <w:sz w:val="20"/>
                <w:szCs w:val="20"/>
              </w:rPr>
            </w:pPr>
            <w:r>
              <w:rPr>
                <w:sz w:val="20"/>
                <w:szCs w:val="20"/>
              </w:rPr>
              <w:t xml:space="preserve">R/W </w:t>
            </w:r>
          </w:p>
        </w:tc>
      </w:tr>
      <w:tr w:rsidR="005C78E1" w14:paraId="79B4EAE3"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545313B9" w14:textId="77777777" w:rsidR="005C78E1" w:rsidRDefault="005C78E1">
            <w:pPr>
              <w:pStyle w:val="Default"/>
              <w:ind w:firstLine="400"/>
              <w:rPr>
                <w:sz w:val="20"/>
                <w:szCs w:val="20"/>
              </w:rPr>
            </w:pPr>
            <w:r>
              <w:rPr>
                <w:sz w:val="20"/>
                <w:szCs w:val="20"/>
              </w:rPr>
              <w:t xml:space="preserve">WZ_AKT.P[i] </w:t>
            </w:r>
          </w:p>
        </w:tc>
        <w:tc>
          <w:tcPr>
            <w:tcW w:w="3284" w:type="dxa"/>
            <w:tcBorders>
              <w:top w:val="none" w:sz="6" w:space="0" w:color="auto"/>
              <w:left w:val="none" w:sz="6" w:space="0" w:color="auto"/>
              <w:bottom w:val="none" w:sz="6" w:space="0" w:color="auto"/>
              <w:right w:val="none" w:sz="6" w:space="0" w:color="auto"/>
            </w:tcBorders>
          </w:tcPr>
          <w:p w14:paraId="122876AD" w14:textId="77777777" w:rsidR="005C78E1" w:rsidRDefault="005C78E1">
            <w:pPr>
              <w:pStyle w:val="Default"/>
              <w:ind w:firstLine="400"/>
              <w:rPr>
                <w:sz w:val="20"/>
                <w:szCs w:val="20"/>
              </w:rPr>
            </w:pPr>
            <w:r>
              <w:rPr>
                <w:sz w:val="20"/>
                <w:szCs w:val="20"/>
              </w:rPr>
              <w:t xml:space="preserve">Parameters of the selected tool </w:t>
            </w:r>
          </w:p>
        </w:tc>
        <w:tc>
          <w:tcPr>
            <w:tcW w:w="1418" w:type="dxa"/>
            <w:tcBorders>
              <w:top w:val="none" w:sz="6" w:space="0" w:color="auto"/>
              <w:left w:val="none" w:sz="6" w:space="0" w:color="auto"/>
              <w:bottom w:val="none" w:sz="6" w:space="0" w:color="auto"/>
              <w:right w:val="none" w:sz="6" w:space="0" w:color="auto"/>
            </w:tcBorders>
          </w:tcPr>
          <w:p w14:paraId="355D95DA" w14:textId="77777777" w:rsidR="005C78E1" w:rsidRDefault="005C78E1">
            <w:pPr>
              <w:pStyle w:val="Default"/>
              <w:ind w:firstLine="400"/>
              <w:rPr>
                <w:sz w:val="20"/>
                <w:szCs w:val="20"/>
              </w:rPr>
            </w:pPr>
            <w:r>
              <w:rPr>
                <w:sz w:val="20"/>
                <w:szCs w:val="20"/>
              </w:rPr>
              <w:t xml:space="preserve">Real </w:t>
            </w:r>
          </w:p>
        </w:tc>
        <w:tc>
          <w:tcPr>
            <w:tcW w:w="1079" w:type="dxa"/>
            <w:tcBorders>
              <w:top w:val="none" w:sz="6" w:space="0" w:color="auto"/>
              <w:left w:val="none" w:sz="6" w:space="0" w:color="auto"/>
              <w:bottom w:val="none" w:sz="6" w:space="0" w:color="auto"/>
              <w:right w:val="none" w:sz="6" w:space="0" w:color="auto"/>
            </w:tcBorders>
          </w:tcPr>
          <w:p w14:paraId="624A9F37" w14:textId="77777777" w:rsidR="005C78E1" w:rsidRDefault="005C78E1">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right w:val="none" w:sz="6" w:space="0" w:color="auto"/>
            </w:tcBorders>
          </w:tcPr>
          <w:p w14:paraId="63CAE4B5" w14:textId="77777777" w:rsidR="005C78E1" w:rsidRDefault="005C78E1">
            <w:pPr>
              <w:pStyle w:val="Default"/>
              <w:ind w:firstLine="400"/>
              <w:rPr>
                <w:sz w:val="20"/>
                <w:szCs w:val="20"/>
              </w:rPr>
            </w:pPr>
            <w:r>
              <w:rPr>
                <w:sz w:val="20"/>
                <w:szCs w:val="20"/>
              </w:rPr>
              <w:t>R/W</w:t>
            </w:r>
          </w:p>
        </w:tc>
      </w:tr>
      <w:tr w:rsidR="005C78E1" w14:paraId="11C4255C"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760AFF2F" w14:textId="77777777" w:rsidR="005C78E1" w:rsidRDefault="005C78E1">
            <w:pPr>
              <w:pStyle w:val="Default"/>
              <w:ind w:firstLine="400"/>
              <w:rPr>
                <w:sz w:val="20"/>
                <w:szCs w:val="20"/>
              </w:rPr>
            </w:pPr>
            <w:r>
              <w:rPr>
                <w:sz w:val="20"/>
                <w:szCs w:val="20"/>
              </w:rPr>
              <w:t xml:space="preserve">WZ_AKT.V[i] or WZ_AKT.V.X </w:t>
            </w:r>
          </w:p>
        </w:tc>
        <w:tc>
          <w:tcPr>
            <w:tcW w:w="3284" w:type="dxa"/>
            <w:tcBorders>
              <w:top w:val="none" w:sz="6" w:space="0" w:color="auto"/>
              <w:left w:val="none" w:sz="6" w:space="0" w:color="auto"/>
              <w:bottom w:val="none" w:sz="6" w:space="0" w:color="auto"/>
              <w:right w:val="none" w:sz="6" w:space="0" w:color="auto"/>
            </w:tcBorders>
          </w:tcPr>
          <w:p w14:paraId="1EEC9C85" w14:textId="77777777" w:rsidR="005C78E1" w:rsidRDefault="005C78E1">
            <w:pPr>
              <w:pStyle w:val="Default"/>
              <w:ind w:firstLine="400"/>
              <w:rPr>
                <w:sz w:val="20"/>
                <w:szCs w:val="20"/>
              </w:rPr>
            </w:pPr>
            <w:r>
              <w:rPr>
                <w:sz w:val="20"/>
                <w:szCs w:val="20"/>
              </w:rPr>
              <w:t xml:space="preserve">Offset in axis &lt;i&gt; or "X" of the selected tool </w:t>
            </w:r>
          </w:p>
        </w:tc>
        <w:tc>
          <w:tcPr>
            <w:tcW w:w="1418" w:type="dxa"/>
            <w:tcBorders>
              <w:top w:val="none" w:sz="6" w:space="0" w:color="auto"/>
              <w:left w:val="none" w:sz="6" w:space="0" w:color="auto"/>
              <w:bottom w:val="none" w:sz="6" w:space="0" w:color="auto"/>
              <w:right w:val="none" w:sz="6" w:space="0" w:color="auto"/>
            </w:tcBorders>
          </w:tcPr>
          <w:p w14:paraId="763D6A43" w14:textId="77777777" w:rsidR="005C78E1" w:rsidRDefault="005C78E1">
            <w:pPr>
              <w:pStyle w:val="Default"/>
              <w:ind w:firstLine="400"/>
              <w:rPr>
                <w:sz w:val="20"/>
                <w:szCs w:val="20"/>
              </w:rPr>
            </w:pPr>
            <w:r>
              <w:rPr>
                <w:sz w:val="20"/>
                <w:szCs w:val="20"/>
              </w:rPr>
              <w:t xml:space="preserve">Real </w:t>
            </w:r>
          </w:p>
        </w:tc>
        <w:tc>
          <w:tcPr>
            <w:tcW w:w="1079" w:type="dxa"/>
            <w:tcBorders>
              <w:top w:val="none" w:sz="6" w:space="0" w:color="auto"/>
              <w:left w:val="none" w:sz="6" w:space="0" w:color="auto"/>
              <w:bottom w:val="none" w:sz="6" w:space="0" w:color="auto"/>
              <w:right w:val="none" w:sz="6" w:space="0" w:color="auto"/>
            </w:tcBorders>
          </w:tcPr>
          <w:p w14:paraId="2D228547" w14:textId="77777777" w:rsidR="005C78E1" w:rsidRDefault="005C78E1">
            <w:pPr>
              <w:pStyle w:val="Default"/>
              <w:ind w:firstLine="400"/>
              <w:rPr>
                <w:sz w:val="20"/>
                <w:szCs w:val="20"/>
              </w:rPr>
            </w:pPr>
            <w:r>
              <w:rPr>
                <w:sz w:val="20"/>
                <w:szCs w:val="20"/>
              </w:rPr>
              <w:t xml:space="preserve">[mm, inch] </w:t>
            </w:r>
          </w:p>
        </w:tc>
        <w:tc>
          <w:tcPr>
            <w:tcW w:w="1927" w:type="dxa"/>
            <w:tcBorders>
              <w:top w:val="none" w:sz="6" w:space="0" w:color="auto"/>
              <w:left w:val="none" w:sz="6" w:space="0" w:color="auto"/>
              <w:bottom w:val="none" w:sz="6" w:space="0" w:color="auto"/>
              <w:right w:val="none" w:sz="6" w:space="0" w:color="auto"/>
            </w:tcBorders>
          </w:tcPr>
          <w:p w14:paraId="205FAEDD" w14:textId="77777777" w:rsidR="005C78E1" w:rsidRDefault="005C78E1">
            <w:pPr>
              <w:pStyle w:val="Default"/>
              <w:ind w:firstLine="400"/>
              <w:rPr>
                <w:sz w:val="20"/>
                <w:szCs w:val="20"/>
              </w:rPr>
            </w:pPr>
            <w:r>
              <w:rPr>
                <w:sz w:val="20"/>
                <w:szCs w:val="20"/>
              </w:rPr>
              <w:t xml:space="preserve">R/W </w:t>
            </w:r>
          </w:p>
        </w:tc>
      </w:tr>
      <w:tr w:rsidR="005C78E1" w14:paraId="039F770B"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2CDA026E" w14:textId="77777777" w:rsidR="005C78E1" w:rsidRDefault="005C78E1">
            <w:pPr>
              <w:pStyle w:val="Default"/>
              <w:ind w:firstLine="400"/>
              <w:rPr>
                <w:sz w:val="20"/>
                <w:szCs w:val="20"/>
              </w:rPr>
            </w:pPr>
            <w:r>
              <w:rPr>
                <w:sz w:val="20"/>
                <w:szCs w:val="20"/>
              </w:rPr>
              <w:t xml:space="preserve">WZ_AKT.ME </w:t>
            </w:r>
          </w:p>
        </w:tc>
        <w:tc>
          <w:tcPr>
            <w:tcW w:w="3284" w:type="dxa"/>
            <w:tcBorders>
              <w:top w:val="none" w:sz="6" w:space="0" w:color="auto"/>
              <w:left w:val="none" w:sz="6" w:space="0" w:color="auto"/>
              <w:bottom w:val="none" w:sz="6" w:space="0" w:color="auto"/>
              <w:right w:val="none" w:sz="6" w:space="0" w:color="auto"/>
            </w:tcBorders>
          </w:tcPr>
          <w:p w14:paraId="429BFECB" w14:textId="77777777" w:rsidR="005C78E1" w:rsidRDefault="005C78E1">
            <w:pPr>
              <w:pStyle w:val="Default"/>
              <w:ind w:firstLine="400"/>
              <w:rPr>
                <w:sz w:val="20"/>
                <w:szCs w:val="20"/>
              </w:rPr>
            </w:pPr>
            <w:r>
              <w:rPr>
                <w:sz w:val="20"/>
                <w:szCs w:val="20"/>
              </w:rPr>
              <w:t xml:space="preserve">Measuring unit of radius, length and axis offsets of the selected tool, always supplies 0 (for [mm]) when a tool list is used, otherwise the variable has no significance </w:t>
            </w:r>
          </w:p>
        </w:tc>
        <w:tc>
          <w:tcPr>
            <w:tcW w:w="1418" w:type="dxa"/>
            <w:tcBorders>
              <w:top w:val="none" w:sz="6" w:space="0" w:color="auto"/>
              <w:left w:val="none" w:sz="6" w:space="0" w:color="auto"/>
              <w:bottom w:val="none" w:sz="6" w:space="0" w:color="auto"/>
              <w:right w:val="none" w:sz="6" w:space="0" w:color="auto"/>
            </w:tcBorders>
          </w:tcPr>
          <w:p w14:paraId="758A7A80" w14:textId="77777777" w:rsidR="005C78E1" w:rsidRDefault="005C78E1">
            <w:pPr>
              <w:pStyle w:val="Default"/>
              <w:ind w:firstLine="400"/>
              <w:rPr>
                <w:sz w:val="20"/>
                <w:szCs w:val="20"/>
              </w:rPr>
            </w:pPr>
            <w:r>
              <w:rPr>
                <w:sz w:val="20"/>
                <w:szCs w:val="20"/>
              </w:rPr>
              <w:t xml:space="preserve">Boolean </w:t>
            </w:r>
          </w:p>
        </w:tc>
        <w:tc>
          <w:tcPr>
            <w:tcW w:w="1079" w:type="dxa"/>
            <w:tcBorders>
              <w:top w:val="none" w:sz="6" w:space="0" w:color="auto"/>
              <w:left w:val="none" w:sz="6" w:space="0" w:color="auto"/>
              <w:bottom w:val="none" w:sz="6" w:space="0" w:color="auto"/>
              <w:right w:val="none" w:sz="6" w:space="0" w:color="auto"/>
            </w:tcBorders>
          </w:tcPr>
          <w:p w14:paraId="5C8A68A6" w14:textId="77777777" w:rsidR="005C78E1" w:rsidRDefault="005C78E1">
            <w:pPr>
              <w:pStyle w:val="Default"/>
              <w:ind w:firstLine="400"/>
              <w:rPr>
                <w:sz w:val="20"/>
                <w:szCs w:val="20"/>
              </w:rPr>
            </w:pPr>
            <w:r>
              <w:rPr>
                <w:sz w:val="20"/>
                <w:szCs w:val="20"/>
              </w:rPr>
              <w:t xml:space="preserve">0 , 1 </w:t>
            </w:r>
          </w:p>
        </w:tc>
        <w:tc>
          <w:tcPr>
            <w:tcW w:w="1927" w:type="dxa"/>
            <w:tcBorders>
              <w:top w:val="none" w:sz="6" w:space="0" w:color="auto"/>
              <w:left w:val="none" w:sz="6" w:space="0" w:color="auto"/>
              <w:bottom w:val="none" w:sz="6" w:space="0" w:color="auto"/>
              <w:right w:val="none" w:sz="6" w:space="0" w:color="auto"/>
            </w:tcBorders>
          </w:tcPr>
          <w:p w14:paraId="44DD94BA" w14:textId="77777777" w:rsidR="005C78E1" w:rsidRDefault="005C78E1">
            <w:pPr>
              <w:pStyle w:val="Default"/>
              <w:ind w:firstLine="400"/>
              <w:rPr>
                <w:sz w:val="20"/>
                <w:szCs w:val="20"/>
              </w:rPr>
            </w:pPr>
            <w:r>
              <w:rPr>
                <w:sz w:val="20"/>
                <w:szCs w:val="20"/>
              </w:rPr>
              <w:t xml:space="preserve">L </w:t>
            </w:r>
          </w:p>
        </w:tc>
      </w:tr>
      <w:tr w:rsidR="005C78E1" w14:paraId="003B3444"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17A6A1D0" w14:textId="77777777" w:rsidR="005C78E1" w:rsidRDefault="005C78E1">
            <w:pPr>
              <w:pStyle w:val="Default"/>
              <w:ind w:firstLine="400"/>
              <w:rPr>
                <w:sz w:val="20"/>
                <w:szCs w:val="20"/>
              </w:rPr>
            </w:pPr>
            <w:r>
              <w:rPr>
                <w:sz w:val="20"/>
                <w:szCs w:val="20"/>
              </w:rPr>
              <w:t xml:space="preserve">WZ_AKT.OK </w:t>
            </w:r>
          </w:p>
        </w:tc>
        <w:tc>
          <w:tcPr>
            <w:tcW w:w="3284" w:type="dxa"/>
            <w:tcBorders>
              <w:top w:val="none" w:sz="6" w:space="0" w:color="auto"/>
              <w:left w:val="none" w:sz="6" w:space="0" w:color="auto"/>
              <w:bottom w:val="none" w:sz="6" w:space="0" w:color="auto"/>
              <w:right w:val="none" w:sz="6" w:space="0" w:color="auto"/>
            </w:tcBorders>
          </w:tcPr>
          <w:p w14:paraId="6E9A609B" w14:textId="77777777" w:rsidR="005C78E1" w:rsidRDefault="005C78E1">
            <w:pPr>
              <w:pStyle w:val="Default"/>
              <w:ind w:firstLine="400"/>
              <w:rPr>
                <w:sz w:val="20"/>
                <w:szCs w:val="20"/>
              </w:rPr>
            </w:pPr>
            <w:r>
              <w:rPr>
                <w:sz w:val="20"/>
                <w:szCs w:val="20"/>
              </w:rPr>
              <w:t xml:space="preserve">Tool validity flag of the selected tool; if valid, then 1 </w:t>
            </w:r>
          </w:p>
        </w:tc>
        <w:tc>
          <w:tcPr>
            <w:tcW w:w="1418" w:type="dxa"/>
            <w:tcBorders>
              <w:top w:val="none" w:sz="6" w:space="0" w:color="auto"/>
              <w:left w:val="none" w:sz="6" w:space="0" w:color="auto"/>
              <w:bottom w:val="none" w:sz="6" w:space="0" w:color="auto"/>
              <w:right w:val="none" w:sz="6" w:space="0" w:color="auto"/>
            </w:tcBorders>
          </w:tcPr>
          <w:p w14:paraId="3379156B" w14:textId="77777777" w:rsidR="005C78E1" w:rsidRDefault="005C78E1">
            <w:pPr>
              <w:pStyle w:val="Default"/>
              <w:ind w:firstLine="400"/>
              <w:rPr>
                <w:sz w:val="20"/>
                <w:szCs w:val="20"/>
              </w:rPr>
            </w:pPr>
            <w:r>
              <w:rPr>
                <w:sz w:val="20"/>
                <w:szCs w:val="20"/>
              </w:rPr>
              <w:t xml:space="preserve">Boolean </w:t>
            </w:r>
          </w:p>
        </w:tc>
        <w:tc>
          <w:tcPr>
            <w:tcW w:w="1079" w:type="dxa"/>
            <w:tcBorders>
              <w:top w:val="none" w:sz="6" w:space="0" w:color="auto"/>
              <w:left w:val="none" w:sz="6" w:space="0" w:color="auto"/>
              <w:bottom w:val="none" w:sz="6" w:space="0" w:color="auto"/>
              <w:right w:val="none" w:sz="6" w:space="0" w:color="auto"/>
            </w:tcBorders>
          </w:tcPr>
          <w:p w14:paraId="47376E21" w14:textId="77777777" w:rsidR="005C78E1" w:rsidRDefault="005C78E1">
            <w:pPr>
              <w:pStyle w:val="Default"/>
              <w:ind w:firstLine="400"/>
              <w:rPr>
                <w:sz w:val="20"/>
                <w:szCs w:val="20"/>
              </w:rPr>
            </w:pPr>
            <w:r>
              <w:rPr>
                <w:sz w:val="20"/>
                <w:szCs w:val="20"/>
              </w:rPr>
              <w:t xml:space="preserve">0 , 1 </w:t>
            </w:r>
          </w:p>
        </w:tc>
        <w:tc>
          <w:tcPr>
            <w:tcW w:w="1927" w:type="dxa"/>
            <w:tcBorders>
              <w:top w:val="none" w:sz="6" w:space="0" w:color="auto"/>
              <w:left w:val="none" w:sz="6" w:space="0" w:color="auto"/>
              <w:bottom w:val="none" w:sz="6" w:space="0" w:color="auto"/>
              <w:right w:val="none" w:sz="6" w:space="0" w:color="auto"/>
            </w:tcBorders>
          </w:tcPr>
          <w:p w14:paraId="3488D409" w14:textId="77777777" w:rsidR="005C78E1" w:rsidRDefault="005C78E1">
            <w:pPr>
              <w:pStyle w:val="Default"/>
              <w:ind w:firstLine="400"/>
              <w:rPr>
                <w:sz w:val="20"/>
                <w:szCs w:val="20"/>
              </w:rPr>
            </w:pPr>
            <w:r>
              <w:rPr>
                <w:sz w:val="20"/>
                <w:szCs w:val="20"/>
              </w:rPr>
              <w:t xml:space="preserve">L </w:t>
            </w:r>
          </w:p>
        </w:tc>
      </w:tr>
      <w:tr w:rsidR="005C78E1" w14:paraId="77621B3E"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7A50C3C1" w14:textId="77777777" w:rsidR="005C78E1" w:rsidRDefault="005C78E1">
            <w:pPr>
              <w:pStyle w:val="Default"/>
              <w:ind w:firstLine="400"/>
              <w:rPr>
                <w:sz w:val="20"/>
                <w:szCs w:val="20"/>
              </w:rPr>
            </w:pPr>
            <w:r>
              <w:rPr>
                <w:sz w:val="20"/>
                <w:szCs w:val="20"/>
              </w:rPr>
              <w:t xml:space="preserve">WZ_AKT.SPDL_AX_N R </w:t>
            </w:r>
          </w:p>
        </w:tc>
        <w:tc>
          <w:tcPr>
            <w:tcW w:w="3284" w:type="dxa"/>
            <w:tcBorders>
              <w:top w:val="none" w:sz="6" w:space="0" w:color="auto"/>
              <w:left w:val="none" w:sz="6" w:space="0" w:color="auto"/>
              <w:bottom w:val="none" w:sz="6" w:space="0" w:color="auto"/>
              <w:right w:val="none" w:sz="6" w:space="0" w:color="auto"/>
            </w:tcBorders>
          </w:tcPr>
          <w:p w14:paraId="0772C605" w14:textId="77777777" w:rsidR="005C78E1" w:rsidRDefault="005C78E1">
            <w:pPr>
              <w:pStyle w:val="Default"/>
              <w:ind w:firstLine="400"/>
              <w:rPr>
                <w:sz w:val="20"/>
                <w:szCs w:val="20"/>
              </w:rPr>
            </w:pPr>
            <w:r>
              <w:rPr>
                <w:sz w:val="20"/>
                <w:szCs w:val="20"/>
              </w:rPr>
              <w:t xml:space="preserve">Logical axis number of the assigned spindle </w:t>
            </w:r>
          </w:p>
        </w:tc>
        <w:tc>
          <w:tcPr>
            <w:tcW w:w="1418" w:type="dxa"/>
            <w:tcBorders>
              <w:top w:val="none" w:sz="6" w:space="0" w:color="auto"/>
              <w:left w:val="none" w:sz="6" w:space="0" w:color="auto"/>
              <w:bottom w:val="none" w:sz="6" w:space="0" w:color="auto"/>
              <w:right w:val="none" w:sz="6" w:space="0" w:color="auto"/>
            </w:tcBorders>
          </w:tcPr>
          <w:p w14:paraId="592355E7" w14:textId="77777777" w:rsidR="005C78E1" w:rsidRDefault="005C78E1">
            <w:pPr>
              <w:pStyle w:val="Default"/>
              <w:ind w:firstLine="400"/>
              <w:rPr>
                <w:sz w:val="20"/>
                <w:szCs w:val="20"/>
              </w:rPr>
            </w:pPr>
            <w:r>
              <w:rPr>
                <w:sz w:val="20"/>
                <w:szCs w:val="20"/>
              </w:rPr>
              <w:t xml:space="preserve">Integer </w:t>
            </w:r>
          </w:p>
        </w:tc>
        <w:tc>
          <w:tcPr>
            <w:tcW w:w="1079" w:type="dxa"/>
            <w:tcBorders>
              <w:top w:val="none" w:sz="6" w:space="0" w:color="auto"/>
              <w:left w:val="none" w:sz="6" w:space="0" w:color="auto"/>
              <w:bottom w:val="none" w:sz="6" w:space="0" w:color="auto"/>
              <w:right w:val="none" w:sz="6" w:space="0" w:color="auto"/>
            </w:tcBorders>
          </w:tcPr>
          <w:p w14:paraId="3BA35F93" w14:textId="77777777" w:rsidR="005C78E1" w:rsidRDefault="005C78E1">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right w:val="none" w:sz="6" w:space="0" w:color="auto"/>
            </w:tcBorders>
          </w:tcPr>
          <w:p w14:paraId="05967062" w14:textId="77777777" w:rsidR="005C78E1" w:rsidRDefault="005C78E1">
            <w:pPr>
              <w:pStyle w:val="Default"/>
              <w:ind w:firstLine="400"/>
              <w:rPr>
                <w:sz w:val="20"/>
                <w:szCs w:val="20"/>
              </w:rPr>
            </w:pPr>
            <w:r>
              <w:rPr>
                <w:sz w:val="20"/>
                <w:szCs w:val="20"/>
              </w:rPr>
              <w:t xml:space="preserve">L </w:t>
            </w:r>
          </w:p>
        </w:tc>
      </w:tr>
      <w:tr w:rsidR="005C78E1" w14:paraId="64F1CD92"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09BC09D8" w14:textId="77777777" w:rsidR="005C78E1" w:rsidRDefault="005C78E1">
            <w:pPr>
              <w:pStyle w:val="Default"/>
              <w:ind w:firstLine="400"/>
              <w:rPr>
                <w:sz w:val="20"/>
                <w:szCs w:val="20"/>
              </w:rPr>
            </w:pPr>
            <w:r>
              <w:rPr>
                <w:sz w:val="20"/>
                <w:szCs w:val="20"/>
              </w:rPr>
              <w:t>WZ_AKT.KIN</w:t>
            </w:r>
            <w:r>
              <w:rPr>
                <w:sz w:val="20"/>
                <w:szCs w:val="20"/>
              </w:rPr>
              <w:lastRenderedPageBreak/>
              <w:t xml:space="preserve">_PARAM[ i] </w:t>
            </w:r>
          </w:p>
        </w:tc>
        <w:tc>
          <w:tcPr>
            <w:tcW w:w="3284" w:type="dxa"/>
            <w:tcBorders>
              <w:top w:val="none" w:sz="6" w:space="0" w:color="auto"/>
              <w:left w:val="none" w:sz="6" w:space="0" w:color="auto"/>
              <w:bottom w:val="none" w:sz="6" w:space="0" w:color="auto"/>
              <w:right w:val="none" w:sz="6" w:space="0" w:color="auto"/>
            </w:tcBorders>
          </w:tcPr>
          <w:p w14:paraId="0DD261BD" w14:textId="77777777" w:rsidR="005C78E1" w:rsidRDefault="005C78E1" w:rsidP="005C78E1">
            <w:pPr>
              <w:pStyle w:val="Default"/>
              <w:ind w:firstLine="400"/>
              <w:rPr>
                <w:sz w:val="20"/>
                <w:szCs w:val="20"/>
              </w:rPr>
            </w:pPr>
            <w:r w:rsidRPr="005C78E1">
              <w:rPr>
                <w:sz w:val="20"/>
                <w:szCs w:val="20"/>
              </w:rPr>
              <w:lastRenderedPageBreak/>
              <w:t>CAUTION</w:t>
            </w:r>
            <w:r>
              <w:rPr>
                <w:sz w:val="20"/>
                <w:szCs w:val="20"/>
              </w:rPr>
              <w:t xml:space="preserve">: Note on write </w:t>
            </w:r>
            <w:r>
              <w:rPr>
                <w:sz w:val="20"/>
                <w:szCs w:val="20"/>
              </w:rPr>
              <w:lastRenderedPageBreak/>
              <w:t xml:space="preserve">access: Value must be programmed in internal units. </w:t>
            </w:r>
          </w:p>
          <w:p w14:paraId="5AFC40F6" w14:textId="77777777" w:rsidR="005C78E1" w:rsidRDefault="005C78E1">
            <w:pPr>
              <w:pStyle w:val="Default"/>
              <w:ind w:firstLine="400"/>
              <w:rPr>
                <w:sz w:val="20"/>
                <w:szCs w:val="20"/>
              </w:rPr>
            </w:pPr>
            <w:r>
              <w:rPr>
                <w:sz w:val="20"/>
                <w:szCs w:val="20"/>
              </w:rPr>
              <w:t xml:space="preserve">Kinematic parameters of the selected tool. </w:t>
            </w:r>
          </w:p>
        </w:tc>
        <w:tc>
          <w:tcPr>
            <w:tcW w:w="1418" w:type="dxa"/>
            <w:tcBorders>
              <w:top w:val="none" w:sz="6" w:space="0" w:color="auto"/>
              <w:left w:val="none" w:sz="6" w:space="0" w:color="auto"/>
              <w:bottom w:val="none" w:sz="6" w:space="0" w:color="auto"/>
              <w:right w:val="none" w:sz="6" w:space="0" w:color="auto"/>
            </w:tcBorders>
          </w:tcPr>
          <w:p w14:paraId="1A550B24" w14:textId="77777777" w:rsidR="005C78E1" w:rsidRDefault="005C78E1">
            <w:pPr>
              <w:pStyle w:val="Default"/>
              <w:ind w:firstLine="400"/>
              <w:rPr>
                <w:sz w:val="20"/>
                <w:szCs w:val="20"/>
              </w:rPr>
            </w:pPr>
            <w:r>
              <w:rPr>
                <w:sz w:val="20"/>
                <w:szCs w:val="20"/>
              </w:rPr>
              <w:lastRenderedPageBreak/>
              <w:t xml:space="preserve">Real </w:t>
            </w:r>
          </w:p>
        </w:tc>
        <w:tc>
          <w:tcPr>
            <w:tcW w:w="1079" w:type="dxa"/>
            <w:tcBorders>
              <w:top w:val="none" w:sz="6" w:space="0" w:color="auto"/>
              <w:left w:val="none" w:sz="6" w:space="0" w:color="auto"/>
              <w:bottom w:val="none" w:sz="6" w:space="0" w:color="auto"/>
              <w:right w:val="none" w:sz="6" w:space="0" w:color="auto"/>
            </w:tcBorders>
          </w:tcPr>
          <w:p w14:paraId="4B991B86" w14:textId="77777777" w:rsidR="005C78E1" w:rsidRDefault="005C78E1">
            <w:pPr>
              <w:pStyle w:val="Default"/>
              <w:ind w:firstLine="400"/>
              <w:rPr>
                <w:sz w:val="20"/>
                <w:szCs w:val="20"/>
              </w:rPr>
            </w:pPr>
            <w:r>
              <w:rPr>
                <w:sz w:val="20"/>
                <w:szCs w:val="20"/>
              </w:rPr>
              <w:t xml:space="preserve">[0.1 </w:t>
            </w:r>
            <w:r>
              <w:rPr>
                <w:sz w:val="20"/>
                <w:szCs w:val="20"/>
              </w:rPr>
              <w:lastRenderedPageBreak/>
              <w:t>μm, 10</w:t>
            </w:r>
            <w:r w:rsidRPr="005C78E1">
              <w:rPr>
                <w:sz w:val="20"/>
                <w:szCs w:val="20"/>
              </w:rPr>
              <w:t>-4</w:t>
            </w:r>
            <w:r>
              <w:rPr>
                <w:sz w:val="20"/>
                <w:szCs w:val="20"/>
              </w:rPr>
              <w:t xml:space="preserve">°] </w:t>
            </w:r>
          </w:p>
        </w:tc>
        <w:tc>
          <w:tcPr>
            <w:tcW w:w="1927" w:type="dxa"/>
            <w:tcBorders>
              <w:top w:val="none" w:sz="6" w:space="0" w:color="auto"/>
              <w:left w:val="none" w:sz="6" w:space="0" w:color="auto"/>
              <w:bottom w:val="none" w:sz="6" w:space="0" w:color="auto"/>
              <w:right w:val="none" w:sz="6" w:space="0" w:color="auto"/>
            </w:tcBorders>
          </w:tcPr>
          <w:p w14:paraId="4BC1CD67" w14:textId="77777777" w:rsidR="005C78E1" w:rsidRDefault="005C78E1">
            <w:pPr>
              <w:pStyle w:val="Default"/>
              <w:ind w:firstLine="400"/>
              <w:rPr>
                <w:sz w:val="20"/>
                <w:szCs w:val="20"/>
              </w:rPr>
            </w:pPr>
            <w:r>
              <w:rPr>
                <w:sz w:val="20"/>
                <w:szCs w:val="20"/>
              </w:rPr>
              <w:lastRenderedPageBreak/>
              <w:t xml:space="preserve">R/W </w:t>
            </w:r>
          </w:p>
        </w:tc>
      </w:tr>
      <w:tr w:rsidR="005C78E1" w14:paraId="12CBF804"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2B683C1F" w14:textId="77777777" w:rsidR="005C78E1" w:rsidRDefault="005C78E1">
            <w:pPr>
              <w:pStyle w:val="Default"/>
              <w:ind w:firstLine="400"/>
              <w:rPr>
                <w:sz w:val="20"/>
                <w:szCs w:val="20"/>
              </w:rPr>
            </w:pPr>
            <w:r>
              <w:rPr>
                <w:sz w:val="20"/>
                <w:szCs w:val="20"/>
              </w:rPr>
              <w:t xml:space="preserve">WZ_AKT.KIN_ID </w:t>
            </w:r>
          </w:p>
        </w:tc>
        <w:tc>
          <w:tcPr>
            <w:tcW w:w="3284" w:type="dxa"/>
            <w:tcBorders>
              <w:top w:val="none" w:sz="6" w:space="0" w:color="auto"/>
              <w:left w:val="none" w:sz="6" w:space="0" w:color="auto"/>
              <w:bottom w:val="none" w:sz="6" w:space="0" w:color="auto"/>
              <w:right w:val="none" w:sz="6" w:space="0" w:color="auto"/>
            </w:tcBorders>
          </w:tcPr>
          <w:p w14:paraId="58D7422F" w14:textId="77777777" w:rsidR="005C78E1" w:rsidRDefault="005C78E1">
            <w:pPr>
              <w:pStyle w:val="Default"/>
              <w:ind w:firstLine="400"/>
              <w:rPr>
                <w:sz w:val="20"/>
                <w:szCs w:val="20"/>
              </w:rPr>
            </w:pPr>
            <w:r>
              <w:rPr>
                <w:sz w:val="20"/>
                <w:szCs w:val="20"/>
              </w:rPr>
              <w:t xml:space="preserve">Kinematic ID of the selected tool </w:t>
            </w:r>
          </w:p>
        </w:tc>
        <w:tc>
          <w:tcPr>
            <w:tcW w:w="1418" w:type="dxa"/>
            <w:tcBorders>
              <w:top w:val="none" w:sz="6" w:space="0" w:color="auto"/>
              <w:left w:val="none" w:sz="6" w:space="0" w:color="auto"/>
              <w:bottom w:val="none" w:sz="6" w:space="0" w:color="auto"/>
              <w:right w:val="none" w:sz="6" w:space="0" w:color="auto"/>
            </w:tcBorders>
          </w:tcPr>
          <w:p w14:paraId="5512E582" w14:textId="77777777" w:rsidR="005C78E1" w:rsidRDefault="005C78E1">
            <w:pPr>
              <w:pStyle w:val="Default"/>
              <w:ind w:firstLine="400"/>
              <w:rPr>
                <w:sz w:val="20"/>
                <w:szCs w:val="20"/>
              </w:rPr>
            </w:pPr>
            <w:r>
              <w:rPr>
                <w:sz w:val="20"/>
                <w:szCs w:val="20"/>
              </w:rPr>
              <w:t xml:space="preserve">Integer </w:t>
            </w:r>
          </w:p>
        </w:tc>
        <w:tc>
          <w:tcPr>
            <w:tcW w:w="1079" w:type="dxa"/>
            <w:tcBorders>
              <w:top w:val="none" w:sz="6" w:space="0" w:color="auto"/>
              <w:left w:val="none" w:sz="6" w:space="0" w:color="auto"/>
              <w:bottom w:val="none" w:sz="6" w:space="0" w:color="auto"/>
              <w:right w:val="none" w:sz="6" w:space="0" w:color="auto"/>
            </w:tcBorders>
          </w:tcPr>
          <w:p w14:paraId="50FB7D4C" w14:textId="77777777" w:rsidR="005C78E1" w:rsidRDefault="005C78E1">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right w:val="none" w:sz="6" w:space="0" w:color="auto"/>
            </w:tcBorders>
          </w:tcPr>
          <w:p w14:paraId="5B02BAFA" w14:textId="77777777" w:rsidR="005C78E1" w:rsidRDefault="005C78E1">
            <w:pPr>
              <w:pStyle w:val="Default"/>
              <w:ind w:firstLine="400"/>
              <w:rPr>
                <w:sz w:val="20"/>
                <w:szCs w:val="20"/>
              </w:rPr>
            </w:pPr>
            <w:r>
              <w:rPr>
                <w:sz w:val="20"/>
                <w:szCs w:val="20"/>
              </w:rPr>
              <w:t xml:space="preserve">L </w:t>
            </w:r>
          </w:p>
        </w:tc>
      </w:tr>
      <w:tr w:rsidR="005C78E1" w14:paraId="1DCC66C6"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35F67A36" w14:textId="77777777" w:rsidR="005C78E1" w:rsidRDefault="005C78E1">
            <w:pPr>
              <w:pStyle w:val="Default"/>
              <w:ind w:firstLine="400"/>
              <w:rPr>
                <w:sz w:val="20"/>
                <w:szCs w:val="20"/>
              </w:rPr>
            </w:pPr>
            <w:r>
              <w:rPr>
                <w:sz w:val="20"/>
                <w:szCs w:val="20"/>
              </w:rPr>
              <w:t xml:space="preserve">WZ_AKT.TYPE </w:t>
            </w:r>
          </w:p>
        </w:tc>
        <w:tc>
          <w:tcPr>
            <w:tcW w:w="3284" w:type="dxa"/>
            <w:tcBorders>
              <w:top w:val="none" w:sz="6" w:space="0" w:color="auto"/>
              <w:left w:val="none" w:sz="6" w:space="0" w:color="auto"/>
              <w:bottom w:val="none" w:sz="6" w:space="0" w:color="auto"/>
              <w:right w:val="none" w:sz="6" w:space="0" w:color="auto"/>
            </w:tcBorders>
          </w:tcPr>
          <w:p w14:paraId="4BBB2B67" w14:textId="77777777" w:rsidR="005C78E1" w:rsidRDefault="005C78E1">
            <w:pPr>
              <w:pStyle w:val="Default"/>
              <w:ind w:firstLine="400"/>
              <w:rPr>
                <w:sz w:val="20"/>
                <w:szCs w:val="20"/>
              </w:rPr>
            </w:pPr>
            <w:r>
              <w:rPr>
                <w:sz w:val="20"/>
                <w:szCs w:val="20"/>
              </w:rPr>
              <w:t xml:space="preserve">Tool type of the selected tool (0: milling tool 1: turning tool 2: grinding tool) </w:t>
            </w:r>
          </w:p>
        </w:tc>
        <w:tc>
          <w:tcPr>
            <w:tcW w:w="1418" w:type="dxa"/>
            <w:tcBorders>
              <w:top w:val="none" w:sz="6" w:space="0" w:color="auto"/>
              <w:left w:val="none" w:sz="6" w:space="0" w:color="auto"/>
              <w:bottom w:val="none" w:sz="6" w:space="0" w:color="auto"/>
              <w:right w:val="none" w:sz="6" w:space="0" w:color="auto"/>
            </w:tcBorders>
          </w:tcPr>
          <w:p w14:paraId="667CFAB0" w14:textId="77777777" w:rsidR="005C78E1" w:rsidRDefault="005C78E1">
            <w:pPr>
              <w:pStyle w:val="Default"/>
              <w:ind w:firstLine="400"/>
              <w:rPr>
                <w:sz w:val="20"/>
                <w:szCs w:val="20"/>
              </w:rPr>
            </w:pPr>
            <w:r>
              <w:rPr>
                <w:sz w:val="20"/>
                <w:szCs w:val="20"/>
              </w:rPr>
              <w:t xml:space="preserve">Integer </w:t>
            </w:r>
          </w:p>
        </w:tc>
        <w:tc>
          <w:tcPr>
            <w:tcW w:w="1079" w:type="dxa"/>
            <w:tcBorders>
              <w:top w:val="none" w:sz="6" w:space="0" w:color="auto"/>
              <w:left w:val="none" w:sz="6" w:space="0" w:color="auto"/>
              <w:bottom w:val="none" w:sz="6" w:space="0" w:color="auto"/>
              <w:right w:val="none" w:sz="6" w:space="0" w:color="auto"/>
            </w:tcBorders>
          </w:tcPr>
          <w:p w14:paraId="63AA1DD5" w14:textId="77777777" w:rsidR="005C78E1" w:rsidRDefault="005C78E1">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right w:val="none" w:sz="6" w:space="0" w:color="auto"/>
            </w:tcBorders>
          </w:tcPr>
          <w:p w14:paraId="104763CD" w14:textId="77777777" w:rsidR="005C78E1" w:rsidRDefault="005C78E1">
            <w:pPr>
              <w:pStyle w:val="Default"/>
              <w:ind w:firstLine="400"/>
              <w:rPr>
                <w:sz w:val="20"/>
                <w:szCs w:val="20"/>
              </w:rPr>
            </w:pPr>
            <w:r>
              <w:rPr>
                <w:sz w:val="20"/>
                <w:szCs w:val="20"/>
              </w:rPr>
              <w:t xml:space="preserve">L </w:t>
            </w:r>
          </w:p>
        </w:tc>
      </w:tr>
      <w:tr w:rsidR="005C78E1" w14:paraId="368F69DB"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458F6F5B" w14:textId="77777777" w:rsidR="005C78E1" w:rsidRPr="00266A6D" w:rsidRDefault="005C78E1">
            <w:pPr>
              <w:pStyle w:val="Default"/>
              <w:ind w:firstLine="400"/>
              <w:rPr>
                <w:sz w:val="20"/>
                <w:szCs w:val="20"/>
                <w:lang w:val="de-DE"/>
              </w:rPr>
            </w:pPr>
            <w:r w:rsidRPr="00266A6D">
              <w:rPr>
                <w:sz w:val="20"/>
                <w:szCs w:val="20"/>
                <w:lang w:val="de-DE"/>
              </w:rPr>
              <w:t xml:space="preserve">WZ_AKT.TOOL_FIXE D </w:t>
            </w:r>
          </w:p>
        </w:tc>
        <w:tc>
          <w:tcPr>
            <w:tcW w:w="3284" w:type="dxa"/>
            <w:tcBorders>
              <w:top w:val="none" w:sz="6" w:space="0" w:color="auto"/>
              <w:left w:val="none" w:sz="6" w:space="0" w:color="auto"/>
              <w:bottom w:val="none" w:sz="6" w:space="0" w:color="auto"/>
              <w:right w:val="none" w:sz="6" w:space="0" w:color="auto"/>
            </w:tcBorders>
          </w:tcPr>
          <w:p w14:paraId="2AAFBD18" w14:textId="77777777" w:rsidR="005C78E1" w:rsidRDefault="005C78E1">
            <w:pPr>
              <w:pStyle w:val="Default"/>
              <w:ind w:firstLine="400"/>
              <w:rPr>
                <w:sz w:val="20"/>
                <w:szCs w:val="20"/>
              </w:rPr>
            </w:pPr>
            <w:r>
              <w:rPr>
                <w:sz w:val="20"/>
                <w:szCs w:val="20"/>
              </w:rPr>
              <w:t xml:space="preserve">Tool is alignable or fixed </w:t>
            </w:r>
          </w:p>
        </w:tc>
        <w:tc>
          <w:tcPr>
            <w:tcW w:w="1418" w:type="dxa"/>
            <w:tcBorders>
              <w:top w:val="none" w:sz="6" w:space="0" w:color="auto"/>
              <w:left w:val="none" w:sz="6" w:space="0" w:color="auto"/>
              <w:bottom w:val="none" w:sz="6" w:space="0" w:color="auto"/>
              <w:right w:val="none" w:sz="6" w:space="0" w:color="auto"/>
            </w:tcBorders>
          </w:tcPr>
          <w:p w14:paraId="32F5FCB0" w14:textId="77777777" w:rsidR="005C78E1" w:rsidRDefault="005C78E1">
            <w:pPr>
              <w:pStyle w:val="Default"/>
              <w:ind w:firstLine="400"/>
              <w:rPr>
                <w:sz w:val="20"/>
                <w:szCs w:val="20"/>
              </w:rPr>
            </w:pPr>
            <w:r>
              <w:rPr>
                <w:sz w:val="20"/>
                <w:szCs w:val="20"/>
              </w:rPr>
              <w:t xml:space="preserve">Boolean </w:t>
            </w:r>
          </w:p>
        </w:tc>
        <w:tc>
          <w:tcPr>
            <w:tcW w:w="1079" w:type="dxa"/>
            <w:tcBorders>
              <w:top w:val="none" w:sz="6" w:space="0" w:color="auto"/>
              <w:left w:val="none" w:sz="6" w:space="0" w:color="auto"/>
              <w:bottom w:val="none" w:sz="6" w:space="0" w:color="auto"/>
              <w:right w:val="none" w:sz="6" w:space="0" w:color="auto"/>
            </w:tcBorders>
          </w:tcPr>
          <w:p w14:paraId="21EBC3E8" w14:textId="77777777" w:rsidR="005C78E1" w:rsidRDefault="005C78E1">
            <w:pPr>
              <w:pStyle w:val="Default"/>
              <w:ind w:firstLine="400"/>
              <w:rPr>
                <w:sz w:val="20"/>
                <w:szCs w:val="20"/>
              </w:rPr>
            </w:pPr>
            <w:r>
              <w:rPr>
                <w:sz w:val="20"/>
                <w:szCs w:val="20"/>
              </w:rPr>
              <w:t xml:space="preserve">0 , 1 </w:t>
            </w:r>
          </w:p>
        </w:tc>
        <w:tc>
          <w:tcPr>
            <w:tcW w:w="1927" w:type="dxa"/>
            <w:tcBorders>
              <w:top w:val="none" w:sz="6" w:space="0" w:color="auto"/>
              <w:left w:val="none" w:sz="6" w:space="0" w:color="auto"/>
              <w:bottom w:val="none" w:sz="6" w:space="0" w:color="auto"/>
              <w:right w:val="none" w:sz="6" w:space="0" w:color="auto"/>
            </w:tcBorders>
          </w:tcPr>
          <w:p w14:paraId="6CC75832" w14:textId="77777777" w:rsidR="005C78E1" w:rsidRDefault="005C78E1">
            <w:pPr>
              <w:pStyle w:val="Default"/>
              <w:ind w:firstLine="400"/>
              <w:rPr>
                <w:sz w:val="20"/>
                <w:szCs w:val="20"/>
              </w:rPr>
            </w:pPr>
            <w:r>
              <w:rPr>
                <w:sz w:val="20"/>
                <w:szCs w:val="20"/>
              </w:rPr>
              <w:t xml:space="preserve">R/W </w:t>
            </w:r>
          </w:p>
        </w:tc>
      </w:tr>
      <w:tr w:rsidR="005C78E1" w14:paraId="2C4E9DA2"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36DCBB6B" w14:textId="77777777" w:rsidR="005C78E1" w:rsidRDefault="005C78E1">
            <w:pPr>
              <w:pStyle w:val="Default"/>
              <w:ind w:firstLine="400"/>
              <w:rPr>
                <w:sz w:val="20"/>
                <w:szCs w:val="20"/>
              </w:rPr>
            </w:pPr>
            <w:r>
              <w:rPr>
                <w:sz w:val="20"/>
                <w:szCs w:val="20"/>
              </w:rPr>
              <w:t xml:space="preserve">WZ_AKT.SRK_ID </w:t>
            </w:r>
          </w:p>
        </w:tc>
        <w:tc>
          <w:tcPr>
            <w:tcW w:w="3284" w:type="dxa"/>
            <w:tcBorders>
              <w:top w:val="none" w:sz="6" w:space="0" w:color="auto"/>
              <w:left w:val="none" w:sz="6" w:space="0" w:color="auto"/>
              <w:bottom w:val="none" w:sz="6" w:space="0" w:color="auto"/>
              <w:right w:val="none" w:sz="6" w:space="0" w:color="auto"/>
            </w:tcBorders>
          </w:tcPr>
          <w:p w14:paraId="4D0ECEF0" w14:textId="77777777" w:rsidR="005C78E1" w:rsidRDefault="005C78E1">
            <w:pPr>
              <w:pStyle w:val="Default"/>
              <w:ind w:firstLine="400"/>
              <w:rPr>
                <w:sz w:val="20"/>
                <w:szCs w:val="20"/>
              </w:rPr>
            </w:pPr>
            <w:r>
              <w:rPr>
                <w:sz w:val="20"/>
                <w:szCs w:val="20"/>
              </w:rPr>
              <w:t xml:space="preserve">Cutter orientation of the selected turning tool </w:t>
            </w:r>
          </w:p>
        </w:tc>
        <w:tc>
          <w:tcPr>
            <w:tcW w:w="1418" w:type="dxa"/>
            <w:tcBorders>
              <w:top w:val="none" w:sz="6" w:space="0" w:color="auto"/>
              <w:left w:val="none" w:sz="6" w:space="0" w:color="auto"/>
              <w:bottom w:val="none" w:sz="6" w:space="0" w:color="auto"/>
              <w:right w:val="none" w:sz="6" w:space="0" w:color="auto"/>
            </w:tcBorders>
          </w:tcPr>
          <w:p w14:paraId="4C25A993" w14:textId="77777777" w:rsidR="005C78E1" w:rsidRDefault="005C78E1">
            <w:pPr>
              <w:pStyle w:val="Default"/>
              <w:ind w:firstLine="400"/>
              <w:rPr>
                <w:sz w:val="20"/>
                <w:szCs w:val="20"/>
              </w:rPr>
            </w:pPr>
            <w:r>
              <w:rPr>
                <w:sz w:val="20"/>
                <w:szCs w:val="20"/>
              </w:rPr>
              <w:t xml:space="preserve">Integer </w:t>
            </w:r>
          </w:p>
        </w:tc>
        <w:tc>
          <w:tcPr>
            <w:tcW w:w="1079" w:type="dxa"/>
            <w:tcBorders>
              <w:top w:val="none" w:sz="6" w:space="0" w:color="auto"/>
              <w:left w:val="none" w:sz="6" w:space="0" w:color="auto"/>
              <w:bottom w:val="none" w:sz="6" w:space="0" w:color="auto"/>
              <w:right w:val="none" w:sz="6" w:space="0" w:color="auto"/>
            </w:tcBorders>
          </w:tcPr>
          <w:p w14:paraId="5BE744D1" w14:textId="77777777" w:rsidR="005C78E1" w:rsidRDefault="005C78E1">
            <w:pPr>
              <w:pStyle w:val="Default"/>
              <w:ind w:firstLine="400"/>
              <w:rPr>
                <w:sz w:val="20"/>
                <w:szCs w:val="20"/>
              </w:rPr>
            </w:pPr>
            <w:r>
              <w:rPr>
                <w:sz w:val="20"/>
                <w:szCs w:val="20"/>
              </w:rPr>
              <w:t xml:space="preserve">- </w:t>
            </w:r>
          </w:p>
        </w:tc>
        <w:tc>
          <w:tcPr>
            <w:tcW w:w="1927" w:type="dxa"/>
            <w:tcBorders>
              <w:top w:val="none" w:sz="6" w:space="0" w:color="auto"/>
              <w:left w:val="none" w:sz="6" w:space="0" w:color="auto"/>
              <w:bottom w:val="none" w:sz="6" w:space="0" w:color="auto"/>
              <w:right w:val="none" w:sz="6" w:space="0" w:color="auto"/>
            </w:tcBorders>
          </w:tcPr>
          <w:p w14:paraId="5247ECA7" w14:textId="77777777" w:rsidR="005C78E1" w:rsidRDefault="005C78E1">
            <w:pPr>
              <w:pStyle w:val="Default"/>
              <w:ind w:firstLine="400"/>
              <w:rPr>
                <w:sz w:val="20"/>
                <w:szCs w:val="20"/>
              </w:rPr>
            </w:pPr>
            <w:r>
              <w:rPr>
                <w:sz w:val="20"/>
                <w:szCs w:val="20"/>
              </w:rPr>
              <w:t xml:space="preserve">L </w:t>
            </w:r>
          </w:p>
        </w:tc>
      </w:tr>
      <w:tr w:rsidR="005C78E1" w14:paraId="6AB19D25" w14:textId="77777777" w:rsidTr="005C78E1">
        <w:trPr>
          <w:trHeight w:val="136"/>
        </w:trPr>
        <w:tc>
          <w:tcPr>
            <w:tcW w:w="1927" w:type="dxa"/>
            <w:tcBorders>
              <w:top w:val="none" w:sz="6" w:space="0" w:color="auto"/>
              <w:left w:val="none" w:sz="6" w:space="0" w:color="auto"/>
              <w:bottom w:val="none" w:sz="6" w:space="0" w:color="auto"/>
              <w:right w:val="none" w:sz="6" w:space="0" w:color="auto"/>
            </w:tcBorders>
          </w:tcPr>
          <w:p w14:paraId="5F0216F5" w14:textId="77777777" w:rsidR="005C78E1" w:rsidRPr="00266A6D" w:rsidRDefault="005C78E1">
            <w:pPr>
              <w:pStyle w:val="Default"/>
              <w:ind w:firstLine="400"/>
              <w:rPr>
                <w:sz w:val="20"/>
                <w:szCs w:val="20"/>
                <w:lang w:val="de-DE"/>
              </w:rPr>
            </w:pPr>
            <w:r w:rsidRPr="00266A6D">
              <w:rPr>
                <w:sz w:val="20"/>
                <w:szCs w:val="20"/>
                <w:lang w:val="de-DE"/>
              </w:rPr>
              <w:t xml:space="preserve">WZ_AKT.S_MIN_SPE ED </w:t>
            </w:r>
          </w:p>
        </w:tc>
        <w:tc>
          <w:tcPr>
            <w:tcW w:w="3284" w:type="dxa"/>
            <w:tcBorders>
              <w:top w:val="none" w:sz="6" w:space="0" w:color="auto"/>
              <w:left w:val="none" w:sz="6" w:space="0" w:color="auto"/>
              <w:bottom w:val="none" w:sz="6" w:space="0" w:color="auto"/>
              <w:right w:val="none" w:sz="6" w:space="0" w:color="auto"/>
            </w:tcBorders>
          </w:tcPr>
          <w:p w14:paraId="6E379D4D" w14:textId="77777777" w:rsidR="005C78E1" w:rsidRDefault="005C78E1">
            <w:pPr>
              <w:pStyle w:val="Default"/>
              <w:ind w:firstLine="400"/>
              <w:rPr>
                <w:sz w:val="20"/>
                <w:szCs w:val="20"/>
              </w:rPr>
            </w:pPr>
            <w:r>
              <w:rPr>
                <w:sz w:val="20"/>
                <w:szCs w:val="20"/>
              </w:rPr>
              <w:t xml:space="preserve">Minimum rotational speed (tool dynamic data) </w:t>
            </w:r>
          </w:p>
        </w:tc>
        <w:tc>
          <w:tcPr>
            <w:tcW w:w="1418" w:type="dxa"/>
            <w:tcBorders>
              <w:top w:val="none" w:sz="6" w:space="0" w:color="auto"/>
              <w:left w:val="none" w:sz="6" w:space="0" w:color="auto"/>
              <w:bottom w:val="none" w:sz="6" w:space="0" w:color="auto"/>
              <w:right w:val="none" w:sz="6" w:space="0" w:color="auto"/>
            </w:tcBorders>
          </w:tcPr>
          <w:p w14:paraId="669A8D2E" w14:textId="77777777" w:rsidR="005C78E1" w:rsidRDefault="005C78E1">
            <w:pPr>
              <w:pStyle w:val="Default"/>
              <w:ind w:firstLine="400"/>
              <w:rPr>
                <w:sz w:val="20"/>
                <w:szCs w:val="20"/>
              </w:rPr>
            </w:pPr>
            <w:r>
              <w:rPr>
                <w:sz w:val="20"/>
                <w:szCs w:val="20"/>
              </w:rPr>
              <w:t xml:space="preserve">Real </w:t>
            </w:r>
          </w:p>
        </w:tc>
        <w:tc>
          <w:tcPr>
            <w:tcW w:w="1079" w:type="dxa"/>
            <w:tcBorders>
              <w:top w:val="none" w:sz="6" w:space="0" w:color="auto"/>
              <w:left w:val="none" w:sz="6" w:space="0" w:color="auto"/>
              <w:bottom w:val="none" w:sz="6" w:space="0" w:color="auto"/>
              <w:right w:val="none" w:sz="6" w:space="0" w:color="auto"/>
            </w:tcBorders>
          </w:tcPr>
          <w:p w14:paraId="52270171" w14:textId="77777777" w:rsidR="005C78E1" w:rsidRDefault="005C78E1">
            <w:pPr>
              <w:pStyle w:val="Default"/>
              <w:ind w:firstLine="400"/>
              <w:rPr>
                <w:sz w:val="20"/>
                <w:szCs w:val="20"/>
              </w:rPr>
            </w:pPr>
            <w:r>
              <w:rPr>
                <w:sz w:val="20"/>
                <w:szCs w:val="20"/>
              </w:rPr>
              <w:t xml:space="preserve">[rpm] </w:t>
            </w:r>
          </w:p>
        </w:tc>
        <w:tc>
          <w:tcPr>
            <w:tcW w:w="1927" w:type="dxa"/>
            <w:tcBorders>
              <w:top w:val="none" w:sz="6" w:space="0" w:color="auto"/>
              <w:left w:val="none" w:sz="6" w:space="0" w:color="auto"/>
              <w:bottom w:val="none" w:sz="6" w:space="0" w:color="auto"/>
              <w:right w:val="none" w:sz="6" w:space="0" w:color="auto"/>
            </w:tcBorders>
          </w:tcPr>
          <w:p w14:paraId="3D6F1CD3" w14:textId="77777777" w:rsidR="005C78E1" w:rsidRDefault="005C78E1">
            <w:pPr>
              <w:pStyle w:val="Default"/>
              <w:ind w:firstLine="400"/>
              <w:rPr>
                <w:sz w:val="20"/>
                <w:szCs w:val="20"/>
              </w:rPr>
            </w:pPr>
            <w:r>
              <w:rPr>
                <w:sz w:val="20"/>
                <w:szCs w:val="20"/>
              </w:rPr>
              <w:t xml:space="preserve">L </w:t>
            </w:r>
          </w:p>
        </w:tc>
      </w:tr>
    </w:tbl>
    <w:p w14:paraId="3CC1B0FB" w14:textId="77777777" w:rsidR="00B66E17" w:rsidRPr="00B66E17" w:rsidRDefault="00B66E17" w:rsidP="001825BB">
      <w:pPr>
        <w:ind w:firstLineChars="0" w:firstLine="0"/>
      </w:pPr>
    </w:p>
    <w:p w14:paraId="429FB979" w14:textId="291D9E2E" w:rsidR="005C78E1" w:rsidRDefault="005C78E1" w:rsidP="005C78E1">
      <w:pPr>
        <w:pStyle w:val="20"/>
        <w:ind w:leftChars="25" w:left="53"/>
        <w:rPr>
          <w:rFonts w:ascii="Segoe UI" w:hAnsi="Segoe UI" w:cs="Segoe UI"/>
          <w:color w:val="101214"/>
          <w:szCs w:val="24"/>
        </w:rPr>
      </w:pPr>
      <w:bookmarkStart w:id="9" w:name="_Toc148449587"/>
      <w:r w:rsidRPr="005C78E1">
        <w:t>根据刀具要求编写数控程序</w:t>
      </w:r>
      <w:bookmarkEnd w:id="9"/>
      <w:r w:rsidRPr="005C78E1">
        <w:t xml:space="preserve"> </w:t>
      </w:r>
    </w:p>
    <w:p w14:paraId="6F0A6134" w14:textId="09A3EE54" w:rsidR="005C78E1" w:rsidRPr="001825BB" w:rsidRDefault="005C78E1" w:rsidP="001825BB">
      <w:pPr>
        <w:pStyle w:val="tgt"/>
        <w:shd w:val="clear" w:color="auto" w:fill="FFFFFF"/>
        <w:spacing w:before="0" w:beforeAutospacing="0" w:after="0" w:afterAutospacing="0" w:line="315" w:lineRule="atLeast"/>
        <w:ind w:firstLineChars="200" w:firstLine="480"/>
        <w:rPr>
          <w:rFonts w:ascii="Segoe UI" w:hAnsi="Segoe UI" w:cs="Segoe UI"/>
          <w:color w:val="101214"/>
        </w:rPr>
      </w:pPr>
      <w:r>
        <w:rPr>
          <w:rStyle w:val="tgt1"/>
          <w:rFonts w:ascii="Segoe UI" w:hAnsi="Segoe UI" w:cs="Segoe UI"/>
          <w:color w:val="101214"/>
        </w:rPr>
        <w:t>在下面的例子中，</w:t>
      </w:r>
      <w:r>
        <w:rPr>
          <w:rStyle w:val="tgt1"/>
          <w:rFonts w:ascii="Segoe UI" w:hAnsi="Segoe UI" w:cs="Segoe UI"/>
          <w:color w:val="101214"/>
        </w:rPr>
        <w:t>CNC</w:t>
      </w:r>
      <w:r>
        <w:rPr>
          <w:rStyle w:val="tgt1"/>
          <w:rFonts w:ascii="Segoe UI" w:hAnsi="Segoe UI" w:cs="Segoe UI"/>
          <w:color w:val="101214"/>
        </w:rPr>
        <w:t>替换了各种刀具，数据由外部刀具管理请求系统。请求总是包含用于返回传递的最后一个活动工具的空闲工具参数将更新的值发送到</w:t>
      </w:r>
      <w:r>
        <w:rPr>
          <w:rStyle w:val="tgt1"/>
          <w:rFonts w:ascii="Segoe UI" w:hAnsi="Segoe UI" w:cs="Segoe UI"/>
          <w:color w:val="101214"/>
        </w:rPr>
        <w:t>PLC</w:t>
      </w:r>
      <w:r>
        <w:rPr>
          <w:rStyle w:val="tgt1"/>
          <w:rFonts w:ascii="Segoe UI" w:hAnsi="Segoe UI" w:cs="Segoe UI"/>
          <w:color w:val="101214"/>
        </w:rPr>
        <w:t>。</w:t>
      </w:r>
    </w:p>
    <w:p w14:paraId="7C3FF1A6"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%ext_wzv.nc </w:t>
      </w:r>
    </w:p>
    <w:p w14:paraId="3C266929"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N10 X0 Y0 G91 G01 F1000 </w:t>
      </w:r>
    </w:p>
    <w:p w14:paraId="289D2D7A"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N20 T0 D0;report back free parameters by T&lt;?&gt;D&lt;?&gt; </w:t>
      </w:r>
    </w:p>
    <w:p w14:paraId="30E66428"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;with request D0 </w:t>
      </w:r>
    </w:p>
    <w:p w14:paraId="119D2D46"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N30 T1 D1;report back free parameters by T0&amp;D0 </w:t>
      </w:r>
    </w:p>
    <w:p w14:paraId="55DE88A1"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;with request D1 </w:t>
      </w:r>
    </w:p>
    <w:p w14:paraId="552C7D27"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N32 V.G.WZ_AKT.P[0] = 123 </w:t>
      </w:r>
    </w:p>
    <w:p w14:paraId="26CA13E4"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N40 T2 </w:t>
      </w:r>
    </w:p>
    <w:p w14:paraId="3169D9B0"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N50 T3 </w:t>
      </w:r>
    </w:p>
    <w:p w14:paraId="44D0EFD5"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N60 T4 </w:t>
      </w:r>
    </w:p>
    <w:p w14:paraId="1E8D8F61"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N70 D2;report back free parameters by T1&amp;D1 </w:t>
      </w:r>
    </w:p>
    <w:p w14:paraId="37C23D47"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;with request D2 </w:t>
      </w:r>
    </w:p>
    <w:p w14:paraId="31B599BF"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N080 V.G.WZ_AKT.P[0] = 1 </w:t>
      </w:r>
    </w:p>
    <w:p w14:paraId="1ED7FCC5"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N090 V.G.WZ_AKT.P[1] = 2 </w:t>
      </w:r>
    </w:p>
    <w:p w14:paraId="5F08D6E0" w14:textId="77777777" w:rsidR="005C78E1" w:rsidRPr="00444E24" w:rsidRDefault="005C78E1" w:rsidP="005C78E1">
      <w:pPr>
        <w:autoSpaceDE w:val="0"/>
        <w:autoSpaceDN w:val="0"/>
        <w:adjustRightInd w:val="0"/>
        <w:ind w:firstLineChars="0" w:firstLine="0"/>
        <w:jc w:val="left"/>
        <w:rPr>
          <w:rFonts w:ascii="Courier New PSMT" w:eastAsia="Courier New PSMT" w:hAnsiTheme="minorHAnsi" w:cs="Courier New PSMT"/>
          <w:color w:val="000000"/>
          <w:kern w:val="0"/>
          <w:sz w:val="16"/>
          <w:szCs w:val="16"/>
        </w:rPr>
      </w:pPr>
      <w:r w:rsidRPr="00444E24">
        <w:rPr>
          <w:rFonts w:ascii="Courier New PSMT" w:eastAsia="Courier New PSMT" w:hAnsiTheme="minorHAnsi" w:cs="Courier New PSMT"/>
          <w:color w:val="000000"/>
          <w:kern w:val="0"/>
          <w:sz w:val="16"/>
          <w:szCs w:val="16"/>
        </w:rPr>
        <w:t xml:space="preserve">N100 V.G.WZ_AKT.P[2] = 3 </w:t>
      </w:r>
    </w:p>
    <w:p w14:paraId="712829E3" w14:textId="77777777" w:rsidR="005C78E1" w:rsidRDefault="005C78E1" w:rsidP="005C78E1">
      <w:pPr>
        <w:ind w:firstLineChars="0" w:firstLine="0"/>
      </w:pPr>
      <w:r w:rsidRPr="00444E24">
        <w:rPr>
          <w:rFonts w:ascii="Courier New PSMT" w:eastAsia="Courier New PSMT" w:hAnsiTheme="minorHAnsi" w:cs="Courier New PSMT"/>
          <w:color w:val="000000"/>
          <w:kern w:val="0"/>
          <w:sz w:val="16"/>
          <w:szCs w:val="16"/>
        </w:rPr>
        <w:t>M30</w:t>
      </w:r>
    </w:p>
    <w:p w14:paraId="69333E32" w14:textId="77777777" w:rsidR="00444E24" w:rsidRDefault="00444E24" w:rsidP="00083CB1">
      <w:pPr>
        <w:ind w:firstLineChars="0" w:firstLine="0"/>
      </w:pPr>
    </w:p>
    <w:p w14:paraId="7ABA63A0" w14:textId="77777777" w:rsidR="006A6BC8" w:rsidRPr="00D234D4" w:rsidRDefault="006A6BC8" w:rsidP="009B71DB"/>
    <w:p w14:paraId="47B10B63" w14:textId="5ECD0EB6" w:rsidR="00A53024" w:rsidRDefault="00A53024" w:rsidP="00A53024">
      <w:pPr>
        <w:pStyle w:val="10"/>
        <w:ind w:left="0"/>
      </w:pPr>
      <w:bookmarkStart w:id="10" w:name="_Toc148449588"/>
      <w:r w:rsidRPr="00A53024">
        <w:lastRenderedPageBreak/>
        <w:t>与外部工具管理沟通系统</w:t>
      </w:r>
      <w:r w:rsidRPr="00A53024">
        <w:t>(PLC)</w:t>
      </w:r>
      <w:bookmarkEnd w:id="10"/>
    </w:p>
    <w:p w14:paraId="725A7D71" w14:textId="27475F73" w:rsidR="008A0E6D" w:rsidRDefault="008A0E6D" w:rsidP="00375417">
      <w:pPr>
        <w:pStyle w:val="tgt"/>
        <w:shd w:val="clear" w:color="auto" w:fill="FFFFFF"/>
        <w:spacing w:before="0" w:beforeAutospacing="0" w:after="0" w:afterAutospacing="0" w:line="315" w:lineRule="atLeast"/>
        <w:ind w:firstLineChars="200" w:firstLine="480"/>
        <w:rPr>
          <w:rFonts w:ascii="Segoe UI" w:hAnsi="Segoe UI" w:cs="Segoe UI"/>
          <w:color w:val="101214"/>
        </w:rPr>
      </w:pPr>
      <w:r>
        <w:rPr>
          <w:rStyle w:val="tgt1"/>
          <w:rFonts w:ascii="Segoe UI" w:hAnsi="Segoe UI" w:cs="Segoe UI"/>
          <w:color w:val="101214"/>
        </w:rPr>
        <w:t>当要求新刀具时，现有的</w:t>
      </w:r>
      <w:r>
        <w:rPr>
          <w:rStyle w:val="tgt1"/>
          <w:rFonts w:ascii="Segoe UI" w:hAnsi="Segoe UI" w:cs="Segoe UI"/>
          <w:color w:val="101214"/>
        </w:rPr>
        <w:t>D</w:t>
      </w:r>
      <w:r>
        <w:rPr>
          <w:rStyle w:val="tgt1"/>
          <w:rFonts w:ascii="Segoe UI" w:hAnsi="Segoe UI" w:cs="Segoe UI"/>
          <w:color w:val="101214"/>
        </w:rPr>
        <w:t>号、</w:t>
      </w:r>
      <w:r>
        <w:rPr>
          <w:rStyle w:val="tgt1"/>
          <w:rFonts w:ascii="Segoe UI" w:hAnsi="Segoe UI" w:cs="Segoe UI"/>
          <w:color w:val="101214"/>
        </w:rPr>
        <w:t>T</w:t>
      </w:r>
      <w:r>
        <w:rPr>
          <w:rStyle w:val="tgt1"/>
          <w:rFonts w:ascii="Segoe UI" w:hAnsi="Segoe UI" w:cs="Segoe UI"/>
          <w:color w:val="101214"/>
        </w:rPr>
        <w:t>号和可自由使用的</w:t>
      </w:r>
      <w:r>
        <w:rPr>
          <w:rStyle w:val="tgt1"/>
          <w:rFonts w:ascii="Segoe UI" w:hAnsi="Segoe UI" w:cs="Segoe UI"/>
          <w:color w:val="101214"/>
        </w:rPr>
        <w:t>P</w:t>
      </w:r>
      <w:r>
        <w:rPr>
          <w:rStyle w:val="tgt1"/>
          <w:rFonts w:ascii="Segoe UI" w:hAnsi="Segoe UI" w:cs="Segoe UI"/>
          <w:color w:val="101214"/>
        </w:rPr>
        <w:t>参数更换的工具也包括在内。这允许</w:t>
      </w:r>
      <w:r>
        <w:rPr>
          <w:rStyle w:val="tgt1"/>
          <w:rFonts w:ascii="Segoe UI" w:hAnsi="Segoe UI" w:cs="Segoe UI"/>
          <w:color w:val="101214"/>
        </w:rPr>
        <w:t>PLC</w:t>
      </w:r>
      <w:r>
        <w:rPr>
          <w:rStyle w:val="tgt1"/>
          <w:rFonts w:ascii="Segoe UI" w:hAnsi="Segoe UI" w:cs="Segoe UI"/>
          <w:color w:val="101214"/>
        </w:rPr>
        <w:t>检测要更换的工具。磨损可以通过</w:t>
      </w:r>
      <w:r>
        <w:rPr>
          <w:rStyle w:val="tgt1"/>
          <w:rFonts w:ascii="Segoe UI" w:hAnsi="Segoe UI" w:cs="Segoe UI"/>
          <w:color w:val="101214"/>
        </w:rPr>
        <w:t>P</w:t>
      </w:r>
      <w:r>
        <w:rPr>
          <w:rStyle w:val="tgt1"/>
          <w:rFonts w:ascii="Segoe UI" w:hAnsi="Segoe UI" w:cs="Segoe UI"/>
          <w:color w:val="101214"/>
        </w:rPr>
        <w:t>参数在</w:t>
      </w:r>
      <w:r>
        <w:rPr>
          <w:rStyle w:val="tgt1"/>
          <w:rFonts w:ascii="Segoe UI" w:hAnsi="Segoe UI" w:cs="Segoe UI"/>
          <w:color w:val="101214"/>
        </w:rPr>
        <w:t>NC</w:t>
      </w:r>
      <w:r>
        <w:rPr>
          <w:rStyle w:val="tgt1"/>
          <w:rFonts w:ascii="Segoe UI" w:hAnsi="Segoe UI" w:cs="Segoe UI"/>
          <w:color w:val="101214"/>
        </w:rPr>
        <w:t>程序中输入，并可返回到刀具中的</w:t>
      </w:r>
      <w:r>
        <w:rPr>
          <w:rStyle w:val="tgt1"/>
          <w:rFonts w:ascii="Segoe UI" w:hAnsi="Segoe UI" w:cs="Segoe UI"/>
          <w:color w:val="101214"/>
        </w:rPr>
        <w:t>PLC</w:t>
      </w:r>
      <w:r>
        <w:rPr>
          <w:rStyle w:val="tgt1"/>
          <w:rFonts w:ascii="Segoe UI" w:hAnsi="Segoe UI" w:cs="Segoe UI"/>
          <w:color w:val="101214"/>
        </w:rPr>
        <w:t>改变。</w:t>
      </w:r>
    </w:p>
    <w:p w14:paraId="21589153" w14:textId="33AA02CF" w:rsidR="008A0E6D" w:rsidRDefault="008A0E6D" w:rsidP="008A0E6D">
      <w:pPr>
        <w:pStyle w:val="Default"/>
        <w:ind w:firstLine="400"/>
        <w:rPr>
          <w:sz w:val="20"/>
          <w:szCs w:val="20"/>
        </w:rPr>
      </w:pPr>
      <w:r>
        <w:rPr>
          <w:rFonts w:hint="eastAsia"/>
          <w:sz w:val="20"/>
          <w:szCs w:val="20"/>
        </w:rPr>
        <w:t>下面数据</w:t>
      </w:r>
      <w:r>
        <w:rPr>
          <w:sz w:val="20"/>
          <w:szCs w:val="20"/>
        </w:rPr>
        <w:t xml:space="preserve">(CNC_TOOL_REQUEST_IN) </w:t>
      </w:r>
      <w:r>
        <w:rPr>
          <w:rFonts w:ascii="Segoe UI" w:hAnsi="Segoe UI" w:cs="Segoe UI"/>
          <w:color w:val="101214"/>
          <w:sz w:val="21"/>
          <w:szCs w:val="21"/>
          <w:shd w:val="clear" w:color="auto" w:fill="FFFFFF"/>
        </w:rPr>
        <w:t>在从</w:t>
      </w:r>
      <w:r>
        <w:rPr>
          <w:rFonts w:ascii="Segoe UI" w:hAnsi="Segoe UI" w:cs="Segoe UI"/>
          <w:color w:val="101214"/>
          <w:sz w:val="21"/>
          <w:szCs w:val="21"/>
          <w:shd w:val="clear" w:color="auto" w:fill="FFFFFF"/>
        </w:rPr>
        <w:t>CNC</w:t>
      </w:r>
      <w:r>
        <w:rPr>
          <w:rFonts w:ascii="Segoe UI" w:hAnsi="Segoe UI" w:cs="Segoe UI"/>
          <w:color w:val="101214"/>
          <w:sz w:val="21"/>
          <w:szCs w:val="21"/>
          <w:shd w:val="clear" w:color="auto" w:fill="FFFFFF"/>
        </w:rPr>
        <w:t>到</w:t>
      </w:r>
      <w:r>
        <w:rPr>
          <w:rFonts w:ascii="Segoe UI" w:hAnsi="Segoe UI" w:cs="Segoe UI"/>
          <w:color w:val="101214"/>
          <w:sz w:val="21"/>
          <w:szCs w:val="21"/>
          <w:shd w:val="clear" w:color="auto" w:fill="FFFFFF"/>
        </w:rPr>
        <w:t>PLC</w:t>
      </w:r>
      <w:r>
        <w:rPr>
          <w:rFonts w:ascii="Segoe UI" w:hAnsi="Segoe UI" w:cs="Segoe UI"/>
          <w:color w:val="101214"/>
          <w:sz w:val="21"/>
          <w:szCs w:val="21"/>
          <w:shd w:val="clear" w:color="auto" w:fill="FFFFFF"/>
        </w:rPr>
        <w:t>的请求中传输</w:t>
      </w:r>
      <w:r>
        <w:rPr>
          <w:rFonts w:ascii="Segoe UI" w:hAnsi="Segoe UI" w:cs="Segoe UI"/>
          <w:color w:val="101214"/>
          <w:sz w:val="21"/>
          <w:szCs w:val="21"/>
          <w:shd w:val="clear" w:color="auto" w:fill="FFFFFF"/>
        </w:rPr>
        <w:t>:</w:t>
      </w:r>
      <w:r>
        <w:rPr>
          <w:sz w:val="20"/>
          <w:szCs w:val="20"/>
        </w:rPr>
        <w:t xml:space="preserve">: </w:t>
      </w:r>
    </w:p>
    <w:p w14:paraId="5DCBE6E1" w14:textId="77777777" w:rsidR="008A0E6D" w:rsidRDefault="008A0E6D" w:rsidP="008A0E6D">
      <w:pPr>
        <w:pStyle w:val="Default"/>
        <w:ind w:firstLine="400"/>
        <w:rPr>
          <w:sz w:val="20"/>
          <w:szCs w:val="20"/>
        </w:rPr>
      </w:pPr>
      <w:r>
        <w:rPr>
          <w:sz w:val="20"/>
          <w:szCs w:val="20"/>
        </w:rPr>
        <w:t xml:space="preserve">id: CNC_TOOL_ID; (tool id of requested tool) </w:t>
      </w:r>
    </w:p>
    <w:p w14:paraId="72653BBF" w14:textId="77777777" w:rsidR="008A0E6D" w:rsidRDefault="008A0E6D" w:rsidP="008A0E6D">
      <w:pPr>
        <w:pStyle w:val="Default"/>
        <w:ind w:firstLine="400"/>
        <w:rPr>
          <w:sz w:val="20"/>
          <w:szCs w:val="20"/>
        </w:rPr>
      </w:pPr>
      <w:r>
        <w:rPr>
          <w:sz w:val="20"/>
          <w:szCs w:val="20"/>
        </w:rPr>
        <w:t xml:space="preserve">act_t_nr : DINT; (actual t number in nc kernel) </w:t>
      </w:r>
    </w:p>
    <w:p w14:paraId="30B211D0" w14:textId="77777777" w:rsidR="008A0E6D" w:rsidRDefault="008A0E6D" w:rsidP="008A0E6D">
      <w:pPr>
        <w:pStyle w:val="Default"/>
        <w:ind w:firstLine="400"/>
        <w:rPr>
          <w:sz w:val="20"/>
          <w:szCs w:val="20"/>
        </w:rPr>
      </w:pPr>
      <w:r>
        <w:rPr>
          <w:sz w:val="20"/>
          <w:szCs w:val="20"/>
        </w:rPr>
        <w:t xml:space="preserve">act_d_nr : CNC_TOOL_ID; (actual tool id in nc kernel) </w:t>
      </w:r>
    </w:p>
    <w:p w14:paraId="3A62231E" w14:textId="77777777" w:rsidR="008A0E6D" w:rsidRDefault="008A0E6D" w:rsidP="008A0E6D">
      <w:pPr>
        <w:pStyle w:val="Default"/>
        <w:ind w:firstLine="400"/>
        <w:rPr>
          <w:sz w:val="20"/>
          <w:szCs w:val="20"/>
        </w:rPr>
      </w:pPr>
      <w:r>
        <w:rPr>
          <w:sz w:val="20"/>
          <w:szCs w:val="20"/>
        </w:rPr>
        <w:t xml:space="preserve">param : ARRAY[1..60] OF LREAL; </w:t>
      </w:r>
    </w:p>
    <w:p w14:paraId="61EA0578" w14:textId="77777777" w:rsidR="008A0E6D" w:rsidRDefault="008A0E6D" w:rsidP="008A0E6D">
      <w:pPr>
        <w:pStyle w:val="Default"/>
        <w:ind w:firstLine="400"/>
        <w:rPr>
          <w:sz w:val="20"/>
          <w:szCs w:val="20"/>
        </w:rPr>
      </w:pPr>
      <w:r>
        <w:rPr>
          <w:sz w:val="20"/>
          <w:szCs w:val="20"/>
        </w:rPr>
        <w:t xml:space="preserve">log_ax_nr_tool_length: UINT; (spindle axis for tool length compensation) </w:t>
      </w:r>
    </w:p>
    <w:p w14:paraId="24BF7E9F" w14:textId="5166D156" w:rsidR="00A53024" w:rsidRDefault="008A0E6D" w:rsidP="008A0E6D">
      <w:pPr>
        <w:rPr>
          <w:sz w:val="20"/>
          <w:szCs w:val="20"/>
        </w:rPr>
      </w:pPr>
      <w:r>
        <w:rPr>
          <w:rFonts w:ascii="Segoe UI" w:hAnsi="Segoe UI" w:cs="Segoe UI"/>
          <w:color w:val="101214"/>
          <w:szCs w:val="21"/>
          <w:shd w:val="clear" w:color="auto" w:fill="FFFFFF"/>
        </w:rPr>
        <w:t>PLC</w:t>
      </w:r>
      <w:r>
        <w:rPr>
          <w:rFonts w:ascii="Segoe UI" w:hAnsi="Segoe UI" w:cs="Segoe UI"/>
          <w:color w:val="101214"/>
          <w:szCs w:val="21"/>
          <w:shd w:val="clear" w:color="auto" w:fill="FFFFFF"/>
        </w:rPr>
        <w:t>返回完整的工具记录</w:t>
      </w:r>
      <w:r>
        <w:rPr>
          <w:rFonts w:ascii="Segoe UI" w:hAnsi="Segoe UI" w:cs="Segoe UI" w:hint="eastAsia"/>
          <w:color w:val="101214"/>
          <w:szCs w:val="21"/>
          <w:shd w:val="clear" w:color="auto" w:fill="FFFFFF"/>
        </w:rPr>
        <w:t>数据</w:t>
      </w:r>
      <w:r>
        <w:rPr>
          <w:rFonts w:ascii="Segoe UI" w:hAnsi="Segoe UI" w:cs="Segoe UI"/>
          <w:color w:val="101214"/>
          <w:szCs w:val="21"/>
          <w:shd w:val="clear" w:color="auto" w:fill="FFFFFF"/>
        </w:rPr>
        <w:t>(CNC_TOOL_DESC)</w:t>
      </w:r>
      <w:r>
        <w:rPr>
          <w:rFonts w:ascii="Segoe UI" w:hAnsi="Segoe UI" w:cs="Segoe UI"/>
          <w:color w:val="101214"/>
          <w:szCs w:val="21"/>
          <w:shd w:val="clear" w:color="auto" w:fill="FFFFFF"/>
        </w:rPr>
        <w:t>。</w:t>
      </w:r>
      <w:r>
        <w:rPr>
          <w:sz w:val="20"/>
          <w:szCs w:val="20"/>
        </w:rPr>
        <w:t xml:space="preserve"> </w:t>
      </w:r>
    </w:p>
    <w:p w14:paraId="6B8CC21F" w14:textId="4B1A6372" w:rsidR="00266A6D" w:rsidRPr="008A0E6D" w:rsidRDefault="008A0E6D" w:rsidP="00375417">
      <w:pPr>
        <w:ind w:firstLineChars="0" w:firstLine="0"/>
        <w:jc w:val="center"/>
      </w:pPr>
      <w:r>
        <w:rPr>
          <w:noProof/>
        </w:rPr>
        <w:drawing>
          <wp:inline distT="0" distB="0" distL="0" distR="0" wp14:anchorId="1799C773" wp14:editId="44BFD8D5">
            <wp:extent cx="4290060" cy="2682851"/>
            <wp:effectExtent l="0" t="0" r="0" b="3810"/>
            <wp:docPr id="500878799"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78799" name="图片 1" descr="图示&#10;&#10;描述已自动生成"/>
                    <pic:cNvPicPr/>
                  </pic:nvPicPr>
                  <pic:blipFill rotWithShape="1">
                    <a:blip r:embed="rId19"/>
                    <a:srcRect l="3201" r="5302" b="5159"/>
                    <a:stretch/>
                  </pic:blipFill>
                  <pic:spPr bwMode="auto">
                    <a:xfrm>
                      <a:off x="0" y="0"/>
                      <a:ext cx="4302659" cy="2690730"/>
                    </a:xfrm>
                    <a:prstGeom prst="rect">
                      <a:avLst/>
                    </a:prstGeom>
                    <a:ln>
                      <a:noFill/>
                    </a:ln>
                    <a:extLst>
                      <a:ext uri="{53640926-AAD7-44D8-BBD7-CCE9431645EC}">
                        <a14:shadowObscured xmlns:a14="http://schemas.microsoft.com/office/drawing/2010/main"/>
                      </a:ext>
                    </a:extLst>
                  </pic:spPr>
                </pic:pic>
              </a:graphicData>
            </a:graphic>
          </wp:inline>
        </w:drawing>
      </w:r>
    </w:p>
    <w:p w14:paraId="4A9BAAF4" w14:textId="6C939935" w:rsidR="00CF5644" w:rsidRDefault="008A0E6D" w:rsidP="00CF5644">
      <w:pPr>
        <w:pStyle w:val="20"/>
        <w:ind w:left="567"/>
      </w:pPr>
      <w:bookmarkStart w:id="11" w:name="_Toc148449589"/>
      <w:r>
        <w:rPr>
          <w:rFonts w:hint="eastAsia"/>
        </w:rPr>
        <w:t>PLC</w:t>
      </w:r>
      <w:r>
        <w:rPr>
          <w:rFonts w:hint="eastAsia"/>
        </w:rPr>
        <w:t>中对应的刀具管理功能块</w:t>
      </w:r>
      <w:bookmarkEnd w:id="11"/>
    </w:p>
    <w:p w14:paraId="683BF795" w14:textId="444258BF" w:rsidR="00CF5644" w:rsidRPr="00CF5644" w:rsidRDefault="00CF5644" w:rsidP="00CF5644">
      <w:r>
        <w:rPr>
          <w:rFonts w:hint="eastAsia"/>
        </w:rPr>
        <w:t>HLI</w:t>
      </w:r>
      <w:r>
        <w:t>3</w:t>
      </w:r>
      <w:r>
        <w:rPr>
          <w:rFonts w:hint="eastAsia"/>
        </w:rPr>
        <w:t>_</w:t>
      </w:r>
      <w:r>
        <w:t>ToolManagement</w:t>
      </w:r>
      <w:r>
        <w:rPr>
          <w:rFonts w:hint="eastAsia"/>
        </w:rPr>
        <w:t>功能块是倍福已经封装好的</w:t>
      </w:r>
      <w:r>
        <w:rPr>
          <w:rFonts w:hint="eastAsia"/>
        </w:rPr>
        <w:t>PRG</w:t>
      </w:r>
      <w:r>
        <w:rPr>
          <w:rFonts w:hint="eastAsia"/>
        </w:rPr>
        <w:t>，他在</w:t>
      </w:r>
      <w:r>
        <w:rPr>
          <w:rFonts w:hint="eastAsia"/>
        </w:rPr>
        <w:t>CNC</w:t>
      </w:r>
      <w:r>
        <w:rPr>
          <w:rFonts w:hint="eastAsia"/>
        </w:rPr>
        <w:t>的初始化的时候就开始调用</w:t>
      </w:r>
    </w:p>
    <w:p w14:paraId="275E49CF" w14:textId="2B50CE72" w:rsidR="00CF5644" w:rsidRDefault="00CF5644" w:rsidP="00CF5644">
      <w:r>
        <w:rPr>
          <w:noProof/>
        </w:rPr>
        <w:drawing>
          <wp:inline distT="0" distB="0" distL="0" distR="0" wp14:anchorId="560CB97D" wp14:editId="46A46CA9">
            <wp:extent cx="4861261" cy="2239087"/>
            <wp:effectExtent l="0" t="0" r="0" b="8890"/>
            <wp:docPr id="2107540006" name="图片 1" descr="电脑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40006" name="图片 1" descr="电脑屏幕截图&#10;&#10;描述已自动生成"/>
                    <pic:cNvPicPr/>
                  </pic:nvPicPr>
                  <pic:blipFill>
                    <a:blip r:embed="rId20"/>
                    <a:stretch>
                      <a:fillRect/>
                    </a:stretch>
                  </pic:blipFill>
                  <pic:spPr>
                    <a:xfrm>
                      <a:off x="0" y="0"/>
                      <a:ext cx="4869038" cy="2242669"/>
                    </a:xfrm>
                    <a:prstGeom prst="rect">
                      <a:avLst/>
                    </a:prstGeom>
                  </pic:spPr>
                </pic:pic>
              </a:graphicData>
            </a:graphic>
          </wp:inline>
        </w:drawing>
      </w:r>
    </w:p>
    <w:p w14:paraId="5C09114B" w14:textId="50AAEDC1" w:rsidR="00CF5644" w:rsidRDefault="00CF5644" w:rsidP="00E1012E">
      <w:pPr>
        <w:jc w:val="center"/>
      </w:pPr>
      <w:r>
        <w:rPr>
          <w:noProof/>
        </w:rPr>
        <w:lastRenderedPageBreak/>
        <w:drawing>
          <wp:inline distT="0" distB="0" distL="0" distR="0" wp14:anchorId="486FE64C" wp14:editId="7F157327">
            <wp:extent cx="3404683" cy="3365327"/>
            <wp:effectExtent l="0" t="0" r="5715" b="6985"/>
            <wp:docPr id="10744750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75039" name=""/>
                    <pic:cNvPicPr/>
                  </pic:nvPicPr>
                  <pic:blipFill>
                    <a:blip r:embed="rId21"/>
                    <a:stretch>
                      <a:fillRect/>
                    </a:stretch>
                  </pic:blipFill>
                  <pic:spPr>
                    <a:xfrm>
                      <a:off x="0" y="0"/>
                      <a:ext cx="3413104" cy="3373651"/>
                    </a:xfrm>
                    <a:prstGeom prst="rect">
                      <a:avLst/>
                    </a:prstGeom>
                  </pic:spPr>
                </pic:pic>
              </a:graphicData>
            </a:graphic>
          </wp:inline>
        </w:drawing>
      </w:r>
    </w:p>
    <w:p w14:paraId="29965C41" w14:textId="09187804" w:rsidR="00CF5644" w:rsidRDefault="00CF5644" w:rsidP="00375417">
      <w:pPr>
        <w:spacing w:beforeLines="50" w:before="156" w:afterLines="50" w:after="156"/>
      </w:pPr>
      <w:r>
        <w:rPr>
          <w:rFonts w:hint="eastAsia"/>
        </w:rPr>
        <w:t>所有</w:t>
      </w:r>
      <w:r>
        <w:rPr>
          <w:rFonts w:hint="eastAsia"/>
        </w:rPr>
        <w:t>CNC</w:t>
      </w:r>
      <w:r>
        <w:rPr>
          <w:rFonts w:hint="eastAsia"/>
        </w:rPr>
        <w:t>通道的刀具数据可以通过这个变量</w:t>
      </w:r>
      <w:r w:rsidRPr="00CF5644">
        <w:t>CNCSystem.Channel[cnc_channel_nr-1].ToolData</w:t>
      </w:r>
      <w:r>
        <w:rPr>
          <w:rFonts w:hint="eastAsia"/>
        </w:rPr>
        <w:t>来获取。</w:t>
      </w:r>
    </w:p>
    <w:p w14:paraId="18D15529" w14:textId="5A073C91" w:rsidR="00CF5644" w:rsidRDefault="00D20488" w:rsidP="00266A6D">
      <w:pPr>
        <w:ind w:firstLineChars="0" w:firstLine="0"/>
        <w:jc w:val="center"/>
      </w:pPr>
      <w:r>
        <w:rPr>
          <w:noProof/>
        </w:rPr>
        <w:drawing>
          <wp:inline distT="0" distB="0" distL="0" distR="0" wp14:anchorId="62AB78DD" wp14:editId="6AEA505E">
            <wp:extent cx="5227320" cy="2322866"/>
            <wp:effectExtent l="0" t="0" r="0" b="1270"/>
            <wp:docPr id="14309378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37884" name=""/>
                    <pic:cNvPicPr/>
                  </pic:nvPicPr>
                  <pic:blipFill>
                    <a:blip r:embed="rId22"/>
                    <a:stretch>
                      <a:fillRect/>
                    </a:stretch>
                  </pic:blipFill>
                  <pic:spPr>
                    <a:xfrm>
                      <a:off x="0" y="0"/>
                      <a:ext cx="5230221" cy="2324155"/>
                    </a:xfrm>
                    <a:prstGeom prst="rect">
                      <a:avLst/>
                    </a:prstGeom>
                  </pic:spPr>
                </pic:pic>
              </a:graphicData>
            </a:graphic>
          </wp:inline>
        </w:drawing>
      </w:r>
    </w:p>
    <w:p w14:paraId="53D16EE1" w14:textId="6E06098D" w:rsidR="00CF5644" w:rsidRDefault="005B6748" w:rsidP="00266A6D">
      <w:pPr>
        <w:spacing w:beforeLines="50" w:before="156" w:afterLines="50" w:after="156"/>
      </w:pPr>
      <w:r>
        <w:rPr>
          <w:rFonts w:hint="eastAsia"/>
        </w:rPr>
        <w:t>当执行</w:t>
      </w:r>
      <w:r w:rsidRPr="005B6748">
        <w:t>T1 D1</w:t>
      </w:r>
      <w:r w:rsidR="000408F4">
        <w:t xml:space="preserve"> </w:t>
      </w:r>
      <w:r w:rsidR="000408F4">
        <w:rPr>
          <w:rFonts w:hint="eastAsia"/>
        </w:rPr>
        <w:t>后，对应倍福</w:t>
      </w:r>
      <w:r w:rsidR="000408F4">
        <w:rPr>
          <w:rFonts w:hint="eastAsia"/>
        </w:rPr>
        <w:t>HMI</w:t>
      </w:r>
      <w:r w:rsidR="000408F4">
        <w:rPr>
          <w:rFonts w:hint="eastAsia"/>
        </w:rPr>
        <w:t>中的刀具管理界面的对应刀具会选中。</w:t>
      </w:r>
    </w:p>
    <w:p w14:paraId="2FB69524" w14:textId="5DDAE03E" w:rsidR="0036482D" w:rsidRDefault="000408F4" w:rsidP="00266A6D">
      <w:r>
        <w:rPr>
          <w:noProof/>
        </w:rPr>
        <w:drawing>
          <wp:inline distT="0" distB="0" distL="0" distR="0" wp14:anchorId="1101D12E" wp14:editId="0114CD9C">
            <wp:extent cx="5086320" cy="2034540"/>
            <wp:effectExtent l="0" t="0" r="635" b="3810"/>
            <wp:docPr id="20709819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81971" name=""/>
                    <pic:cNvPicPr/>
                  </pic:nvPicPr>
                  <pic:blipFill rotWithShape="1">
                    <a:blip r:embed="rId23"/>
                    <a:srcRect b="17402"/>
                    <a:stretch/>
                  </pic:blipFill>
                  <pic:spPr bwMode="auto">
                    <a:xfrm>
                      <a:off x="0" y="0"/>
                      <a:ext cx="5112522" cy="2045021"/>
                    </a:xfrm>
                    <a:prstGeom prst="rect">
                      <a:avLst/>
                    </a:prstGeom>
                    <a:ln>
                      <a:noFill/>
                    </a:ln>
                    <a:extLst>
                      <a:ext uri="{53640926-AAD7-44D8-BBD7-CCE9431645EC}">
                        <a14:shadowObscured xmlns:a14="http://schemas.microsoft.com/office/drawing/2010/main"/>
                      </a:ext>
                    </a:extLst>
                  </pic:spPr>
                </pic:pic>
              </a:graphicData>
            </a:graphic>
          </wp:inline>
        </w:drawing>
      </w:r>
    </w:p>
    <w:p w14:paraId="11D3DDE5" w14:textId="66EF8F32" w:rsidR="0036482D" w:rsidRPr="0036482D" w:rsidRDefault="000408F4" w:rsidP="007F64F1">
      <w:pPr>
        <w:pStyle w:val="20"/>
      </w:pPr>
      <w:bookmarkStart w:id="12" w:name="_Toc148449590"/>
      <w:r>
        <w:rPr>
          <w:rFonts w:hint="eastAsia"/>
        </w:rPr>
        <w:lastRenderedPageBreak/>
        <w:t>刀具管理界面</w:t>
      </w:r>
      <w:bookmarkEnd w:id="12"/>
    </w:p>
    <w:p w14:paraId="17EC6077" w14:textId="09B1BD69" w:rsidR="00190482" w:rsidRDefault="000408F4" w:rsidP="00A9512E">
      <w:r>
        <w:rPr>
          <w:rFonts w:asciiTheme="minorEastAsia" w:hAnsiTheme="minorEastAsia" w:hint="eastAsia"/>
          <w:szCs w:val="21"/>
        </w:rPr>
        <w:t>在倍福的HMI中含有一个刀具管理界面此界面可以添加客户所用到的刀具参数到此管理系统中。</w:t>
      </w:r>
    </w:p>
    <w:p w14:paraId="2B07E0A2" w14:textId="0853693C" w:rsidR="00083CB1" w:rsidRDefault="000408F4" w:rsidP="00266A6D">
      <w:pPr>
        <w:ind w:firstLineChars="0" w:firstLine="0"/>
      </w:pPr>
      <w:r>
        <w:rPr>
          <w:noProof/>
        </w:rPr>
        <w:drawing>
          <wp:inline distT="0" distB="0" distL="0" distR="0" wp14:anchorId="02F8E350" wp14:editId="43158277">
            <wp:extent cx="5713095" cy="3059430"/>
            <wp:effectExtent l="0" t="0" r="1905" b="7620"/>
            <wp:docPr id="1197969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69114" name=""/>
                    <pic:cNvPicPr/>
                  </pic:nvPicPr>
                  <pic:blipFill>
                    <a:blip r:embed="rId24"/>
                    <a:stretch>
                      <a:fillRect/>
                    </a:stretch>
                  </pic:blipFill>
                  <pic:spPr>
                    <a:xfrm>
                      <a:off x="0" y="0"/>
                      <a:ext cx="5713095" cy="3059430"/>
                    </a:xfrm>
                    <a:prstGeom prst="rect">
                      <a:avLst/>
                    </a:prstGeom>
                  </pic:spPr>
                </pic:pic>
              </a:graphicData>
            </a:graphic>
          </wp:inline>
        </w:drawing>
      </w:r>
    </w:p>
    <w:p w14:paraId="6F25768A" w14:textId="3A1A24A1" w:rsidR="00687F7B" w:rsidRDefault="005204F0" w:rsidP="00266A6D">
      <w:r>
        <w:rPr>
          <w:rFonts w:hint="eastAsia"/>
        </w:rPr>
        <w:t>Valid</w:t>
      </w:r>
      <w:r>
        <w:rPr>
          <w:rFonts w:hint="eastAsia"/>
        </w:rPr>
        <w:t>选项在刀具未选中的时候可以修改，打勾意味着这个刀具可以使用调取。</w:t>
      </w:r>
      <w:r w:rsidR="00C936CF">
        <w:rPr>
          <w:rFonts w:hint="eastAsia"/>
        </w:rPr>
        <w:t>C</w:t>
      </w:r>
      <w:r w:rsidR="00C936CF">
        <w:t>NC</w:t>
      </w:r>
      <w:r w:rsidR="00C936CF">
        <w:rPr>
          <w:rFonts w:hint="eastAsia"/>
        </w:rPr>
        <w:t>在切换刀具的时候也会将切换前的刀具信息反馈给界面，比如刀具磨损和刀具寿命等信息传递给上位</w:t>
      </w:r>
      <w:r w:rsidR="00C936CF">
        <w:rPr>
          <w:rFonts w:hint="eastAsia"/>
        </w:rPr>
        <w:t>HMI</w:t>
      </w:r>
      <w:r w:rsidR="00C936CF">
        <w:rPr>
          <w:rFonts w:hint="eastAsia"/>
        </w:rPr>
        <w:t>的刀具管理系统，</w:t>
      </w:r>
      <w:r w:rsidR="00C936CF">
        <w:rPr>
          <w:rFonts w:hint="eastAsia"/>
        </w:rPr>
        <w:t>HMI</w:t>
      </w:r>
      <w:r w:rsidR="00C936CF">
        <w:rPr>
          <w:rFonts w:hint="eastAsia"/>
        </w:rPr>
        <w:t>会将刀具信息保存为</w:t>
      </w:r>
      <w:r w:rsidR="00C936CF">
        <w:rPr>
          <w:rFonts w:hint="eastAsia"/>
        </w:rPr>
        <w:t>XML</w:t>
      </w:r>
      <w:r w:rsidR="00C936CF">
        <w:rPr>
          <w:rFonts w:hint="eastAsia"/>
        </w:rPr>
        <w:t>格式在界面的指定文件夹中。</w:t>
      </w:r>
    </w:p>
    <w:p w14:paraId="6B41A18A" w14:textId="7534F811" w:rsidR="00687F7B" w:rsidRPr="00266A6D" w:rsidRDefault="00687F7B" w:rsidP="00266A6D">
      <w:pPr>
        <w:pStyle w:val="10"/>
        <w:spacing w:beforeLines="100" w:before="312"/>
        <w:rPr>
          <w:rFonts w:ascii="宋体" w:eastAsia="宋体" w:cs="宋体"/>
          <w:color w:val="FF0000"/>
          <w:szCs w:val="21"/>
        </w:rPr>
      </w:pPr>
      <w:bookmarkStart w:id="13" w:name="_Toc80192100"/>
      <w:bookmarkStart w:id="14" w:name="_Toc148449591"/>
      <w:r>
        <w:rPr>
          <w:rFonts w:hint="eastAsia"/>
        </w:rPr>
        <w:t>常见问题</w:t>
      </w:r>
      <w:bookmarkEnd w:id="13"/>
      <w:bookmarkEnd w:id="14"/>
      <w:r>
        <w:rPr>
          <w:rFonts w:hint="eastAsia"/>
        </w:rPr>
        <w:t xml:space="preserve"> </w:t>
      </w:r>
    </w:p>
    <w:p w14:paraId="549A3FBF" w14:textId="412A1397" w:rsidR="00687F7B" w:rsidRDefault="006E0199" w:rsidP="00266A6D">
      <w:pPr>
        <w:pStyle w:val="ab"/>
        <w:numPr>
          <w:ilvl w:val="0"/>
          <w:numId w:val="18"/>
        </w:numPr>
        <w:ind w:left="0" w:firstLineChars="0" w:firstLine="442"/>
      </w:pPr>
      <w:r w:rsidRPr="00266A6D">
        <w:rPr>
          <w:rFonts w:asciiTheme="minorEastAsia" w:hAnsiTheme="minorEastAsia" w:hint="eastAsia"/>
          <w:szCs w:val="21"/>
        </w:rPr>
        <w:t>刀具选择的时候提示没有找到合法的刀具，</w:t>
      </w:r>
      <w:r w:rsidR="00910DFD" w:rsidRPr="00266A6D">
        <w:rPr>
          <w:rFonts w:asciiTheme="minorEastAsia" w:hAnsiTheme="minorEastAsia" w:hint="eastAsia"/>
          <w:szCs w:val="21"/>
        </w:rPr>
        <w:t>可能是在刀具管理界面里面没有定义对应的刀具</w:t>
      </w:r>
    </w:p>
    <w:p w14:paraId="217B822B" w14:textId="77777777" w:rsidR="00266A6D" w:rsidRDefault="00910DFD" w:rsidP="00266A6D">
      <w:pPr>
        <w:ind w:firstLineChars="0" w:firstLine="0"/>
      </w:pPr>
      <w:r>
        <w:rPr>
          <w:noProof/>
        </w:rPr>
        <w:drawing>
          <wp:inline distT="0" distB="0" distL="0" distR="0" wp14:anchorId="198D4DFD" wp14:editId="5E3729BC">
            <wp:extent cx="5713095" cy="426720"/>
            <wp:effectExtent l="0" t="0" r="1905" b="0"/>
            <wp:docPr id="3522576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57617" name=""/>
                    <pic:cNvPicPr/>
                  </pic:nvPicPr>
                  <pic:blipFill>
                    <a:blip r:embed="rId25"/>
                    <a:stretch>
                      <a:fillRect/>
                    </a:stretch>
                  </pic:blipFill>
                  <pic:spPr>
                    <a:xfrm>
                      <a:off x="0" y="0"/>
                      <a:ext cx="5713095" cy="426720"/>
                    </a:xfrm>
                    <a:prstGeom prst="rect">
                      <a:avLst/>
                    </a:prstGeom>
                  </pic:spPr>
                </pic:pic>
              </a:graphicData>
            </a:graphic>
          </wp:inline>
        </w:drawing>
      </w:r>
      <w:bookmarkEnd w:id="0"/>
    </w:p>
    <w:p w14:paraId="1CD724C3" w14:textId="0A6D62FF" w:rsidR="00C06603" w:rsidRPr="00266A6D" w:rsidRDefault="00266A6D" w:rsidP="00266A6D">
      <w:pPr>
        <w:ind w:firstLineChars="0" w:firstLine="0"/>
      </w:pPr>
      <w:r>
        <w:br w:type="page"/>
      </w:r>
    </w:p>
    <w:p w14:paraId="63A696E2" w14:textId="77777777" w:rsidR="00FE32D5" w:rsidRPr="00B70FA9" w:rsidRDefault="00FE32D5" w:rsidP="00FE32D5">
      <w:pPr>
        <w:pStyle w:val="CM27"/>
        <w:ind w:firstLine="422"/>
        <w:rPr>
          <w:rFonts w:ascii="宋体" w:eastAsia="宋体" w:cs="宋体"/>
          <w:b/>
          <w:color w:val="FF0000"/>
          <w:sz w:val="21"/>
          <w:szCs w:val="21"/>
        </w:rPr>
      </w:pPr>
      <w:r w:rsidRPr="00B70FA9">
        <w:rPr>
          <w:rFonts w:ascii="宋体" w:eastAsia="宋体" w:cs="宋体" w:hint="eastAsia"/>
          <w:b/>
          <w:color w:val="FF0000"/>
          <w:sz w:val="21"/>
          <w:szCs w:val="21"/>
        </w:rPr>
        <w:lastRenderedPageBreak/>
        <w:t>上海（</w:t>
      </w:r>
      <w:r w:rsidRPr="00B70FA9">
        <w:rPr>
          <w:rFonts w:ascii="宋体" w:eastAsia="宋体" w:cs="宋体"/>
          <w:b/>
          <w:color w:val="FF0000"/>
          <w:sz w:val="21"/>
          <w:szCs w:val="21"/>
        </w:rPr>
        <w:t xml:space="preserve"> </w:t>
      </w:r>
      <w:r w:rsidRPr="00B70FA9">
        <w:rPr>
          <w:rFonts w:ascii="宋体" w:eastAsia="宋体" w:cs="宋体" w:hint="eastAsia"/>
          <w:b/>
          <w:color w:val="FF0000"/>
          <w:sz w:val="21"/>
          <w:szCs w:val="21"/>
        </w:rPr>
        <w:t>中国</w:t>
      </w:r>
      <w:r>
        <w:rPr>
          <w:rFonts w:ascii="宋体" w:eastAsia="宋体" w:cs="宋体" w:hint="eastAsia"/>
          <w:b/>
          <w:color w:val="FF0000"/>
          <w:sz w:val="21"/>
          <w:szCs w:val="21"/>
        </w:rPr>
        <w:t>区</w:t>
      </w:r>
      <w:r w:rsidRPr="00B70FA9">
        <w:rPr>
          <w:rFonts w:ascii="宋体" w:eastAsia="宋体" w:cs="宋体" w:hint="eastAsia"/>
          <w:b/>
          <w:color w:val="FF0000"/>
          <w:sz w:val="21"/>
          <w:szCs w:val="21"/>
        </w:rPr>
        <w:t>总部）</w:t>
      </w:r>
    </w:p>
    <w:p w14:paraId="08F75B1C" w14:textId="77777777" w:rsidR="00FE32D5" w:rsidRDefault="00FE32D5" w:rsidP="00FE32D5">
      <w:pPr>
        <w:pStyle w:val="CM55"/>
        <w:ind w:right="1362"/>
        <w:rPr>
          <w:rFonts w:ascii="宋体" w:eastAsia="宋体" w:cs="宋体"/>
          <w:color w:val="000000"/>
          <w:sz w:val="21"/>
          <w:szCs w:val="21"/>
        </w:rPr>
      </w:pPr>
      <w:r w:rsidRPr="00DC2BF7">
        <w:rPr>
          <w:rFonts w:ascii="宋体" w:eastAsia="宋体" w:cs="宋体" w:hint="eastAsia"/>
          <w:color w:val="000000"/>
          <w:sz w:val="21"/>
          <w:szCs w:val="21"/>
        </w:rPr>
        <w:t>中国上海市静安区汶水路 299 弄</w:t>
      </w:r>
      <w:r>
        <w:rPr>
          <w:rFonts w:ascii="宋体" w:eastAsia="宋体" w:cs="宋体" w:hint="eastAsia"/>
          <w:color w:val="000000"/>
          <w:sz w:val="21"/>
          <w:szCs w:val="21"/>
        </w:rPr>
        <w:t xml:space="preserve"> 9</w:t>
      </w:r>
      <w:r w:rsidRPr="00DC2BF7">
        <w:rPr>
          <w:rFonts w:ascii="宋体" w:eastAsia="宋体" w:cs="宋体" w:hint="eastAsia"/>
          <w:color w:val="000000"/>
          <w:sz w:val="21"/>
          <w:szCs w:val="21"/>
        </w:rPr>
        <w:t>号（市北智汇园）</w:t>
      </w:r>
    </w:p>
    <w:p w14:paraId="146EF014" w14:textId="77777777" w:rsidR="00FE32D5" w:rsidRDefault="00FE32D5" w:rsidP="00FE32D5">
      <w:pPr>
        <w:pStyle w:val="CM55"/>
        <w:ind w:right="1362"/>
        <w:rPr>
          <w:rFonts w:ascii="宋体" w:eastAsia="宋体" w:cs="宋体"/>
          <w:color w:val="000000"/>
          <w:sz w:val="21"/>
          <w:szCs w:val="21"/>
        </w:rPr>
      </w:pPr>
      <w:r>
        <w:rPr>
          <w:rFonts w:ascii="宋体" w:eastAsia="宋体" w:cs="宋体" w:hint="eastAsia"/>
          <w:color w:val="000000"/>
          <w:sz w:val="21"/>
          <w:szCs w:val="21"/>
        </w:rPr>
        <w:t>电话</w:t>
      </w:r>
      <w:r>
        <w:rPr>
          <w:rFonts w:ascii="宋体" w:eastAsia="宋体" w:cs="宋体"/>
          <w:color w:val="000000"/>
          <w:sz w:val="21"/>
          <w:szCs w:val="21"/>
        </w:rPr>
        <w:t>:</w:t>
      </w:r>
      <w:r w:rsidRPr="007A2EB4">
        <w:t xml:space="preserve"> </w:t>
      </w:r>
      <w:r w:rsidRPr="007A2EB4">
        <w:rPr>
          <w:rFonts w:ascii="宋体" w:eastAsia="宋体" w:cs="宋体"/>
          <w:color w:val="000000"/>
          <w:sz w:val="21"/>
          <w:szCs w:val="21"/>
        </w:rPr>
        <w:t>021-66312666</w:t>
      </w:r>
      <w:r w:rsidRPr="007A2EB4">
        <w:rPr>
          <w:rFonts w:ascii="宋体" w:eastAsia="宋体" w:cs="宋体"/>
          <w:color w:val="000000"/>
          <w:sz w:val="21"/>
          <w:szCs w:val="21"/>
        </w:rPr>
        <w:tab/>
      </w:r>
      <w:r>
        <w:rPr>
          <w:rFonts w:ascii="宋体" w:eastAsia="宋体" w:cs="宋体"/>
          <w:color w:val="000000"/>
          <w:sz w:val="21"/>
          <w:szCs w:val="21"/>
        </w:rPr>
        <w:tab/>
      </w:r>
      <w:r>
        <w:rPr>
          <w:rFonts w:ascii="宋体" w:eastAsia="宋体" w:cs="宋体"/>
          <w:color w:val="000000"/>
          <w:sz w:val="21"/>
          <w:szCs w:val="21"/>
        </w:rPr>
        <w:tab/>
      </w:r>
    </w:p>
    <w:p w14:paraId="7EFCFDDD" w14:textId="77777777" w:rsidR="00FE32D5" w:rsidRDefault="00FE32D5" w:rsidP="00FE32D5"/>
    <w:p w14:paraId="4AA3F5E1" w14:textId="77777777" w:rsidR="00FE32D5" w:rsidRPr="00B70FA9" w:rsidRDefault="00FE32D5" w:rsidP="00FE32D5">
      <w:pPr>
        <w:ind w:firstLine="422"/>
        <w:rPr>
          <w:b/>
          <w:color w:val="FF0000"/>
        </w:rPr>
      </w:pPr>
      <w:r w:rsidRPr="00B70FA9">
        <w:rPr>
          <w:rFonts w:hint="eastAsia"/>
          <w:b/>
          <w:color w:val="FF0000"/>
        </w:rPr>
        <w:t>北京分公司</w:t>
      </w:r>
    </w:p>
    <w:p w14:paraId="0F1C967A" w14:textId="77777777" w:rsidR="00FE32D5" w:rsidRDefault="00FE32D5" w:rsidP="00FE32D5">
      <w:pPr>
        <w:pStyle w:val="CM27"/>
        <w:ind w:firstLine="400"/>
        <w:rPr>
          <w:rFonts w:ascii="宋体" w:eastAsia="宋体" w:cs="宋体"/>
          <w:color w:val="000000"/>
          <w:sz w:val="21"/>
          <w:szCs w:val="21"/>
        </w:rPr>
      </w:pPr>
      <w:r>
        <w:rPr>
          <w:color w:val="000000"/>
          <w:sz w:val="20"/>
          <w:szCs w:val="20"/>
          <w:shd w:val="clear" w:color="auto" w:fill="FFFFFF"/>
        </w:rPr>
        <w:t>北京市西城区新街口北大街</w:t>
      </w:r>
      <w:r>
        <w:rPr>
          <w:color w:val="000000"/>
          <w:sz w:val="20"/>
          <w:szCs w:val="20"/>
          <w:shd w:val="clear" w:color="auto" w:fill="FFFFFF"/>
        </w:rPr>
        <w:t xml:space="preserve"> 3 </w:t>
      </w:r>
      <w:r>
        <w:rPr>
          <w:color w:val="000000"/>
          <w:sz w:val="20"/>
          <w:szCs w:val="20"/>
          <w:shd w:val="clear" w:color="auto" w:fill="FFFFFF"/>
        </w:rPr>
        <w:t>号新街高和大厦</w:t>
      </w:r>
      <w:r>
        <w:rPr>
          <w:color w:val="000000"/>
          <w:sz w:val="20"/>
          <w:szCs w:val="20"/>
          <w:shd w:val="clear" w:color="auto" w:fill="FFFFFF"/>
        </w:rPr>
        <w:t xml:space="preserve"> 407 </w:t>
      </w:r>
      <w:r>
        <w:rPr>
          <w:color w:val="000000"/>
          <w:sz w:val="20"/>
          <w:szCs w:val="20"/>
          <w:shd w:val="clear" w:color="auto" w:fill="FFFFFF"/>
        </w:rPr>
        <w:t>室</w:t>
      </w:r>
    </w:p>
    <w:p w14:paraId="56C582B6" w14:textId="77777777" w:rsidR="00FE32D5" w:rsidRDefault="00FE32D5" w:rsidP="00FE32D5">
      <w:pPr>
        <w:pStyle w:val="CM27"/>
        <w:rPr>
          <w:rFonts w:ascii="宋体" w:eastAsia="宋体" w:cs="宋体"/>
          <w:color w:val="000000"/>
          <w:sz w:val="21"/>
          <w:szCs w:val="21"/>
        </w:rPr>
      </w:pPr>
      <w:r>
        <w:rPr>
          <w:rFonts w:ascii="宋体" w:eastAsia="宋体" w:cs="宋体" w:hint="eastAsia"/>
          <w:color w:val="000000"/>
          <w:sz w:val="21"/>
          <w:szCs w:val="21"/>
        </w:rPr>
        <w:t>电话</w:t>
      </w:r>
      <w:r>
        <w:rPr>
          <w:rFonts w:ascii="宋体" w:eastAsia="宋体" w:cs="宋体"/>
          <w:color w:val="000000"/>
          <w:sz w:val="21"/>
          <w:szCs w:val="21"/>
        </w:rPr>
        <w:t xml:space="preserve">: </w:t>
      </w:r>
      <w:r w:rsidRPr="007A2EB4">
        <w:rPr>
          <w:rFonts w:ascii="宋体" w:eastAsia="宋体" w:cs="宋体"/>
          <w:color w:val="000000"/>
          <w:sz w:val="21"/>
          <w:szCs w:val="21"/>
        </w:rPr>
        <w:t>010-</w:t>
      </w:r>
      <w:r w:rsidRPr="000A4A70">
        <w:rPr>
          <w:rFonts w:ascii="宋体" w:eastAsia="宋体" w:cs="宋体"/>
          <w:color w:val="000000"/>
          <w:sz w:val="21"/>
          <w:szCs w:val="21"/>
        </w:rPr>
        <w:t>82200036</w:t>
      </w:r>
      <w:r>
        <w:rPr>
          <w:rFonts w:ascii="宋体" w:eastAsia="宋体" w:cs="宋体"/>
          <w:color w:val="000000"/>
          <w:sz w:val="21"/>
          <w:szCs w:val="21"/>
        </w:rPr>
        <w:tab/>
      </w:r>
      <w:r>
        <w:rPr>
          <w:rFonts w:ascii="宋体" w:eastAsia="宋体" w:cs="宋体"/>
          <w:color w:val="000000"/>
          <w:sz w:val="21"/>
          <w:szCs w:val="21"/>
        </w:rPr>
        <w:tab/>
      </w:r>
      <w:r w:rsidR="008269C3">
        <w:rPr>
          <w:rFonts w:ascii="宋体" w:eastAsia="宋体" w:cs="宋体" w:hint="eastAsia"/>
          <w:color w:val="000000"/>
          <w:sz w:val="21"/>
          <w:szCs w:val="21"/>
        </w:rPr>
        <w:t>邮箱</w:t>
      </w:r>
      <w:r>
        <w:rPr>
          <w:rFonts w:ascii="宋体" w:eastAsia="宋体" w:cs="宋体"/>
          <w:color w:val="000000"/>
          <w:sz w:val="21"/>
          <w:szCs w:val="21"/>
        </w:rPr>
        <w:t>:</w:t>
      </w:r>
      <w:r w:rsidR="00B20B65">
        <w:rPr>
          <w:rFonts w:ascii="宋体" w:eastAsia="宋体" w:cs="宋体"/>
          <w:color w:val="000000"/>
          <w:sz w:val="21"/>
          <w:szCs w:val="21"/>
        </w:rPr>
        <w:t xml:space="preserve"> </w:t>
      </w:r>
      <w:r w:rsidR="00B20B65" w:rsidRPr="00B20B65">
        <w:rPr>
          <w:rFonts w:ascii="宋体" w:eastAsia="宋体" w:cs="宋体"/>
          <w:color w:val="000000"/>
          <w:sz w:val="21"/>
          <w:szCs w:val="21"/>
        </w:rPr>
        <w:t>beijing@beckhoff.com.cn</w:t>
      </w:r>
      <w:r>
        <w:rPr>
          <w:rFonts w:ascii="宋体" w:eastAsia="宋体" w:cs="宋体"/>
          <w:color w:val="000000"/>
          <w:sz w:val="21"/>
          <w:szCs w:val="21"/>
        </w:rPr>
        <w:tab/>
      </w:r>
      <w:r>
        <w:rPr>
          <w:rFonts w:ascii="宋体" w:eastAsia="宋体" w:cs="宋体"/>
          <w:color w:val="000000"/>
          <w:sz w:val="21"/>
          <w:szCs w:val="21"/>
        </w:rPr>
        <w:tab/>
      </w:r>
    </w:p>
    <w:p w14:paraId="72346964" w14:textId="77777777" w:rsidR="00FE32D5" w:rsidRDefault="00FE32D5" w:rsidP="00FE32D5"/>
    <w:p w14:paraId="5FBC0308" w14:textId="77777777" w:rsidR="00FE32D5" w:rsidRPr="00B70FA9" w:rsidRDefault="00FE32D5" w:rsidP="00FE32D5">
      <w:pPr>
        <w:ind w:firstLine="422"/>
        <w:rPr>
          <w:b/>
          <w:color w:val="FF0000"/>
        </w:rPr>
      </w:pPr>
      <w:r w:rsidRPr="00B70FA9">
        <w:rPr>
          <w:rFonts w:hint="eastAsia"/>
          <w:b/>
          <w:color w:val="FF0000"/>
        </w:rPr>
        <w:t>广州分公司</w:t>
      </w:r>
    </w:p>
    <w:p w14:paraId="4ACD44B7" w14:textId="77777777" w:rsidR="00FE32D5" w:rsidRDefault="00FE32D5" w:rsidP="00FE32D5">
      <w:pPr>
        <w:pStyle w:val="CM46"/>
        <w:ind w:right="722"/>
        <w:rPr>
          <w:rFonts w:ascii="宋体" w:eastAsia="宋体" w:cs="宋体"/>
          <w:color w:val="000000"/>
          <w:sz w:val="21"/>
          <w:szCs w:val="21"/>
        </w:rPr>
      </w:pPr>
      <w:r w:rsidRPr="007A2EB4">
        <w:rPr>
          <w:rFonts w:ascii="宋体" w:eastAsia="宋体" w:cs="宋体" w:hint="eastAsia"/>
          <w:color w:val="000000"/>
          <w:sz w:val="21"/>
          <w:szCs w:val="21"/>
        </w:rPr>
        <w:t>广州市天河区珠江新城珠江东路16号高德置地G2603</w:t>
      </w:r>
      <w:r w:rsidR="002D34F2">
        <w:rPr>
          <w:rFonts w:ascii="宋体" w:eastAsia="宋体" w:cs="宋体"/>
          <w:color w:val="000000"/>
          <w:sz w:val="21"/>
          <w:szCs w:val="21"/>
        </w:rPr>
        <w:t xml:space="preserve"> </w:t>
      </w:r>
      <w:r w:rsidRPr="007A2EB4">
        <w:rPr>
          <w:rFonts w:ascii="宋体" w:eastAsia="宋体" w:cs="宋体" w:hint="eastAsia"/>
          <w:color w:val="000000"/>
          <w:sz w:val="21"/>
          <w:szCs w:val="21"/>
        </w:rPr>
        <w:t>室</w:t>
      </w:r>
    </w:p>
    <w:p w14:paraId="3FD1EF28" w14:textId="77777777" w:rsidR="00FE32D5" w:rsidRDefault="00FE32D5" w:rsidP="00FE32D5">
      <w:pPr>
        <w:pStyle w:val="CM46"/>
        <w:ind w:right="722"/>
        <w:rPr>
          <w:rFonts w:ascii="宋体" w:eastAsia="宋体" w:cs="宋体"/>
          <w:color w:val="000000"/>
          <w:sz w:val="21"/>
          <w:szCs w:val="21"/>
        </w:rPr>
      </w:pPr>
      <w:r>
        <w:rPr>
          <w:rFonts w:ascii="宋体" w:eastAsia="宋体" w:cs="宋体" w:hint="eastAsia"/>
          <w:color w:val="000000"/>
          <w:sz w:val="21"/>
          <w:szCs w:val="21"/>
        </w:rPr>
        <w:t>电话</w:t>
      </w:r>
      <w:r>
        <w:rPr>
          <w:rFonts w:ascii="宋体" w:eastAsia="宋体" w:cs="宋体"/>
          <w:color w:val="000000"/>
          <w:sz w:val="21"/>
          <w:szCs w:val="21"/>
        </w:rPr>
        <w:t xml:space="preserve">: </w:t>
      </w:r>
      <w:r w:rsidRPr="007A2EB4">
        <w:rPr>
          <w:rFonts w:ascii="宋体" w:eastAsia="宋体" w:cs="宋体"/>
          <w:color w:val="000000"/>
          <w:sz w:val="21"/>
          <w:szCs w:val="21"/>
        </w:rPr>
        <w:t>020-38010300/1/2</w:t>
      </w:r>
      <w:r>
        <w:rPr>
          <w:rFonts w:ascii="宋体" w:eastAsia="宋体" w:cs="宋体"/>
          <w:color w:val="000000"/>
          <w:sz w:val="21"/>
          <w:szCs w:val="21"/>
        </w:rPr>
        <w:t xml:space="preserve"> </w:t>
      </w:r>
      <w:r>
        <w:rPr>
          <w:rFonts w:ascii="宋体" w:eastAsia="宋体" w:cs="宋体"/>
          <w:color w:val="000000"/>
          <w:sz w:val="21"/>
          <w:szCs w:val="21"/>
        </w:rPr>
        <w:tab/>
      </w:r>
      <w:r w:rsidR="008269C3">
        <w:rPr>
          <w:rFonts w:ascii="宋体" w:eastAsia="宋体" w:cs="宋体" w:hint="eastAsia"/>
          <w:color w:val="000000"/>
          <w:sz w:val="21"/>
          <w:szCs w:val="21"/>
        </w:rPr>
        <w:t>邮箱</w:t>
      </w:r>
      <w:r>
        <w:rPr>
          <w:rFonts w:ascii="宋体" w:eastAsia="宋体" w:cs="宋体"/>
          <w:color w:val="000000"/>
          <w:sz w:val="21"/>
          <w:szCs w:val="21"/>
        </w:rPr>
        <w:t>:</w:t>
      </w:r>
      <w:r w:rsidR="00B20B65">
        <w:rPr>
          <w:rFonts w:ascii="宋体" w:eastAsia="宋体" w:cs="宋体"/>
          <w:color w:val="000000"/>
          <w:sz w:val="21"/>
          <w:szCs w:val="21"/>
        </w:rPr>
        <w:t xml:space="preserve"> </w:t>
      </w:r>
      <w:r w:rsidR="00B20B65" w:rsidRPr="00B20B65">
        <w:rPr>
          <w:rFonts w:ascii="宋体" w:eastAsia="宋体" w:cs="宋体"/>
          <w:color w:val="000000"/>
          <w:sz w:val="21"/>
          <w:szCs w:val="21"/>
        </w:rPr>
        <w:t>guangzhou@beckhoff.com.cn</w:t>
      </w:r>
      <w:r>
        <w:rPr>
          <w:rFonts w:ascii="宋体" w:eastAsia="宋体" w:cs="宋体"/>
          <w:color w:val="000000"/>
          <w:sz w:val="21"/>
          <w:szCs w:val="21"/>
        </w:rPr>
        <w:tab/>
      </w:r>
      <w:r>
        <w:rPr>
          <w:rFonts w:ascii="宋体" w:eastAsia="宋体" w:cs="宋体"/>
          <w:color w:val="000000"/>
          <w:sz w:val="21"/>
          <w:szCs w:val="21"/>
        </w:rPr>
        <w:tab/>
      </w:r>
    </w:p>
    <w:p w14:paraId="73D0A0BA" w14:textId="77777777" w:rsidR="00FE32D5" w:rsidRDefault="00FE32D5" w:rsidP="00FE32D5"/>
    <w:p w14:paraId="25B2FF8D" w14:textId="77777777" w:rsidR="00FE32D5" w:rsidRPr="00B70FA9" w:rsidRDefault="00FE32D5" w:rsidP="00FE32D5">
      <w:pPr>
        <w:ind w:firstLine="422"/>
        <w:rPr>
          <w:b/>
          <w:color w:val="FF0000"/>
        </w:rPr>
      </w:pPr>
      <w:r w:rsidRPr="00B70FA9">
        <w:rPr>
          <w:rFonts w:hint="eastAsia"/>
          <w:b/>
          <w:color w:val="FF0000"/>
        </w:rPr>
        <w:t>成都分公司</w:t>
      </w:r>
    </w:p>
    <w:p w14:paraId="5F0280FD" w14:textId="77777777" w:rsidR="00FE32D5" w:rsidRDefault="00FE32D5" w:rsidP="00FE32D5">
      <w:pPr>
        <w:pStyle w:val="CM55"/>
        <w:ind w:right="1362"/>
        <w:rPr>
          <w:rFonts w:ascii="宋体" w:eastAsia="宋体" w:cs="宋体"/>
          <w:color w:val="000000"/>
          <w:sz w:val="21"/>
          <w:szCs w:val="21"/>
        </w:rPr>
      </w:pPr>
      <w:r w:rsidRPr="007A2EB4">
        <w:rPr>
          <w:rFonts w:ascii="宋体" w:eastAsia="宋体" w:cs="宋体" w:hint="eastAsia"/>
          <w:color w:val="000000"/>
          <w:sz w:val="21"/>
          <w:szCs w:val="21"/>
        </w:rPr>
        <w:t>成都市锦江区东御街18号 百扬大厦2305 房</w:t>
      </w:r>
    </w:p>
    <w:p w14:paraId="7E1B4FA9" w14:textId="77777777" w:rsidR="00FE32D5" w:rsidRPr="003F3878" w:rsidRDefault="00FE32D5" w:rsidP="00FE32D5">
      <w:r>
        <w:rPr>
          <w:rFonts w:ascii="宋体" w:eastAsia="宋体" w:cs="宋体" w:hint="eastAsia"/>
          <w:color w:val="000000"/>
          <w:szCs w:val="21"/>
        </w:rPr>
        <w:t>电话</w:t>
      </w:r>
      <w:r>
        <w:rPr>
          <w:rFonts w:ascii="宋体" w:eastAsia="宋体" w:cs="宋体"/>
          <w:color w:val="000000"/>
          <w:szCs w:val="21"/>
        </w:rPr>
        <w:t xml:space="preserve">: </w:t>
      </w:r>
      <w:r w:rsidRPr="007A2EB4">
        <w:rPr>
          <w:rFonts w:ascii="宋体" w:eastAsia="宋体" w:cs="宋体"/>
          <w:color w:val="000000"/>
          <w:szCs w:val="21"/>
        </w:rPr>
        <w:t>028-86202581</w:t>
      </w:r>
      <w:r w:rsidR="00B20B65">
        <w:rPr>
          <w:rFonts w:ascii="宋体" w:eastAsia="宋体" w:cs="宋体"/>
          <w:color w:val="000000"/>
          <w:szCs w:val="21"/>
        </w:rPr>
        <w:t xml:space="preserve"> </w:t>
      </w:r>
      <w:r w:rsidR="00B20B65">
        <w:rPr>
          <w:rFonts w:ascii="宋体" w:eastAsia="宋体" w:cs="宋体"/>
          <w:color w:val="000000"/>
          <w:szCs w:val="21"/>
        </w:rPr>
        <w:tab/>
      </w:r>
      <w:r w:rsidR="008269C3">
        <w:rPr>
          <w:rFonts w:ascii="宋体" w:eastAsia="宋体" w:cs="宋体" w:hint="eastAsia"/>
          <w:color w:val="000000"/>
          <w:szCs w:val="21"/>
        </w:rPr>
        <w:t>邮箱</w:t>
      </w:r>
      <w:r>
        <w:rPr>
          <w:rFonts w:ascii="宋体" w:eastAsia="宋体" w:cs="宋体"/>
          <w:color w:val="000000"/>
          <w:szCs w:val="21"/>
        </w:rPr>
        <w:t>:</w:t>
      </w:r>
      <w:r w:rsidR="00B20B65">
        <w:rPr>
          <w:rFonts w:ascii="宋体" w:eastAsia="宋体" w:cs="宋体"/>
          <w:color w:val="000000"/>
          <w:szCs w:val="21"/>
        </w:rPr>
        <w:t xml:space="preserve"> </w:t>
      </w:r>
      <w:r w:rsidR="00B20B65" w:rsidRPr="00B20B65">
        <w:rPr>
          <w:rFonts w:ascii="宋体" w:eastAsia="宋体" w:cs="宋体"/>
          <w:color w:val="000000"/>
          <w:szCs w:val="21"/>
        </w:rPr>
        <w:t>chengdu@beckhoff.com.cn</w:t>
      </w:r>
      <w:r>
        <w:rPr>
          <w:rFonts w:ascii="宋体" w:eastAsia="宋体" w:cs="宋体"/>
          <w:color w:val="000000"/>
          <w:szCs w:val="21"/>
        </w:rPr>
        <w:tab/>
      </w:r>
      <w:r>
        <w:rPr>
          <w:rFonts w:ascii="宋体" w:eastAsia="宋体" w:cs="宋体"/>
          <w:color w:val="000000"/>
          <w:szCs w:val="21"/>
        </w:rPr>
        <w:tab/>
      </w:r>
    </w:p>
    <w:p w14:paraId="78CBF9DB" w14:textId="77777777" w:rsidR="00FE32D5" w:rsidRDefault="00FE32D5" w:rsidP="00FE32D5"/>
    <w:p w14:paraId="443D4350" w14:textId="77777777" w:rsidR="00FE32D5" w:rsidRDefault="00FE32D5" w:rsidP="00FE32D5"/>
    <w:p w14:paraId="7D4C3E88" w14:textId="77777777" w:rsidR="00FE32D5" w:rsidRDefault="00FE32D5" w:rsidP="00FE32D5"/>
    <w:p w14:paraId="7107EBE0" w14:textId="77777777" w:rsidR="00FE32D5" w:rsidRDefault="00FE32D5" w:rsidP="00FE32D5"/>
    <w:p w14:paraId="57F0F5F9" w14:textId="77777777" w:rsidR="00FE32D5" w:rsidRDefault="00FE32D5" w:rsidP="00B20B65">
      <w:pPr>
        <w:ind w:firstLineChars="0" w:firstLine="0"/>
      </w:pPr>
    </w:p>
    <w:p w14:paraId="52192633" w14:textId="77777777" w:rsidR="00FE32D5" w:rsidRDefault="00FE32D5" w:rsidP="00FE32D5"/>
    <w:p w14:paraId="29DB5D14" w14:textId="77777777" w:rsidR="00FE32D5" w:rsidRDefault="00FE32D5" w:rsidP="00FE32D5"/>
    <w:p w14:paraId="5F8E86FB" w14:textId="77777777" w:rsidR="00FE32D5" w:rsidRDefault="00FE32D5" w:rsidP="00FE32D5"/>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4941"/>
      </w:tblGrid>
      <w:tr w:rsidR="00FE32D5" w:rsidRPr="002D34F2" w14:paraId="61885464" w14:textId="77777777" w:rsidTr="00B20B65">
        <w:trPr>
          <w:trHeight w:val="701"/>
        </w:trPr>
        <w:tc>
          <w:tcPr>
            <w:tcW w:w="4046" w:type="dxa"/>
            <w:vMerge w:val="restart"/>
          </w:tcPr>
          <w:p w14:paraId="79DD264B" w14:textId="77777777" w:rsidR="00FE32D5" w:rsidRDefault="002D34F2" w:rsidP="0073271C">
            <w:pPr>
              <w:jc w:val="center"/>
            </w:pPr>
            <w:r>
              <w:rPr>
                <w:rFonts w:hint="eastAsia"/>
                <w:noProof/>
              </w:rPr>
              <w:drawing>
                <wp:anchor distT="0" distB="0" distL="114300" distR="114300" simplePos="0" relativeHeight="251659264" behindDoc="0" locked="0" layoutInCell="1" allowOverlap="1" wp14:anchorId="4C744A69" wp14:editId="245774D7">
                  <wp:simplePos x="0" y="0"/>
                  <wp:positionH relativeFrom="column">
                    <wp:posOffset>62128</wp:posOffset>
                  </wp:positionH>
                  <wp:positionV relativeFrom="page">
                    <wp:posOffset>78410</wp:posOffset>
                  </wp:positionV>
                  <wp:extent cx="1741017" cy="1741017"/>
                  <wp:effectExtent l="0" t="0" r="0" b="0"/>
                  <wp:wrapNone/>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201425.jpg"/>
                          <pic:cNvPicPr/>
                        </pic:nvPicPr>
                        <pic:blipFill>
                          <a:blip r:embed="rId26">
                            <a:extLst>
                              <a:ext uri="{28A0092B-C50C-407E-A947-70E740481C1C}">
                                <a14:useLocalDpi xmlns:a14="http://schemas.microsoft.com/office/drawing/2010/main" val="0"/>
                              </a:ext>
                            </a:extLst>
                          </a:blip>
                          <a:stretch>
                            <a:fillRect/>
                          </a:stretch>
                        </pic:blipFill>
                        <pic:spPr>
                          <a:xfrm>
                            <a:off x="0" y="0"/>
                            <a:ext cx="1741017" cy="1741017"/>
                          </a:xfrm>
                          <a:prstGeom prst="rect">
                            <a:avLst/>
                          </a:prstGeom>
                        </pic:spPr>
                      </pic:pic>
                    </a:graphicData>
                  </a:graphic>
                  <wp14:sizeRelH relativeFrom="margin">
                    <wp14:pctWidth>0</wp14:pctWidth>
                  </wp14:sizeRelH>
                  <wp14:sizeRelV relativeFrom="margin">
                    <wp14:pctHeight>0</wp14:pctHeight>
                  </wp14:sizeRelV>
                </wp:anchor>
              </w:drawing>
            </w:r>
          </w:p>
          <w:p w14:paraId="341306A7" w14:textId="77777777" w:rsidR="00FE32D5" w:rsidRDefault="00FE32D5" w:rsidP="0073271C">
            <w:pPr>
              <w:jc w:val="center"/>
            </w:pPr>
          </w:p>
          <w:p w14:paraId="58F314CD" w14:textId="77777777" w:rsidR="00FE32D5" w:rsidRDefault="00FE32D5" w:rsidP="0073271C">
            <w:pPr>
              <w:jc w:val="center"/>
            </w:pPr>
          </w:p>
          <w:p w14:paraId="0071D80A" w14:textId="77777777" w:rsidR="00FE32D5" w:rsidRDefault="00FE32D5" w:rsidP="0073271C">
            <w:pPr>
              <w:jc w:val="center"/>
            </w:pPr>
          </w:p>
          <w:p w14:paraId="2A79A9C3" w14:textId="77777777" w:rsidR="00FE32D5" w:rsidRDefault="00FE32D5" w:rsidP="0073271C">
            <w:pPr>
              <w:jc w:val="center"/>
            </w:pPr>
          </w:p>
          <w:p w14:paraId="1872652D" w14:textId="77777777" w:rsidR="00FE32D5" w:rsidRDefault="00FE32D5" w:rsidP="0073271C">
            <w:pPr>
              <w:jc w:val="center"/>
            </w:pPr>
          </w:p>
          <w:p w14:paraId="77A02B53" w14:textId="77777777" w:rsidR="00FE32D5" w:rsidRDefault="00FE32D5" w:rsidP="0073271C">
            <w:pPr>
              <w:jc w:val="center"/>
            </w:pPr>
          </w:p>
          <w:p w14:paraId="56AB0BA5" w14:textId="77777777" w:rsidR="00FE32D5" w:rsidRDefault="00FE32D5" w:rsidP="0073271C">
            <w:pPr>
              <w:jc w:val="center"/>
            </w:pPr>
          </w:p>
          <w:p w14:paraId="7AEA9E2B" w14:textId="77777777" w:rsidR="00FE32D5" w:rsidRDefault="00FE32D5" w:rsidP="0073271C">
            <w:pPr>
              <w:jc w:val="center"/>
            </w:pPr>
          </w:p>
          <w:p w14:paraId="15C2C0AC" w14:textId="77777777" w:rsidR="00FE32D5" w:rsidRDefault="00FE32D5" w:rsidP="00B20B65">
            <w:pPr>
              <w:pStyle w:val="CM55"/>
              <w:ind w:leftChars="81" w:left="170" w:rightChars="460" w:right="966"/>
              <w:jc w:val="center"/>
              <w:rPr>
                <w:rFonts w:ascii="宋体" w:eastAsia="宋体" w:cs="宋体"/>
                <w:color w:val="000000"/>
                <w:sz w:val="21"/>
                <w:szCs w:val="21"/>
              </w:rPr>
            </w:pPr>
            <w:r w:rsidRPr="000A4A70">
              <w:rPr>
                <w:rFonts w:ascii="宋体" w:eastAsia="宋体" w:cs="宋体"/>
                <w:color w:val="000000"/>
                <w:sz w:val="21"/>
                <w:szCs w:val="21"/>
              </w:rPr>
              <w:t>请用微信扫描二维码</w:t>
            </w:r>
          </w:p>
          <w:p w14:paraId="6B66536F" w14:textId="77777777" w:rsidR="00FE32D5" w:rsidRPr="000A4A70" w:rsidRDefault="00FE32D5" w:rsidP="00B20B65">
            <w:pPr>
              <w:pStyle w:val="CM55"/>
              <w:ind w:leftChars="81" w:left="170" w:rightChars="460" w:right="966"/>
              <w:jc w:val="center"/>
              <w:rPr>
                <w:rFonts w:ascii="宋体" w:eastAsia="宋体" w:cs="宋体"/>
                <w:color w:val="000000"/>
                <w:sz w:val="21"/>
                <w:szCs w:val="21"/>
              </w:rPr>
            </w:pPr>
            <w:r w:rsidRPr="000A4A70">
              <w:rPr>
                <w:rFonts w:ascii="宋体" w:eastAsia="宋体" w:cs="宋体"/>
                <w:color w:val="000000"/>
                <w:sz w:val="21"/>
                <w:szCs w:val="21"/>
              </w:rPr>
              <w:t>通过公众号与技术支持交流</w:t>
            </w:r>
          </w:p>
          <w:p w14:paraId="4F9BB811" w14:textId="77777777" w:rsidR="00FE32D5" w:rsidRDefault="00FE32D5" w:rsidP="0073271C"/>
        </w:tc>
        <w:tc>
          <w:tcPr>
            <w:tcW w:w="4941" w:type="dxa"/>
          </w:tcPr>
          <w:p w14:paraId="23F15000" w14:textId="77777777" w:rsidR="002D34F2" w:rsidRPr="002D34F2" w:rsidRDefault="002D34F2" w:rsidP="0073271C">
            <w:pPr>
              <w:rPr>
                <w:rFonts w:ascii="宋体" w:eastAsia="宋体" w:hAnsi="Arial" w:cs="宋体"/>
                <w:color w:val="000000"/>
                <w:kern w:val="0"/>
                <w:szCs w:val="21"/>
              </w:rPr>
            </w:pPr>
            <w:r w:rsidRPr="002D34F2">
              <w:rPr>
                <w:rFonts w:ascii="宋体" w:eastAsia="宋体" w:hAnsi="Arial" w:cs="宋体" w:hint="eastAsia"/>
                <w:color w:val="000000"/>
                <w:kern w:val="0"/>
                <w:szCs w:val="21"/>
              </w:rPr>
              <w:t>倍福官方网站：</w:t>
            </w:r>
          </w:p>
          <w:p w14:paraId="7B96D215" w14:textId="77777777" w:rsidR="002D34F2" w:rsidRPr="002D34F2" w:rsidRDefault="002D34F2" w:rsidP="0073271C">
            <w:pPr>
              <w:rPr>
                <w:rFonts w:ascii="宋体" w:eastAsia="宋体" w:hAnsi="Arial" w:cs="宋体"/>
                <w:color w:val="000000"/>
                <w:kern w:val="0"/>
                <w:szCs w:val="21"/>
              </w:rPr>
            </w:pPr>
            <w:r w:rsidRPr="002D34F2">
              <w:rPr>
                <w:rFonts w:ascii="宋体" w:eastAsia="宋体" w:hAnsi="Arial" w:cs="宋体" w:hint="eastAsia"/>
                <w:color w:val="000000"/>
                <w:kern w:val="0"/>
                <w:szCs w:val="21"/>
              </w:rPr>
              <w:t>https://www.beckhoff.com.cn</w:t>
            </w:r>
          </w:p>
          <w:p w14:paraId="640677C6" w14:textId="77777777" w:rsidR="002D34F2" w:rsidRPr="002D34F2" w:rsidRDefault="002D34F2" w:rsidP="0073271C">
            <w:pPr>
              <w:rPr>
                <w:rFonts w:ascii="宋体" w:eastAsia="宋体" w:hAnsi="Arial" w:cs="宋体"/>
                <w:color w:val="000000"/>
                <w:kern w:val="0"/>
                <w:szCs w:val="21"/>
              </w:rPr>
            </w:pPr>
            <w:r w:rsidRPr="002D34F2">
              <w:rPr>
                <w:rFonts w:ascii="宋体" w:eastAsia="宋体" w:hAnsi="Arial" w:cs="宋体" w:hint="eastAsia"/>
                <w:color w:val="000000"/>
                <w:kern w:val="0"/>
                <w:szCs w:val="21"/>
              </w:rPr>
              <w:t>在线帮助系统：</w:t>
            </w:r>
          </w:p>
          <w:p w14:paraId="672DC26A" w14:textId="77777777" w:rsidR="00FE32D5" w:rsidRPr="002D34F2" w:rsidRDefault="002D34F2" w:rsidP="002D34F2">
            <w:pPr>
              <w:rPr>
                <w:rFonts w:ascii="宋体" w:eastAsia="宋体" w:hAnsi="Arial" w:cs="宋体"/>
                <w:color w:val="000000"/>
                <w:kern w:val="0"/>
                <w:szCs w:val="21"/>
              </w:rPr>
            </w:pPr>
            <w:r w:rsidRPr="002D34F2">
              <w:rPr>
                <w:rFonts w:ascii="宋体" w:eastAsia="宋体" w:hAnsi="Arial" w:cs="宋体" w:hint="eastAsia"/>
                <w:color w:val="000000"/>
                <w:kern w:val="0"/>
                <w:szCs w:val="21"/>
              </w:rPr>
              <w:t>https://infosys.beckhoff.com/index_en.htm</w:t>
            </w:r>
          </w:p>
        </w:tc>
      </w:tr>
      <w:tr w:rsidR="00B20B65" w:rsidRPr="00B243F8" w14:paraId="220F4EC1" w14:textId="77777777" w:rsidTr="00B20B65">
        <w:trPr>
          <w:trHeight w:val="697"/>
        </w:trPr>
        <w:tc>
          <w:tcPr>
            <w:tcW w:w="4046" w:type="dxa"/>
            <w:vMerge/>
          </w:tcPr>
          <w:p w14:paraId="461A7225" w14:textId="77777777" w:rsidR="00B20B65" w:rsidRDefault="00B20B65" w:rsidP="0073271C">
            <w:pPr>
              <w:jc w:val="center"/>
              <w:rPr>
                <w:noProof/>
              </w:rPr>
            </w:pPr>
          </w:p>
        </w:tc>
        <w:tc>
          <w:tcPr>
            <w:tcW w:w="4941" w:type="dxa"/>
          </w:tcPr>
          <w:p w14:paraId="7F99CBE8" w14:textId="77777777" w:rsidR="00B20B65" w:rsidRDefault="00B20B65" w:rsidP="0073271C">
            <w:pPr>
              <w:rPr>
                <w:rFonts w:ascii="宋体" w:eastAsia="宋体" w:hAnsi="Arial" w:cs="宋体"/>
                <w:color w:val="000000"/>
                <w:kern w:val="0"/>
                <w:szCs w:val="21"/>
              </w:rPr>
            </w:pPr>
            <w:r>
              <w:rPr>
                <w:rFonts w:ascii="宋体" w:eastAsia="宋体" w:hAnsi="Arial" w:cs="宋体" w:hint="eastAsia"/>
                <w:color w:val="000000"/>
                <w:kern w:val="0"/>
                <w:szCs w:val="21"/>
              </w:rPr>
              <w:t>倍福</w:t>
            </w:r>
            <w:r>
              <w:rPr>
                <w:rFonts w:ascii="宋体" w:eastAsia="宋体" w:hAnsi="Arial" w:cs="宋体"/>
                <w:color w:val="000000"/>
                <w:kern w:val="0"/>
                <w:szCs w:val="21"/>
              </w:rPr>
              <w:t>虚拟</w:t>
            </w:r>
            <w:r>
              <w:rPr>
                <w:rFonts w:ascii="宋体" w:eastAsia="宋体" w:hAnsi="Arial" w:cs="宋体" w:hint="eastAsia"/>
                <w:color w:val="000000"/>
                <w:kern w:val="0"/>
                <w:szCs w:val="21"/>
              </w:rPr>
              <w:t>学院</w:t>
            </w:r>
            <w:r>
              <w:rPr>
                <w:rFonts w:ascii="宋体" w:eastAsia="宋体" w:hAnsi="Arial" w:cs="宋体"/>
                <w:color w:val="000000"/>
                <w:kern w:val="0"/>
                <w:szCs w:val="21"/>
              </w:rPr>
              <w:t>：</w:t>
            </w:r>
          </w:p>
          <w:p w14:paraId="4A3074A6" w14:textId="77777777" w:rsidR="00B20B65" w:rsidRDefault="00B20B65" w:rsidP="0073271C">
            <w:pPr>
              <w:rPr>
                <w:rFonts w:ascii="宋体" w:eastAsia="宋体" w:hAnsi="Arial" w:cs="宋体"/>
                <w:color w:val="000000"/>
                <w:kern w:val="0"/>
                <w:szCs w:val="21"/>
              </w:rPr>
            </w:pPr>
            <w:r w:rsidRPr="00E03ED2">
              <w:rPr>
                <w:rFonts w:ascii="宋体" w:eastAsia="宋体" w:hAnsi="Arial" w:cs="宋体"/>
                <w:color w:val="000000"/>
                <w:kern w:val="0"/>
                <w:szCs w:val="21"/>
              </w:rPr>
              <w:t>http</w:t>
            </w:r>
            <w:r>
              <w:rPr>
                <w:rFonts w:ascii="宋体" w:eastAsia="宋体" w:hAnsi="Arial" w:cs="宋体" w:hint="eastAsia"/>
                <w:color w:val="000000"/>
                <w:kern w:val="0"/>
                <w:szCs w:val="21"/>
              </w:rPr>
              <w:t>s</w:t>
            </w:r>
            <w:r w:rsidRPr="00E03ED2">
              <w:rPr>
                <w:rFonts w:ascii="宋体" w:eastAsia="宋体" w:hAnsi="Arial" w:cs="宋体"/>
                <w:color w:val="000000"/>
                <w:kern w:val="0"/>
                <w:szCs w:val="21"/>
              </w:rPr>
              <w:t>://tr.beckhoff.com.cn/</w:t>
            </w:r>
          </w:p>
          <w:p w14:paraId="3FF7D767" w14:textId="77777777" w:rsidR="00B20B65" w:rsidRPr="0077020B" w:rsidRDefault="00B20B65" w:rsidP="00B20B65">
            <w:pPr>
              <w:ind w:firstLineChars="0" w:firstLine="0"/>
              <w:rPr>
                <w:rFonts w:ascii="宋体" w:eastAsia="宋体" w:hAnsi="Arial" w:cs="宋体"/>
                <w:color w:val="000000"/>
                <w:kern w:val="0"/>
                <w:szCs w:val="21"/>
              </w:rPr>
            </w:pPr>
          </w:p>
        </w:tc>
      </w:tr>
      <w:tr w:rsidR="00B20B65" w:rsidRPr="0077020B" w14:paraId="32D0065D" w14:textId="77777777" w:rsidTr="00B20B65">
        <w:trPr>
          <w:trHeight w:val="697"/>
        </w:trPr>
        <w:tc>
          <w:tcPr>
            <w:tcW w:w="4046" w:type="dxa"/>
            <w:vMerge/>
          </w:tcPr>
          <w:p w14:paraId="404D0EC4" w14:textId="77777777" w:rsidR="00B20B65" w:rsidRDefault="00B20B65" w:rsidP="0073271C">
            <w:pPr>
              <w:jc w:val="center"/>
              <w:rPr>
                <w:noProof/>
              </w:rPr>
            </w:pPr>
          </w:p>
        </w:tc>
        <w:tc>
          <w:tcPr>
            <w:tcW w:w="4941" w:type="dxa"/>
          </w:tcPr>
          <w:p w14:paraId="673C4812" w14:textId="77777777" w:rsidR="00B20B65" w:rsidRDefault="00B20B65" w:rsidP="0073271C">
            <w:r>
              <w:rPr>
                <w:rFonts w:hint="eastAsia"/>
              </w:rPr>
              <w:t>招贤</w:t>
            </w:r>
            <w:r>
              <w:t>纳</w:t>
            </w:r>
            <w:r>
              <w:rPr>
                <w:rFonts w:hint="eastAsia"/>
              </w:rPr>
              <w:t>士</w:t>
            </w:r>
            <w:r>
              <w:t>：</w:t>
            </w:r>
            <w:r w:rsidRPr="0077020B">
              <w:t>job@beckhoff.com.cn</w:t>
            </w:r>
          </w:p>
          <w:p w14:paraId="0EA5D6B3" w14:textId="77777777" w:rsidR="00B20B65" w:rsidRDefault="00B20B65" w:rsidP="0073271C">
            <w:r>
              <w:rPr>
                <w:rFonts w:hint="eastAsia"/>
              </w:rPr>
              <w:t>技术</w:t>
            </w:r>
            <w:r>
              <w:t>支持：</w:t>
            </w:r>
            <w:r w:rsidRPr="0077020B">
              <w:t>support@beckhoff.com.cn</w:t>
            </w:r>
          </w:p>
          <w:p w14:paraId="0B2A43AF" w14:textId="77777777" w:rsidR="00B20B65" w:rsidRDefault="00B20B65" w:rsidP="0073271C">
            <w:r>
              <w:rPr>
                <w:rFonts w:hint="eastAsia"/>
              </w:rPr>
              <w:t>产品</w:t>
            </w:r>
            <w:r>
              <w:t>维修：</w:t>
            </w:r>
            <w:r w:rsidRPr="0077020B">
              <w:t>service@beckhoff.com.cn</w:t>
            </w:r>
          </w:p>
          <w:p w14:paraId="6F733BF5" w14:textId="77777777" w:rsidR="00B20B65" w:rsidRPr="0077020B" w:rsidRDefault="00B20B65" w:rsidP="0073271C">
            <w:pPr>
              <w:rPr>
                <w:rFonts w:ascii="宋体" w:eastAsia="宋体" w:hAnsi="Arial" w:cs="宋体"/>
                <w:color w:val="000000"/>
                <w:kern w:val="0"/>
                <w:szCs w:val="21"/>
              </w:rPr>
            </w:pPr>
            <w:r>
              <w:rPr>
                <w:rFonts w:hint="eastAsia"/>
              </w:rPr>
              <w:t>方案</w:t>
            </w:r>
            <w:r>
              <w:t>咨询：</w:t>
            </w:r>
            <w:r w:rsidRPr="0077020B">
              <w:t>sales@beckhoff.com.cn</w:t>
            </w:r>
          </w:p>
        </w:tc>
      </w:tr>
      <w:tr w:rsidR="00B20B65" w:rsidRPr="00B243F8" w14:paraId="4EA21064" w14:textId="77777777" w:rsidTr="00B20B65">
        <w:trPr>
          <w:trHeight w:val="2818"/>
        </w:trPr>
        <w:tc>
          <w:tcPr>
            <w:tcW w:w="4046" w:type="dxa"/>
            <w:vMerge/>
          </w:tcPr>
          <w:p w14:paraId="7190E809" w14:textId="77777777" w:rsidR="00B20B65" w:rsidRDefault="00B20B65" w:rsidP="0073271C">
            <w:pPr>
              <w:jc w:val="center"/>
              <w:rPr>
                <w:noProof/>
              </w:rPr>
            </w:pPr>
          </w:p>
        </w:tc>
        <w:tc>
          <w:tcPr>
            <w:tcW w:w="4941" w:type="dxa"/>
          </w:tcPr>
          <w:p w14:paraId="5F22A1B2" w14:textId="77777777" w:rsidR="00B20B65" w:rsidRDefault="00B20B65" w:rsidP="0073271C"/>
        </w:tc>
      </w:tr>
    </w:tbl>
    <w:p w14:paraId="3A5BA74B" w14:textId="77777777" w:rsidR="00BD58FA" w:rsidRPr="00BD58FA" w:rsidRDefault="00BD58FA" w:rsidP="00B20B65">
      <w:pPr>
        <w:pStyle w:val="22"/>
        <w:ind w:firstLineChars="0" w:firstLine="0"/>
      </w:pPr>
    </w:p>
    <w:sectPr w:rsidR="00BD58FA" w:rsidRPr="00BD58FA" w:rsidSect="00825B49">
      <w:headerReference w:type="default" r:id="rId27"/>
      <w:pgSz w:w="11906" w:h="16838" w:code="9"/>
      <w:pgMar w:top="1247" w:right="1469" w:bottom="1091" w:left="1440" w:header="851" w:footer="54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C5D0" w14:textId="77777777" w:rsidR="00FA480D" w:rsidRDefault="00FA480D" w:rsidP="00206B56">
      <w:r>
        <w:separator/>
      </w:r>
    </w:p>
  </w:endnote>
  <w:endnote w:type="continuationSeparator" w:id="0">
    <w:p w14:paraId="1EADDA1B" w14:textId="77777777" w:rsidR="00FA480D" w:rsidRDefault="00FA480D" w:rsidP="0020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Courier New PSMT">
    <w:altName w:val="Malgun Gothic Semilight"/>
    <w:panose1 w:val="00000000000000000000"/>
    <w:charset w:val="86"/>
    <w:family w:val="swiss"/>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BFEC" w14:textId="77777777" w:rsidR="006D69BF" w:rsidRDefault="006D69B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7B2F" w14:textId="77777777" w:rsidR="00B30B6D" w:rsidRDefault="00B30B6D" w:rsidP="006E2498">
    <w:pPr>
      <w:pStyle w:val="a5"/>
      <w:ind w:firstLineChars="0" w:firstLine="0"/>
      <w:jc w:val="center"/>
      <w:rPr>
        <w:rStyle w:val="a7"/>
        <w:sz w:val="15"/>
        <w:szCs w:val="15"/>
      </w:rPr>
    </w:pPr>
  </w:p>
  <w:p w14:paraId="10A791F8" w14:textId="77777777" w:rsidR="00B30B6D" w:rsidRPr="00FD79CD" w:rsidRDefault="00B30B6D" w:rsidP="009A0513">
    <w:pPr>
      <w:pStyle w:val="a5"/>
      <w:ind w:firstLineChars="0" w:firstLine="0"/>
      <w:jc w:val="center"/>
      <w:rPr>
        <w:rStyle w:val="a7"/>
        <w:sz w:val="15"/>
        <w:szCs w:val="15"/>
      </w:rPr>
    </w:pPr>
    <w:r w:rsidRPr="00FD79CD">
      <w:rPr>
        <w:rStyle w:val="a7"/>
        <w:rFonts w:hint="eastAsia"/>
        <w:sz w:val="15"/>
        <w:szCs w:val="15"/>
      </w:rPr>
      <w:t>第</w:t>
    </w:r>
    <w:r w:rsidRPr="00FD79CD">
      <w:rPr>
        <w:rStyle w:val="a7"/>
        <w:sz w:val="15"/>
        <w:szCs w:val="15"/>
      </w:rPr>
      <w:fldChar w:fldCharType="begin"/>
    </w:r>
    <w:r w:rsidRPr="00FD79CD">
      <w:rPr>
        <w:rStyle w:val="a7"/>
        <w:sz w:val="15"/>
        <w:szCs w:val="15"/>
      </w:rPr>
      <w:instrText xml:space="preserve"> PAGE </w:instrText>
    </w:r>
    <w:r w:rsidRPr="00FD79CD">
      <w:rPr>
        <w:rStyle w:val="a7"/>
        <w:sz w:val="15"/>
        <w:szCs w:val="15"/>
      </w:rPr>
      <w:fldChar w:fldCharType="separate"/>
    </w:r>
    <w:r w:rsidR="00D67D01">
      <w:rPr>
        <w:rStyle w:val="a7"/>
        <w:noProof/>
        <w:sz w:val="15"/>
        <w:szCs w:val="15"/>
      </w:rPr>
      <w:t>4</w:t>
    </w:r>
    <w:r w:rsidRPr="00FD79CD">
      <w:rPr>
        <w:rStyle w:val="a7"/>
        <w:sz w:val="15"/>
        <w:szCs w:val="15"/>
      </w:rPr>
      <w:fldChar w:fldCharType="end"/>
    </w:r>
    <w:r w:rsidRPr="00FD79CD">
      <w:rPr>
        <w:rStyle w:val="a7"/>
        <w:rFonts w:hint="eastAsia"/>
        <w:sz w:val="15"/>
        <w:szCs w:val="15"/>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5724" w14:textId="77777777" w:rsidR="006D69BF" w:rsidRDefault="006D69B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86BD" w14:textId="77777777" w:rsidR="00FA480D" w:rsidRDefault="00FA480D" w:rsidP="00206B56">
      <w:r>
        <w:separator/>
      </w:r>
    </w:p>
  </w:footnote>
  <w:footnote w:type="continuationSeparator" w:id="0">
    <w:p w14:paraId="1A96DA1F" w14:textId="77777777" w:rsidR="00FA480D" w:rsidRDefault="00FA480D" w:rsidP="00206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FEC2" w14:textId="77777777" w:rsidR="006D69BF" w:rsidRDefault="006D69B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4772" w14:textId="77777777" w:rsidR="006D69BF" w:rsidRDefault="006D69BF" w:rsidP="00D67D01">
    <w:pPr>
      <w:pStyle w:val="a3"/>
      <w:ind w:firstLine="360"/>
      <w:jc w:val="left"/>
    </w:pPr>
    <w:r>
      <w:rPr>
        <w:noProof/>
      </w:rPr>
      <w:drawing>
        <wp:inline distT="0" distB="0" distL="0" distR="0" wp14:anchorId="7E462376" wp14:editId="63CB59DB">
          <wp:extent cx="1121134" cy="337809"/>
          <wp:effectExtent l="0" t="0" r="3175" b="57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khoff Logo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854" cy="3558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B071" w14:textId="77777777" w:rsidR="006D69BF" w:rsidRDefault="006D69BF">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1615" w14:textId="77777777" w:rsidR="000441E3" w:rsidRPr="003A5AA8" w:rsidRDefault="000441E3" w:rsidP="00D67D01">
    <w:pPr>
      <w:pStyle w:val="a3"/>
      <w:ind w:firstLineChars="0" w:firstLine="0"/>
      <w:jc w:val="left"/>
    </w:pPr>
    <w:r>
      <w:rPr>
        <w:noProof/>
      </w:rPr>
      <w:drawing>
        <wp:inline distT="0" distB="0" distL="0" distR="0" wp14:anchorId="0B43074B" wp14:editId="257B8ED5">
          <wp:extent cx="1121134" cy="337809"/>
          <wp:effectExtent l="0" t="0" r="317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khoff Logo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854" cy="355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610"/>
    <w:multiLevelType w:val="hybridMultilevel"/>
    <w:tmpl w:val="5E2895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D4B0CC4"/>
    <w:multiLevelType w:val="hybridMultilevel"/>
    <w:tmpl w:val="FC8E63B2"/>
    <w:lvl w:ilvl="0" w:tplc="441EA4BA">
      <w:start w:val="1"/>
      <w:numFmt w:val="decimal"/>
      <w:pStyle w:val="2"/>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D713788"/>
    <w:multiLevelType w:val="hybridMultilevel"/>
    <w:tmpl w:val="EFDA0766"/>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238965B4"/>
    <w:multiLevelType w:val="hybridMultilevel"/>
    <w:tmpl w:val="8D8833C0"/>
    <w:lvl w:ilvl="0" w:tplc="CC3817CA">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9342E4"/>
    <w:multiLevelType w:val="hybridMultilevel"/>
    <w:tmpl w:val="C674CDA0"/>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360340DF"/>
    <w:multiLevelType w:val="multilevel"/>
    <w:tmpl w:val="F2149846"/>
    <w:lvl w:ilvl="0">
      <w:start w:val="1"/>
      <w:numFmt w:val="decimal"/>
      <w:pStyle w:val="10"/>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1.%2."/>
      <w:lvlJc w:val="left"/>
      <w:pPr>
        <w:ind w:left="567" w:hanging="567"/>
      </w:pPr>
      <w:rPr>
        <w:rFonts w:ascii="Times New Roman" w:hAnsi="Times New Roman" w:cs="Times New Roman" w:hint="default"/>
        <w:sz w:val="28"/>
        <w:szCs w:val="28"/>
      </w:rPr>
    </w:lvl>
    <w:lvl w:ilvl="2">
      <w:start w:val="1"/>
      <w:numFmt w:val="decimal"/>
      <w:pStyle w:val="3"/>
      <w:lvlText w:val="%1.%2.%3."/>
      <w:lvlJc w:val="left"/>
      <w:pPr>
        <w:ind w:left="709"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8140D2C"/>
    <w:multiLevelType w:val="hybridMultilevel"/>
    <w:tmpl w:val="BADC03DE"/>
    <w:lvl w:ilvl="0" w:tplc="04090019">
      <w:start w:val="1"/>
      <w:numFmt w:val="lowerLetter"/>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46600D0D"/>
    <w:multiLevelType w:val="hybridMultilevel"/>
    <w:tmpl w:val="AC0240FA"/>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77351019"/>
    <w:multiLevelType w:val="hybridMultilevel"/>
    <w:tmpl w:val="6A46614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65351235">
    <w:abstractNumId w:val="5"/>
  </w:num>
  <w:num w:numId="2" w16cid:durableId="149711259">
    <w:abstractNumId w:val="3"/>
  </w:num>
  <w:num w:numId="3" w16cid:durableId="1913855221">
    <w:abstractNumId w:val="1"/>
  </w:num>
  <w:num w:numId="4" w16cid:durableId="403333806">
    <w:abstractNumId w:val="2"/>
  </w:num>
  <w:num w:numId="5" w16cid:durableId="526021634">
    <w:abstractNumId w:val="6"/>
  </w:num>
  <w:num w:numId="6" w16cid:durableId="2017270326">
    <w:abstractNumId w:val="5"/>
    <w:lvlOverride w:ilvl="0">
      <w:lvl w:ilvl="0">
        <w:start w:val="1"/>
        <w:numFmt w:val="decimal"/>
        <w:pStyle w:val="10"/>
        <w:lvlText w:val="%1."/>
        <w:lvlJc w:val="left"/>
        <w:pPr>
          <w:ind w:left="425" w:hanging="425"/>
        </w:pPr>
        <w:rPr>
          <w:rFonts w:hint="eastAsia"/>
        </w:rPr>
      </w:lvl>
    </w:lvlOverride>
    <w:lvlOverride w:ilvl="1">
      <w:lvl w:ilvl="1">
        <w:start w:val="1"/>
        <w:numFmt w:val="decimal"/>
        <w:pStyle w:val="20"/>
        <w:lvlText w:val="%1.%2."/>
        <w:lvlJc w:val="left"/>
        <w:pPr>
          <w:ind w:left="567" w:hanging="56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w:lvlJc w:val="left"/>
        <w:pPr>
          <w:ind w:left="709" w:hanging="709"/>
        </w:pPr>
        <w:rPr>
          <w:rFonts w:ascii="Arial" w:hAnsi="Arial" w:cs="Arial" w:hint="default"/>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7" w16cid:durableId="1433937495">
    <w:abstractNumId w:val="8"/>
  </w:num>
  <w:num w:numId="8" w16cid:durableId="543910791">
    <w:abstractNumId w:val="0"/>
  </w:num>
  <w:num w:numId="9" w16cid:durableId="827137374">
    <w:abstractNumId w:val="4"/>
  </w:num>
  <w:num w:numId="10" w16cid:durableId="448084055">
    <w:abstractNumId w:val="5"/>
    <w:lvlOverride w:ilvl="0">
      <w:startOverride w:val="1"/>
      <w:lvl w:ilvl="0">
        <w:start w:val="1"/>
        <w:numFmt w:val="decimal"/>
        <w:pStyle w:val="10"/>
        <w:lvlText w:val="%1."/>
        <w:lvlJc w:val="left"/>
        <w:pPr>
          <w:ind w:left="425" w:hanging="425"/>
        </w:pPr>
        <w:rPr>
          <w:rFonts w:hint="eastAsia"/>
        </w:rPr>
      </w:lvl>
    </w:lvlOverride>
    <w:lvlOverride w:ilvl="1">
      <w:startOverride w:val="1"/>
      <w:lvl w:ilvl="1">
        <w:start w:val="1"/>
        <w:numFmt w:val="decimal"/>
        <w:pStyle w:val="20"/>
        <w:lvlText w:val="%1.%2."/>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3"/>
        <w:lvlText w:val="%1.%2.%3."/>
        <w:lvlJc w:val="left"/>
        <w:pPr>
          <w:ind w:left="709" w:hanging="709"/>
        </w:pPr>
        <w:rPr>
          <w:rFonts w:ascii="Arial" w:hAnsi="Arial" w:cs="Arial" w:hint="default"/>
        </w:rPr>
      </w:lvl>
    </w:lvlOverride>
    <w:lvlOverride w:ilvl="3">
      <w:startOverride w:val="1"/>
      <w:lvl w:ilvl="3">
        <w:start w:val="1"/>
        <w:numFmt w:val="decimal"/>
        <w:lvlText w:val="%1.%2.%3.%4."/>
        <w:lvlJc w:val="left"/>
        <w:pPr>
          <w:ind w:left="851" w:hanging="851"/>
        </w:pPr>
        <w:rPr>
          <w:rFonts w:hint="eastAsia"/>
        </w:rPr>
      </w:lvl>
    </w:lvlOverride>
    <w:lvlOverride w:ilvl="4">
      <w:startOverride w:val="1"/>
      <w:lvl w:ilvl="4">
        <w:start w:val="1"/>
        <w:numFmt w:val="decimal"/>
        <w:lvlText w:val="%1.%2.%3.%4.%5."/>
        <w:lvlJc w:val="left"/>
        <w:pPr>
          <w:ind w:left="992" w:hanging="992"/>
        </w:pPr>
        <w:rPr>
          <w:rFonts w:hint="eastAsia"/>
        </w:rPr>
      </w:lvl>
    </w:lvlOverride>
    <w:lvlOverride w:ilvl="5">
      <w:startOverride w:val="1"/>
      <w:lvl w:ilvl="5">
        <w:start w:val="1"/>
        <w:numFmt w:val="decimal"/>
        <w:lvlText w:val="%1.%2.%3.%4.%5.%6."/>
        <w:lvlJc w:val="left"/>
        <w:pPr>
          <w:ind w:left="1134" w:hanging="1134"/>
        </w:pPr>
        <w:rPr>
          <w:rFonts w:hint="eastAsia"/>
        </w:rPr>
      </w:lvl>
    </w:lvlOverride>
    <w:lvlOverride w:ilvl="6">
      <w:startOverride w:val="1"/>
      <w:lvl w:ilvl="6">
        <w:start w:val="1"/>
        <w:numFmt w:val="decimal"/>
        <w:lvlText w:val="%1.%2.%3.%4.%5.%6.%7."/>
        <w:lvlJc w:val="left"/>
        <w:pPr>
          <w:ind w:left="1276" w:hanging="1276"/>
        </w:pPr>
        <w:rPr>
          <w:rFonts w:hint="eastAsia"/>
        </w:rPr>
      </w:lvl>
    </w:lvlOverride>
    <w:lvlOverride w:ilvl="7">
      <w:startOverride w:val="1"/>
      <w:lvl w:ilvl="7">
        <w:start w:val="1"/>
        <w:numFmt w:val="decimal"/>
        <w:lvlText w:val="%1.%2.%3.%4.%5.%6.%7.%8."/>
        <w:lvlJc w:val="left"/>
        <w:pPr>
          <w:ind w:left="1418" w:hanging="1418"/>
        </w:pPr>
        <w:rPr>
          <w:rFonts w:hint="eastAsia"/>
        </w:rPr>
      </w:lvl>
    </w:lvlOverride>
    <w:lvlOverride w:ilvl="8">
      <w:startOverride w:val="1"/>
      <w:lvl w:ilvl="8">
        <w:start w:val="1"/>
        <w:numFmt w:val="decimal"/>
        <w:lvlText w:val="%1.%2.%3.%4.%5.%6.%7.%8.%9."/>
        <w:lvlJc w:val="left"/>
        <w:pPr>
          <w:ind w:left="1559" w:hanging="1559"/>
        </w:pPr>
        <w:rPr>
          <w:rFonts w:hint="eastAsia"/>
        </w:rPr>
      </w:lvl>
    </w:lvlOverride>
  </w:num>
  <w:num w:numId="11" w16cid:durableId="1951624430">
    <w:abstractNumId w:val="5"/>
    <w:lvlOverride w:ilvl="0">
      <w:lvl w:ilvl="0">
        <w:start w:val="1"/>
        <w:numFmt w:val="decimal"/>
        <w:pStyle w:val="10"/>
        <w:lvlText w:val="%1."/>
        <w:lvlJc w:val="left"/>
        <w:pPr>
          <w:ind w:left="425" w:hanging="425"/>
        </w:pPr>
        <w:rPr>
          <w:rFonts w:hint="eastAsia"/>
        </w:rPr>
      </w:lvl>
    </w:lvlOverride>
    <w:lvlOverride w:ilvl="1">
      <w:lvl w:ilvl="1">
        <w:start w:val="1"/>
        <w:numFmt w:val="decimal"/>
        <w:pStyle w:val="20"/>
        <w:lvlText w:val="%1.%2."/>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3"/>
        <w:lvlText w:val="%1.%2.%3."/>
        <w:lvlJc w:val="left"/>
        <w:pPr>
          <w:ind w:left="709" w:hanging="709"/>
        </w:pPr>
        <w:rPr>
          <w:rFonts w:ascii="Arial" w:hAnsi="Arial" w:cs="Arial" w:hint="default"/>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2" w16cid:durableId="754396055">
    <w:abstractNumId w:val="5"/>
    <w:lvlOverride w:ilvl="0">
      <w:startOverride w:val="2"/>
      <w:lvl w:ilvl="0">
        <w:start w:val="2"/>
        <w:numFmt w:val="decimal"/>
        <w:pStyle w:val="10"/>
        <w:lvlText w:val="%1."/>
        <w:lvlJc w:val="left"/>
        <w:pPr>
          <w:ind w:left="425" w:hanging="425"/>
        </w:pPr>
        <w:rPr>
          <w:rFonts w:hint="eastAsia"/>
        </w:rPr>
      </w:lvl>
    </w:lvlOverride>
    <w:lvlOverride w:ilvl="1">
      <w:startOverride w:val="3"/>
      <w:lvl w:ilvl="1">
        <w:start w:val="3"/>
        <w:numFmt w:val="decimal"/>
        <w:pStyle w:val="20"/>
        <w:lvlText w:val="%1.%2."/>
        <w:lvlJc w:val="left"/>
        <w:pPr>
          <w:ind w:left="567" w:hanging="56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3"/>
        <w:lvlText w:val="%1.%2.%3."/>
        <w:lvlJc w:val="left"/>
        <w:pPr>
          <w:ind w:left="709" w:hanging="709"/>
        </w:pPr>
        <w:rPr>
          <w:rFonts w:ascii="Arial" w:hAnsi="Arial" w:cs="Arial" w:hint="default"/>
        </w:rPr>
      </w:lvl>
    </w:lvlOverride>
    <w:lvlOverride w:ilvl="3">
      <w:startOverride w:val="1"/>
      <w:lvl w:ilvl="3">
        <w:start w:val="1"/>
        <w:numFmt w:val="decimal"/>
        <w:lvlText w:val="%1.%2.%3.%4."/>
        <w:lvlJc w:val="left"/>
        <w:pPr>
          <w:ind w:left="851" w:hanging="851"/>
        </w:pPr>
        <w:rPr>
          <w:rFonts w:hint="eastAsia"/>
        </w:rPr>
      </w:lvl>
    </w:lvlOverride>
    <w:lvlOverride w:ilvl="4">
      <w:startOverride w:val="1"/>
      <w:lvl w:ilvl="4">
        <w:start w:val="1"/>
        <w:numFmt w:val="decimal"/>
        <w:lvlText w:val="%1.%2.%3.%4.%5."/>
        <w:lvlJc w:val="left"/>
        <w:pPr>
          <w:ind w:left="992" w:hanging="992"/>
        </w:pPr>
        <w:rPr>
          <w:rFonts w:hint="eastAsia"/>
        </w:rPr>
      </w:lvl>
    </w:lvlOverride>
    <w:lvlOverride w:ilvl="5">
      <w:startOverride w:val="1"/>
      <w:lvl w:ilvl="5">
        <w:start w:val="1"/>
        <w:numFmt w:val="decimal"/>
        <w:lvlText w:val="%1.%2.%3.%4.%5.%6."/>
        <w:lvlJc w:val="left"/>
        <w:pPr>
          <w:ind w:left="1134" w:hanging="1134"/>
        </w:pPr>
        <w:rPr>
          <w:rFonts w:hint="eastAsia"/>
        </w:rPr>
      </w:lvl>
    </w:lvlOverride>
    <w:lvlOverride w:ilvl="6">
      <w:startOverride w:val="1"/>
      <w:lvl w:ilvl="6">
        <w:start w:val="1"/>
        <w:numFmt w:val="decimal"/>
        <w:lvlText w:val="%1.%2.%3.%4.%5.%6.%7."/>
        <w:lvlJc w:val="left"/>
        <w:pPr>
          <w:ind w:left="1276" w:hanging="1276"/>
        </w:pPr>
        <w:rPr>
          <w:rFonts w:hint="eastAsia"/>
        </w:rPr>
      </w:lvl>
    </w:lvlOverride>
    <w:lvlOverride w:ilvl="7">
      <w:startOverride w:val="1"/>
      <w:lvl w:ilvl="7">
        <w:start w:val="1"/>
        <w:numFmt w:val="decimal"/>
        <w:lvlText w:val="%1.%2.%3.%4.%5.%6.%7.%8."/>
        <w:lvlJc w:val="left"/>
        <w:pPr>
          <w:ind w:left="1418" w:hanging="1418"/>
        </w:pPr>
        <w:rPr>
          <w:rFonts w:hint="eastAsia"/>
        </w:rPr>
      </w:lvl>
    </w:lvlOverride>
    <w:lvlOverride w:ilvl="8">
      <w:startOverride w:val="1"/>
      <w:lvl w:ilvl="8">
        <w:start w:val="1"/>
        <w:numFmt w:val="decimal"/>
        <w:lvlText w:val="%1.%2.%3.%4.%5.%6.%7.%8.%9."/>
        <w:lvlJc w:val="left"/>
        <w:pPr>
          <w:ind w:left="1559" w:hanging="1559"/>
        </w:pPr>
        <w:rPr>
          <w:rFonts w:hint="eastAsia"/>
        </w:rPr>
      </w:lvl>
    </w:lvlOverride>
  </w:num>
  <w:num w:numId="13" w16cid:durableId="1663315585">
    <w:abstractNumId w:val="5"/>
    <w:lvlOverride w:ilvl="0">
      <w:lvl w:ilvl="0">
        <w:start w:val="1"/>
        <w:numFmt w:val="decimal"/>
        <w:pStyle w:val="10"/>
        <w:lvlText w:val="%1."/>
        <w:lvlJc w:val="left"/>
        <w:pPr>
          <w:ind w:left="425" w:hanging="425"/>
        </w:pPr>
        <w:rPr>
          <w:rFonts w:hint="eastAsia"/>
        </w:rPr>
      </w:lvl>
    </w:lvlOverride>
    <w:lvlOverride w:ilvl="1">
      <w:lvl w:ilvl="1">
        <w:start w:val="1"/>
        <w:numFmt w:val="decimal"/>
        <w:pStyle w:val="20"/>
        <w:lvlText w:val="%1.%2."/>
        <w:lvlJc w:val="left"/>
        <w:pPr>
          <w:ind w:left="567" w:hanging="56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w:lvlJc w:val="left"/>
        <w:pPr>
          <w:ind w:left="709" w:hanging="709"/>
        </w:pPr>
        <w:rPr>
          <w:rFonts w:ascii="Arial" w:hAnsi="Arial" w:cs="Arial" w:hint="default"/>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4" w16cid:durableId="438374891">
    <w:abstractNumId w:val="5"/>
    <w:lvlOverride w:ilvl="0">
      <w:lvl w:ilvl="0">
        <w:start w:val="1"/>
        <w:numFmt w:val="decimal"/>
        <w:pStyle w:val="10"/>
        <w:lvlText w:val="%1."/>
        <w:lvlJc w:val="left"/>
        <w:pPr>
          <w:ind w:left="425" w:hanging="425"/>
        </w:pPr>
        <w:rPr>
          <w:rFonts w:hint="eastAsia"/>
        </w:rPr>
      </w:lvl>
    </w:lvlOverride>
    <w:lvlOverride w:ilvl="1">
      <w:lvl w:ilvl="1">
        <w:start w:val="1"/>
        <w:numFmt w:val="decimal"/>
        <w:pStyle w:val="20"/>
        <w:lvlText w:val="%1.%2."/>
        <w:lvlJc w:val="left"/>
        <w:pPr>
          <w:ind w:left="567" w:hanging="56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w:lvlJc w:val="left"/>
        <w:pPr>
          <w:ind w:left="709" w:hanging="709"/>
        </w:pPr>
        <w:rPr>
          <w:rFonts w:ascii="Arial" w:hAnsi="Arial" w:cs="Arial" w:hint="default"/>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5" w16cid:durableId="2030141080">
    <w:abstractNumId w:val="5"/>
    <w:lvlOverride w:ilvl="0">
      <w:lvl w:ilvl="0">
        <w:start w:val="1"/>
        <w:numFmt w:val="decimal"/>
        <w:pStyle w:val="10"/>
        <w:lvlText w:val="%1."/>
        <w:lvlJc w:val="left"/>
        <w:pPr>
          <w:ind w:left="425" w:hanging="425"/>
        </w:pPr>
        <w:rPr>
          <w:rFonts w:hint="eastAsia"/>
        </w:rPr>
      </w:lvl>
    </w:lvlOverride>
    <w:lvlOverride w:ilvl="1">
      <w:lvl w:ilvl="1">
        <w:start w:val="1"/>
        <w:numFmt w:val="decimal"/>
        <w:pStyle w:val="20"/>
        <w:lvlText w:val="%1.%2."/>
        <w:lvlJc w:val="left"/>
        <w:pPr>
          <w:ind w:left="567" w:hanging="56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w:lvlJc w:val="left"/>
        <w:pPr>
          <w:ind w:left="709" w:hanging="709"/>
        </w:pPr>
        <w:rPr>
          <w:rFonts w:ascii="Arial" w:hAnsi="Arial" w:cs="Arial" w:hint="default"/>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6" w16cid:durableId="1231424315">
    <w:abstractNumId w:val="5"/>
    <w:lvlOverride w:ilvl="0">
      <w:lvl w:ilvl="0">
        <w:start w:val="1"/>
        <w:numFmt w:val="decimal"/>
        <w:pStyle w:val="10"/>
        <w:lvlText w:val="%1."/>
        <w:lvlJc w:val="left"/>
        <w:pPr>
          <w:ind w:left="425" w:hanging="425"/>
        </w:pPr>
        <w:rPr>
          <w:rFonts w:hint="eastAsia"/>
        </w:rPr>
      </w:lvl>
    </w:lvlOverride>
    <w:lvlOverride w:ilvl="1">
      <w:lvl w:ilvl="1">
        <w:start w:val="1"/>
        <w:numFmt w:val="decimal"/>
        <w:pStyle w:val="20"/>
        <w:lvlText w:val="%1.%2."/>
        <w:lvlJc w:val="left"/>
        <w:pPr>
          <w:ind w:left="708" w:hanging="56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lvlText w:val="%1.%2.%3."/>
        <w:lvlJc w:val="left"/>
        <w:pPr>
          <w:ind w:left="709" w:hanging="709"/>
        </w:pPr>
        <w:rPr>
          <w:rFonts w:ascii="Arial" w:hAnsi="Arial" w:cs="Arial" w:hint="default"/>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7" w16cid:durableId="247924845">
    <w:abstractNumId w:val="5"/>
  </w:num>
  <w:num w:numId="18" w16cid:durableId="120436368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FD"/>
    <w:rsid w:val="00001209"/>
    <w:rsid w:val="00003A18"/>
    <w:rsid w:val="0000477A"/>
    <w:rsid w:val="00014576"/>
    <w:rsid w:val="00016806"/>
    <w:rsid w:val="00020A12"/>
    <w:rsid w:val="0002173A"/>
    <w:rsid w:val="000408F4"/>
    <w:rsid w:val="000441E3"/>
    <w:rsid w:val="0006294A"/>
    <w:rsid w:val="00064914"/>
    <w:rsid w:val="00067D51"/>
    <w:rsid w:val="00076C85"/>
    <w:rsid w:val="0007723D"/>
    <w:rsid w:val="00083CB1"/>
    <w:rsid w:val="000908FE"/>
    <w:rsid w:val="0009272B"/>
    <w:rsid w:val="00092E2C"/>
    <w:rsid w:val="000B35F1"/>
    <w:rsid w:val="000B3F82"/>
    <w:rsid w:val="000C12DB"/>
    <w:rsid w:val="000F086F"/>
    <w:rsid w:val="000F5D5D"/>
    <w:rsid w:val="00112FA5"/>
    <w:rsid w:val="00124A80"/>
    <w:rsid w:val="0013107E"/>
    <w:rsid w:val="00131A3F"/>
    <w:rsid w:val="00134D9B"/>
    <w:rsid w:val="00142F90"/>
    <w:rsid w:val="001663D6"/>
    <w:rsid w:val="00180F72"/>
    <w:rsid w:val="001825BB"/>
    <w:rsid w:val="00183433"/>
    <w:rsid w:val="00183517"/>
    <w:rsid w:val="00185F3B"/>
    <w:rsid w:val="00190482"/>
    <w:rsid w:val="001A3C30"/>
    <w:rsid w:val="001B4CD4"/>
    <w:rsid w:val="001B6F6D"/>
    <w:rsid w:val="001E2852"/>
    <w:rsid w:val="001F0B29"/>
    <w:rsid w:val="001F159E"/>
    <w:rsid w:val="00206B56"/>
    <w:rsid w:val="002076C4"/>
    <w:rsid w:val="00213114"/>
    <w:rsid w:val="00216745"/>
    <w:rsid w:val="0024372E"/>
    <w:rsid w:val="00250044"/>
    <w:rsid w:val="002539E8"/>
    <w:rsid w:val="00266A6D"/>
    <w:rsid w:val="00267E71"/>
    <w:rsid w:val="00283504"/>
    <w:rsid w:val="002B02F9"/>
    <w:rsid w:val="002B6BEF"/>
    <w:rsid w:val="002C00F8"/>
    <w:rsid w:val="002C3CB9"/>
    <w:rsid w:val="002D34F2"/>
    <w:rsid w:val="002F7A0D"/>
    <w:rsid w:val="00311EA9"/>
    <w:rsid w:val="00313152"/>
    <w:rsid w:val="003138DD"/>
    <w:rsid w:val="003139EA"/>
    <w:rsid w:val="0031423C"/>
    <w:rsid w:val="00317338"/>
    <w:rsid w:val="00325AB7"/>
    <w:rsid w:val="0033190F"/>
    <w:rsid w:val="00342821"/>
    <w:rsid w:val="003515F9"/>
    <w:rsid w:val="00352126"/>
    <w:rsid w:val="00354E17"/>
    <w:rsid w:val="0036482D"/>
    <w:rsid w:val="00370F11"/>
    <w:rsid w:val="003711ED"/>
    <w:rsid w:val="00374CB2"/>
    <w:rsid w:val="00375417"/>
    <w:rsid w:val="0039052F"/>
    <w:rsid w:val="003937ED"/>
    <w:rsid w:val="003A1D97"/>
    <w:rsid w:val="003A5AA8"/>
    <w:rsid w:val="003B0084"/>
    <w:rsid w:val="003B1C39"/>
    <w:rsid w:val="003B1E06"/>
    <w:rsid w:val="003B215B"/>
    <w:rsid w:val="003B5300"/>
    <w:rsid w:val="003C2C0E"/>
    <w:rsid w:val="003C5002"/>
    <w:rsid w:val="003C7169"/>
    <w:rsid w:val="003F7CD5"/>
    <w:rsid w:val="004069A1"/>
    <w:rsid w:val="00406BA6"/>
    <w:rsid w:val="00411E81"/>
    <w:rsid w:val="00414654"/>
    <w:rsid w:val="0041687E"/>
    <w:rsid w:val="00444E24"/>
    <w:rsid w:val="00452634"/>
    <w:rsid w:val="004537CE"/>
    <w:rsid w:val="00475CF1"/>
    <w:rsid w:val="00485020"/>
    <w:rsid w:val="00485773"/>
    <w:rsid w:val="00497696"/>
    <w:rsid w:val="004A6071"/>
    <w:rsid w:val="004B0337"/>
    <w:rsid w:val="004C7EAB"/>
    <w:rsid w:val="004D44D0"/>
    <w:rsid w:val="004D636E"/>
    <w:rsid w:val="004D73E3"/>
    <w:rsid w:val="004F2514"/>
    <w:rsid w:val="004F4008"/>
    <w:rsid w:val="00502595"/>
    <w:rsid w:val="005204F0"/>
    <w:rsid w:val="00521D1C"/>
    <w:rsid w:val="0052495C"/>
    <w:rsid w:val="00526473"/>
    <w:rsid w:val="005303FA"/>
    <w:rsid w:val="00533DAC"/>
    <w:rsid w:val="0055178D"/>
    <w:rsid w:val="005719F2"/>
    <w:rsid w:val="00574A9B"/>
    <w:rsid w:val="00583806"/>
    <w:rsid w:val="00583FA9"/>
    <w:rsid w:val="00584D0C"/>
    <w:rsid w:val="00587B3A"/>
    <w:rsid w:val="00597816"/>
    <w:rsid w:val="005A159D"/>
    <w:rsid w:val="005A5C80"/>
    <w:rsid w:val="005B6748"/>
    <w:rsid w:val="005C02A6"/>
    <w:rsid w:val="005C12E2"/>
    <w:rsid w:val="005C15EB"/>
    <w:rsid w:val="005C78E1"/>
    <w:rsid w:val="005D281F"/>
    <w:rsid w:val="005D5E13"/>
    <w:rsid w:val="005E0AD8"/>
    <w:rsid w:val="005F2502"/>
    <w:rsid w:val="00600CC2"/>
    <w:rsid w:val="006135BC"/>
    <w:rsid w:val="006158DF"/>
    <w:rsid w:val="00623397"/>
    <w:rsid w:val="00624407"/>
    <w:rsid w:val="00624502"/>
    <w:rsid w:val="006259A9"/>
    <w:rsid w:val="00633A70"/>
    <w:rsid w:val="00656263"/>
    <w:rsid w:val="00657B03"/>
    <w:rsid w:val="00670875"/>
    <w:rsid w:val="00687F7B"/>
    <w:rsid w:val="00696258"/>
    <w:rsid w:val="006A262F"/>
    <w:rsid w:val="006A37EF"/>
    <w:rsid w:val="006A6BC8"/>
    <w:rsid w:val="006D69BF"/>
    <w:rsid w:val="006D7BAB"/>
    <w:rsid w:val="006E0199"/>
    <w:rsid w:val="006E09C0"/>
    <w:rsid w:val="006E2498"/>
    <w:rsid w:val="006E6749"/>
    <w:rsid w:val="006F6CDC"/>
    <w:rsid w:val="00702445"/>
    <w:rsid w:val="00711280"/>
    <w:rsid w:val="007220F8"/>
    <w:rsid w:val="00733147"/>
    <w:rsid w:val="00743050"/>
    <w:rsid w:val="00744C8F"/>
    <w:rsid w:val="00747CBF"/>
    <w:rsid w:val="007612CC"/>
    <w:rsid w:val="00761384"/>
    <w:rsid w:val="007617F3"/>
    <w:rsid w:val="007738D8"/>
    <w:rsid w:val="00780DE7"/>
    <w:rsid w:val="00787284"/>
    <w:rsid w:val="007910FA"/>
    <w:rsid w:val="007A1521"/>
    <w:rsid w:val="007B2CBD"/>
    <w:rsid w:val="007B7D70"/>
    <w:rsid w:val="007D498B"/>
    <w:rsid w:val="007F64F1"/>
    <w:rsid w:val="00801343"/>
    <w:rsid w:val="00823B38"/>
    <w:rsid w:val="00825B49"/>
    <w:rsid w:val="008269C3"/>
    <w:rsid w:val="00837FA0"/>
    <w:rsid w:val="00841C03"/>
    <w:rsid w:val="008506DB"/>
    <w:rsid w:val="00864EBE"/>
    <w:rsid w:val="00875D88"/>
    <w:rsid w:val="00891267"/>
    <w:rsid w:val="00893748"/>
    <w:rsid w:val="00895A0F"/>
    <w:rsid w:val="008A04A6"/>
    <w:rsid w:val="008A0E6D"/>
    <w:rsid w:val="008B3A06"/>
    <w:rsid w:val="008B3D34"/>
    <w:rsid w:val="008C2120"/>
    <w:rsid w:val="008C4817"/>
    <w:rsid w:val="008C5046"/>
    <w:rsid w:val="008D2676"/>
    <w:rsid w:val="008D284D"/>
    <w:rsid w:val="008D71EE"/>
    <w:rsid w:val="008E0588"/>
    <w:rsid w:val="008E13EC"/>
    <w:rsid w:val="008F22D6"/>
    <w:rsid w:val="00901EA3"/>
    <w:rsid w:val="009074B1"/>
    <w:rsid w:val="00910DFD"/>
    <w:rsid w:val="0092547B"/>
    <w:rsid w:val="009469ED"/>
    <w:rsid w:val="00947554"/>
    <w:rsid w:val="00950F47"/>
    <w:rsid w:val="009830A3"/>
    <w:rsid w:val="00983F3C"/>
    <w:rsid w:val="00993C03"/>
    <w:rsid w:val="009A0513"/>
    <w:rsid w:val="009A405B"/>
    <w:rsid w:val="009B4509"/>
    <w:rsid w:val="009B71DB"/>
    <w:rsid w:val="009C2330"/>
    <w:rsid w:val="009C3A29"/>
    <w:rsid w:val="009C3F1B"/>
    <w:rsid w:val="009C4A73"/>
    <w:rsid w:val="009D7097"/>
    <w:rsid w:val="009E67EB"/>
    <w:rsid w:val="00A00267"/>
    <w:rsid w:val="00A02CCD"/>
    <w:rsid w:val="00A10FC3"/>
    <w:rsid w:val="00A20E1F"/>
    <w:rsid w:val="00A25285"/>
    <w:rsid w:val="00A30665"/>
    <w:rsid w:val="00A3187C"/>
    <w:rsid w:val="00A33A94"/>
    <w:rsid w:val="00A36625"/>
    <w:rsid w:val="00A47C10"/>
    <w:rsid w:val="00A53024"/>
    <w:rsid w:val="00A61394"/>
    <w:rsid w:val="00A61B69"/>
    <w:rsid w:val="00A67582"/>
    <w:rsid w:val="00A77550"/>
    <w:rsid w:val="00A803BC"/>
    <w:rsid w:val="00A81725"/>
    <w:rsid w:val="00A900B1"/>
    <w:rsid w:val="00A91328"/>
    <w:rsid w:val="00A9512E"/>
    <w:rsid w:val="00AA4CF3"/>
    <w:rsid w:val="00AA6EDA"/>
    <w:rsid w:val="00AB00B3"/>
    <w:rsid w:val="00AB06DF"/>
    <w:rsid w:val="00AB7C60"/>
    <w:rsid w:val="00AC5685"/>
    <w:rsid w:val="00AE0BAE"/>
    <w:rsid w:val="00AE1557"/>
    <w:rsid w:val="00AE3FA7"/>
    <w:rsid w:val="00AE7F7A"/>
    <w:rsid w:val="00AF2AA8"/>
    <w:rsid w:val="00AF5D50"/>
    <w:rsid w:val="00AF6D96"/>
    <w:rsid w:val="00B00CCB"/>
    <w:rsid w:val="00B14016"/>
    <w:rsid w:val="00B20B65"/>
    <w:rsid w:val="00B30B6D"/>
    <w:rsid w:val="00B32794"/>
    <w:rsid w:val="00B40981"/>
    <w:rsid w:val="00B46371"/>
    <w:rsid w:val="00B50D5F"/>
    <w:rsid w:val="00B62B0A"/>
    <w:rsid w:val="00B66E17"/>
    <w:rsid w:val="00B736CD"/>
    <w:rsid w:val="00B81E1F"/>
    <w:rsid w:val="00B85726"/>
    <w:rsid w:val="00B873AB"/>
    <w:rsid w:val="00B947EE"/>
    <w:rsid w:val="00B97F5F"/>
    <w:rsid w:val="00BB23E2"/>
    <w:rsid w:val="00BB277E"/>
    <w:rsid w:val="00BB37F8"/>
    <w:rsid w:val="00BD5709"/>
    <w:rsid w:val="00BD58FA"/>
    <w:rsid w:val="00BD5DEB"/>
    <w:rsid w:val="00BE50E4"/>
    <w:rsid w:val="00BE5F8D"/>
    <w:rsid w:val="00BE7DEF"/>
    <w:rsid w:val="00BF0DFE"/>
    <w:rsid w:val="00BF1A5D"/>
    <w:rsid w:val="00BF37DC"/>
    <w:rsid w:val="00C035AF"/>
    <w:rsid w:val="00C03E65"/>
    <w:rsid w:val="00C03F0F"/>
    <w:rsid w:val="00C05EEC"/>
    <w:rsid w:val="00C06603"/>
    <w:rsid w:val="00C1182A"/>
    <w:rsid w:val="00C12C14"/>
    <w:rsid w:val="00C2123D"/>
    <w:rsid w:val="00C215B3"/>
    <w:rsid w:val="00C2558A"/>
    <w:rsid w:val="00C44159"/>
    <w:rsid w:val="00C467FD"/>
    <w:rsid w:val="00C528E8"/>
    <w:rsid w:val="00C603CD"/>
    <w:rsid w:val="00C6555B"/>
    <w:rsid w:val="00C85566"/>
    <w:rsid w:val="00C905D6"/>
    <w:rsid w:val="00C936CF"/>
    <w:rsid w:val="00C96D52"/>
    <w:rsid w:val="00CC410B"/>
    <w:rsid w:val="00CD437E"/>
    <w:rsid w:val="00CD6767"/>
    <w:rsid w:val="00CE33B6"/>
    <w:rsid w:val="00CE4A57"/>
    <w:rsid w:val="00CF5644"/>
    <w:rsid w:val="00D118FF"/>
    <w:rsid w:val="00D166B6"/>
    <w:rsid w:val="00D20488"/>
    <w:rsid w:val="00D234D4"/>
    <w:rsid w:val="00D32A47"/>
    <w:rsid w:val="00D43268"/>
    <w:rsid w:val="00D6478F"/>
    <w:rsid w:val="00D67D01"/>
    <w:rsid w:val="00D91483"/>
    <w:rsid w:val="00DA0482"/>
    <w:rsid w:val="00DA30FC"/>
    <w:rsid w:val="00DC5BFD"/>
    <w:rsid w:val="00DC7C38"/>
    <w:rsid w:val="00DD46B2"/>
    <w:rsid w:val="00DE0F6F"/>
    <w:rsid w:val="00DF0928"/>
    <w:rsid w:val="00DF3985"/>
    <w:rsid w:val="00DF7208"/>
    <w:rsid w:val="00E01FDA"/>
    <w:rsid w:val="00E03AAD"/>
    <w:rsid w:val="00E1012E"/>
    <w:rsid w:val="00E148A0"/>
    <w:rsid w:val="00E22B97"/>
    <w:rsid w:val="00E2717D"/>
    <w:rsid w:val="00E30BEA"/>
    <w:rsid w:val="00E453B7"/>
    <w:rsid w:val="00E5259D"/>
    <w:rsid w:val="00E62305"/>
    <w:rsid w:val="00E71514"/>
    <w:rsid w:val="00E71F2F"/>
    <w:rsid w:val="00E73F48"/>
    <w:rsid w:val="00E767FF"/>
    <w:rsid w:val="00E773EB"/>
    <w:rsid w:val="00E8567F"/>
    <w:rsid w:val="00E91C02"/>
    <w:rsid w:val="00E96FD6"/>
    <w:rsid w:val="00EA4701"/>
    <w:rsid w:val="00EB797A"/>
    <w:rsid w:val="00EB79D3"/>
    <w:rsid w:val="00EE4A9E"/>
    <w:rsid w:val="00F02B2B"/>
    <w:rsid w:val="00F10105"/>
    <w:rsid w:val="00F12662"/>
    <w:rsid w:val="00F16D47"/>
    <w:rsid w:val="00F22F5F"/>
    <w:rsid w:val="00F35128"/>
    <w:rsid w:val="00F37BFE"/>
    <w:rsid w:val="00F4019C"/>
    <w:rsid w:val="00F45E95"/>
    <w:rsid w:val="00F52746"/>
    <w:rsid w:val="00F55C38"/>
    <w:rsid w:val="00F81969"/>
    <w:rsid w:val="00F97B4A"/>
    <w:rsid w:val="00FA2A1D"/>
    <w:rsid w:val="00FA480D"/>
    <w:rsid w:val="00FA6151"/>
    <w:rsid w:val="00FA770E"/>
    <w:rsid w:val="00FB1F01"/>
    <w:rsid w:val="00FB2B01"/>
    <w:rsid w:val="00FB3B77"/>
    <w:rsid w:val="00FC61ED"/>
    <w:rsid w:val="00FD5AF7"/>
    <w:rsid w:val="00FE32D5"/>
    <w:rsid w:val="00FF5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40090"/>
  <w15:docId w15:val="{C6A3EED1-66D7-475E-B241-1EDDD15A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B56"/>
    <w:pPr>
      <w:widowControl w:val="0"/>
      <w:ind w:firstLineChars="200" w:firstLine="420"/>
      <w:jc w:val="both"/>
    </w:pPr>
    <w:rPr>
      <w:rFonts w:ascii="Times New Roman" w:hAnsi="Times New Roman" w:cs="Times New Roman"/>
      <w:szCs w:val="24"/>
    </w:rPr>
  </w:style>
  <w:style w:type="paragraph" w:styleId="10">
    <w:name w:val="heading 1"/>
    <w:basedOn w:val="a"/>
    <w:next w:val="a"/>
    <w:link w:val="11"/>
    <w:qFormat/>
    <w:rsid w:val="00BD58FA"/>
    <w:pPr>
      <w:keepNext/>
      <w:widowControl/>
      <w:numPr>
        <w:numId w:val="1"/>
      </w:numPr>
      <w:ind w:firstLineChars="0" w:firstLine="0"/>
      <w:jc w:val="left"/>
      <w:outlineLvl w:val="0"/>
    </w:pPr>
    <w:rPr>
      <w:b/>
      <w:bCs/>
      <w:kern w:val="0"/>
      <w:sz w:val="28"/>
    </w:rPr>
  </w:style>
  <w:style w:type="paragraph" w:styleId="20">
    <w:name w:val="heading 2"/>
    <w:basedOn w:val="a"/>
    <w:next w:val="a"/>
    <w:link w:val="21"/>
    <w:unhideWhenUsed/>
    <w:qFormat/>
    <w:rsid w:val="00BD58FA"/>
    <w:pPr>
      <w:keepNext/>
      <w:keepLines/>
      <w:numPr>
        <w:ilvl w:val="1"/>
        <w:numId w:val="6"/>
      </w:numPr>
      <w:spacing w:beforeLines="30" w:before="93"/>
      <w:ind w:left="708" w:firstLineChars="0" w:firstLine="0"/>
      <w:outlineLvl w:val="1"/>
    </w:pPr>
    <w:rPr>
      <w:b/>
      <w:bCs/>
      <w:sz w:val="28"/>
      <w:szCs w:val="28"/>
    </w:rPr>
  </w:style>
  <w:style w:type="paragraph" w:styleId="3">
    <w:name w:val="heading 3"/>
    <w:basedOn w:val="a"/>
    <w:next w:val="a"/>
    <w:link w:val="30"/>
    <w:uiPriority w:val="9"/>
    <w:unhideWhenUsed/>
    <w:qFormat/>
    <w:rsid w:val="00BD58FA"/>
    <w:pPr>
      <w:keepNext/>
      <w:keepLines/>
      <w:numPr>
        <w:ilvl w:val="2"/>
        <w:numId w:val="1"/>
      </w:numPr>
      <w:spacing w:beforeLines="50" w:before="156" w:line="360" w:lineRule="auto"/>
      <w:ind w:left="142" w:firstLineChars="0" w:firstLine="0"/>
      <w:outlineLvl w:val="2"/>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05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0588"/>
    <w:rPr>
      <w:rFonts w:ascii="Times New Roman" w:eastAsia="宋体" w:hAnsi="Times New Roman" w:cs="Times New Roman"/>
      <w:sz w:val="18"/>
      <w:szCs w:val="18"/>
    </w:rPr>
  </w:style>
  <w:style w:type="paragraph" w:styleId="a5">
    <w:name w:val="footer"/>
    <w:aliases w:val="Footer"/>
    <w:basedOn w:val="a"/>
    <w:link w:val="a6"/>
    <w:rsid w:val="008E0588"/>
    <w:pPr>
      <w:tabs>
        <w:tab w:val="center" w:pos="4153"/>
        <w:tab w:val="right" w:pos="8306"/>
      </w:tabs>
      <w:snapToGrid w:val="0"/>
      <w:jc w:val="left"/>
    </w:pPr>
    <w:rPr>
      <w:sz w:val="18"/>
      <w:szCs w:val="18"/>
    </w:rPr>
  </w:style>
  <w:style w:type="character" w:customStyle="1" w:styleId="a6">
    <w:name w:val="页脚 字符"/>
    <w:aliases w:val="Footer 字符"/>
    <w:basedOn w:val="a0"/>
    <w:link w:val="a5"/>
    <w:rsid w:val="008E0588"/>
    <w:rPr>
      <w:rFonts w:ascii="Times New Roman" w:eastAsia="宋体" w:hAnsi="Times New Roman" w:cs="Times New Roman"/>
      <w:sz w:val="18"/>
      <w:szCs w:val="18"/>
    </w:rPr>
  </w:style>
  <w:style w:type="character" w:styleId="a7">
    <w:name w:val="page number"/>
    <w:basedOn w:val="a0"/>
    <w:rsid w:val="008E0588"/>
  </w:style>
  <w:style w:type="character" w:styleId="a8">
    <w:name w:val="Hyperlink"/>
    <w:basedOn w:val="a0"/>
    <w:uiPriority w:val="99"/>
    <w:rsid w:val="008E0588"/>
    <w:rPr>
      <w:color w:val="0000FF"/>
      <w:u w:val="single"/>
    </w:rPr>
  </w:style>
  <w:style w:type="paragraph" w:styleId="a9">
    <w:name w:val="Balloon Text"/>
    <w:basedOn w:val="a"/>
    <w:link w:val="aa"/>
    <w:uiPriority w:val="99"/>
    <w:semiHidden/>
    <w:unhideWhenUsed/>
    <w:rsid w:val="008E0588"/>
    <w:rPr>
      <w:sz w:val="18"/>
      <w:szCs w:val="18"/>
    </w:rPr>
  </w:style>
  <w:style w:type="character" w:customStyle="1" w:styleId="aa">
    <w:name w:val="批注框文本 字符"/>
    <w:basedOn w:val="a0"/>
    <w:link w:val="a9"/>
    <w:uiPriority w:val="99"/>
    <w:semiHidden/>
    <w:rsid w:val="008E0588"/>
    <w:rPr>
      <w:rFonts w:ascii="Times New Roman" w:eastAsia="宋体" w:hAnsi="Times New Roman" w:cs="Times New Roman"/>
      <w:sz w:val="18"/>
      <w:szCs w:val="18"/>
    </w:rPr>
  </w:style>
  <w:style w:type="paragraph" w:styleId="ab">
    <w:name w:val="List Paragraph"/>
    <w:basedOn w:val="a"/>
    <w:link w:val="ac"/>
    <w:uiPriority w:val="34"/>
    <w:qFormat/>
    <w:rsid w:val="005303FA"/>
  </w:style>
  <w:style w:type="character" w:customStyle="1" w:styleId="11">
    <w:name w:val="标题 1 字符"/>
    <w:basedOn w:val="a0"/>
    <w:link w:val="10"/>
    <w:rsid w:val="00BD58FA"/>
    <w:rPr>
      <w:rFonts w:ascii="Times New Roman" w:hAnsi="Times New Roman" w:cs="Times New Roman"/>
      <w:b/>
      <w:bCs/>
      <w:kern w:val="0"/>
      <w:sz w:val="28"/>
      <w:szCs w:val="24"/>
    </w:rPr>
  </w:style>
  <w:style w:type="paragraph" w:customStyle="1" w:styleId="22">
    <w:name w:val="样式2"/>
    <w:basedOn w:val="a"/>
    <w:link w:val="2Char"/>
    <w:qFormat/>
    <w:rsid w:val="0052495C"/>
    <w:rPr>
      <w:rFonts w:asciiTheme="minorHAnsi" w:hAnsiTheme="minorHAnsi" w:cstheme="minorBidi"/>
    </w:rPr>
  </w:style>
  <w:style w:type="character" w:customStyle="1" w:styleId="2Char">
    <w:name w:val="样式2 Char"/>
    <w:basedOn w:val="a0"/>
    <w:link w:val="22"/>
    <w:rsid w:val="0052495C"/>
    <w:rPr>
      <w:szCs w:val="24"/>
    </w:rPr>
  </w:style>
  <w:style w:type="paragraph" w:styleId="ad">
    <w:name w:val="Normal (Web)"/>
    <w:basedOn w:val="a"/>
    <w:uiPriority w:val="99"/>
    <w:rsid w:val="005C02A6"/>
    <w:pPr>
      <w:widowControl/>
      <w:spacing w:before="100" w:beforeAutospacing="1" w:after="100" w:afterAutospacing="1"/>
      <w:jc w:val="left"/>
    </w:pPr>
    <w:rPr>
      <w:rFonts w:ascii="宋体" w:hAnsi="宋体" w:cs="宋体"/>
      <w:kern w:val="0"/>
      <w:sz w:val="24"/>
    </w:rPr>
  </w:style>
  <w:style w:type="paragraph" w:styleId="TOC">
    <w:name w:val="TOC Heading"/>
    <w:basedOn w:val="10"/>
    <w:next w:val="a"/>
    <w:uiPriority w:val="39"/>
    <w:unhideWhenUsed/>
    <w:qFormat/>
    <w:rsid w:val="005C02A6"/>
    <w:pPr>
      <w:keepLines/>
      <w:spacing w:before="480" w:line="276" w:lineRule="auto"/>
      <w:outlineLvl w:val="9"/>
    </w:pPr>
    <w:rPr>
      <w:rFonts w:asciiTheme="majorHAnsi" w:eastAsiaTheme="majorEastAsia" w:hAnsiTheme="majorHAnsi" w:cstheme="majorBidi"/>
      <w:color w:val="365F91" w:themeColor="accent1" w:themeShade="BF"/>
      <w:szCs w:val="28"/>
    </w:rPr>
  </w:style>
  <w:style w:type="paragraph" w:styleId="TOC1">
    <w:name w:val="toc 1"/>
    <w:basedOn w:val="a"/>
    <w:next w:val="a"/>
    <w:autoRedefine/>
    <w:uiPriority w:val="39"/>
    <w:unhideWhenUsed/>
    <w:rsid w:val="005C02A6"/>
    <w:rPr>
      <w:rFonts w:asciiTheme="minorHAnsi" w:hAnsiTheme="minorHAnsi" w:cstheme="minorBidi"/>
      <w:szCs w:val="22"/>
    </w:rPr>
  </w:style>
  <w:style w:type="table" w:styleId="ae">
    <w:name w:val="Table Grid"/>
    <w:basedOn w:val="a1"/>
    <w:uiPriority w:val="39"/>
    <w:rsid w:val="00A47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3B7"/>
    <w:pPr>
      <w:widowControl w:val="0"/>
      <w:autoSpaceDE w:val="0"/>
      <w:autoSpaceDN w:val="0"/>
      <w:adjustRightInd w:val="0"/>
    </w:pPr>
    <w:rPr>
      <w:rFonts w:ascii="Arial" w:hAnsi="Arial" w:cs="Arial"/>
      <w:color w:val="000000"/>
      <w:kern w:val="0"/>
      <w:sz w:val="24"/>
      <w:szCs w:val="24"/>
    </w:rPr>
  </w:style>
  <w:style w:type="character" w:customStyle="1" w:styleId="21">
    <w:name w:val="标题 2 字符"/>
    <w:basedOn w:val="a0"/>
    <w:link w:val="20"/>
    <w:rsid w:val="00BD58FA"/>
    <w:rPr>
      <w:rFonts w:ascii="Times New Roman" w:hAnsi="Times New Roman" w:cs="Times New Roman"/>
      <w:b/>
      <w:bCs/>
      <w:sz w:val="28"/>
      <w:szCs w:val="28"/>
    </w:rPr>
  </w:style>
  <w:style w:type="character" w:customStyle="1" w:styleId="30">
    <w:name w:val="标题 3 字符"/>
    <w:basedOn w:val="a0"/>
    <w:link w:val="3"/>
    <w:uiPriority w:val="9"/>
    <w:rsid w:val="00BD58FA"/>
    <w:rPr>
      <w:rFonts w:ascii="Times New Roman" w:hAnsi="Times New Roman" w:cs="Times New Roman"/>
      <w:b/>
      <w:bCs/>
      <w:sz w:val="24"/>
      <w:szCs w:val="28"/>
    </w:rPr>
  </w:style>
  <w:style w:type="character" w:customStyle="1" w:styleId="ac">
    <w:name w:val="列表段落 字符"/>
    <w:basedOn w:val="a0"/>
    <w:link w:val="ab"/>
    <w:uiPriority w:val="34"/>
    <w:rsid w:val="00AF5D50"/>
    <w:rPr>
      <w:rFonts w:ascii="Times New Roman" w:eastAsia="宋体" w:hAnsi="Times New Roman" w:cs="Times New Roman"/>
      <w:szCs w:val="24"/>
    </w:rPr>
  </w:style>
  <w:style w:type="paragraph" w:customStyle="1" w:styleId="1">
    <w:name w:val="测试1"/>
    <w:basedOn w:val="ab"/>
    <w:link w:val="1Char"/>
    <w:rsid w:val="00AF5D50"/>
    <w:pPr>
      <w:numPr>
        <w:numId w:val="2"/>
      </w:numPr>
      <w:ind w:firstLineChars="0" w:firstLine="0"/>
    </w:pPr>
  </w:style>
  <w:style w:type="character" w:customStyle="1" w:styleId="1Char">
    <w:name w:val="测试1 Char"/>
    <w:basedOn w:val="ac"/>
    <w:link w:val="1"/>
    <w:rsid w:val="00AF5D50"/>
    <w:rPr>
      <w:rFonts w:ascii="Times New Roman" w:eastAsia="宋体" w:hAnsi="Times New Roman" w:cs="Times New Roman"/>
      <w:szCs w:val="24"/>
    </w:rPr>
  </w:style>
  <w:style w:type="paragraph" w:customStyle="1" w:styleId="2">
    <w:name w:val="测试2"/>
    <w:basedOn w:val="ab"/>
    <w:link w:val="2Char0"/>
    <w:rsid w:val="00AF5D50"/>
    <w:pPr>
      <w:numPr>
        <w:numId w:val="3"/>
      </w:numPr>
      <w:ind w:firstLineChars="0" w:firstLine="0"/>
    </w:pPr>
  </w:style>
  <w:style w:type="character" w:customStyle="1" w:styleId="2Char0">
    <w:name w:val="测试2 Char"/>
    <w:basedOn w:val="ac"/>
    <w:link w:val="2"/>
    <w:rsid w:val="00AF5D50"/>
    <w:rPr>
      <w:rFonts w:ascii="Times New Roman" w:eastAsia="宋体" w:hAnsi="Times New Roman" w:cs="Times New Roman"/>
      <w:szCs w:val="24"/>
    </w:rPr>
  </w:style>
  <w:style w:type="paragraph" w:styleId="af">
    <w:name w:val="No Spacing"/>
    <w:uiPriority w:val="1"/>
    <w:qFormat/>
    <w:rsid w:val="00D32A47"/>
    <w:pPr>
      <w:widowControl w:val="0"/>
      <w:jc w:val="both"/>
    </w:pPr>
    <w:rPr>
      <w:szCs w:val="24"/>
    </w:rPr>
  </w:style>
  <w:style w:type="paragraph" w:styleId="af0">
    <w:name w:val="Title"/>
    <w:basedOn w:val="a"/>
    <w:next w:val="a"/>
    <w:link w:val="af1"/>
    <w:uiPriority w:val="10"/>
    <w:qFormat/>
    <w:rsid w:val="00206B56"/>
    <w:pPr>
      <w:spacing w:before="240" w:after="60"/>
      <w:ind w:firstLine="562"/>
      <w:jc w:val="center"/>
      <w:outlineLvl w:val="0"/>
    </w:pPr>
    <w:rPr>
      <w:rFonts w:eastAsia="宋体"/>
      <w:b/>
      <w:bCs/>
      <w:sz w:val="28"/>
      <w:szCs w:val="21"/>
    </w:rPr>
  </w:style>
  <w:style w:type="character" w:customStyle="1" w:styleId="af1">
    <w:name w:val="标题 字符"/>
    <w:basedOn w:val="a0"/>
    <w:link w:val="af0"/>
    <w:uiPriority w:val="10"/>
    <w:rsid w:val="00206B56"/>
    <w:rPr>
      <w:rFonts w:ascii="Times New Roman" w:eastAsia="宋体" w:hAnsi="Times New Roman" w:cs="Times New Roman"/>
      <w:b/>
      <w:bCs/>
      <w:sz w:val="28"/>
      <w:szCs w:val="21"/>
    </w:rPr>
  </w:style>
  <w:style w:type="paragraph" w:styleId="TOC2">
    <w:name w:val="toc 2"/>
    <w:basedOn w:val="a"/>
    <w:next w:val="a"/>
    <w:autoRedefine/>
    <w:uiPriority w:val="39"/>
    <w:unhideWhenUsed/>
    <w:rsid w:val="008E13EC"/>
    <w:pPr>
      <w:ind w:leftChars="200" w:left="420"/>
    </w:pPr>
  </w:style>
  <w:style w:type="paragraph" w:styleId="TOC3">
    <w:name w:val="toc 3"/>
    <w:basedOn w:val="a"/>
    <w:next w:val="a"/>
    <w:autoRedefine/>
    <w:uiPriority w:val="39"/>
    <w:unhideWhenUsed/>
    <w:rsid w:val="008E13EC"/>
    <w:pPr>
      <w:ind w:leftChars="400" w:left="840"/>
    </w:pPr>
  </w:style>
  <w:style w:type="character" w:styleId="af2">
    <w:name w:val="Strong"/>
    <w:basedOn w:val="a0"/>
    <w:uiPriority w:val="22"/>
    <w:qFormat/>
    <w:rsid w:val="00BD5709"/>
  </w:style>
  <w:style w:type="paragraph" w:customStyle="1" w:styleId="CM27">
    <w:name w:val="CM27"/>
    <w:basedOn w:val="Default"/>
    <w:next w:val="Default"/>
    <w:uiPriority w:val="99"/>
    <w:rsid w:val="00FE32D5"/>
    <w:pPr>
      <w:spacing w:line="311" w:lineRule="atLeast"/>
    </w:pPr>
    <w:rPr>
      <w:color w:val="auto"/>
    </w:rPr>
  </w:style>
  <w:style w:type="paragraph" w:customStyle="1" w:styleId="CM55">
    <w:name w:val="CM55"/>
    <w:basedOn w:val="Default"/>
    <w:next w:val="Default"/>
    <w:uiPriority w:val="99"/>
    <w:rsid w:val="00FE32D5"/>
    <w:pPr>
      <w:spacing w:line="313" w:lineRule="atLeast"/>
    </w:pPr>
    <w:rPr>
      <w:color w:val="auto"/>
    </w:rPr>
  </w:style>
  <w:style w:type="paragraph" w:customStyle="1" w:styleId="CM46">
    <w:name w:val="CM46"/>
    <w:basedOn w:val="Default"/>
    <w:next w:val="Default"/>
    <w:uiPriority w:val="99"/>
    <w:rsid w:val="00FE32D5"/>
    <w:pPr>
      <w:spacing w:line="308" w:lineRule="atLeast"/>
    </w:pPr>
    <w:rPr>
      <w:color w:val="auto"/>
    </w:rPr>
  </w:style>
  <w:style w:type="paragraph" w:customStyle="1" w:styleId="tgt">
    <w:name w:val="tgt"/>
    <w:basedOn w:val="a"/>
    <w:rsid w:val="00901EA3"/>
    <w:pPr>
      <w:widowControl/>
      <w:spacing w:before="100" w:beforeAutospacing="1" w:after="100" w:afterAutospacing="1"/>
      <w:ind w:firstLineChars="0" w:firstLine="0"/>
      <w:jc w:val="left"/>
    </w:pPr>
    <w:rPr>
      <w:rFonts w:ascii="宋体" w:eastAsia="宋体" w:hAnsi="宋体" w:cs="宋体"/>
      <w:kern w:val="0"/>
      <w:sz w:val="24"/>
    </w:rPr>
  </w:style>
  <w:style w:type="character" w:customStyle="1" w:styleId="tgt1">
    <w:name w:val="tgt1"/>
    <w:basedOn w:val="a0"/>
    <w:rsid w:val="0090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713">
      <w:bodyDiv w:val="1"/>
      <w:marLeft w:val="0"/>
      <w:marRight w:val="0"/>
      <w:marTop w:val="0"/>
      <w:marBottom w:val="0"/>
      <w:divBdr>
        <w:top w:val="none" w:sz="0" w:space="0" w:color="auto"/>
        <w:left w:val="none" w:sz="0" w:space="0" w:color="auto"/>
        <w:bottom w:val="none" w:sz="0" w:space="0" w:color="auto"/>
        <w:right w:val="none" w:sz="0" w:space="0" w:color="auto"/>
      </w:divBdr>
    </w:div>
    <w:div w:id="131749641">
      <w:bodyDiv w:val="1"/>
      <w:marLeft w:val="0"/>
      <w:marRight w:val="0"/>
      <w:marTop w:val="0"/>
      <w:marBottom w:val="0"/>
      <w:divBdr>
        <w:top w:val="none" w:sz="0" w:space="0" w:color="auto"/>
        <w:left w:val="none" w:sz="0" w:space="0" w:color="auto"/>
        <w:bottom w:val="none" w:sz="0" w:space="0" w:color="auto"/>
        <w:right w:val="none" w:sz="0" w:space="0" w:color="auto"/>
      </w:divBdr>
      <w:divsChild>
        <w:div w:id="270405096">
          <w:marLeft w:val="0"/>
          <w:marRight w:val="0"/>
          <w:marTop w:val="86"/>
          <w:marBottom w:val="0"/>
          <w:divBdr>
            <w:top w:val="none" w:sz="0" w:space="0" w:color="auto"/>
            <w:left w:val="none" w:sz="0" w:space="0" w:color="auto"/>
            <w:bottom w:val="none" w:sz="0" w:space="0" w:color="auto"/>
            <w:right w:val="none" w:sz="0" w:space="0" w:color="auto"/>
          </w:divBdr>
        </w:div>
        <w:div w:id="652375037">
          <w:marLeft w:val="0"/>
          <w:marRight w:val="0"/>
          <w:marTop w:val="86"/>
          <w:marBottom w:val="0"/>
          <w:divBdr>
            <w:top w:val="none" w:sz="0" w:space="0" w:color="auto"/>
            <w:left w:val="none" w:sz="0" w:space="0" w:color="auto"/>
            <w:bottom w:val="none" w:sz="0" w:space="0" w:color="auto"/>
            <w:right w:val="none" w:sz="0" w:space="0" w:color="auto"/>
          </w:divBdr>
        </w:div>
        <w:div w:id="510529501">
          <w:marLeft w:val="0"/>
          <w:marRight w:val="0"/>
          <w:marTop w:val="86"/>
          <w:marBottom w:val="0"/>
          <w:divBdr>
            <w:top w:val="none" w:sz="0" w:space="0" w:color="auto"/>
            <w:left w:val="none" w:sz="0" w:space="0" w:color="auto"/>
            <w:bottom w:val="none" w:sz="0" w:space="0" w:color="auto"/>
            <w:right w:val="none" w:sz="0" w:space="0" w:color="auto"/>
          </w:divBdr>
        </w:div>
        <w:div w:id="1018192624">
          <w:marLeft w:val="720"/>
          <w:marRight w:val="0"/>
          <w:marTop w:val="86"/>
          <w:marBottom w:val="0"/>
          <w:divBdr>
            <w:top w:val="none" w:sz="0" w:space="0" w:color="auto"/>
            <w:left w:val="none" w:sz="0" w:space="0" w:color="auto"/>
            <w:bottom w:val="none" w:sz="0" w:space="0" w:color="auto"/>
            <w:right w:val="none" w:sz="0" w:space="0" w:color="auto"/>
          </w:divBdr>
        </w:div>
        <w:div w:id="343365335">
          <w:marLeft w:val="720"/>
          <w:marRight w:val="0"/>
          <w:marTop w:val="86"/>
          <w:marBottom w:val="0"/>
          <w:divBdr>
            <w:top w:val="none" w:sz="0" w:space="0" w:color="auto"/>
            <w:left w:val="none" w:sz="0" w:space="0" w:color="auto"/>
            <w:bottom w:val="none" w:sz="0" w:space="0" w:color="auto"/>
            <w:right w:val="none" w:sz="0" w:space="0" w:color="auto"/>
          </w:divBdr>
        </w:div>
      </w:divsChild>
    </w:div>
    <w:div w:id="185367845">
      <w:bodyDiv w:val="1"/>
      <w:marLeft w:val="0"/>
      <w:marRight w:val="0"/>
      <w:marTop w:val="0"/>
      <w:marBottom w:val="0"/>
      <w:divBdr>
        <w:top w:val="none" w:sz="0" w:space="0" w:color="auto"/>
        <w:left w:val="none" w:sz="0" w:space="0" w:color="auto"/>
        <w:bottom w:val="none" w:sz="0" w:space="0" w:color="auto"/>
        <w:right w:val="none" w:sz="0" w:space="0" w:color="auto"/>
      </w:divBdr>
    </w:div>
    <w:div w:id="265503733">
      <w:bodyDiv w:val="1"/>
      <w:marLeft w:val="0"/>
      <w:marRight w:val="0"/>
      <w:marTop w:val="0"/>
      <w:marBottom w:val="0"/>
      <w:divBdr>
        <w:top w:val="none" w:sz="0" w:space="0" w:color="auto"/>
        <w:left w:val="none" w:sz="0" w:space="0" w:color="auto"/>
        <w:bottom w:val="none" w:sz="0" w:space="0" w:color="auto"/>
        <w:right w:val="none" w:sz="0" w:space="0" w:color="auto"/>
      </w:divBdr>
      <w:divsChild>
        <w:div w:id="1212496771">
          <w:marLeft w:val="720"/>
          <w:marRight w:val="0"/>
          <w:marTop w:val="86"/>
          <w:marBottom w:val="0"/>
          <w:divBdr>
            <w:top w:val="none" w:sz="0" w:space="0" w:color="auto"/>
            <w:left w:val="none" w:sz="0" w:space="0" w:color="auto"/>
            <w:bottom w:val="none" w:sz="0" w:space="0" w:color="auto"/>
            <w:right w:val="none" w:sz="0" w:space="0" w:color="auto"/>
          </w:divBdr>
        </w:div>
        <w:div w:id="1446585180">
          <w:marLeft w:val="720"/>
          <w:marRight w:val="0"/>
          <w:marTop w:val="86"/>
          <w:marBottom w:val="0"/>
          <w:divBdr>
            <w:top w:val="none" w:sz="0" w:space="0" w:color="auto"/>
            <w:left w:val="none" w:sz="0" w:space="0" w:color="auto"/>
            <w:bottom w:val="none" w:sz="0" w:space="0" w:color="auto"/>
            <w:right w:val="none" w:sz="0" w:space="0" w:color="auto"/>
          </w:divBdr>
        </w:div>
      </w:divsChild>
    </w:div>
    <w:div w:id="276180044">
      <w:bodyDiv w:val="1"/>
      <w:marLeft w:val="0"/>
      <w:marRight w:val="0"/>
      <w:marTop w:val="0"/>
      <w:marBottom w:val="0"/>
      <w:divBdr>
        <w:top w:val="none" w:sz="0" w:space="0" w:color="auto"/>
        <w:left w:val="none" w:sz="0" w:space="0" w:color="auto"/>
        <w:bottom w:val="none" w:sz="0" w:space="0" w:color="auto"/>
        <w:right w:val="none" w:sz="0" w:space="0" w:color="auto"/>
      </w:divBdr>
      <w:divsChild>
        <w:div w:id="1280840169">
          <w:marLeft w:val="0"/>
          <w:marRight w:val="0"/>
          <w:marTop w:val="96"/>
          <w:marBottom w:val="0"/>
          <w:divBdr>
            <w:top w:val="none" w:sz="0" w:space="0" w:color="auto"/>
            <w:left w:val="none" w:sz="0" w:space="0" w:color="auto"/>
            <w:bottom w:val="none" w:sz="0" w:space="0" w:color="auto"/>
            <w:right w:val="none" w:sz="0" w:space="0" w:color="auto"/>
          </w:divBdr>
        </w:div>
        <w:div w:id="884104072">
          <w:marLeft w:val="0"/>
          <w:marRight w:val="0"/>
          <w:marTop w:val="96"/>
          <w:marBottom w:val="0"/>
          <w:divBdr>
            <w:top w:val="none" w:sz="0" w:space="0" w:color="auto"/>
            <w:left w:val="none" w:sz="0" w:space="0" w:color="auto"/>
            <w:bottom w:val="none" w:sz="0" w:space="0" w:color="auto"/>
            <w:right w:val="none" w:sz="0" w:space="0" w:color="auto"/>
          </w:divBdr>
        </w:div>
      </w:divsChild>
    </w:div>
    <w:div w:id="372195073">
      <w:bodyDiv w:val="1"/>
      <w:marLeft w:val="0"/>
      <w:marRight w:val="0"/>
      <w:marTop w:val="0"/>
      <w:marBottom w:val="0"/>
      <w:divBdr>
        <w:top w:val="none" w:sz="0" w:space="0" w:color="auto"/>
        <w:left w:val="none" w:sz="0" w:space="0" w:color="auto"/>
        <w:bottom w:val="none" w:sz="0" w:space="0" w:color="auto"/>
        <w:right w:val="none" w:sz="0" w:space="0" w:color="auto"/>
      </w:divBdr>
    </w:div>
    <w:div w:id="482551675">
      <w:bodyDiv w:val="1"/>
      <w:marLeft w:val="0"/>
      <w:marRight w:val="0"/>
      <w:marTop w:val="0"/>
      <w:marBottom w:val="0"/>
      <w:divBdr>
        <w:top w:val="none" w:sz="0" w:space="0" w:color="auto"/>
        <w:left w:val="none" w:sz="0" w:space="0" w:color="auto"/>
        <w:bottom w:val="none" w:sz="0" w:space="0" w:color="auto"/>
        <w:right w:val="none" w:sz="0" w:space="0" w:color="auto"/>
      </w:divBdr>
    </w:div>
    <w:div w:id="489057716">
      <w:bodyDiv w:val="1"/>
      <w:marLeft w:val="0"/>
      <w:marRight w:val="0"/>
      <w:marTop w:val="0"/>
      <w:marBottom w:val="0"/>
      <w:divBdr>
        <w:top w:val="none" w:sz="0" w:space="0" w:color="auto"/>
        <w:left w:val="none" w:sz="0" w:space="0" w:color="auto"/>
        <w:bottom w:val="none" w:sz="0" w:space="0" w:color="auto"/>
        <w:right w:val="none" w:sz="0" w:space="0" w:color="auto"/>
      </w:divBdr>
    </w:div>
    <w:div w:id="547256871">
      <w:bodyDiv w:val="1"/>
      <w:marLeft w:val="0"/>
      <w:marRight w:val="0"/>
      <w:marTop w:val="0"/>
      <w:marBottom w:val="0"/>
      <w:divBdr>
        <w:top w:val="none" w:sz="0" w:space="0" w:color="auto"/>
        <w:left w:val="none" w:sz="0" w:space="0" w:color="auto"/>
        <w:bottom w:val="none" w:sz="0" w:space="0" w:color="auto"/>
        <w:right w:val="none" w:sz="0" w:space="0" w:color="auto"/>
      </w:divBdr>
    </w:div>
    <w:div w:id="585656748">
      <w:bodyDiv w:val="1"/>
      <w:marLeft w:val="0"/>
      <w:marRight w:val="0"/>
      <w:marTop w:val="0"/>
      <w:marBottom w:val="0"/>
      <w:divBdr>
        <w:top w:val="none" w:sz="0" w:space="0" w:color="auto"/>
        <w:left w:val="none" w:sz="0" w:space="0" w:color="auto"/>
        <w:bottom w:val="none" w:sz="0" w:space="0" w:color="auto"/>
        <w:right w:val="none" w:sz="0" w:space="0" w:color="auto"/>
      </w:divBdr>
      <w:divsChild>
        <w:div w:id="457643736">
          <w:marLeft w:val="418"/>
          <w:marRight w:val="0"/>
          <w:marTop w:val="216"/>
          <w:marBottom w:val="0"/>
          <w:divBdr>
            <w:top w:val="none" w:sz="0" w:space="0" w:color="auto"/>
            <w:left w:val="none" w:sz="0" w:space="0" w:color="auto"/>
            <w:bottom w:val="none" w:sz="0" w:space="0" w:color="auto"/>
            <w:right w:val="none" w:sz="0" w:space="0" w:color="auto"/>
          </w:divBdr>
        </w:div>
        <w:div w:id="1418676358">
          <w:marLeft w:val="418"/>
          <w:marRight w:val="0"/>
          <w:marTop w:val="216"/>
          <w:marBottom w:val="0"/>
          <w:divBdr>
            <w:top w:val="none" w:sz="0" w:space="0" w:color="auto"/>
            <w:left w:val="none" w:sz="0" w:space="0" w:color="auto"/>
            <w:bottom w:val="none" w:sz="0" w:space="0" w:color="auto"/>
            <w:right w:val="none" w:sz="0" w:space="0" w:color="auto"/>
          </w:divBdr>
        </w:div>
        <w:div w:id="1947930234">
          <w:marLeft w:val="418"/>
          <w:marRight w:val="0"/>
          <w:marTop w:val="216"/>
          <w:marBottom w:val="0"/>
          <w:divBdr>
            <w:top w:val="none" w:sz="0" w:space="0" w:color="auto"/>
            <w:left w:val="none" w:sz="0" w:space="0" w:color="auto"/>
            <w:bottom w:val="none" w:sz="0" w:space="0" w:color="auto"/>
            <w:right w:val="none" w:sz="0" w:space="0" w:color="auto"/>
          </w:divBdr>
        </w:div>
        <w:div w:id="845366376">
          <w:marLeft w:val="418"/>
          <w:marRight w:val="0"/>
          <w:marTop w:val="216"/>
          <w:marBottom w:val="0"/>
          <w:divBdr>
            <w:top w:val="none" w:sz="0" w:space="0" w:color="auto"/>
            <w:left w:val="none" w:sz="0" w:space="0" w:color="auto"/>
            <w:bottom w:val="none" w:sz="0" w:space="0" w:color="auto"/>
            <w:right w:val="none" w:sz="0" w:space="0" w:color="auto"/>
          </w:divBdr>
        </w:div>
        <w:div w:id="1475832567">
          <w:marLeft w:val="418"/>
          <w:marRight w:val="0"/>
          <w:marTop w:val="216"/>
          <w:marBottom w:val="0"/>
          <w:divBdr>
            <w:top w:val="none" w:sz="0" w:space="0" w:color="auto"/>
            <w:left w:val="none" w:sz="0" w:space="0" w:color="auto"/>
            <w:bottom w:val="none" w:sz="0" w:space="0" w:color="auto"/>
            <w:right w:val="none" w:sz="0" w:space="0" w:color="auto"/>
          </w:divBdr>
        </w:div>
      </w:divsChild>
    </w:div>
    <w:div w:id="643047867">
      <w:bodyDiv w:val="1"/>
      <w:marLeft w:val="0"/>
      <w:marRight w:val="0"/>
      <w:marTop w:val="0"/>
      <w:marBottom w:val="0"/>
      <w:divBdr>
        <w:top w:val="none" w:sz="0" w:space="0" w:color="auto"/>
        <w:left w:val="none" w:sz="0" w:space="0" w:color="auto"/>
        <w:bottom w:val="none" w:sz="0" w:space="0" w:color="auto"/>
        <w:right w:val="none" w:sz="0" w:space="0" w:color="auto"/>
      </w:divBdr>
    </w:div>
    <w:div w:id="703678323">
      <w:bodyDiv w:val="1"/>
      <w:marLeft w:val="0"/>
      <w:marRight w:val="0"/>
      <w:marTop w:val="0"/>
      <w:marBottom w:val="0"/>
      <w:divBdr>
        <w:top w:val="none" w:sz="0" w:space="0" w:color="auto"/>
        <w:left w:val="none" w:sz="0" w:space="0" w:color="auto"/>
        <w:bottom w:val="none" w:sz="0" w:space="0" w:color="auto"/>
        <w:right w:val="none" w:sz="0" w:space="0" w:color="auto"/>
      </w:divBdr>
    </w:div>
    <w:div w:id="806820075">
      <w:bodyDiv w:val="1"/>
      <w:marLeft w:val="0"/>
      <w:marRight w:val="0"/>
      <w:marTop w:val="0"/>
      <w:marBottom w:val="0"/>
      <w:divBdr>
        <w:top w:val="none" w:sz="0" w:space="0" w:color="auto"/>
        <w:left w:val="none" w:sz="0" w:space="0" w:color="auto"/>
        <w:bottom w:val="none" w:sz="0" w:space="0" w:color="auto"/>
        <w:right w:val="none" w:sz="0" w:space="0" w:color="auto"/>
      </w:divBdr>
      <w:divsChild>
        <w:div w:id="607468474">
          <w:marLeft w:val="0"/>
          <w:marRight w:val="0"/>
          <w:marTop w:val="96"/>
          <w:marBottom w:val="0"/>
          <w:divBdr>
            <w:top w:val="none" w:sz="0" w:space="0" w:color="auto"/>
            <w:left w:val="none" w:sz="0" w:space="0" w:color="auto"/>
            <w:bottom w:val="none" w:sz="0" w:space="0" w:color="auto"/>
            <w:right w:val="none" w:sz="0" w:space="0" w:color="auto"/>
          </w:divBdr>
        </w:div>
        <w:div w:id="1692610439">
          <w:marLeft w:val="1310"/>
          <w:marRight w:val="0"/>
          <w:marTop w:val="96"/>
          <w:marBottom w:val="0"/>
          <w:divBdr>
            <w:top w:val="none" w:sz="0" w:space="0" w:color="auto"/>
            <w:left w:val="none" w:sz="0" w:space="0" w:color="auto"/>
            <w:bottom w:val="none" w:sz="0" w:space="0" w:color="auto"/>
            <w:right w:val="none" w:sz="0" w:space="0" w:color="auto"/>
          </w:divBdr>
        </w:div>
        <w:div w:id="1547793911">
          <w:marLeft w:val="1310"/>
          <w:marRight w:val="0"/>
          <w:marTop w:val="96"/>
          <w:marBottom w:val="0"/>
          <w:divBdr>
            <w:top w:val="none" w:sz="0" w:space="0" w:color="auto"/>
            <w:left w:val="none" w:sz="0" w:space="0" w:color="auto"/>
            <w:bottom w:val="none" w:sz="0" w:space="0" w:color="auto"/>
            <w:right w:val="none" w:sz="0" w:space="0" w:color="auto"/>
          </w:divBdr>
        </w:div>
      </w:divsChild>
    </w:div>
    <w:div w:id="827987610">
      <w:bodyDiv w:val="1"/>
      <w:marLeft w:val="0"/>
      <w:marRight w:val="0"/>
      <w:marTop w:val="0"/>
      <w:marBottom w:val="0"/>
      <w:divBdr>
        <w:top w:val="none" w:sz="0" w:space="0" w:color="auto"/>
        <w:left w:val="none" w:sz="0" w:space="0" w:color="auto"/>
        <w:bottom w:val="none" w:sz="0" w:space="0" w:color="auto"/>
        <w:right w:val="none" w:sz="0" w:space="0" w:color="auto"/>
      </w:divBdr>
      <w:divsChild>
        <w:div w:id="690110533">
          <w:marLeft w:val="0"/>
          <w:marRight w:val="0"/>
          <w:marTop w:val="96"/>
          <w:marBottom w:val="0"/>
          <w:divBdr>
            <w:top w:val="none" w:sz="0" w:space="0" w:color="auto"/>
            <w:left w:val="none" w:sz="0" w:space="0" w:color="auto"/>
            <w:bottom w:val="none" w:sz="0" w:space="0" w:color="auto"/>
            <w:right w:val="none" w:sz="0" w:space="0" w:color="auto"/>
          </w:divBdr>
        </w:div>
        <w:div w:id="389304825">
          <w:marLeft w:val="1310"/>
          <w:marRight w:val="0"/>
          <w:marTop w:val="96"/>
          <w:marBottom w:val="0"/>
          <w:divBdr>
            <w:top w:val="none" w:sz="0" w:space="0" w:color="auto"/>
            <w:left w:val="none" w:sz="0" w:space="0" w:color="auto"/>
            <w:bottom w:val="none" w:sz="0" w:space="0" w:color="auto"/>
            <w:right w:val="none" w:sz="0" w:space="0" w:color="auto"/>
          </w:divBdr>
        </w:div>
        <w:div w:id="1745880760">
          <w:marLeft w:val="1310"/>
          <w:marRight w:val="0"/>
          <w:marTop w:val="96"/>
          <w:marBottom w:val="0"/>
          <w:divBdr>
            <w:top w:val="none" w:sz="0" w:space="0" w:color="auto"/>
            <w:left w:val="none" w:sz="0" w:space="0" w:color="auto"/>
            <w:bottom w:val="none" w:sz="0" w:space="0" w:color="auto"/>
            <w:right w:val="none" w:sz="0" w:space="0" w:color="auto"/>
          </w:divBdr>
        </w:div>
        <w:div w:id="507599376">
          <w:marLeft w:val="1310"/>
          <w:marRight w:val="0"/>
          <w:marTop w:val="96"/>
          <w:marBottom w:val="0"/>
          <w:divBdr>
            <w:top w:val="none" w:sz="0" w:space="0" w:color="auto"/>
            <w:left w:val="none" w:sz="0" w:space="0" w:color="auto"/>
            <w:bottom w:val="none" w:sz="0" w:space="0" w:color="auto"/>
            <w:right w:val="none" w:sz="0" w:space="0" w:color="auto"/>
          </w:divBdr>
        </w:div>
      </w:divsChild>
    </w:div>
    <w:div w:id="839080334">
      <w:bodyDiv w:val="1"/>
      <w:marLeft w:val="0"/>
      <w:marRight w:val="0"/>
      <w:marTop w:val="0"/>
      <w:marBottom w:val="0"/>
      <w:divBdr>
        <w:top w:val="none" w:sz="0" w:space="0" w:color="auto"/>
        <w:left w:val="none" w:sz="0" w:space="0" w:color="auto"/>
        <w:bottom w:val="none" w:sz="0" w:space="0" w:color="auto"/>
        <w:right w:val="none" w:sz="0" w:space="0" w:color="auto"/>
      </w:divBdr>
    </w:div>
    <w:div w:id="871764130">
      <w:bodyDiv w:val="1"/>
      <w:marLeft w:val="0"/>
      <w:marRight w:val="0"/>
      <w:marTop w:val="0"/>
      <w:marBottom w:val="0"/>
      <w:divBdr>
        <w:top w:val="none" w:sz="0" w:space="0" w:color="auto"/>
        <w:left w:val="none" w:sz="0" w:space="0" w:color="auto"/>
        <w:bottom w:val="none" w:sz="0" w:space="0" w:color="auto"/>
        <w:right w:val="none" w:sz="0" w:space="0" w:color="auto"/>
      </w:divBdr>
    </w:div>
    <w:div w:id="1028220691">
      <w:bodyDiv w:val="1"/>
      <w:marLeft w:val="0"/>
      <w:marRight w:val="0"/>
      <w:marTop w:val="0"/>
      <w:marBottom w:val="0"/>
      <w:divBdr>
        <w:top w:val="none" w:sz="0" w:space="0" w:color="auto"/>
        <w:left w:val="none" w:sz="0" w:space="0" w:color="auto"/>
        <w:bottom w:val="none" w:sz="0" w:space="0" w:color="auto"/>
        <w:right w:val="none" w:sz="0" w:space="0" w:color="auto"/>
      </w:divBdr>
      <w:divsChild>
        <w:div w:id="951939252">
          <w:marLeft w:val="1310"/>
          <w:marRight w:val="0"/>
          <w:marTop w:val="96"/>
          <w:marBottom w:val="0"/>
          <w:divBdr>
            <w:top w:val="none" w:sz="0" w:space="0" w:color="auto"/>
            <w:left w:val="none" w:sz="0" w:space="0" w:color="auto"/>
            <w:bottom w:val="none" w:sz="0" w:space="0" w:color="auto"/>
            <w:right w:val="none" w:sz="0" w:space="0" w:color="auto"/>
          </w:divBdr>
        </w:div>
        <w:div w:id="496387920">
          <w:marLeft w:val="1310"/>
          <w:marRight w:val="0"/>
          <w:marTop w:val="96"/>
          <w:marBottom w:val="0"/>
          <w:divBdr>
            <w:top w:val="none" w:sz="0" w:space="0" w:color="auto"/>
            <w:left w:val="none" w:sz="0" w:space="0" w:color="auto"/>
            <w:bottom w:val="none" w:sz="0" w:space="0" w:color="auto"/>
            <w:right w:val="none" w:sz="0" w:space="0" w:color="auto"/>
          </w:divBdr>
        </w:div>
        <w:div w:id="1684087872">
          <w:marLeft w:val="1310"/>
          <w:marRight w:val="0"/>
          <w:marTop w:val="96"/>
          <w:marBottom w:val="0"/>
          <w:divBdr>
            <w:top w:val="none" w:sz="0" w:space="0" w:color="auto"/>
            <w:left w:val="none" w:sz="0" w:space="0" w:color="auto"/>
            <w:bottom w:val="none" w:sz="0" w:space="0" w:color="auto"/>
            <w:right w:val="none" w:sz="0" w:space="0" w:color="auto"/>
          </w:divBdr>
        </w:div>
        <w:div w:id="1610626744">
          <w:marLeft w:val="1310"/>
          <w:marRight w:val="0"/>
          <w:marTop w:val="96"/>
          <w:marBottom w:val="0"/>
          <w:divBdr>
            <w:top w:val="none" w:sz="0" w:space="0" w:color="auto"/>
            <w:left w:val="none" w:sz="0" w:space="0" w:color="auto"/>
            <w:bottom w:val="none" w:sz="0" w:space="0" w:color="auto"/>
            <w:right w:val="none" w:sz="0" w:space="0" w:color="auto"/>
          </w:divBdr>
        </w:div>
      </w:divsChild>
    </w:div>
    <w:div w:id="1093009663">
      <w:bodyDiv w:val="1"/>
      <w:marLeft w:val="0"/>
      <w:marRight w:val="0"/>
      <w:marTop w:val="0"/>
      <w:marBottom w:val="0"/>
      <w:divBdr>
        <w:top w:val="none" w:sz="0" w:space="0" w:color="auto"/>
        <w:left w:val="none" w:sz="0" w:space="0" w:color="auto"/>
        <w:bottom w:val="none" w:sz="0" w:space="0" w:color="auto"/>
        <w:right w:val="none" w:sz="0" w:space="0" w:color="auto"/>
      </w:divBdr>
    </w:div>
    <w:div w:id="1320034514">
      <w:bodyDiv w:val="1"/>
      <w:marLeft w:val="0"/>
      <w:marRight w:val="0"/>
      <w:marTop w:val="0"/>
      <w:marBottom w:val="0"/>
      <w:divBdr>
        <w:top w:val="none" w:sz="0" w:space="0" w:color="auto"/>
        <w:left w:val="none" w:sz="0" w:space="0" w:color="auto"/>
        <w:bottom w:val="none" w:sz="0" w:space="0" w:color="auto"/>
        <w:right w:val="none" w:sz="0" w:space="0" w:color="auto"/>
      </w:divBdr>
    </w:div>
    <w:div w:id="1412699480">
      <w:bodyDiv w:val="1"/>
      <w:marLeft w:val="0"/>
      <w:marRight w:val="0"/>
      <w:marTop w:val="0"/>
      <w:marBottom w:val="0"/>
      <w:divBdr>
        <w:top w:val="none" w:sz="0" w:space="0" w:color="auto"/>
        <w:left w:val="none" w:sz="0" w:space="0" w:color="auto"/>
        <w:bottom w:val="none" w:sz="0" w:space="0" w:color="auto"/>
        <w:right w:val="none" w:sz="0" w:space="0" w:color="auto"/>
      </w:divBdr>
    </w:div>
    <w:div w:id="1577858309">
      <w:bodyDiv w:val="1"/>
      <w:marLeft w:val="0"/>
      <w:marRight w:val="0"/>
      <w:marTop w:val="0"/>
      <w:marBottom w:val="0"/>
      <w:divBdr>
        <w:top w:val="none" w:sz="0" w:space="0" w:color="auto"/>
        <w:left w:val="none" w:sz="0" w:space="0" w:color="auto"/>
        <w:bottom w:val="none" w:sz="0" w:space="0" w:color="auto"/>
        <w:right w:val="none" w:sz="0" w:space="0" w:color="auto"/>
      </w:divBdr>
    </w:div>
    <w:div w:id="1932228214">
      <w:bodyDiv w:val="1"/>
      <w:marLeft w:val="0"/>
      <w:marRight w:val="0"/>
      <w:marTop w:val="0"/>
      <w:marBottom w:val="0"/>
      <w:divBdr>
        <w:top w:val="none" w:sz="0" w:space="0" w:color="auto"/>
        <w:left w:val="none" w:sz="0" w:space="0" w:color="auto"/>
        <w:bottom w:val="none" w:sz="0" w:space="0" w:color="auto"/>
        <w:right w:val="none" w:sz="0" w:space="0" w:color="auto"/>
      </w:divBdr>
      <w:divsChild>
        <w:div w:id="146408410">
          <w:marLeft w:val="1310"/>
          <w:marRight w:val="0"/>
          <w:marTop w:val="96"/>
          <w:marBottom w:val="0"/>
          <w:divBdr>
            <w:top w:val="none" w:sz="0" w:space="0" w:color="auto"/>
            <w:left w:val="none" w:sz="0" w:space="0" w:color="auto"/>
            <w:bottom w:val="none" w:sz="0" w:space="0" w:color="auto"/>
            <w:right w:val="none" w:sz="0" w:space="0" w:color="auto"/>
          </w:divBdr>
        </w:div>
        <w:div w:id="1869171944">
          <w:marLeft w:val="1310"/>
          <w:marRight w:val="0"/>
          <w:marTop w:val="96"/>
          <w:marBottom w:val="0"/>
          <w:divBdr>
            <w:top w:val="none" w:sz="0" w:space="0" w:color="auto"/>
            <w:left w:val="none" w:sz="0" w:space="0" w:color="auto"/>
            <w:bottom w:val="none" w:sz="0" w:space="0" w:color="auto"/>
            <w:right w:val="none" w:sz="0" w:space="0" w:color="auto"/>
          </w:divBdr>
        </w:div>
        <w:div w:id="305163450">
          <w:marLeft w:val="1310"/>
          <w:marRight w:val="0"/>
          <w:marTop w:val="96"/>
          <w:marBottom w:val="0"/>
          <w:divBdr>
            <w:top w:val="none" w:sz="0" w:space="0" w:color="auto"/>
            <w:left w:val="none" w:sz="0" w:space="0" w:color="auto"/>
            <w:bottom w:val="none" w:sz="0" w:space="0" w:color="auto"/>
            <w:right w:val="none" w:sz="0" w:space="0" w:color="auto"/>
          </w:divBdr>
        </w:div>
        <w:div w:id="1049110884">
          <w:marLeft w:val="1310"/>
          <w:marRight w:val="0"/>
          <w:marTop w:val="96"/>
          <w:marBottom w:val="0"/>
          <w:divBdr>
            <w:top w:val="none" w:sz="0" w:space="0" w:color="auto"/>
            <w:left w:val="none" w:sz="0" w:space="0" w:color="auto"/>
            <w:bottom w:val="none" w:sz="0" w:space="0" w:color="auto"/>
            <w:right w:val="none" w:sz="0" w:space="0" w:color="auto"/>
          </w:divBdr>
        </w:div>
      </w:divsChild>
    </w:div>
    <w:div w:id="1973049644">
      <w:bodyDiv w:val="1"/>
      <w:marLeft w:val="0"/>
      <w:marRight w:val="0"/>
      <w:marTop w:val="0"/>
      <w:marBottom w:val="0"/>
      <w:divBdr>
        <w:top w:val="none" w:sz="0" w:space="0" w:color="auto"/>
        <w:left w:val="none" w:sz="0" w:space="0" w:color="auto"/>
        <w:bottom w:val="none" w:sz="0" w:space="0" w:color="auto"/>
        <w:right w:val="none" w:sz="0" w:space="0" w:color="auto"/>
      </w:divBdr>
      <w:divsChild>
        <w:div w:id="331689084">
          <w:marLeft w:val="0"/>
          <w:marRight w:val="0"/>
          <w:marTop w:val="96"/>
          <w:marBottom w:val="0"/>
          <w:divBdr>
            <w:top w:val="none" w:sz="0" w:space="0" w:color="auto"/>
            <w:left w:val="none" w:sz="0" w:space="0" w:color="auto"/>
            <w:bottom w:val="none" w:sz="0" w:space="0" w:color="auto"/>
            <w:right w:val="none" w:sz="0" w:space="0" w:color="auto"/>
          </w:divBdr>
        </w:div>
        <w:div w:id="15229195">
          <w:marLeft w:val="0"/>
          <w:marRight w:val="0"/>
          <w:marTop w:val="96"/>
          <w:marBottom w:val="0"/>
          <w:divBdr>
            <w:top w:val="none" w:sz="0" w:space="0" w:color="auto"/>
            <w:left w:val="none" w:sz="0" w:space="0" w:color="auto"/>
            <w:bottom w:val="none" w:sz="0" w:space="0" w:color="auto"/>
            <w:right w:val="none" w:sz="0" w:space="0" w:color="auto"/>
          </w:divBdr>
        </w:div>
        <w:div w:id="2069566698">
          <w:marLeft w:val="0"/>
          <w:marRight w:val="0"/>
          <w:marTop w:val="96"/>
          <w:marBottom w:val="0"/>
          <w:divBdr>
            <w:top w:val="none" w:sz="0" w:space="0" w:color="auto"/>
            <w:left w:val="none" w:sz="0" w:space="0" w:color="auto"/>
            <w:bottom w:val="none" w:sz="0" w:space="0" w:color="auto"/>
            <w:right w:val="none" w:sz="0" w:space="0" w:color="auto"/>
          </w:divBdr>
        </w:div>
        <w:div w:id="689188126">
          <w:marLeft w:val="0"/>
          <w:marRight w:val="0"/>
          <w:marTop w:val="96"/>
          <w:marBottom w:val="0"/>
          <w:divBdr>
            <w:top w:val="none" w:sz="0" w:space="0" w:color="auto"/>
            <w:left w:val="none" w:sz="0" w:space="0" w:color="auto"/>
            <w:bottom w:val="none" w:sz="0" w:space="0" w:color="auto"/>
            <w:right w:val="none" w:sz="0" w:space="0" w:color="auto"/>
          </w:divBdr>
        </w:div>
      </w:divsChild>
    </w:div>
    <w:div w:id="2018343382">
      <w:bodyDiv w:val="1"/>
      <w:marLeft w:val="0"/>
      <w:marRight w:val="0"/>
      <w:marTop w:val="0"/>
      <w:marBottom w:val="0"/>
      <w:divBdr>
        <w:top w:val="none" w:sz="0" w:space="0" w:color="auto"/>
        <w:left w:val="none" w:sz="0" w:space="0" w:color="auto"/>
        <w:bottom w:val="none" w:sz="0" w:space="0" w:color="auto"/>
        <w:right w:val="none" w:sz="0" w:space="0" w:color="auto"/>
      </w:divBdr>
      <w:divsChild>
        <w:div w:id="1060252577">
          <w:marLeft w:val="720"/>
          <w:marRight w:val="0"/>
          <w:marTop w:val="86"/>
          <w:marBottom w:val="0"/>
          <w:divBdr>
            <w:top w:val="none" w:sz="0" w:space="0" w:color="auto"/>
            <w:left w:val="none" w:sz="0" w:space="0" w:color="auto"/>
            <w:bottom w:val="none" w:sz="0" w:space="0" w:color="auto"/>
            <w:right w:val="none" w:sz="0" w:space="0" w:color="auto"/>
          </w:divBdr>
        </w:div>
        <w:div w:id="166100073">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jp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KENWORK\&#25216;&#26415;&#25991;&#26723;\&#20992;&#20855;&#30952;&#25439;&#21151;&#330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A29FE69F3656CE4F8A3E8BC0CCBBE7DA" ma:contentTypeVersion="6" ma:contentTypeDescription="新建文档。" ma:contentTypeScope="" ma:versionID="eb512beaeb52951714103945ed019b1c">
  <xsd:schema xmlns:xsd="http://www.w3.org/2001/XMLSchema" xmlns:xs="http://www.w3.org/2001/XMLSchema" xmlns:p="http://schemas.microsoft.com/office/2006/metadata/properties" xmlns:ns2="fe959d5d-a6f0-4a07-803f-3052bcb8b604" targetNamespace="http://schemas.microsoft.com/office/2006/metadata/properties" ma:root="true" ma:fieldsID="ee31dbcf9ace9322d6cda1ec3e06c3e2" ns2:_="">
    <xsd:import namespace="fe959d5d-a6f0-4a07-803f-3052bcb8b6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9d5d-a6f0-4a07-803f-3052bcb8b604"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e959d5d-a6f0-4a07-803f-3052bcb8b604">Z26TSTHK4H7J-133-40</_dlc_DocId>
    <_dlc_DocIdUrl xmlns="fe959d5d-a6f0-4a07-803f-3052bcb8b604">
      <Url>http://sp.beckhoff.com.cn/dep/support/_layouts/15/DocIdRedir.aspx?ID=Z26TSTHK4H7J-133-40</Url>
      <Description>Z26TSTHK4H7J-133-40</Description>
    </_dlc_DocIdUrl>
  </documentManagement>
</p:properties>
</file>

<file path=customXml/itemProps1.xml><?xml version="1.0" encoding="utf-8"?>
<ds:datastoreItem xmlns:ds="http://schemas.openxmlformats.org/officeDocument/2006/customXml" ds:itemID="{D74E3841-33E2-49DA-8902-56ECFEBED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9d5d-a6f0-4a07-803f-3052bcb8b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2667C-BAAB-4DCD-9DFF-556DBB471B73}">
  <ds:schemaRefs>
    <ds:schemaRef ds:uri="http://schemas.microsoft.com/sharepoint/v3/contenttype/forms"/>
  </ds:schemaRefs>
</ds:datastoreItem>
</file>

<file path=customXml/itemProps3.xml><?xml version="1.0" encoding="utf-8"?>
<ds:datastoreItem xmlns:ds="http://schemas.openxmlformats.org/officeDocument/2006/customXml" ds:itemID="{F2C178C0-A7A4-4F0F-8466-82BDDD4EE949}">
  <ds:schemaRefs>
    <ds:schemaRef ds:uri="http://schemas.openxmlformats.org/officeDocument/2006/bibliography"/>
  </ds:schemaRefs>
</ds:datastoreItem>
</file>

<file path=customXml/itemProps4.xml><?xml version="1.0" encoding="utf-8"?>
<ds:datastoreItem xmlns:ds="http://schemas.openxmlformats.org/officeDocument/2006/customXml" ds:itemID="{417419F8-9618-407D-A006-A650B3DD67B3}">
  <ds:schemaRefs>
    <ds:schemaRef ds:uri="http://schemas.microsoft.com/sharepoint/events"/>
  </ds:schemaRefs>
</ds:datastoreItem>
</file>

<file path=customXml/itemProps5.xml><?xml version="1.0" encoding="utf-8"?>
<ds:datastoreItem xmlns:ds="http://schemas.openxmlformats.org/officeDocument/2006/customXml" ds:itemID="{0BEA72F3-2705-41E0-BF1D-2E38C407DA50}">
  <ds:schemaRefs>
    <ds:schemaRef ds:uri="http://schemas.microsoft.com/office/2006/metadata/properties"/>
    <ds:schemaRef ds:uri="http://schemas.microsoft.com/office/infopath/2007/PartnerControls"/>
    <ds:schemaRef ds:uri="fe959d5d-a6f0-4a07-803f-3052bcb8b604"/>
  </ds:schemaRefs>
</ds:datastoreItem>
</file>

<file path=docProps/app.xml><?xml version="1.0" encoding="utf-8"?>
<Properties xmlns="http://schemas.openxmlformats.org/officeDocument/2006/extended-properties" xmlns:vt="http://schemas.openxmlformats.org/officeDocument/2006/docPropsVTypes">
  <Template>刀具磨损功能.dotx</Template>
  <TotalTime>562</TotalTime>
  <Pages>11</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Shengqiang Tang 唐胜强</dc:creator>
  <cp:lastModifiedBy>Jibin Wang 汪继彬</cp:lastModifiedBy>
  <cp:revision>23</cp:revision>
  <cp:lastPrinted>2021-08-18T07:15:00Z</cp:lastPrinted>
  <dcterms:created xsi:type="dcterms:W3CDTF">2023-07-20T01:42:00Z</dcterms:created>
  <dcterms:modified xsi:type="dcterms:W3CDTF">2023-10-26T01:15:00Z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0x010100A29FE69F3656CE4F8A3E8BC0CCBBE7DA</vt:lpwstr>
  </property>
  <property fmtid="{D5CDD505-2E9C-101B-9397-08002B2CF9AE}" pid="3" name="_dlc_DocIdItemGuid">
    <vt:lpwstr>9939ff26-9c31-4da0-bd8f-c5b0e83fd0ec</vt:lpwstr>
  </property>
</Properties>
</file>