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1AB9C" w14:textId="52413E76" w:rsidR="00C933C7" w:rsidRPr="00C933C7" w:rsidRDefault="00C933C7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TF6421 XML Server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使用方法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21A1AB9C" w14:textId="52413E76" w:rsidR="00C933C7" w:rsidRPr="00C933C7" w:rsidRDefault="00C933C7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TF6421 XML Server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使用方法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548"/>
      </w:tblGrid>
      <w:tr w:rsidR="00A61B69" w14:paraId="4529BF74" w14:textId="77777777" w:rsidTr="00C933C7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548" w:type="dxa"/>
          </w:tcPr>
          <w:p w14:paraId="4BF34E3F" w14:textId="3DF99510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DD5564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杨振</w:t>
            </w:r>
            <w:r w:rsidR="0098063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军</w:t>
            </w:r>
          </w:p>
          <w:p w14:paraId="36C1C6E6" w14:textId="5B55C4CA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DD5564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rickon999@</w:t>
            </w:r>
            <w:r w:rsidR="00DD5564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163.</w:t>
            </w:r>
            <w:r w:rsidR="00DD5564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com</w:t>
            </w:r>
          </w:p>
          <w:p w14:paraId="42F8282B" w14:textId="6B4B3A8F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C933C7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23.10.8</w:t>
            </w:r>
          </w:p>
        </w:tc>
      </w:tr>
      <w:tr w:rsidR="006D69BF" w14:paraId="3EDCE6EB" w14:textId="77777777" w:rsidTr="00C933C7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9072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611D84A0" w:rsidR="00452634" w:rsidRPr="00D67D01" w:rsidRDefault="00AE7EC9" w:rsidP="00AE7EC9">
            <w:pPr>
              <w:jc w:val="left"/>
            </w:pPr>
            <w:r>
              <w:rPr>
                <w:rFonts w:hint="eastAsia"/>
              </w:rPr>
              <w:t>T</w:t>
            </w:r>
            <w:r>
              <w:t>F6421 XML Server</w:t>
            </w:r>
            <w:r>
              <w:rPr>
                <w:rFonts w:hint="eastAsia"/>
              </w:rPr>
              <w:t>提供了一种数据存储的方式。</w:t>
            </w:r>
            <w:r w:rsidRPr="00AE7EC9">
              <w:rPr>
                <w:rFonts w:hint="eastAsia"/>
              </w:rPr>
              <w:t>借助</w:t>
            </w:r>
            <w:r w:rsidRPr="00AE7EC9">
              <w:rPr>
                <w:rFonts w:hint="eastAsia"/>
              </w:rPr>
              <w:t>TwinCAT XML Server</w:t>
            </w:r>
            <w:r w:rsidRPr="00AE7EC9">
              <w:rPr>
                <w:rFonts w:hint="eastAsia"/>
              </w:rPr>
              <w:t>，可以使用存储在</w:t>
            </w:r>
            <w:r w:rsidRPr="00AE7EC9">
              <w:rPr>
                <w:rFonts w:hint="eastAsia"/>
              </w:rPr>
              <w:t>XML</w:t>
            </w:r>
            <w:r w:rsidRPr="00AE7EC9">
              <w:rPr>
                <w:rFonts w:hint="eastAsia"/>
              </w:rPr>
              <w:t>文件中的数据对</w:t>
            </w:r>
            <w:r w:rsidRPr="00AE7EC9">
              <w:rPr>
                <w:rFonts w:hint="eastAsia"/>
              </w:rPr>
              <w:t>TwinCAT PLC</w:t>
            </w:r>
            <w:r w:rsidRPr="00AE7EC9">
              <w:rPr>
                <w:rFonts w:hint="eastAsia"/>
              </w:rPr>
              <w:t>变量初始化，或者把</w:t>
            </w:r>
            <w:r w:rsidRPr="00AE7EC9">
              <w:rPr>
                <w:rFonts w:hint="eastAsia"/>
              </w:rPr>
              <w:t>PLC</w:t>
            </w:r>
            <w:r w:rsidRPr="00AE7EC9">
              <w:rPr>
                <w:rFonts w:hint="eastAsia"/>
              </w:rPr>
              <w:t>变量存储在</w:t>
            </w:r>
            <w:r w:rsidRPr="00AE7EC9">
              <w:rPr>
                <w:rFonts w:hint="eastAsia"/>
              </w:rPr>
              <w:t>XML</w:t>
            </w:r>
            <w:r w:rsidRPr="00AE7EC9">
              <w:rPr>
                <w:rFonts w:hint="eastAsia"/>
              </w:rPr>
              <w:t>文件中</w:t>
            </w:r>
            <w:r>
              <w:rPr>
                <w:rFonts w:hint="eastAsia"/>
              </w:rPr>
              <w:t>。使用时需要注意</w:t>
            </w:r>
            <w:r w:rsidRPr="00AE7EC9">
              <w:rPr>
                <w:rFonts w:hint="eastAsia"/>
              </w:rPr>
              <w:t>XML</w:t>
            </w:r>
            <w:r w:rsidRPr="00AE7EC9">
              <w:rPr>
                <w:rFonts w:hint="eastAsia"/>
              </w:rPr>
              <w:t>文件中的变量结构应该和</w:t>
            </w:r>
            <w:r w:rsidRPr="00AE7EC9">
              <w:rPr>
                <w:rFonts w:hint="eastAsia"/>
              </w:rPr>
              <w:t>PLC</w:t>
            </w:r>
            <w:r w:rsidRPr="00AE7EC9">
              <w:rPr>
                <w:rFonts w:hint="eastAsia"/>
              </w:rPr>
              <w:t>中变量的结构匹配。</w:t>
            </w:r>
          </w:p>
        </w:tc>
      </w:tr>
      <w:tr w:rsidR="00452634" w14:paraId="4C5247B9" w14:textId="77777777" w:rsidTr="00C933C7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9072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980631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980631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980631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5E1C3AE3" w:rsidR="00452634" w:rsidRDefault="00887618" w:rsidP="00980631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786BF754" w14:textId="2D34400C" w:rsidR="00452634" w:rsidRDefault="00887618" w:rsidP="00980631">
                  <w:pPr>
                    <w:framePr w:hSpace="180" w:wrap="around" w:vAnchor="text" w:hAnchor="margin" w:y="82"/>
                    <w:ind w:firstLineChars="0" w:firstLine="0"/>
                  </w:pPr>
                  <w:r w:rsidRPr="00887618">
                    <w:t>XML Server</w:t>
                  </w:r>
                  <w:r>
                    <w:t>.</w:t>
                  </w:r>
                  <w:r>
                    <w:rPr>
                      <w:rFonts w:hint="eastAsia"/>
                    </w:rPr>
                    <w:t>tnzip</w:t>
                  </w:r>
                </w:p>
              </w:tc>
              <w:tc>
                <w:tcPr>
                  <w:tcW w:w="2987" w:type="dxa"/>
                </w:tcPr>
                <w:p w14:paraId="60FC517E" w14:textId="4889E899" w:rsidR="00452634" w:rsidRDefault="00887618" w:rsidP="00980631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例程</w:t>
                  </w: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98063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98063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98063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98063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98063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98063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98063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98063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98063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C933C7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9072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126B1F67" w:rsidR="00452634" w:rsidRPr="00206B56" w:rsidRDefault="00452634" w:rsidP="0098063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79FA4D0F" w:rsidR="00452634" w:rsidRPr="00206B56" w:rsidRDefault="00452634" w:rsidP="0098063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4475E5B6" w:rsidR="00452634" w:rsidRPr="00206B56" w:rsidRDefault="00452634" w:rsidP="0098063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98063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51C4AD95" w:rsidR="00452634" w:rsidRDefault="00452634" w:rsidP="0098063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32A07C13" w:rsidR="00452634" w:rsidRPr="009D7097" w:rsidRDefault="00452634" w:rsidP="0098063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4F5FA6E1" w:rsidR="00452634" w:rsidRPr="00206B56" w:rsidRDefault="00452634" w:rsidP="0098063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2AE5DD18" w:rsidR="00452634" w:rsidRDefault="00452634" w:rsidP="0098063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01440E51" w:rsidR="00452634" w:rsidRPr="009D7097" w:rsidRDefault="00452634" w:rsidP="0098063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98063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2DF77571" w:rsidR="00452634" w:rsidRDefault="00452634" w:rsidP="0098063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2391DDD2" w:rsidR="00452634" w:rsidRPr="009D7097" w:rsidRDefault="00452634" w:rsidP="0098063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1A767541" w:rsidR="00452634" w:rsidRDefault="00452634" w:rsidP="0098063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7109A7C7" w:rsidR="00452634" w:rsidRDefault="00452634" w:rsidP="0098063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096133B7" w:rsidR="00452634" w:rsidRPr="009D7097" w:rsidRDefault="00452634" w:rsidP="0098063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C933C7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9072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C933C7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9072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53B1F2C8" w14:textId="77777777" w:rsidR="008E13EC" w:rsidRDefault="008E13EC" w:rsidP="008E13EC"/>
    <w:p w14:paraId="20C16569" w14:textId="47A41581" w:rsidR="003A6F51" w:rsidRDefault="008E13EC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47741907" w:history="1">
        <w:r w:rsidR="003A6F51" w:rsidRPr="00EC2CF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3A6F51">
          <w:rPr>
            <w:noProof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软硬件版本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_Toc147741907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3</w:t>
        </w:r>
        <w:r w:rsidR="003A6F51">
          <w:rPr>
            <w:noProof/>
            <w:webHidden/>
          </w:rPr>
          <w:fldChar w:fldCharType="end"/>
        </w:r>
      </w:hyperlink>
    </w:p>
    <w:p w14:paraId="365C4231" w14:textId="7CB91B54" w:rsidR="003A6F51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08" w:history="1">
        <w:r w:rsidR="003A6F51" w:rsidRPr="00EC2CF6">
          <w:rPr>
            <w:rStyle w:val="a8"/>
            <w:noProof/>
          </w:rPr>
          <w:t>1.1.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倍福</w:t>
        </w:r>
        <w:r w:rsidR="003A6F51" w:rsidRPr="00EC2CF6">
          <w:rPr>
            <w:rStyle w:val="a8"/>
            <w:noProof/>
          </w:rPr>
          <w:t>Beckhoff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_Toc147741908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3</w:t>
        </w:r>
        <w:r w:rsidR="003A6F51">
          <w:rPr>
            <w:noProof/>
            <w:webHidden/>
          </w:rPr>
          <w:fldChar w:fldCharType="end"/>
        </w:r>
      </w:hyperlink>
    </w:p>
    <w:p w14:paraId="0C642281" w14:textId="3AA8FB5C" w:rsidR="003A6F51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09" w:history="1">
        <w:r w:rsidR="003A6F51" w:rsidRPr="00EC2CF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控制器硬件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_Toc147741909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3</w:t>
        </w:r>
        <w:r w:rsidR="003A6F51">
          <w:rPr>
            <w:noProof/>
            <w:webHidden/>
          </w:rPr>
          <w:fldChar w:fldCharType="end"/>
        </w:r>
      </w:hyperlink>
    </w:p>
    <w:p w14:paraId="788C5406" w14:textId="6AF46E6F" w:rsidR="003A6F51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10" w:history="1">
        <w:r w:rsidR="003A6F51" w:rsidRPr="00EC2CF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控制软件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_Toc147741910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3</w:t>
        </w:r>
        <w:r w:rsidR="003A6F51">
          <w:rPr>
            <w:noProof/>
            <w:webHidden/>
          </w:rPr>
          <w:fldChar w:fldCharType="end"/>
        </w:r>
      </w:hyperlink>
    </w:p>
    <w:p w14:paraId="3A806DFB" w14:textId="56A2814D" w:rsidR="003A6F51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47741911" w:history="1">
        <w:r w:rsidR="003A6F51" w:rsidRPr="00EC2CF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3A6F51">
          <w:rPr>
            <w:noProof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准备工作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_Toc147741911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3</w:t>
        </w:r>
        <w:r w:rsidR="003A6F51">
          <w:rPr>
            <w:noProof/>
            <w:webHidden/>
          </w:rPr>
          <w:fldChar w:fldCharType="end"/>
        </w:r>
      </w:hyperlink>
    </w:p>
    <w:p w14:paraId="6C07FD23" w14:textId="536130FB" w:rsidR="003A6F51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12" w:history="1">
        <w:r w:rsidR="003A6F51" w:rsidRPr="00EC2CF6">
          <w:rPr>
            <w:rStyle w:val="a8"/>
            <w:noProof/>
          </w:rPr>
          <w:t>2.1.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网络接线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_Toc147741912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3</w:t>
        </w:r>
        <w:r w:rsidR="003A6F51">
          <w:rPr>
            <w:noProof/>
            <w:webHidden/>
          </w:rPr>
          <w:fldChar w:fldCharType="end"/>
        </w:r>
      </w:hyperlink>
    </w:p>
    <w:p w14:paraId="09872872" w14:textId="17EBDD72" w:rsidR="003A6F51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13" w:history="1">
        <w:r w:rsidR="003A6F51" w:rsidRPr="00EC2CF6">
          <w:rPr>
            <w:rStyle w:val="a8"/>
            <w:noProof/>
          </w:rPr>
          <w:t>2.2.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下载并安装</w:t>
        </w:r>
        <w:r w:rsidR="003A6F51" w:rsidRPr="00EC2CF6">
          <w:rPr>
            <w:rStyle w:val="a8"/>
            <w:noProof/>
          </w:rPr>
          <w:t>TF6421 XML Server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_Toc147741913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3</w:t>
        </w:r>
        <w:r w:rsidR="003A6F51">
          <w:rPr>
            <w:noProof/>
            <w:webHidden/>
          </w:rPr>
          <w:fldChar w:fldCharType="end"/>
        </w:r>
      </w:hyperlink>
    </w:p>
    <w:p w14:paraId="2127534A" w14:textId="2B6C4E40" w:rsidR="003A6F51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14" w:history="1">
        <w:r w:rsidR="003A6F51" w:rsidRPr="00EC2CF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调试电脑安装步骤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_Toc147741914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3</w:t>
        </w:r>
        <w:r w:rsidR="003A6F51">
          <w:rPr>
            <w:noProof/>
            <w:webHidden/>
          </w:rPr>
          <w:fldChar w:fldCharType="end"/>
        </w:r>
      </w:hyperlink>
    </w:p>
    <w:p w14:paraId="7CB3085C" w14:textId="35A564C4" w:rsidR="003A6F51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15" w:history="1">
        <w:r w:rsidR="003A6F51" w:rsidRPr="00EC2CF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CX2020-0155</w:t>
        </w:r>
        <w:r w:rsidR="003A6F51" w:rsidRPr="00EC2CF6">
          <w:rPr>
            <w:rStyle w:val="a8"/>
            <w:noProof/>
          </w:rPr>
          <w:t>安装</w:t>
        </w:r>
        <w:r w:rsidR="003A6F51" w:rsidRPr="00EC2CF6">
          <w:rPr>
            <w:rStyle w:val="a8"/>
            <w:noProof/>
          </w:rPr>
          <w:t>TF6421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_Toc147741915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7</w:t>
        </w:r>
        <w:r w:rsidR="003A6F51">
          <w:rPr>
            <w:noProof/>
            <w:webHidden/>
          </w:rPr>
          <w:fldChar w:fldCharType="end"/>
        </w:r>
      </w:hyperlink>
    </w:p>
    <w:p w14:paraId="7B54A063" w14:textId="0276BE8C" w:rsidR="003A6F51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16" w:history="1">
        <w:r w:rsidR="003A6F51" w:rsidRPr="00EC2CF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2.2.3.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CX9020-0115</w:t>
        </w:r>
        <w:r w:rsidR="003A6F51" w:rsidRPr="00EC2CF6">
          <w:rPr>
            <w:rStyle w:val="a8"/>
            <w:noProof/>
          </w:rPr>
          <w:t>安装</w:t>
        </w:r>
        <w:r w:rsidR="003A6F51" w:rsidRPr="00EC2CF6">
          <w:rPr>
            <w:rStyle w:val="a8"/>
            <w:noProof/>
          </w:rPr>
          <w:t>TF6421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_Toc147741916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7</w:t>
        </w:r>
        <w:r w:rsidR="003A6F51">
          <w:rPr>
            <w:noProof/>
            <w:webHidden/>
          </w:rPr>
          <w:fldChar w:fldCharType="end"/>
        </w:r>
      </w:hyperlink>
    </w:p>
    <w:p w14:paraId="7899F69D" w14:textId="319C6598" w:rsidR="003A6F51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47741917" w:history="1">
        <w:r w:rsidR="003A6F51" w:rsidRPr="00EC2CF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3A6F51">
          <w:rPr>
            <w:noProof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操作步骤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_Toc147741917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8</w:t>
        </w:r>
        <w:r w:rsidR="003A6F51">
          <w:rPr>
            <w:noProof/>
            <w:webHidden/>
          </w:rPr>
          <w:fldChar w:fldCharType="end"/>
        </w:r>
      </w:hyperlink>
    </w:p>
    <w:p w14:paraId="4596E098" w14:textId="79A678C3" w:rsidR="003A6F51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18" w:history="1">
        <w:r w:rsidR="003A6F51" w:rsidRPr="00EC2CF6">
          <w:rPr>
            <w:rStyle w:val="a8"/>
            <w:noProof/>
          </w:rPr>
          <w:t>3.1.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添加</w:t>
        </w:r>
        <w:r w:rsidR="003A6F51" w:rsidRPr="00EC2CF6">
          <w:rPr>
            <w:rStyle w:val="a8"/>
            <w:noProof/>
          </w:rPr>
          <w:t>XML Server</w:t>
        </w:r>
        <w:r w:rsidR="003A6F51" w:rsidRPr="00EC2CF6">
          <w:rPr>
            <w:rStyle w:val="a8"/>
            <w:noProof/>
          </w:rPr>
          <w:t>库文件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_Toc147741918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8</w:t>
        </w:r>
        <w:r w:rsidR="003A6F51">
          <w:rPr>
            <w:noProof/>
            <w:webHidden/>
          </w:rPr>
          <w:fldChar w:fldCharType="end"/>
        </w:r>
      </w:hyperlink>
    </w:p>
    <w:p w14:paraId="4832EEED" w14:textId="2F162019" w:rsidR="003A6F51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19" w:history="1">
        <w:r w:rsidR="003A6F51" w:rsidRPr="00EC2CF6">
          <w:rPr>
            <w:rStyle w:val="a8"/>
            <w:noProof/>
          </w:rPr>
          <w:t>3.2.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Tc2_XmlDataSrv</w:t>
        </w:r>
        <w:r w:rsidR="003A6F51" w:rsidRPr="00EC2CF6">
          <w:rPr>
            <w:rStyle w:val="a8"/>
            <w:noProof/>
          </w:rPr>
          <w:t>库文件及功能块引脚说明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_Toc147741919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9</w:t>
        </w:r>
        <w:r w:rsidR="003A6F51">
          <w:rPr>
            <w:noProof/>
            <w:webHidden/>
          </w:rPr>
          <w:fldChar w:fldCharType="end"/>
        </w:r>
      </w:hyperlink>
    </w:p>
    <w:p w14:paraId="6504CD6A" w14:textId="2F566682" w:rsidR="003A6F51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20" w:history="1">
        <w:r w:rsidR="003A6F51" w:rsidRPr="00EC2CF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Tc2_XmlDataSrv</w:t>
        </w:r>
        <w:r w:rsidR="003A6F51" w:rsidRPr="00EC2CF6">
          <w:rPr>
            <w:rStyle w:val="a8"/>
            <w:noProof/>
          </w:rPr>
          <w:t>库文件说明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_Toc147741920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9</w:t>
        </w:r>
        <w:r w:rsidR="003A6F51">
          <w:rPr>
            <w:noProof/>
            <w:webHidden/>
          </w:rPr>
          <w:fldChar w:fldCharType="end"/>
        </w:r>
      </w:hyperlink>
    </w:p>
    <w:p w14:paraId="04495B1D" w14:textId="742EA250" w:rsidR="003A6F51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21" w:history="1">
        <w:r w:rsidR="003A6F51" w:rsidRPr="00EC2CF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功能块引脚简介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_Toc147741921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9</w:t>
        </w:r>
        <w:r w:rsidR="003A6F51">
          <w:rPr>
            <w:noProof/>
            <w:webHidden/>
          </w:rPr>
          <w:fldChar w:fldCharType="end"/>
        </w:r>
      </w:hyperlink>
    </w:p>
    <w:p w14:paraId="0D3927D4" w14:textId="49D968A2" w:rsidR="003A6F51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22" w:history="1">
        <w:r w:rsidR="003A6F51" w:rsidRPr="00EC2CF6">
          <w:rPr>
            <w:rStyle w:val="a8"/>
            <w:noProof/>
          </w:rPr>
          <w:t>3.3.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基于</w:t>
        </w:r>
        <w:r w:rsidR="003A6F51" w:rsidRPr="00EC2CF6">
          <w:rPr>
            <w:rStyle w:val="a8"/>
            <w:noProof/>
          </w:rPr>
          <w:t xml:space="preserve">CX9020 </w:t>
        </w:r>
        <w:r w:rsidR="003A6F51" w:rsidRPr="00EC2CF6">
          <w:rPr>
            <w:rStyle w:val="a8"/>
            <w:noProof/>
          </w:rPr>
          <w:t>的</w:t>
        </w:r>
        <w:r w:rsidR="003A6F51" w:rsidRPr="00EC2CF6">
          <w:rPr>
            <w:rStyle w:val="a8"/>
            <w:noProof/>
          </w:rPr>
          <w:t>XML</w:t>
        </w:r>
        <w:r w:rsidR="003A6F51" w:rsidRPr="00EC2CF6">
          <w:rPr>
            <w:rStyle w:val="a8"/>
            <w:noProof/>
          </w:rPr>
          <w:t>文件读写（以</w:t>
        </w:r>
        <w:r w:rsidR="003A6F51" w:rsidRPr="00EC2CF6">
          <w:rPr>
            <w:rStyle w:val="a8"/>
            <w:noProof/>
          </w:rPr>
          <w:t>FB_XmlSrvWrite/Read</w:t>
        </w:r>
        <w:r w:rsidR="003A6F51" w:rsidRPr="00EC2CF6">
          <w:rPr>
            <w:rStyle w:val="a8"/>
            <w:noProof/>
          </w:rPr>
          <w:t>为例）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_Toc147741922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10</w:t>
        </w:r>
        <w:r w:rsidR="003A6F51">
          <w:rPr>
            <w:noProof/>
            <w:webHidden/>
          </w:rPr>
          <w:fldChar w:fldCharType="end"/>
        </w:r>
      </w:hyperlink>
    </w:p>
    <w:p w14:paraId="64B99DA5" w14:textId="15BAA953" w:rsidR="003A6F51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23" w:history="1">
        <w:r w:rsidR="003A6F51" w:rsidRPr="00EC2CF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结构体编写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_Toc147741923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10</w:t>
        </w:r>
        <w:r w:rsidR="003A6F51">
          <w:rPr>
            <w:noProof/>
            <w:webHidden/>
          </w:rPr>
          <w:fldChar w:fldCharType="end"/>
        </w:r>
      </w:hyperlink>
    </w:p>
    <w:p w14:paraId="3FE1B488" w14:textId="777F7994" w:rsidR="003A6F51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24" w:history="1">
        <w:r w:rsidR="003A6F51" w:rsidRPr="00EC2CF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使用</w:t>
        </w:r>
        <w:r w:rsidR="003A6F51" w:rsidRPr="00EC2CF6">
          <w:rPr>
            <w:rStyle w:val="a8"/>
            <w:noProof/>
          </w:rPr>
          <w:t>FB_XmlSrvWrite</w:t>
        </w:r>
        <w:r w:rsidR="003A6F51" w:rsidRPr="00EC2CF6">
          <w:rPr>
            <w:rStyle w:val="a8"/>
            <w:noProof/>
          </w:rPr>
          <w:t>生成</w:t>
        </w:r>
        <w:r w:rsidR="003A6F51" w:rsidRPr="00EC2CF6">
          <w:rPr>
            <w:rStyle w:val="a8"/>
            <w:noProof/>
          </w:rPr>
          <w:t>XML</w:t>
        </w:r>
        <w:r w:rsidR="003A6F51" w:rsidRPr="00EC2CF6">
          <w:rPr>
            <w:rStyle w:val="a8"/>
            <w:noProof/>
          </w:rPr>
          <w:t>文件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_Toc147741924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10</w:t>
        </w:r>
        <w:r w:rsidR="003A6F51">
          <w:rPr>
            <w:noProof/>
            <w:webHidden/>
          </w:rPr>
          <w:fldChar w:fldCharType="end"/>
        </w:r>
      </w:hyperlink>
    </w:p>
    <w:p w14:paraId="50D7AD55" w14:textId="40F4CAFA" w:rsidR="003A6F51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25" w:history="1">
        <w:r w:rsidR="003A6F51" w:rsidRPr="00EC2CF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3.3.3.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使用</w:t>
        </w:r>
        <w:r w:rsidR="003A6F51" w:rsidRPr="00EC2CF6">
          <w:rPr>
            <w:rStyle w:val="a8"/>
            <w:noProof/>
          </w:rPr>
          <w:t>FB_XmlSrvRead</w:t>
        </w:r>
        <w:r w:rsidR="003A6F51" w:rsidRPr="00EC2CF6">
          <w:rPr>
            <w:rStyle w:val="a8"/>
            <w:noProof/>
          </w:rPr>
          <w:t>读取</w:t>
        </w:r>
        <w:r w:rsidR="003A6F51" w:rsidRPr="00EC2CF6">
          <w:rPr>
            <w:rStyle w:val="a8"/>
            <w:noProof/>
          </w:rPr>
          <w:t>XML</w:t>
        </w:r>
        <w:r w:rsidR="003A6F51" w:rsidRPr="00EC2CF6">
          <w:rPr>
            <w:rStyle w:val="a8"/>
            <w:noProof/>
          </w:rPr>
          <w:t>文件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_Toc147741925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11</w:t>
        </w:r>
        <w:r w:rsidR="003A6F51">
          <w:rPr>
            <w:noProof/>
            <w:webHidden/>
          </w:rPr>
          <w:fldChar w:fldCharType="end"/>
        </w:r>
      </w:hyperlink>
    </w:p>
    <w:p w14:paraId="7D216D3E" w14:textId="25E74A8F" w:rsidR="003A6F51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26" w:history="1">
        <w:r w:rsidR="003A6F51" w:rsidRPr="00EC2CF6">
          <w:rPr>
            <w:rStyle w:val="a8"/>
            <w:noProof/>
          </w:rPr>
          <w:t>3.4.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基于</w:t>
        </w:r>
        <w:r w:rsidR="003A6F51" w:rsidRPr="00EC2CF6">
          <w:rPr>
            <w:rStyle w:val="a8"/>
            <w:noProof/>
          </w:rPr>
          <w:t>CX2020-0155</w:t>
        </w:r>
        <w:r w:rsidR="003A6F51" w:rsidRPr="00EC2CF6">
          <w:rPr>
            <w:rStyle w:val="a8"/>
            <w:noProof/>
          </w:rPr>
          <w:t>的</w:t>
        </w:r>
        <w:r w:rsidR="003A6F51" w:rsidRPr="00EC2CF6">
          <w:rPr>
            <w:rStyle w:val="a8"/>
            <w:noProof/>
          </w:rPr>
          <w:t>XML</w:t>
        </w:r>
        <w:r w:rsidR="003A6F51" w:rsidRPr="00EC2CF6">
          <w:rPr>
            <w:rStyle w:val="a8"/>
            <w:noProof/>
          </w:rPr>
          <w:t>文件读写（以</w:t>
        </w:r>
        <w:r w:rsidR="003A6F51" w:rsidRPr="00EC2CF6">
          <w:rPr>
            <w:rStyle w:val="a8"/>
            <w:noProof/>
          </w:rPr>
          <w:t>FB_XmlSrvWrite/ReadByName</w:t>
        </w:r>
        <w:r w:rsidR="003A6F51" w:rsidRPr="00EC2CF6">
          <w:rPr>
            <w:rStyle w:val="a8"/>
            <w:noProof/>
          </w:rPr>
          <w:t>为例）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_Toc147741926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12</w:t>
        </w:r>
        <w:r w:rsidR="003A6F51">
          <w:rPr>
            <w:noProof/>
            <w:webHidden/>
          </w:rPr>
          <w:fldChar w:fldCharType="end"/>
        </w:r>
      </w:hyperlink>
    </w:p>
    <w:p w14:paraId="0668DBCA" w14:textId="292C4B58" w:rsidR="003A6F51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27" w:history="1">
        <w:r w:rsidR="003A6F51" w:rsidRPr="00EC2CF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3.4.1.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使用</w:t>
        </w:r>
        <w:r w:rsidR="003A6F51" w:rsidRPr="00EC2CF6">
          <w:rPr>
            <w:rStyle w:val="a8"/>
            <w:noProof/>
          </w:rPr>
          <w:t>FB_XmlSrvWriteByName</w:t>
        </w:r>
        <w:r w:rsidR="003A6F51" w:rsidRPr="00EC2CF6">
          <w:rPr>
            <w:rStyle w:val="a8"/>
            <w:noProof/>
          </w:rPr>
          <w:t>生成</w:t>
        </w:r>
        <w:r w:rsidR="003A6F51" w:rsidRPr="00EC2CF6">
          <w:rPr>
            <w:rStyle w:val="a8"/>
            <w:noProof/>
          </w:rPr>
          <w:t>XML</w:t>
        </w:r>
        <w:r w:rsidR="003A6F51" w:rsidRPr="00EC2CF6">
          <w:rPr>
            <w:rStyle w:val="a8"/>
            <w:noProof/>
          </w:rPr>
          <w:t>文件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_Toc147741927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12</w:t>
        </w:r>
        <w:r w:rsidR="003A6F51">
          <w:rPr>
            <w:noProof/>
            <w:webHidden/>
          </w:rPr>
          <w:fldChar w:fldCharType="end"/>
        </w:r>
      </w:hyperlink>
    </w:p>
    <w:p w14:paraId="7FC47606" w14:textId="265DFDB7" w:rsidR="003A6F51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28" w:history="1">
        <w:r w:rsidR="003A6F51" w:rsidRPr="00EC2CF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3.4.2.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使用</w:t>
        </w:r>
        <w:r w:rsidR="003A6F51" w:rsidRPr="00EC2CF6">
          <w:rPr>
            <w:rStyle w:val="a8"/>
            <w:noProof/>
          </w:rPr>
          <w:t>FB_XmlSrvReadByName</w:t>
        </w:r>
        <w:r w:rsidR="003A6F51" w:rsidRPr="00EC2CF6">
          <w:rPr>
            <w:rStyle w:val="a8"/>
            <w:noProof/>
          </w:rPr>
          <w:t>读取</w:t>
        </w:r>
        <w:r w:rsidR="003A6F51" w:rsidRPr="00EC2CF6">
          <w:rPr>
            <w:rStyle w:val="a8"/>
            <w:noProof/>
          </w:rPr>
          <w:t>XML</w:t>
        </w:r>
        <w:r w:rsidR="003A6F51" w:rsidRPr="00EC2CF6">
          <w:rPr>
            <w:rStyle w:val="a8"/>
            <w:noProof/>
          </w:rPr>
          <w:t>文件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_Toc147741928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14</w:t>
        </w:r>
        <w:r w:rsidR="003A6F51">
          <w:rPr>
            <w:noProof/>
            <w:webHidden/>
          </w:rPr>
          <w:fldChar w:fldCharType="end"/>
        </w:r>
      </w:hyperlink>
    </w:p>
    <w:p w14:paraId="2EF0B360" w14:textId="3A7881D6" w:rsidR="003A6F51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47741929" w:history="1">
        <w:r w:rsidR="003A6F51" w:rsidRPr="00EC2CF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3A6F51">
          <w:rPr>
            <w:noProof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常见问题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_Toc147741929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15</w:t>
        </w:r>
        <w:r w:rsidR="003A6F51">
          <w:rPr>
            <w:noProof/>
            <w:webHidden/>
          </w:rPr>
          <w:fldChar w:fldCharType="end"/>
        </w:r>
      </w:hyperlink>
    </w:p>
    <w:p w14:paraId="631E32A1" w14:textId="60285FC9" w:rsidR="003A6F51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30" w:history="1">
        <w:r w:rsidR="003A6F51" w:rsidRPr="00EC2CF6">
          <w:rPr>
            <w:rStyle w:val="a8"/>
            <w:noProof/>
          </w:rPr>
          <w:t>4.1.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执行</w:t>
        </w:r>
        <w:r w:rsidR="003A6F51" w:rsidRPr="00EC2CF6">
          <w:rPr>
            <w:rStyle w:val="a8"/>
            <w:noProof/>
          </w:rPr>
          <w:t>XML</w:t>
        </w:r>
        <w:r w:rsidR="003A6F51" w:rsidRPr="00EC2CF6">
          <w:rPr>
            <w:rStyle w:val="a8"/>
            <w:noProof/>
          </w:rPr>
          <w:t>文件读写功能块时出现</w:t>
        </w:r>
        <w:r w:rsidR="003A6F51" w:rsidRPr="00EC2CF6">
          <w:rPr>
            <w:rStyle w:val="a8"/>
            <w:noProof/>
          </w:rPr>
          <w:t>32773</w:t>
        </w:r>
        <w:r w:rsidR="003A6F51" w:rsidRPr="00EC2CF6">
          <w:rPr>
            <w:rStyle w:val="a8"/>
            <w:noProof/>
          </w:rPr>
          <w:t>报错。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_Toc147741930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15</w:t>
        </w:r>
        <w:r w:rsidR="003A6F51">
          <w:rPr>
            <w:noProof/>
            <w:webHidden/>
          </w:rPr>
          <w:fldChar w:fldCharType="end"/>
        </w:r>
      </w:hyperlink>
    </w:p>
    <w:p w14:paraId="188932A4" w14:textId="13F5C42F" w:rsidR="003A6F51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31" w:history="1">
        <w:r w:rsidR="003A6F51" w:rsidRPr="00EC2CF6">
          <w:rPr>
            <w:rStyle w:val="a8"/>
            <w:noProof/>
          </w:rPr>
          <w:t>4.2.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执行</w:t>
        </w:r>
        <w:r w:rsidR="003A6F51" w:rsidRPr="00EC2CF6">
          <w:rPr>
            <w:rStyle w:val="a8"/>
            <w:noProof/>
          </w:rPr>
          <w:t>XML</w:t>
        </w:r>
        <w:r w:rsidR="003A6F51" w:rsidRPr="00EC2CF6">
          <w:rPr>
            <w:rStyle w:val="a8"/>
            <w:noProof/>
          </w:rPr>
          <w:t>文件读写功能块时出现</w:t>
        </w:r>
        <w:r w:rsidR="003A6F51" w:rsidRPr="00EC2CF6">
          <w:rPr>
            <w:rStyle w:val="a8"/>
            <w:noProof/>
          </w:rPr>
          <w:t>1828</w:t>
        </w:r>
        <w:r w:rsidR="003A6F51" w:rsidRPr="00EC2CF6">
          <w:rPr>
            <w:rStyle w:val="a8"/>
            <w:noProof/>
          </w:rPr>
          <w:t>报错。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_Toc147741931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15</w:t>
        </w:r>
        <w:r w:rsidR="003A6F51">
          <w:rPr>
            <w:noProof/>
            <w:webHidden/>
          </w:rPr>
          <w:fldChar w:fldCharType="end"/>
        </w:r>
      </w:hyperlink>
    </w:p>
    <w:p w14:paraId="6268837C" w14:textId="286B235A" w:rsidR="003A6F51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741932" w:history="1">
        <w:r w:rsidR="003A6F51" w:rsidRPr="00EC2CF6">
          <w:rPr>
            <w:rStyle w:val="a8"/>
            <w:noProof/>
          </w:rPr>
          <w:t>4.3.</w:t>
        </w:r>
        <w:r w:rsidR="003A6F51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A6F51" w:rsidRPr="00EC2CF6">
          <w:rPr>
            <w:rStyle w:val="a8"/>
            <w:noProof/>
          </w:rPr>
          <w:t>执行</w:t>
        </w:r>
        <w:r w:rsidR="003A6F51" w:rsidRPr="00EC2CF6">
          <w:rPr>
            <w:rStyle w:val="a8"/>
            <w:noProof/>
          </w:rPr>
          <w:t>XML</w:t>
        </w:r>
        <w:r w:rsidR="003A6F51" w:rsidRPr="00EC2CF6">
          <w:rPr>
            <w:rStyle w:val="a8"/>
            <w:noProof/>
          </w:rPr>
          <w:t>文件读写功能块时出现</w:t>
        </w:r>
        <w:r w:rsidR="003A6F51" w:rsidRPr="00EC2CF6">
          <w:rPr>
            <w:rStyle w:val="a8"/>
            <w:noProof/>
          </w:rPr>
          <w:t>1804</w:t>
        </w:r>
        <w:r w:rsidR="003A6F51" w:rsidRPr="00EC2CF6">
          <w:rPr>
            <w:rStyle w:val="a8"/>
            <w:noProof/>
          </w:rPr>
          <w:t>报错</w:t>
        </w:r>
        <w:r w:rsidR="003A6F51">
          <w:rPr>
            <w:noProof/>
            <w:webHidden/>
          </w:rPr>
          <w:tab/>
        </w:r>
        <w:r w:rsidR="003A6F51">
          <w:rPr>
            <w:noProof/>
            <w:webHidden/>
          </w:rPr>
          <w:fldChar w:fldCharType="begin"/>
        </w:r>
        <w:r w:rsidR="003A6F51">
          <w:rPr>
            <w:noProof/>
            <w:webHidden/>
          </w:rPr>
          <w:instrText xml:space="preserve"> PAGEREF _Toc147741932 \h </w:instrText>
        </w:r>
        <w:r w:rsidR="003A6F51">
          <w:rPr>
            <w:noProof/>
            <w:webHidden/>
          </w:rPr>
        </w:r>
        <w:r w:rsidR="003A6F51">
          <w:rPr>
            <w:noProof/>
            <w:webHidden/>
          </w:rPr>
          <w:fldChar w:fldCharType="separate"/>
        </w:r>
        <w:r w:rsidR="003A6F51">
          <w:rPr>
            <w:noProof/>
            <w:webHidden/>
          </w:rPr>
          <w:t>16</w:t>
        </w:r>
        <w:r w:rsidR="003A6F51">
          <w:rPr>
            <w:noProof/>
            <w:webHidden/>
          </w:rPr>
          <w:fldChar w:fldCharType="end"/>
        </w:r>
      </w:hyperlink>
    </w:p>
    <w:p w14:paraId="3FBE8F93" w14:textId="5E8917F1" w:rsidR="003F7CD5" w:rsidRDefault="008E13EC" w:rsidP="008E13EC">
      <w:r>
        <w:fldChar w:fldCharType="end"/>
      </w:r>
    </w:p>
    <w:p w14:paraId="18A1990E" w14:textId="4BFD995F" w:rsidR="00B30B6D" w:rsidRPr="00AE7EC9" w:rsidRDefault="008E13EC" w:rsidP="00AE7EC9">
      <w:pPr>
        <w:widowControl/>
        <w:ind w:firstLineChars="0" w:firstLine="0"/>
        <w:jc w:val="left"/>
        <w:rPr>
          <w:b/>
          <w:sz w:val="28"/>
        </w:rPr>
      </w:pPr>
      <w: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47741907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147741908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F66B371" w14:textId="77777777" w:rsidR="00206B56" w:rsidRPr="00747CBF" w:rsidRDefault="00747CBF" w:rsidP="00BD58FA">
      <w:pPr>
        <w:pStyle w:val="3"/>
      </w:pPr>
      <w:bookmarkStart w:id="3" w:name="_Toc147741909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26A6E475" w14:textId="7A3369EF" w:rsidR="00206B56" w:rsidRDefault="00AE7EC9" w:rsidP="00206B56">
      <w:r>
        <w:rPr>
          <w:rFonts w:hint="eastAsia"/>
        </w:rPr>
        <w:t>CX</w:t>
      </w:r>
      <w:r>
        <w:t>9020-0115</w:t>
      </w:r>
    </w:p>
    <w:p w14:paraId="799B11BC" w14:textId="4FED4F70" w:rsidR="00AE7EC9" w:rsidRPr="006F6CDC" w:rsidRDefault="00AE7EC9" w:rsidP="00206B56">
      <w:r>
        <w:rPr>
          <w:rFonts w:hint="eastAsia"/>
        </w:rPr>
        <w:t>CX</w:t>
      </w:r>
      <w:r w:rsidR="00953090">
        <w:t>2020-0155</w:t>
      </w:r>
    </w:p>
    <w:p w14:paraId="6B971320" w14:textId="1DABD48D" w:rsidR="00206B56" w:rsidRDefault="00747CBF" w:rsidP="00BD58FA">
      <w:pPr>
        <w:pStyle w:val="3"/>
      </w:pPr>
      <w:bookmarkStart w:id="4" w:name="_Toc147741910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1DC59C6D" w14:textId="0E15B6B5" w:rsidR="00206B56" w:rsidRDefault="006F6CDC" w:rsidP="00206B56">
      <w:pPr>
        <w:pStyle w:val="ab"/>
      </w:pPr>
      <w:r w:rsidRPr="006F6CDC">
        <w:rPr>
          <w:rFonts w:hint="eastAsia"/>
        </w:rPr>
        <w:t>笔记本是基于</w:t>
      </w:r>
      <w:r w:rsidRPr="006F6CDC">
        <w:rPr>
          <w:rFonts w:hint="eastAsia"/>
        </w:rPr>
        <w:t>TwinCAT 3.1 Build 4024.</w:t>
      </w:r>
      <w:r w:rsidR="00AE7EC9">
        <w:t>32</w:t>
      </w:r>
      <w:r w:rsidRPr="006F6CDC">
        <w:rPr>
          <w:rFonts w:hint="eastAsia"/>
        </w:rPr>
        <w:t>版本</w:t>
      </w:r>
    </w:p>
    <w:p w14:paraId="43DBA400" w14:textId="3D90845F" w:rsidR="00AE7EC9" w:rsidRDefault="00AE7EC9" w:rsidP="00206B56">
      <w:pPr>
        <w:pStyle w:val="ab"/>
      </w:pPr>
      <w:r>
        <w:rPr>
          <w:rFonts w:hint="eastAsia"/>
        </w:rPr>
        <w:t>CX902</w:t>
      </w:r>
      <w:r w:rsidR="00F41C06">
        <w:t>0</w:t>
      </w:r>
      <w:r>
        <w:t>-0115</w:t>
      </w:r>
      <w:r>
        <w:rPr>
          <w:rFonts w:hint="eastAsia"/>
        </w:rPr>
        <w:t>是基于</w:t>
      </w:r>
      <w:r>
        <w:rPr>
          <w:rFonts w:hint="eastAsia"/>
        </w:rPr>
        <w:t>TwinCAT</w:t>
      </w:r>
      <w:r>
        <w:t xml:space="preserve"> 3.1 </w:t>
      </w:r>
      <w:r>
        <w:rPr>
          <w:rFonts w:hint="eastAsia"/>
        </w:rPr>
        <w:t>Build</w:t>
      </w:r>
      <w:r>
        <w:t xml:space="preserve"> 4024.29</w:t>
      </w:r>
      <w:r>
        <w:rPr>
          <w:rFonts w:hint="eastAsia"/>
        </w:rPr>
        <w:t>版本</w:t>
      </w:r>
    </w:p>
    <w:p w14:paraId="601A6D71" w14:textId="463060A8" w:rsidR="005D5E13" w:rsidRDefault="00AE7EC9" w:rsidP="00F41C06">
      <w:pPr>
        <w:pStyle w:val="ab"/>
      </w:pPr>
      <w:r>
        <w:rPr>
          <w:rFonts w:hint="eastAsia"/>
        </w:rPr>
        <w:t>CX</w:t>
      </w:r>
      <w:r w:rsidR="00953090">
        <w:t>2020</w:t>
      </w:r>
      <w:r>
        <w:t>-01</w:t>
      </w:r>
      <w:r w:rsidR="00953090">
        <w:t>5</w:t>
      </w:r>
      <w:r>
        <w:t>5</w:t>
      </w:r>
      <w:r>
        <w:rPr>
          <w:rFonts w:hint="eastAsia"/>
        </w:rPr>
        <w:t>是基于</w:t>
      </w:r>
      <w:r>
        <w:rPr>
          <w:rFonts w:hint="eastAsia"/>
        </w:rPr>
        <w:t>TwinCAT</w:t>
      </w:r>
      <w:r>
        <w:t xml:space="preserve"> 3.1 </w:t>
      </w:r>
      <w:r>
        <w:rPr>
          <w:rFonts w:hint="eastAsia"/>
        </w:rPr>
        <w:t>Build</w:t>
      </w:r>
      <w:r>
        <w:t xml:space="preserve"> 4024.29</w:t>
      </w:r>
      <w:r>
        <w:rPr>
          <w:rFonts w:hint="eastAsia"/>
        </w:rPr>
        <w:t>版本</w:t>
      </w:r>
    </w:p>
    <w:p w14:paraId="70E560D7" w14:textId="77777777" w:rsidR="00837FA0" w:rsidRDefault="00837FA0" w:rsidP="00BD58FA">
      <w:pPr>
        <w:pStyle w:val="10"/>
      </w:pPr>
      <w:bookmarkStart w:id="5" w:name="_Toc147741911"/>
      <w:r>
        <w:rPr>
          <w:rFonts w:hint="eastAsia"/>
        </w:rPr>
        <w:t>准备工作</w:t>
      </w:r>
      <w:bookmarkEnd w:id="5"/>
    </w:p>
    <w:p w14:paraId="2AC11251" w14:textId="77777777" w:rsidR="00AF5D50" w:rsidRDefault="006E2498" w:rsidP="00BD58FA">
      <w:pPr>
        <w:pStyle w:val="20"/>
      </w:pPr>
      <w:bookmarkStart w:id="6" w:name="_Toc147741912"/>
      <w:r>
        <w:t>网络</w:t>
      </w:r>
      <w:r w:rsidR="00837FA0">
        <w:rPr>
          <w:rFonts w:hint="eastAsia"/>
        </w:rPr>
        <w:t>接</w:t>
      </w:r>
      <w:r w:rsidR="00837FA0">
        <w:t>线</w:t>
      </w:r>
      <w:bookmarkEnd w:id="6"/>
    </w:p>
    <w:p w14:paraId="75D45BAC" w14:textId="285FE539" w:rsidR="00F41C06" w:rsidRDefault="00F41C06" w:rsidP="00F41C06">
      <w:r>
        <w:rPr>
          <w:rFonts w:hint="eastAsia"/>
        </w:rPr>
        <w:t>将</w:t>
      </w:r>
      <w:r>
        <w:rPr>
          <w:rFonts w:hint="eastAsia"/>
        </w:rPr>
        <w:t>CX9020</w:t>
      </w:r>
      <w:r>
        <w:rPr>
          <w:rFonts w:hint="eastAsia"/>
        </w:rPr>
        <w:t>的网口与</w:t>
      </w:r>
      <w:r>
        <w:rPr>
          <w:rFonts w:hint="eastAsia"/>
        </w:rPr>
        <w:t>PC</w:t>
      </w:r>
      <w:r>
        <w:rPr>
          <w:rFonts w:hint="eastAsia"/>
        </w:rPr>
        <w:t>网口之间用网线相连，之后</w:t>
      </w:r>
      <w:r>
        <w:rPr>
          <w:rFonts w:hint="eastAsia"/>
        </w:rPr>
        <w:t>Choose</w:t>
      </w:r>
      <w:r>
        <w:t xml:space="preserve"> </w:t>
      </w:r>
      <w:r>
        <w:rPr>
          <w:rFonts w:hint="eastAsia"/>
        </w:rPr>
        <w:t>Target</w:t>
      </w:r>
      <w:r>
        <w:rPr>
          <w:rFonts w:hint="eastAsia"/>
        </w:rPr>
        <w:t>，连接到目标控制器。（</w:t>
      </w:r>
      <w:r>
        <w:rPr>
          <w:rFonts w:hint="eastAsia"/>
        </w:rPr>
        <w:t>CX</w:t>
      </w:r>
      <w:r w:rsidR="00953090">
        <w:t>2020</w:t>
      </w:r>
      <w:r>
        <w:rPr>
          <w:rFonts w:hint="eastAsia"/>
        </w:rPr>
        <w:t>同理）</w:t>
      </w:r>
    </w:p>
    <w:p w14:paraId="02555A30" w14:textId="3790DAB7" w:rsidR="00F41C06" w:rsidRPr="00F41C06" w:rsidRDefault="00F41C06" w:rsidP="00F41C06">
      <w:pPr>
        <w:ind w:firstLineChars="0" w:firstLine="0"/>
      </w:pPr>
      <w:r>
        <w:rPr>
          <w:rFonts w:hint="eastAsia"/>
          <w:noProof/>
        </w:rPr>
        <w:drawing>
          <wp:inline distT="0" distB="0" distL="0" distR="0" wp14:anchorId="4B236D15" wp14:editId="746C8062">
            <wp:extent cx="5713095" cy="3189605"/>
            <wp:effectExtent l="0" t="0" r="1905" b="0"/>
            <wp:docPr id="529810235" name="图片 52981023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9F2E1" w14:textId="358025A9" w:rsidR="00837FA0" w:rsidRPr="00837FA0" w:rsidRDefault="00F41C06" w:rsidP="00BD58FA">
      <w:pPr>
        <w:pStyle w:val="20"/>
      </w:pPr>
      <w:bookmarkStart w:id="7" w:name="_Toc147741913"/>
      <w:bookmarkStart w:id="8" w:name="_Toc393663173"/>
      <w:r>
        <w:rPr>
          <w:rFonts w:hint="eastAsia"/>
        </w:rPr>
        <w:t>下载并安装</w:t>
      </w:r>
      <w:r>
        <w:rPr>
          <w:rFonts w:hint="eastAsia"/>
        </w:rPr>
        <w:t>TF6421</w:t>
      </w:r>
      <w:r>
        <w:t xml:space="preserve"> </w:t>
      </w:r>
      <w:r>
        <w:rPr>
          <w:rFonts w:hint="eastAsia"/>
        </w:rPr>
        <w:t>XML</w:t>
      </w:r>
      <w:r>
        <w:t xml:space="preserve"> </w:t>
      </w:r>
      <w:r>
        <w:rPr>
          <w:rFonts w:hint="eastAsia"/>
        </w:rPr>
        <w:t>Server</w:t>
      </w:r>
      <w:bookmarkEnd w:id="7"/>
    </w:p>
    <w:p w14:paraId="2363CE83" w14:textId="5D8D8805" w:rsidR="00837FA0" w:rsidRPr="00837FA0" w:rsidRDefault="00F41C06" w:rsidP="00BD58FA">
      <w:pPr>
        <w:pStyle w:val="3"/>
      </w:pPr>
      <w:bookmarkStart w:id="9" w:name="_Toc147741914"/>
      <w:bookmarkEnd w:id="8"/>
      <w:r>
        <w:rPr>
          <w:rFonts w:hint="eastAsia"/>
        </w:rPr>
        <w:t>调试电脑安装步骤</w:t>
      </w:r>
      <w:bookmarkEnd w:id="9"/>
    </w:p>
    <w:p w14:paraId="7BA13C4B" w14:textId="48165E20" w:rsidR="00837FA0" w:rsidRDefault="00F41C06" w:rsidP="00F41C06">
      <w:pPr>
        <w:pStyle w:val="22"/>
        <w:numPr>
          <w:ilvl w:val="0"/>
          <w:numId w:val="10"/>
        </w:numPr>
        <w:wordWrap w:val="0"/>
        <w:ind w:left="0" w:firstLineChars="0" w:firstLine="442"/>
      </w:pPr>
      <w:r>
        <w:rPr>
          <w:rFonts w:hint="eastAsia"/>
        </w:rPr>
        <w:t>从倍福官网下载</w:t>
      </w:r>
      <w:r>
        <w:rPr>
          <w:rFonts w:hint="eastAsia"/>
        </w:rPr>
        <w:t>TF6421</w:t>
      </w:r>
      <w:r>
        <w:rPr>
          <w:rFonts w:hint="eastAsia"/>
        </w:rPr>
        <w:t>安装包，下载链接：</w:t>
      </w:r>
      <w:r w:rsidRPr="00F41C06">
        <w:t>https://www.beckhoff.com.cn/en-en/download/97173988</w:t>
      </w:r>
    </w:p>
    <w:p w14:paraId="40107457" w14:textId="0FF64F5F" w:rsidR="00F41C06" w:rsidRPr="00F41C06" w:rsidRDefault="00F41C06" w:rsidP="00EE7490">
      <w:pPr>
        <w:pStyle w:val="22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74F9DBD" wp14:editId="5E305704">
            <wp:extent cx="5713095" cy="3104515"/>
            <wp:effectExtent l="0" t="0" r="1905" b="635"/>
            <wp:docPr id="5925965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9653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F2DDA" w14:textId="275A3B95" w:rsidR="00F41C06" w:rsidRDefault="00F41C06" w:rsidP="00EE7490">
      <w:pPr>
        <w:pStyle w:val="22"/>
        <w:numPr>
          <w:ilvl w:val="0"/>
          <w:numId w:val="10"/>
        </w:numPr>
        <w:spacing w:beforeLines="50" w:before="156" w:afterLines="50" w:after="156"/>
        <w:ind w:left="862" w:firstLineChars="0" w:hanging="442"/>
      </w:pPr>
      <w:r>
        <w:rPr>
          <w:rFonts w:hint="eastAsia"/>
        </w:rPr>
        <w:t>运行安装包，</w:t>
      </w:r>
      <w:r w:rsidR="00EE7490">
        <w:rPr>
          <w:rFonts w:hint="eastAsia"/>
        </w:rPr>
        <w:t>点击</w:t>
      </w:r>
      <w:r w:rsidR="00EE7490">
        <w:rPr>
          <w:rFonts w:hint="eastAsia"/>
        </w:rPr>
        <w:t>NEXT</w:t>
      </w:r>
      <w:r w:rsidR="00EE7490">
        <w:rPr>
          <w:rFonts w:hint="eastAsia"/>
        </w:rPr>
        <w:t>。</w:t>
      </w:r>
    </w:p>
    <w:p w14:paraId="10D31BCB" w14:textId="33D45668" w:rsidR="00EE7490" w:rsidRDefault="00EE7490" w:rsidP="00EE7490">
      <w:pPr>
        <w:pStyle w:val="22"/>
        <w:ind w:firstLineChars="0" w:firstLine="0"/>
        <w:jc w:val="center"/>
      </w:pPr>
      <w:r>
        <w:rPr>
          <w:noProof/>
        </w:rPr>
        <w:drawing>
          <wp:inline distT="0" distB="0" distL="0" distR="0" wp14:anchorId="7403AAC5" wp14:editId="4BBB4359">
            <wp:extent cx="4762913" cy="3627434"/>
            <wp:effectExtent l="0" t="0" r="0" b="0"/>
            <wp:docPr id="5139277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2773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362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F9406" w14:textId="0081F645" w:rsidR="00EE7490" w:rsidRDefault="00BE2BB7" w:rsidP="00EE7490">
      <w:pPr>
        <w:pStyle w:val="22"/>
        <w:numPr>
          <w:ilvl w:val="0"/>
          <w:numId w:val="10"/>
        </w:numPr>
        <w:spacing w:beforeLines="50" w:before="156" w:afterLines="50" w:after="156"/>
        <w:ind w:left="862" w:firstLineChars="0" w:hanging="442"/>
      </w:pPr>
      <w:r>
        <w:rPr>
          <w:rFonts w:hint="eastAsia"/>
        </w:rPr>
        <w:t>选择</w:t>
      </w:r>
      <w:r>
        <w:rPr>
          <w:rFonts w:hint="eastAsia"/>
        </w:rPr>
        <w:t>Accept</w:t>
      </w:r>
      <w:r>
        <w:rPr>
          <w:rFonts w:hint="eastAsia"/>
        </w:rPr>
        <w:t>，然后点击</w:t>
      </w:r>
      <w:r>
        <w:rPr>
          <w:rFonts w:hint="eastAsia"/>
        </w:rPr>
        <w:t>NEXT</w:t>
      </w:r>
      <w:r>
        <w:rPr>
          <w:rFonts w:hint="eastAsia"/>
        </w:rPr>
        <w:t>。</w:t>
      </w:r>
    </w:p>
    <w:p w14:paraId="69C0D81A" w14:textId="60EA892F" w:rsidR="00BE2BB7" w:rsidRDefault="00BE2BB7" w:rsidP="00BE2BB7">
      <w:pPr>
        <w:pStyle w:val="22"/>
        <w:spacing w:beforeLines="50" w:before="156"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09DC198" wp14:editId="5F189ED0">
            <wp:extent cx="4762913" cy="3627434"/>
            <wp:effectExtent l="0" t="0" r="0" b="0"/>
            <wp:docPr id="19305913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9136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362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81B4A" w14:textId="2BBB4CC0" w:rsidR="00BE2BB7" w:rsidRDefault="00BE2BB7" w:rsidP="00EE7490">
      <w:pPr>
        <w:pStyle w:val="22"/>
        <w:numPr>
          <w:ilvl w:val="0"/>
          <w:numId w:val="10"/>
        </w:numPr>
        <w:spacing w:beforeLines="50" w:before="156" w:afterLines="50" w:after="156"/>
        <w:ind w:left="862" w:firstLineChars="0" w:hanging="442"/>
      </w:pPr>
      <w:r>
        <w:rPr>
          <w:rFonts w:hint="eastAsia"/>
        </w:rPr>
        <w:t>再次点击</w:t>
      </w:r>
      <w:r>
        <w:rPr>
          <w:rFonts w:hint="eastAsia"/>
        </w:rPr>
        <w:t>NEXT</w:t>
      </w:r>
      <w:r>
        <w:rPr>
          <w:rFonts w:hint="eastAsia"/>
        </w:rPr>
        <w:t>。</w:t>
      </w:r>
    </w:p>
    <w:p w14:paraId="75FBB910" w14:textId="1E93F3FC" w:rsidR="00BE2BB7" w:rsidRDefault="00BE2BB7" w:rsidP="00BE2BB7">
      <w:pPr>
        <w:pStyle w:val="22"/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2D03C73E" wp14:editId="04FF4DF3">
            <wp:extent cx="4762913" cy="3627434"/>
            <wp:effectExtent l="0" t="0" r="0" b="0"/>
            <wp:docPr id="10348698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86982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362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49FCB" w14:textId="1EC93075" w:rsidR="00BE2BB7" w:rsidRDefault="00BE2BB7" w:rsidP="00BE2BB7">
      <w:pPr>
        <w:pStyle w:val="22"/>
        <w:numPr>
          <w:ilvl w:val="0"/>
          <w:numId w:val="10"/>
        </w:numPr>
        <w:spacing w:beforeLines="50" w:before="156" w:afterLines="50" w:after="156"/>
        <w:ind w:firstLineChars="0"/>
      </w:pPr>
      <w:r>
        <w:rPr>
          <w:rFonts w:hint="eastAsia"/>
        </w:rPr>
        <w:t>选择</w:t>
      </w:r>
      <w:r>
        <w:rPr>
          <w:rFonts w:hint="eastAsia"/>
        </w:rPr>
        <w:t>Complete</w:t>
      </w:r>
      <w:r>
        <w:rPr>
          <w:rFonts w:hint="eastAsia"/>
        </w:rPr>
        <w:t>版本进行安装，之后点击</w:t>
      </w:r>
      <w:r>
        <w:rPr>
          <w:rFonts w:hint="eastAsia"/>
        </w:rPr>
        <w:t>NEXT</w:t>
      </w:r>
      <w:r>
        <w:rPr>
          <w:rFonts w:hint="eastAsia"/>
        </w:rPr>
        <w:t>。</w:t>
      </w:r>
    </w:p>
    <w:p w14:paraId="12507C6A" w14:textId="4B2EF08F" w:rsidR="00BE2BB7" w:rsidRDefault="00BE2BB7" w:rsidP="00BE2BB7">
      <w:pPr>
        <w:pStyle w:val="22"/>
        <w:spacing w:beforeLines="50" w:before="156"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2CF86C6" wp14:editId="4E723830">
            <wp:extent cx="4762913" cy="3627434"/>
            <wp:effectExtent l="0" t="0" r="0" b="0"/>
            <wp:docPr id="1193622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62257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362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653B" w14:textId="642A4667" w:rsidR="00BE2BB7" w:rsidRDefault="00BE2BB7" w:rsidP="00BE2BB7">
      <w:pPr>
        <w:pStyle w:val="22"/>
        <w:numPr>
          <w:ilvl w:val="0"/>
          <w:numId w:val="10"/>
        </w:numPr>
        <w:spacing w:beforeLines="50" w:before="156" w:afterLines="50" w:after="156"/>
        <w:ind w:firstLineChars="0"/>
      </w:pPr>
      <w:r>
        <w:rPr>
          <w:rFonts w:hint="eastAsia"/>
        </w:rPr>
        <w:t>继续点击</w:t>
      </w:r>
      <w:r>
        <w:rPr>
          <w:rFonts w:hint="eastAsia"/>
        </w:rPr>
        <w:t>NEXT</w:t>
      </w:r>
      <w:r>
        <w:rPr>
          <w:rFonts w:hint="eastAsia"/>
        </w:rPr>
        <w:t>。</w:t>
      </w:r>
    </w:p>
    <w:p w14:paraId="71051700" w14:textId="6AC9D7E1" w:rsidR="00BE2BB7" w:rsidRDefault="00BE2BB7" w:rsidP="00BE2BB7">
      <w:pPr>
        <w:pStyle w:val="22"/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5C6BCF1E" wp14:editId="2EF59FD2">
            <wp:extent cx="4762913" cy="3627434"/>
            <wp:effectExtent l="0" t="0" r="0" b="0"/>
            <wp:docPr id="701655170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655170" name="图片 1" descr="图形用户界面, 文本, 应用程序, 电子邮件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362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9E1E8" w14:textId="717CA1C1" w:rsidR="00BE2BB7" w:rsidRDefault="00BE2BB7" w:rsidP="00BE2BB7">
      <w:pPr>
        <w:pStyle w:val="22"/>
        <w:numPr>
          <w:ilvl w:val="0"/>
          <w:numId w:val="10"/>
        </w:numPr>
        <w:spacing w:beforeLines="50" w:before="156" w:afterLines="50" w:after="156"/>
        <w:ind w:firstLineChars="0"/>
      </w:pPr>
      <w:r>
        <w:rPr>
          <w:rFonts w:hint="eastAsia"/>
        </w:rPr>
        <w:t>最后点击</w:t>
      </w:r>
      <w:r>
        <w:rPr>
          <w:rFonts w:hint="eastAsia"/>
        </w:rPr>
        <w:t>Install</w:t>
      </w:r>
      <w:r>
        <w:rPr>
          <w:rFonts w:hint="eastAsia"/>
        </w:rPr>
        <w:t>进行安装。</w:t>
      </w:r>
    </w:p>
    <w:p w14:paraId="6C167C92" w14:textId="68F13F10" w:rsidR="00BE2BB7" w:rsidRDefault="00BE2BB7" w:rsidP="00BE2BB7">
      <w:pPr>
        <w:pStyle w:val="22"/>
        <w:spacing w:beforeLines="50" w:before="156"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A0D4892" wp14:editId="3AA5B0E7">
            <wp:extent cx="4762913" cy="3627434"/>
            <wp:effectExtent l="0" t="0" r="0" b="0"/>
            <wp:docPr id="1383676190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676190" name="图片 1" descr="图形用户界面, 文本, 应用程序, 电子邮件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362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D5A17" w14:textId="07619FD6" w:rsidR="00BE2BB7" w:rsidRDefault="006106FB" w:rsidP="00BE2BB7">
      <w:pPr>
        <w:pStyle w:val="22"/>
        <w:numPr>
          <w:ilvl w:val="0"/>
          <w:numId w:val="10"/>
        </w:numPr>
        <w:spacing w:beforeLines="50" w:before="156" w:afterLines="50" w:after="156"/>
        <w:ind w:firstLineChars="0"/>
      </w:pPr>
      <w:r>
        <w:rPr>
          <w:rFonts w:hint="eastAsia"/>
        </w:rPr>
        <w:t>最后点击</w:t>
      </w:r>
      <w:r>
        <w:rPr>
          <w:rFonts w:hint="eastAsia"/>
        </w:rPr>
        <w:t>Finish</w:t>
      </w:r>
      <w:r>
        <w:rPr>
          <w:rFonts w:hint="eastAsia"/>
        </w:rPr>
        <w:t>，完成安装。</w:t>
      </w:r>
    </w:p>
    <w:p w14:paraId="5FDCF3FE" w14:textId="0A69C11C" w:rsidR="00EE7490" w:rsidRDefault="00EE7490" w:rsidP="00EE7490">
      <w:pPr>
        <w:pStyle w:val="3"/>
      </w:pPr>
      <w:bookmarkStart w:id="10" w:name="_Toc147741915"/>
      <w:r>
        <w:rPr>
          <w:rFonts w:hint="eastAsia"/>
        </w:rPr>
        <w:t>CX</w:t>
      </w:r>
      <w:r w:rsidR="00953090">
        <w:t>2020</w:t>
      </w:r>
      <w:r>
        <w:rPr>
          <w:rFonts w:hint="eastAsia"/>
        </w:rPr>
        <w:t>-01</w:t>
      </w:r>
      <w:r w:rsidR="00953090">
        <w:t>5</w:t>
      </w:r>
      <w:r>
        <w:rPr>
          <w:rFonts w:hint="eastAsia"/>
        </w:rPr>
        <w:t>5</w:t>
      </w:r>
      <w:r>
        <w:rPr>
          <w:rFonts w:hint="eastAsia"/>
        </w:rPr>
        <w:t>安装</w:t>
      </w:r>
      <w:r>
        <w:rPr>
          <w:rFonts w:hint="eastAsia"/>
        </w:rPr>
        <w:t>TF6421</w:t>
      </w:r>
      <w:bookmarkEnd w:id="10"/>
    </w:p>
    <w:p w14:paraId="524BE2A4" w14:textId="774C8025" w:rsidR="00EE7490" w:rsidRDefault="00EE7490" w:rsidP="00EE7490">
      <w:r>
        <w:rPr>
          <w:rFonts w:hint="eastAsia"/>
        </w:rPr>
        <w:t>可以使用之前从官网下载的安装包，拷贝进</w:t>
      </w:r>
      <w:r>
        <w:rPr>
          <w:rFonts w:hint="eastAsia"/>
        </w:rPr>
        <w:t>U</w:t>
      </w:r>
      <w:r>
        <w:rPr>
          <w:rFonts w:hint="eastAsia"/>
        </w:rPr>
        <w:t>盘（</w:t>
      </w:r>
      <w:r>
        <w:rPr>
          <w:rFonts w:hint="eastAsia"/>
        </w:rPr>
        <w:t>U</w:t>
      </w:r>
      <w:r>
        <w:rPr>
          <w:rFonts w:hint="eastAsia"/>
        </w:rPr>
        <w:t>盘需要是</w:t>
      </w:r>
      <w:r>
        <w:rPr>
          <w:rFonts w:hint="eastAsia"/>
        </w:rPr>
        <w:t>FAT</w:t>
      </w:r>
      <w:r>
        <w:t>32</w:t>
      </w:r>
      <w:r>
        <w:rPr>
          <w:rFonts w:hint="eastAsia"/>
        </w:rPr>
        <w:t>，</w:t>
      </w:r>
      <w:r>
        <w:rPr>
          <w:rFonts w:hint="eastAsia"/>
        </w:rPr>
        <w:t>exFAT</w:t>
      </w:r>
      <w:r>
        <w:rPr>
          <w:rFonts w:hint="eastAsia"/>
        </w:rPr>
        <w:t>格式），再插入到</w:t>
      </w:r>
      <w:r>
        <w:rPr>
          <w:rFonts w:hint="eastAsia"/>
        </w:rPr>
        <w:t>CX</w:t>
      </w:r>
      <w:r w:rsidR="00953090">
        <w:t>202</w:t>
      </w:r>
      <w:r>
        <w:rPr>
          <w:rFonts w:hint="eastAsia"/>
        </w:rPr>
        <w:t>0</w:t>
      </w:r>
      <w:r>
        <w:rPr>
          <w:rFonts w:hint="eastAsia"/>
        </w:rPr>
        <w:t>的</w:t>
      </w:r>
      <w:r>
        <w:rPr>
          <w:rFonts w:hint="eastAsia"/>
        </w:rPr>
        <w:t>USB</w:t>
      </w:r>
      <w:r>
        <w:rPr>
          <w:rFonts w:hint="eastAsia"/>
        </w:rPr>
        <w:t>口上，粘贴到</w:t>
      </w:r>
      <w:r>
        <w:rPr>
          <w:rFonts w:hint="eastAsia"/>
        </w:rPr>
        <w:t>CX</w:t>
      </w:r>
      <w:r w:rsidR="00953090">
        <w:t>202</w:t>
      </w:r>
      <w:r>
        <w:rPr>
          <w:rFonts w:hint="eastAsia"/>
        </w:rPr>
        <w:t>0</w:t>
      </w:r>
      <w:r>
        <w:rPr>
          <w:rFonts w:hint="eastAsia"/>
        </w:rPr>
        <w:t>本地系统进行安装。</w:t>
      </w:r>
      <w:r w:rsidR="00953090">
        <w:rPr>
          <w:rFonts w:hint="eastAsia"/>
        </w:rPr>
        <w:t>安装步骤和在调试电脑上安装的步骤一致。</w:t>
      </w:r>
    </w:p>
    <w:p w14:paraId="51A7725D" w14:textId="4A97A241" w:rsidR="00EE7490" w:rsidRDefault="00EE7490" w:rsidP="00EE7490">
      <w:pPr>
        <w:pStyle w:val="3"/>
      </w:pPr>
      <w:bookmarkStart w:id="11" w:name="_Toc147741916"/>
      <w:r>
        <w:rPr>
          <w:rFonts w:hint="eastAsia"/>
        </w:rPr>
        <w:t>CX9020</w:t>
      </w:r>
      <w:r>
        <w:t>-0115</w:t>
      </w:r>
      <w:r>
        <w:rPr>
          <w:rFonts w:hint="eastAsia"/>
        </w:rPr>
        <w:t>安装</w:t>
      </w:r>
      <w:r>
        <w:rPr>
          <w:rFonts w:hint="eastAsia"/>
        </w:rPr>
        <w:t>TF6421</w:t>
      </w:r>
      <w:bookmarkEnd w:id="11"/>
    </w:p>
    <w:p w14:paraId="2C9675A3" w14:textId="1179102B" w:rsidR="00EE7490" w:rsidRDefault="00EE7490" w:rsidP="00EE7490">
      <w:r>
        <w:rPr>
          <w:rFonts w:hint="eastAsia"/>
        </w:rPr>
        <w:t>在调试电脑上安装好</w:t>
      </w:r>
      <w:r>
        <w:rPr>
          <w:rFonts w:hint="eastAsia"/>
        </w:rPr>
        <w:t>TF6421</w:t>
      </w:r>
      <w:r>
        <w:rPr>
          <w:rFonts w:hint="eastAsia"/>
        </w:rPr>
        <w:t>后，需要到</w:t>
      </w:r>
      <w:r w:rsidR="006106FB" w:rsidRPr="006106FB">
        <w:t>C:\TwinCAT\Functions\TF6421-XML-Server\CE-ARM</w:t>
      </w:r>
      <w:r w:rsidR="006106FB">
        <w:rPr>
          <w:rFonts w:hint="eastAsia"/>
        </w:rPr>
        <w:t>路径下，找到</w:t>
      </w:r>
      <w:r w:rsidR="006106FB">
        <w:rPr>
          <w:rFonts w:hint="eastAsia"/>
        </w:rPr>
        <w:t>CAB</w:t>
      </w:r>
      <w:r w:rsidR="006106FB">
        <w:rPr>
          <w:rFonts w:hint="eastAsia"/>
        </w:rPr>
        <w:t>安装包，同样用</w:t>
      </w:r>
      <w:r w:rsidR="006106FB">
        <w:rPr>
          <w:rFonts w:hint="eastAsia"/>
        </w:rPr>
        <w:t>U</w:t>
      </w:r>
      <w:r w:rsidR="006106FB">
        <w:rPr>
          <w:rFonts w:hint="eastAsia"/>
        </w:rPr>
        <w:t>盘拷贝、粘贴至</w:t>
      </w:r>
      <w:r w:rsidR="006106FB">
        <w:rPr>
          <w:rFonts w:hint="eastAsia"/>
        </w:rPr>
        <w:t>CX9020</w:t>
      </w:r>
      <w:r w:rsidR="006106FB">
        <w:rPr>
          <w:rFonts w:hint="eastAsia"/>
        </w:rPr>
        <w:t>本地系统内执行安装。</w:t>
      </w:r>
    </w:p>
    <w:p w14:paraId="1DA58945" w14:textId="0F0ED26E" w:rsidR="006106FB" w:rsidRDefault="006106FB" w:rsidP="00AF575C">
      <w:pPr>
        <w:spacing w:beforeLines="50" w:before="156"/>
        <w:ind w:firstLineChars="0" w:firstLine="0"/>
        <w:jc w:val="center"/>
      </w:pPr>
      <w:r>
        <w:rPr>
          <w:noProof/>
        </w:rPr>
        <w:drawing>
          <wp:inline distT="0" distB="0" distL="0" distR="0" wp14:anchorId="46AB75C4" wp14:editId="0434E364">
            <wp:extent cx="5713095" cy="1272540"/>
            <wp:effectExtent l="0" t="0" r="1905" b="3810"/>
            <wp:docPr id="7214664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66490" name=""/>
                    <pic:cNvPicPr/>
                  </pic:nvPicPr>
                  <pic:blipFill rotWithShape="1">
                    <a:blip r:embed="rId26"/>
                    <a:srcRect b="36341"/>
                    <a:stretch/>
                  </pic:blipFill>
                  <pic:spPr bwMode="auto">
                    <a:xfrm>
                      <a:off x="0" y="0"/>
                      <a:ext cx="5713095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E2354" w14:textId="32FB6DCF" w:rsidR="002D53B4" w:rsidRPr="00EE7490" w:rsidRDefault="002D53B4" w:rsidP="002D53B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2B07E8E" wp14:editId="3D339F22">
            <wp:extent cx="5713095" cy="3680460"/>
            <wp:effectExtent l="0" t="0" r="1905" b="0"/>
            <wp:docPr id="10272715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71579" name=""/>
                    <pic:cNvPicPr/>
                  </pic:nvPicPr>
                  <pic:blipFill rotWithShape="1">
                    <a:blip r:embed="rId27"/>
                    <a:srcRect t="5469" b="16837"/>
                    <a:stretch/>
                  </pic:blipFill>
                  <pic:spPr bwMode="auto">
                    <a:xfrm>
                      <a:off x="0" y="0"/>
                      <a:ext cx="5713095" cy="368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B751E" w14:textId="77777777" w:rsidR="00C2123D" w:rsidRDefault="005C12E2" w:rsidP="00BD58FA">
      <w:pPr>
        <w:pStyle w:val="10"/>
      </w:pPr>
      <w:bookmarkStart w:id="12" w:name="_Toc147741917"/>
      <w:r>
        <w:rPr>
          <w:rFonts w:hint="eastAsia"/>
        </w:rPr>
        <w:t>操作</w:t>
      </w:r>
      <w:r>
        <w:t>步骤</w:t>
      </w:r>
      <w:bookmarkEnd w:id="12"/>
    </w:p>
    <w:p w14:paraId="01E8EB0D" w14:textId="4E44FF86" w:rsidR="00C2123D" w:rsidRDefault="00993A4C" w:rsidP="00BD58FA">
      <w:pPr>
        <w:pStyle w:val="20"/>
      </w:pPr>
      <w:bookmarkStart w:id="13" w:name="_Toc147741918"/>
      <w:r>
        <w:rPr>
          <w:rFonts w:hint="eastAsia"/>
        </w:rPr>
        <w:t>添加</w:t>
      </w:r>
      <w:r>
        <w:rPr>
          <w:rFonts w:hint="eastAsia"/>
        </w:rPr>
        <w:t>XML</w:t>
      </w:r>
      <w:r>
        <w:t xml:space="preserve"> </w:t>
      </w:r>
      <w:r>
        <w:rPr>
          <w:rFonts w:hint="eastAsia"/>
        </w:rPr>
        <w:t>Server</w:t>
      </w:r>
      <w:r>
        <w:rPr>
          <w:rFonts w:hint="eastAsia"/>
        </w:rPr>
        <w:t>库文件</w:t>
      </w:r>
      <w:bookmarkEnd w:id="13"/>
    </w:p>
    <w:p w14:paraId="02E7563C" w14:textId="7C60B8B4" w:rsidR="001B0D7E" w:rsidRDefault="00993A4C" w:rsidP="00AF575C">
      <w:r>
        <w:rPr>
          <w:rFonts w:hint="eastAsia"/>
        </w:rPr>
        <w:t>新建项目后，需要到</w:t>
      </w:r>
      <w:r>
        <w:rPr>
          <w:rFonts w:hint="eastAsia"/>
        </w:rPr>
        <w:t>References</w:t>
      </w:r>
      <w:r w:rsidR="001B0D7E">
        <w:rPr>
          <w:rFonts w:hint="eastAsia"/>
        </w:rPr>
        <w:t>处，右键添加一个</w:t>
      </w:r>
      <w:r w:rsidR="001B0D7E">
        <w:rPr>
          <w:rFonts w:hint="eastAsia"/>
        </w:rPr>
        <w:t>Tc2_XmlDataSrv</w:t>
      </w:r>
      <w:r w:rsidR="001B0D7E">
        <w:rPr>
          <w:rFonts w:hint="eastAsia"/>
        </w:rPr>
        <w:t>库文件。</w:t>
      </w:r>
    </w:p>
    <w:p w14:paraId="7231DB93" w14:textId="29AD50A4" w:rsidR="00993A4C" w:rsidRPr="00993A4C" w:rsidRDefault="001B0D7E" w:rsidP="00AF575C">
      <w:pPr>
        <w:spacing w:beforeLines="50" w:before="156" w:afterLines="50" w:after="156"/>
        <w:ind w:firstLineChars="0" w:firstLine="0"/>
      </w:pPr>
      <w:r>
        <w:rPr>
          <w:noProof/>
        </w:rPr>
        <w:drawing>
          <wp:inline distT="0" distB="0" distL="0" distR="0" wp14:anchorId="78FB625D" wp14:editId="53CAAD06">
            <wp:extent cx="5722620" cy="2923325"/>
            <wp:effectExtent l="0" t="0" r="0" b="0"/>
            <wp:docPr id="17158072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80720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7934" cy="294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DFB75" w14:textId="075FF6BE" w:rsidR="00C2123D" w:rsidRDefault="001B0D7E" w:rsidP="00BD58FA">
      <w:pPr>
        <w:pStyle w:val="20"/>
      </w:pPr>
      <w:bookmarkStart w:id="14" w:name="_Toc147741919"/>
      <w:r>
        <w:rPr>
          <w:rFonts w:hint="eastAsia"/>
        </w:rPr>
        <w:t>Tc2_XmlDataSrv</w:t>
      </w:r>
      <w:r w:rsidR="00D30FC7">
        <w:rPr>
          <w:rFonts w:hint="eastAsia"/>
        </w:rPr>
        <w:t>库文件及功能块引脚说明</w:t>
      </w:r>
      <w:bookmarkEnd w:id="14"/>
    </w:p>
    <w:p w14:paraId="4564A1B6" w14:textId="2AC2EF15" w:rsidR="00D30FC7" w:rsidRPr="00D30FC7" w:rsidRDefault="00D30FC7" w:rsidP="00D30FC7">
      <w:pPr>
        <w:pStyle w:val="3"/>
      </w:pPr>
      <w:bookmarkStart w:id="15" w:name="_Toc147741920"/>
      <w:r>
        <w:rPr>
          <w:rFonts w:hint="eastAsia"/>
        </w:rPr>
        <w:t>Tc2_XmlDataSrv</w:t>
      </w:r>
      <w:r>
        <w:rPr>
          <w:rFonts w:hint="eastAsia"/>
        </w:rPr>
        <w:t>库文件说明</w:t>
      </w:r>
      <w:bookmarkEnd w:id="15"/>
    </w:p>
    <w:p w14:paraId="55BE4207" w14:textId="2E4AE799" w:rsidR="001B0D7E" w:rsidRDefault="001B0D7E" w:rsidP="001B0D7E">
      <w:pPr>
        <w:wordWrap w:val="0"/>
        <w:rPr>
          <w:rFonts w:ascii="Arial" w:hAnsi="Arial" w:cs="Arial"/>
          <w:color w:val="4D4D4D"/>
          <w:shd w:val="clear" w:color="auto" w:fill="FFFFFF"/>
        </w:rPr>
      </w:pPr>
      <w:r>
        <w:rPr>
          <w:rFonts w:hint="eastAsia"/>
        </w:rPr>
        <w:t>Tc2_XmlDataSrv</w:t>
      </w:r>
      <w:r>
        <w:rPr>
          <w:rFonts w:hint="eastAsia"/>
        </w:rPr>
        <w:t>这个库文件内包含四个</w:t>
      </w:r>
      <w:r>
        <w:rPr>
          <w:rFonts w:ascii="Arial" w:hAnsi="Arial" w:cs="Arial"/>
          <w:color w:val="4D4D4D"/>
          <w:shd w:val="clear" w:color="auto" w:fill="FFFFFF"/>
        </w:rPr>
        <w:t>读</w:t>
      </w:r>
      <w:r>
        <w:rPr>
          <w:rFonts w:ascii="Arial" w:hAnsi="Arial" w:cs="Arial"/>
          <w:color w:val="4D4D4D"/>
          <w:shd w:val="clear" w:color="auto" w:fill="FFFFFF"/>
        </w:rPr>
        <w:t>/</w:t>
      </w:r>
      <w:r>
        <w:rPr>
          <w:rFonts w:ascii="Arial" w:hAnsi="Arial" w:cs="Arial"/>
          <w:color w:val="4D4D4D"/>
          <w:shd w:val="clear" w:color="auto" w:fill="FFFFFF"/>
        </w:rPr>
        <w:t>写</w:t>
      </w:r>
      <w:r>
        <w:rPr>
          <w:rFonts w:ascii="Arial" w:hAnsi="Arial" w:cs="Arial" w:hint="eastAsia"/>
          <w:color w:val="4D4D4D"/>
          <w:shd w:val="clear" w:color="auto" w:fill="FFFFFF"/>
        </w:rPr>
        <w:t>XML</w:t>
      </w:r>
      <w:r>
        <w:rPr>
          <w:rFonts w:ascii="Arial" w:hAnsi="Arial" w:cs="Arial" w:hint="eastAsia"/>
          <w:color w:val="4D4D4D"/>
          <w:shd w:val="clear" w:color="auto" w:fill="FFFFFF"/>
        </w:rPr>
        <w:t>文件</w:t>
      </w:r>
      <w:r>
        <w:rPr>
          <w:rFonts w:ascii="Arial" w:hAnsi="Arial" w:cs="Arial"/>
          <w:color w:val="4D4D4D"/>
          <w:shd w:val="clear" w:color="auto" w:fill="FFFFFF"/>
        </w:rPr>
        <w:t>的功能块</w:t>
      </w:r>
      <w:r>
        <w:rPr>
          <w:rFonts w:ascii="Arial" w:hAnsi="Arial" w:cs="Arial" w:hint="eastAsia"/>
          <w:color w:val="4D4D4D"/>
          <w:shd w:val="clear" w:color="auto" w:fill="FFFFFF"/>
        </w:rPr>
        <w:t>。其中</w:t>
      </w:r>
      <w:r>
        <w:rPr>
          <w:rFonts w:ascii="Arial" w:hAnsi="Arial" w:cs="Arial"/>
          <w:color w:val="4D4D4D"/>
          <w:shd w:val="clear" w:color="auto" w:fill="FFFFFF"/>
        </w:rPr>
        <w:t>包括两个读</w:t>
      </w:r>
      <w:r>
        <w:rPr>
          <w:rFonts w:ascii="Arial" w:hAnsi="Arial" w:cs="Arial"/>
          <w:color w:val="4D4D4D"/>
          <w:shd w:val="clear" w:color="auto" w:fill="FFFFFF"/>
        </w:rPr>
        <w:t>(FB_XMLS</w:t>
      </w:r>
      <w:r>
        <w:rPr>
          <w:rFonts w:ascii="Arial" w:hAnsi="Arial" w:cs="Arial"/>
          <w:color w:val="4D4D4D"/>
          <w:shd w:val="clear" w:color="auto" w:fill="FFFFFF"/>
        </w:rPr>
        <w:lastRenderedPageBreak/>
        <w:t>rvRead, FB_XMLSrvReadByName)</w:t>
      </w:r>
      <w:r>
        <w:rPr>
          <w:rFonts w:ascii="Arial" w:hAnsi="Arial" w:cs="Arial"/>
          <w:color w:val="4D4D4D"/>
          <w:shd w:val="clear" w:color="auto" w:fill="FFFFFF"/>
        </w:rPr>
        <w:t>和两个写</w:t>
      </w:r>
      <w:r>
        <w:rPr>
          <w:rFonts w:ascii="Arial" w:hAnsi="Arial" w:cs="Arial"/>
          <w:color w:val="4D4D4D"/>
          <w:shd w:val="clear" w:color="auto" w:fill="FFFFFF"/>
        </w:rPr>
        <w:t>(FB_XMLSrvWrite, FB_XMLSrvWriteByName)</w:t>
      </w:r>
      <w:r>
        <w:rPr>
          <w:rFonts w:ascii="Arial" w:hAnsi="Arial" w:cs="Arial" w:hint="eastAsia"/>
          <w:color w:val="4D4D4D"/>
          <w:shd w:val="clear" w:color="auto" w:fill="FFFFFF"/>
        </w:rPr>
        <w:t>功能块。</w:t>
      </w:r>
    </w:p>
    <w:p w14:paraId="14711428" w14:textId="755467D5" w:rsidR="00B11FE5" w:rsidRDefault="001B0D7E" w:rsidP="001B0D7E">
      <w:pPr>
        <w:wordWrap w:val="0"/>
      </w:pPr>
      <w:r>
        <w:rPr>
          <w:rFonts w:hint="eastAsia"/>
        </w:rPr>
        <w:t>FB_XMLSrvRead</w:t>
      </w:r>
      <w:r>
        <w:rPr>
          <w:rFonts w:hint="eastAsia"/>
        </w:rPr>
        <w:t>和</w:t>
      </w:r>
      <w:r>
        <w:rPr>
          <w:rFonts w:hint="eastAsia"/>
        </w:rPr>
        <w:t xml:space="preserve"> FB_XMLSrvWrite</w:t>
      </w:r>
      <w:r>
        <w:rPr>
          <w:rFonts w:hint="eastAsia"/>
        </w:rPr>
        <w:t>使用</w:t>
      </w:r>
      <w:r>
        <w:rPr>
          <w:rFonts w:hint="eastAsia"/>
        </w:rPr>
        <w:t>PLC</w:t>
      </w:r>
      <w:r>
        <w:rPr>
          <w:rFonts w:hint="eastAsia"/>
        </w:rPr>
        <w:t>变量的地址和大小来指定变量。而</w:t>
      </w:r>
      <w:r>
        <w:rPr>
          <w:rFonts w:hint="eastAsia"/>
        </w:rPr>
        <w:t>FB_XMLSrvReadByName,</w:t>
      </w:r>
      <w:r>
        <w:rPr>
          <w:rFonts w:hint="eastAsia"/>
        </w:rPr>
        <w:t>和</w:t>
      </w:r>
      <w:r>
        <w:rPr>
          <w:rFonts w:hint="eastAsia"/>
        </w:rPr>
        <w:t>FB_XMLSrvWriteByName</w:t>
      </w:r>
      <w:r>
        <w:rPr>
          <w:rFonts w:hint="eastAsia"/>
        </w:rPr>
        <w:t>这两个功能块则是使用符号名来指定变量。</w:t>
      </w:r>
      <w:r w:rsidR="00B11FE5">
        <w:rPr>
          <w:rFonts w:hint="eastAsia"/>
        </w:rPr>
        <w:t>一般而言，前两个功能块的性能相比后两者会更高。</w:t>
      </w:r>
    </w:p>
    <w:p w14:paraId="64F49803" w14:textId="19D9F6DF" w:rsidR="00C2123D" w:rsidRDefault="001B0D7E" w:rsidP="00D30FC7">
      <w:pPr>
        <w:wordWrap w:val="0"/>
      </w:pPr>
      <w:r>
        <w:rPr>
          <w:rFonts w:hint="eastAsia"/>
        </w:rPr>
        <w:t>此外，</w:t>
      </w:r>
      <w:r>
        <w:rPr>
          <w:rFonts w:hint="eastAsia"/>
        </w:rPr>
        <w:t>XML</w:t>
      </w:r>
      <w:r>
        <w:rPr>
          <w:rFonts w:hint="eastAsia"/>
        </w:rPr>
        <w:t>文件的路径和</w:t>
      </w:r>
      <w:r>
        <w:rPr>
          <w:rFonts w:hint="eastAsia"/>
        </w:rPr>
        <w:t>XML</w:t>
      </w:r>
      <w:r>
        <w:rPr>
          <w:rFonts w:hint="eastAsia"/>
        </w:rPr>
        <w:t>文档中变量的位置必须作为输入参数传递给功能块。</w:t>
      </w:r>
    </w:p>
    <w:p w14:paraId="34CCE7A2" w14:textId="74D6FCD2" w:rsidR="00A37F83" w:rsidRDefault="00A37F83" w:rsidP="00A37F83">
      <w:pPr>
        <w:pStyle w:val="3"/>
      </w:pPr>
      <w:bookmarkStart w:id="16" w:name="_Toc147741921"/>
      <w:r>
        <w:rPr>
          <w:rFonts w:hint="eastAsia"/>
        </w:rPr>
        <w:t>功能块引脚简介</w:t>
      </w:r>
      <w:bookmarkEnd w:id="16"/>
    </w:p>
    <w:p w14:paraId="5835EB8D" w14:textId="7F356610" w:rsidR="00A37F83" w:rsidRPr="00A37F83" w:rsidRDefault="00A37F83" w:rsidP="00A37F83">
      <w:r>
        <w:rPr>
          <w:rFonts w:hint="eastAsia"/>
        </w:rPr>
        <w:t>以</w:t>
      </w:r>
      <w:r>
        <w:rPr>
          <w:rFonts w:hint="eastAsia"/>
        </w:rPr>
        <w:t>F</w:t>
      </w:r>
      <w:r>
        <w:t>B_XmlSrvRead</w:t>
      </w:r>
      <w:r>
        <w:rPr>
          <w:rFonts w:hint="eastAsia"/>
        </w:rPr>
        <w:t>为例，功能块引脚见下图：</w:t>
      </w:r>
    </w:p>
    <w:p w14:paraId="1F103A45" w14:textId="3DF234BB" w:rsidR="00A37F83" w:rsidRDefault="00A37F83" w:rsidP="00A37F83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ECF518D" wp14:editId="02786EE2">
            <wp:extent cx="2918713" cy="1562235"/>
            <wp:effectExtent l="0" t="0" r="0" b="0"/>
            <wp:docPr id="18458071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80716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18713" cy="156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DC4DC" w14:textId="33D6B248" w:rsidR="00A37F83" w:rsidRDefault="00A37F83" w:rsidP="00A37F83">
      <w:pPr>
        <w:ind w:firstLineChars="0" w:firstLine="0"/>
      </w:pPr>
      <w:r>
        <w:tab/>
      </w:r>
      <w:r>
        <w:rPr>
          <w:rFonts w:hint="eastAsia"/>
        </w:rPr>
        <w:t>sNetId</w:t>
      </w:r>
      <w:r>
        <w:rPr>
          <w:rFonts w:hint="eastAsia"/>
        </w:rPr>
        <w:t>：包含</w:t>
      </w:r>
      <w:r>
        <w:rPr>
          <w:rFonts w:hint="eastAsia"/>
        </w:rPr>
        <w:t>TwinCAT 3 XML Server</w:t>
      </w:r>
      <w:r>
        <w:rPr>
          <w:rFonts w:hint="eastAsia"/>
        </w:rPr>
        <w:t>的</w:t>
      </w:r>
      <w:r w:rsidR="006B1FE4">
        <w:rPr>
          <w:rFonts w:hint="eastAsia"/>
        </w:rPr>
        <w:t>ADS</w:t>
      </w:r>
      <w:r>
        <w:rPr>
          <w:rFonts w:hint="eastAsia"/>
        </w:rPr>
        <w:t>地址的字符串。对于本地计算机</w:t>
      </w:r>
      <w:r>
        <w:rPr>
          <w:rFonts w:hint="eastAsia"/>
        </w:rPr>
        <w:t>(</w:t>
      </w:r>
      <w:r>
        <w:rPr>
          <w:rFonts w:hint="eastAsia"/>
        </w:rPr>
        <w:t>默认</w:t>
      </w:r>
      <w:r>
        <w:rPr>
          <w:rFonts w:hint="eastAsia"/>
        </w:rPr>
        <w:t>)</w:t>
      </w:r>
      <w:r>
        <w:rPr>
          <w:rFonts w:hint="eastAsia"/>
        </w:rPr>
        <w:t>，可以指定一个空字符串。</w:t>
      </w:r>
    </w:p>
    <w:p w14:paraId="3F66241B" w14:textId="49253AAE" w:rsidR="00A37F83" w:rsidRDefault="00A37F83" w:rsidP="00A37F83">
      <w:pPr>
        <w:ind w:firstLineChars="0"/>
      </w:pPr>
      <w:r>
        <w:rPr>
          <w:rFonts w:hint="eastAsia"/>
        </w:rPr>
        <w:t>ePath</w:t>
      </w:r>
      <w:r>
        <w:rPr>
          <w:rFonts w:hint="eastAsia"/>
        </w:rPr>
        <w:t>：用于在目标设备上选择打开文件的</w:t>
      </w:r>
      <w:r>
        <w:rPr>
          <w:rFonts w:hint="eastAsia"/>
        </w:rPr>
        <w:t>TwinCAT</w:t>
      </w:r>
      <w:r>
        <w:rPr>
          <w:rFonts w:hint="eastAsia"/>
        </w:rPr>
        <w:t>系统路径。</w:t>
      </w:r>
    </w:p>
    <w:p w14:paraId="4C840722" w14:textId="56E3DC92" w:rsidR="00A37F83" w:rsidRDefault="00A37F83" w:rsidP="00A37F83">
      <w:pPr>
        <w:wordWrap w:val="0"/>
        <w:ind w:firstLineChars="0"/>
      </w:pPr>
      <w:r>
        <w:rPr>
          <w:rFonts w:hint="eastAsia"/>
        </w:rPr>
        <w:t>nMode</w:t>
      </w:r>
      <w:r>
        <w:rPr>
          <w:rFonts w:hint="eastAsia"/>
        </w:rPr>
        <w:t>：用于控制</w:t>
      </w:r>
      <w:r>
        <w:rPr>
          <w:rFonts w:hint="eastAsia"/>
        </w:rPr>
        <w:t>XML</w:t>
      </w:r>
      <w:r>
        <w:rPr>
          <w:rFonts w:hint="eastAsia"/>
        </w:rPr>
        <w:t>文件的计算方式。</w:t>
      </w:r>
      <w:r>
        <w:rPr>
          <w:rFonts w:hint="eastAsia"/>
        </w:rPr>
        <w:t xml:space="preserve">XmlSrvRead </w:t>
      </w:r>
      <w:r>
        <w:rPr>
          <w:rFonts w:hint="eastAsia"/>
        </w:rPr>
        <w:t>（同</w:t>
      </w:r>
      <w:r>
        <w:rPr>
          <w:rFonts w:hint="eastAsia"/>
        </w:rPr>
        <w:t xml:space="preserve"> XmlSrvReadByName</w:t>
      </w:r>
      <w:r>
        <w:rPr>
          <w:rFonts w:hint="eastAsia"/>
        </w:rPr>
        <w:t>）命令只支持</w:t>
      </w:r>
      <w:r>
        <w:rPr>
          <w:rFonts w:hint="eastAsia"/>
        </w:rPr>
        <w:t xml:space="preserve"> XMLSRV_SKIPMISSING </w:t>
      </w:r>
      <w:r>
        <w:rPr>
          <w:rFonts w:hint="eastAsia"/>
        </w:rPr>
        <w:t>模式。</w:t>
      </w:r>
      <w:r>
        <w:rPr>
          <w:rFonts w:hint="eastAsia"/>
        </w:rPr>
        <w:t xml:space="preserve">XmlSrvWrite </w:t>
      </w:r>
      <w:r>
        <w:rPr>
          <w:rFonts w:hint="eastAsia"/>
        </w:rPr>
        <w:t>（同</w:t>
      </w:r>
      <w:r>
        <w:rPr>
          <w:rFonts w:hint="eastAsia"/>
        </w:rPr>
        <w:t xml:space="preserve"> XmlSrvWriteByName</w:t>
      </w:r>
      <w:r>
        <w:rPr>
          <w:rFonts w:hint="eastAsia"/>
        </w:rPr>
        <w:t>）可以使用</w:t>
      </w:r>
      <w:r>
        <w:rPr>
          <w:rFonts w:hint="eastAsia"/>
        </w:rPr>
        <w:t xml:space="preserve"> XMLSRV_SKIPMISSING </w:t>
      </w:r>
      <w:r>
        <w:rPr>
          <w:rFonts w:hint="eastAsia"/>
        </w:rPr>
        <w:t>和</w:t>
      </w:r>
      <w:r>
        <w:rPr>
          <w:rFonts w:hint="eastAsia"/>
        </w:rPr>
        <w:t xml:space="preserve"> XMLSRV_ADDMISSING </w:t>
      </w:r>
      <w:r>
        <w:rPr>
          <w:rFonts w:hint="eastAsia"/>
        </w:rPr>
        <w:t>模式。</w:t>
      </w:r>
    </w:p>
    <w:p w14:paraId="00128FB4" w14:textId="77777777" w:rsidR="00A37F83" w:rsidRDefault="00A37F83" w:rsidP="00A37F83">
      <w:pPr>
        <w:ind w:firstLineChars="0"/>
      </w:pPr>
      <w:r>
        <w:rPr>
          <w:rFonts w:hint="eastAsia"/>
        </w:rPr>
        <w:t>pSymAddr</w:t>
      </w:r>
      <w:r>
        <w:rPr>
          <w:rFonts w:hint="eastAsia"/>
        </w:rPr>
        <w:t>：将</w:t>
      </w:r>
      <w:r>
        <w:rPr>
          <w:rFonts w:hint="eastAsia"/>
        </w:rPr>
        <w:t>XML</w:t>
      </w:r>
      <w:r>
        <w:rPr>
          <w:rFonts w:hint="eastAsia"/>
        </w:rPr>
        <w:t>文件中的数据写入的</w:t>
      </w:r>
      <w:r>
        <w:rPr>
          <w:rFonts w:hint="eastAsia"/>
        </w:rPr>
        <w:t>PLC</w:t>
      </w:r>
      <w:r>
        <w:rPr>
          <w:rFonts w:hint="eastAsia"/>
        </w:rPr>
        <w:t>变量的地址。</w:t>
      </w:r>
    </w:p>
    <w:p w14:paraId="631F9287" w14:textId="77777777" w:rsidR="00A37F83" w:rsidRDefault="00A37F83" w:rsidP="00A37F83">
      <w:pPr>
        <w:ind w:firstLineChars="0"/>
      </w:pPr>
      <w:r>
        <w:rPr>
          <w:rFonts w:hint="eastAsia"/>
        </w:rPr>
        <w:t>cbSymSize</w:t>
      </w:r>
      <w:r>
        <w:rPr>
          <w:rFonts w:hint="eastAsia"/>
        </w:rPr>
        <w:t>：将</w:t>
      </w:r>
      <w:r>
        <w:rPr>
          <w:rFonts w:hint="eastAsia"/>
        </w:rPr>
        <w:t>XML</w:t>
      </w:r>
      <w:r>
        <w:rPr>
          <w:rFonts w:hint="eastAsia"/>
        </w:rPr>
        <w:t>文件中的数据写入的</w:t>
      </w:r>
      <w:r>
        <w:rPr>
          <w:rFonts w:hint="eastAsia"/>
        </w:rPr>
        <w:t>PLC</w:t>
      </w:r>
      <w:r>
        <w:rPr>
          <w:rFonts w:hint="eastAsia"/>
        </w:rPr>
        <w:t>变量的大小。</w:t>
      </w:r>
    </w:p>
    <w:p w14:paraId="4D453057" w14:textId="77777777" w:rsidR="00A37F83" w:rsidRDefault="00A37F83" w:rsidP="00A37F83">
      <w:pPr>
        <w:ind w:firstLineChars="0"/>
      </w:pPr>
      <w:r>
        <w:rPr>
          <w:rFonts w:hint="eastAsia"/>
        </w:rPr>
        <w:t>sFilePath</w:t>
      </w:r>
      <w:r>
        <w:rPr>
          <w:rFonts w:hint="eastAsia"/>
        </w:rPr>
        <w:t>：要打开的文件的路径和文件名。该路径只能指向本地计算机的文件系统。</w:t>
      </w:r>
    </w:p>
    <w:p w14:paraId="725C6546" w14:textId="7E91B556" w:rsidR="00A37F83" w:rsidRDefault="00A37F83" w:rsidP="00A37F83">
      <w:pPr>
        <w:ind w:firstLineChars="0"/>
      </w:pPr>
      <w:r>
        <w:rPr>
          <w:rFonts w:hint="eastAsia"/>
        </w:rPr>
        <w:t>sXPath</w:t>
      </w:r>
      <w:r>
        <w:rPr>
          <w:rFonts w:hint="eastAsia"/>
        </w:rPr>
        <w:t>：要从</w:t>
      </w:r>
      <w:r>
        <w:rPr>
          <w:rFonts w:hint="eastAsia"/>
        </w:rPr>
        <w:t>XML</w:t>
      </w:r>
      <w:r>
        <w:rPr>
          <w:rFonts w:hint="eastAsia"/>
        </w:rPr>
        <w:t>文档中写入数据的标记地址。地址必须是有效的</w:t>
      </w:r>
      <w:r>
        <w:rPr>
          <w:rFonts w:hint="eastAsia"/>
        </w:rPr>
        <w:t>XPath</w:t>
      </w:r>
      <w:r>
        <w:rPr>
          <w:rFonts w:hint="eastAsia"/>
        </w:rPr>
        <w:t>指令。标记的名称不能与符号的名称相同。</w:t>
      </w:r>
    </w:p>
    <w:p w14:paraId="5DA62F4E" w14:textId="618ADB7F" w:rsidR="00A37F83" w:rsidRDefault="00A37F83" w:rsidP="00A37F83">
      <w:pPr>
        <w:ind w:firstLineChars="0"/>
      </w:pPr>
      <w:r>
        <w:rPr>
          <w:rFonts w:hint="eastAsia"/>
        </w:rPr>
        <w:t>bExecute</w:t>
      </w:r>
      <w:r>
        <w:rPr>
          <w:rFonts w:hint="eastAsia"/>
        </w:rPr>
        <w:t>：激活功能块的标志位，</w:t>
      </w:r>
      <w:r w:rsidR="001C64F5">
        <w:rPr>
          <w:rFonts w:hint="eastAsia"/>
        </w:rPr>
        <w:t>置</w:t>
      </w:r>
      <w:r w:rsidR="001C64F5">
        <w:rPr>
          <w:rFonts w:hint="eastAsia"/>
        </w:rPr>
        <w:t>TRUE</w:t>
      </w:r>
      <w:r>
        <w:rPr>
          <w:rFonts w:hint="eastAsia"/>
        </w:rPr>
        <w:t>激活。</w:t>
      </w:r>
    </w:p>
    <w:p w14:paraId="26E32BD1" w14:textId="64744CBB" w:rsidR="00AC49CD" w:rsidRDefault="00A37F83" w:rsidP="00AC49CD">
      <w:pPr>
        <w:ind w:firstLineChars="0"/>
      </w:pPr>
      <w:r>
        <w:rPr>
          <w:rFonts w:hint="eastAsia"/>
        </w:rPr>
        <w:t>tTimeout</w:t>
      </w:r>
      <w:r>
        <w:rPr>
          <w:rFonts w:hint="eastAsia"/>
        </w:rPr>
        <w:t>：功能块执行的最大时间。</w:t>
      </w:r>
    </w:p>
    <w:p w14:paraId="7B0A5B45" w14:textId="77777777" w:rsidR="00AC49CD" w:rsidRDefault="00AC49CD" w:rsidP="00AC49CD">
      <w:pPr>
        <w:ind w:firstLineChars="0" w:firstLine="0"/>
      </w:pPr>
    </w:p>
    <w:p w14:paraId="4205FD4C" w14:textId="19A4F46D" w:rsidR="00AC49CD" w:rsidRDefault="00AC49CD" w:rsidP="00AC49CD">
      <w:pPr>
        <w:ind w:firstLineChars="0" w:firstLine="0"/>
      </w:pPr>
      <w:r>
        <w:tab/>
      </w:r>
      <w:r>
        <w:rPr>
          <w:rFonts w:hint="eastAsia"/>
        </w:rPr>
        <w:t>此外</w:t>
      </w:r>
      <w:r w:rsidRPr="00AC49CD">
        <w:rPr>
          <w:rFonts w:hint="eastAsia"/>
        </w:rPr>
        <w:t>，</w:t>
      </w:r>
      <w:r w:rsidRPr="00AC49CD">
        <w:rPr>
          <w:rFonts w:hint="eastAsia"/>
        </w:rPr>
        <w:t>TwinCAT</w:t>
      </w:r>
      <w:r w:rsidRPr="00AC49CD">
        <w:t xml:space="preserve"> XML</w:t>
      </w:r>
      <w:r w:rsidRPr="00AC49CD">
        <w:rPr>
          <w:rFonts w:hint="eastAsia"/>
        </w:rPr>
        <w:t xml:space="preserve"> </w:t>
      </w:r>
      <w:r w:rsidRPr="00AC49CD">
        <w:t>Serve</w:t>
      </w:r>
      <w:r>
        <w:t>r</w:t>
      </w:r>
      <w:r w:rsidR="00023D23">
        <w:rPr>
          <w:rFonts w:hint="eastAsia"/>
        </w:rPr>
        <w:t>读写</w:t>
      </w:r>
      <w:r>
        <w:rPr>
          <w:rFonts w:hint="eastAsia"/>
        </w:rPr>
        <w:t>的数据类型是有限制的，详见下图：</w:t>
      </w:r>
    </w:p>
    <w:p w14:paraId="6EAFE9AC" w14:textId="2BBEA1DB" w:rsidR="00AC49CD" w:rsidRDefault="00EA7AB1" w:rsidP="00AC49CD">
      <w:pPr>
        <w:ind w:firstLineChars="0" w:firstLine="0"/>
      </w:pPr>
      <w:r>
        <w:rPr>
          <w:noProof/>
        </w:rPr>
        <w:drawing>
          <wp:inline distT="0" distB="0" distL="0" distR="0" wp14:anchorId="4B540DB9" wp14:editId="75E49F11">
            <wp:extent cx="5713095" cy="2005330"/>
            <wp:effectExtent l="0" t="0" r="1905" b="0"/>
            <wp:docPr id="1671616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61687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835C" w14:textId="343145E8" w:rsidR="00D30FC7" w:rsidRPr="00AC49CD" w:rsidRDefault="00D30FC7" w:rsidP="00DF7078">
      <w:pPr>
        <w:pStyle w:val="20"/>
        <w:autoSpaceDE w:val="0"/>
      </w:pPr>
      <w:bookmarkStart w:id="17" w:name="_Toc147741922"/>
      <w:r>
        <w:rPr>
          <w:rFonts w:hint="eastAsia"/>
        </w:rPr>
        <w:lastRenderedPageBreak/>
        <w:t>基于</w:t>
      </w:r>
      <w:r>
        <w:rPr>
          <w:rFonts w:hint="eastAsia"/>
        </w:rPr>
        <w:t xml:space="preserve">CX9020 </w:t>
      </w:r>
      <w:r>
        <w:rPr>
          <w:rFonts w:hint="eastAsia"/>
        </w:rPr>
        <w:t>的</w:t>
      </w:r>
      <w:r>
        <w:rPr>
          <w:rFonts w:hint="eastAsia"/>
        </w:rPr>
        <w:t>XML</w:t>
      </w:r>
      <w:r>
        <w:rPr>
          <w:rFonts w:hint="eastAsia"/>
        </w:rPr>
        <w:t>文件读写</w:t>
      </w:r>
      <w:r w:rsidRPr="00DF7078">
        <w:rPr>
          <w:rFonts w:hint="eastAsia"/>
          <w:sz w:val="21"/>
          <w:szCs w:val="21"/>
        </w:rPr>
        <w:t>（</w:t>
      </w:r>
      <w:r w:rsidRPr="00881C4F">
        <w:rPr>
          <w:rFonts w:hint="eastAsia"/>
          <w:color w:val="FF0000"/>
          <w:sz w:val="21"/>
          <w:szCs w:val="21"/>
        </w:rPr>
        <w:t>以</w:t>
      </w:r>
      <w:r w:rsidR="00DF7078" w:rsidRPr="00881C4F">
        <w:rPr>
          <w:rFonts w:hint="eastAsia"/>
          <w:color w:val="FF0000"/>
          <w:sz w:val="21"/>
          <w:szCs w:val="21"/>
        </w:rPr>
        <w:t>FB_XmlSrvWrite</w:t>
      </w:r>
      <w:r w:rsidR="00DF7078" w:rsidRPr="00881C4F">
        <w:rPr>
          <w:color w:val="FF0000"/>
          <w:sz w:val="21"/>
          <w:szCs w:val="21"/>
        </w:rPr>
        <w:t>/</w:t>
      </w:r>
      <w:r w:rsidR="00DF7078" w:rsidRPr="00881C4F">
        <w:rPr>
          <w:rFonts w:hint="eastAsia"/>
          <w:color w:val="FF0000"/>
          <w:sz w:val="21"/>
          <w:szCs w:val="21"/>
        </w:rPr>
        <w:t>Read</w:t>
      </w:r>
      <w:r w:rsidR="00DF7078" w:rsidRPr="00881C4F">
        <w:rPr>
          <w:rFonts w:hint="eastAsia"/>
          <w:color w:val="FF0000"/>
          <w:sz w:val="21"/>
          <w:szCs w:val="21"/>
        </w:rPr>
        <w:t>为例</w:t>
      </w:r>
      <w:r w:rsidRPr="00DF7078">
        <w:rPr>
          <w:rFonts w:hint="eastAsia"/>
          <w:sz w:val="21"/>
          <w:szCs w:val="21"/>
        </w:rPr>
        <w:t>）</w:t>
      </w:r>
      <w:bookmarkEnd w:id="17"/>
    </w:p>
    <w:p w14:paraId="34103EDD" w14:textId="35EB17F2" w:rsidR="009C7171" w:rsidRDefault="00D30FC7" w:rsidP="009C7171">
      <w:pPr>
        <w:pStyle w:val="3"/>
      </w:pPr>
      <w:bookmarkStart w:id="18" w:name="_Toc147741923"/>
      <w:r>
        <w:rPr>
          <w:rFonts w:hint="eastAsia"/>
        </w:rPr>
        <w:t>结构体编写</w:t>
      </w:r>
      <w:bookmarkEnd w:id="18"/>
    </w:p>
    <w:p w14:paraId="19ACACBD" w14:textId="2240F10C" w:rsidR="009C7171" w:rsidRDefault="009C7171" w:rsidP="00D30FC7">
      <w:pPr>
        <w:ind w:firstLineChars="0"/>
      </w:pPr>
      <w:r>
        <w:rPr>
          <w:rFonts w:hint="eastAsia"/>
        </w:rPr>
        <w:t>定义两个结构体</w:t>
      </w:r>
      <w:r w:rsidR="003D798D">
        <w:rPr>
          <w:rFonts w:hint="eastAsia"/>
        </w:rPr>
        <w:t>ST_</w:t>
      </w:r>
      <w:r w:rsidR="003D798D">
        <w:t>XmlTest1</w:t>
      </w:r>
      <w:r w:rsidR="003D798D">
        <w:rPr>
          <w:rFonts w:hint="eastAsia"/>
        </w:rPr>
        <w:t>、</w:t>
      </w:r>
      <w:r w:rsidR="003D798D">
        <w:rPr>
          <w:rFonts w:hint="eastAsia"/>
        </w:rPr>
        <w:t>ST_XmlTest2</w:t>
      </w:r>
      <w:r w:rsidR="003D798D">
        <w:rPr>
          <w:rFonts w:hint="eastAsia"/>
        </w:rPr>
        <w:t>。</w:t>
      </w:r>
    </w:p>
    <w:p w14:paraId="50F441DB" w14:textId="7C514C35" w:rsidR="003D798D" w:rsidRDefault="00BB7DCF" w:rsidP="00AF575C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64B48719" wp14:editId="7CAFBA65">
            <wp:extent cx="1928027" cy="1318374"/>
            <wp:effectExtent l="0" t="0" r="0" b="0"/>
            <wp:docPr id="16879896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98968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8027" cy="13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AE6">
        <w:rPr>
          <w:noProof/>
        </w:rPr>
        <w:drawing>
          <wp:inline distT="0" distB="0" distL="0" distR="0" wp14:anchorId="405AA322" wp14:editId="30BE16C9">
            <wp:extent cx="2903220" cy="1036320"/>
            <wp:effectExtent l="0" t="0" r="0" b="0"/>
            <wp:docPr id="9445239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523926" name=""/>
                    <pic:cNvPicPr/>
                  </pic:nvPicPr>
                  <pic:blipFill rotWithShape="1">
                    <a:blip r:embed="rId32"/>
                    <a:srcRect r="4030"/>
                    <a:stretch/>
                  </pic:blipFill>
                  <pic:spPr bwMode="auto">
                    <a:xfrm>
                      <a:off x="0" y="0"/>
                      <a:ext cx="2903472" cy="103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4E82E" w14:textId="5D5E8DF6" w:rsidR="00D30FC7" w:rsidRDefault="008C633A" w:rsidP="00D30FC7">
      <w:pPr>
        <w:pStyle w:val="3"/>
      </w:pPr>
      <w:bookmarkStart w:id="19" w:name="_Toc147741924"/>
      <w:r>
        <w:rPr>
          <w:rFonts w:hint="eastAsia"/>
        </w:rPr>
        <w:t>使用</w:t>
      </w:r>
      <w:r>
        <w:rPr>
          <w:rFonts w:hint="eastAsia"/>
        </w:rPr>
        <w:t>FB_XmlSrvWrite</w:t>
      </w:r>
      <w:r>
        <w:rPr>
          <w:rFonts w:hint="eastAsia"/>
        </w:rPr>
        <w:t>生成</w:t>
      </w:r>
      <w:r>
        <w:rPr>
          <w:rFonts w:hint="eastAsia"/>
        </w:rPr>
        <w:t>XML</w:t>
      </w:r>
      <w:r>
        <w:rPr>
          <w:rFonts w:hint="eastAsia"/>
        </w:rPr>
        <w:t>文件</w:t>
      </w:r>
      <w:bookmarkEnd w:id="19"/>
    </w:p>
    <w:p w14:paraId="3E012AB9" w14:textId="1CFE8ED5" w:rsidR="003D798D" w:rsidRDefault="008C633A" w:rsidP="009C7171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编辑写</w:t>
      </w:r>
      <w:r w:rsidR="00BB7DCF">
        <w:rPr>
          <w:rFonts w:hint="eastAsia"/>
        </w:rPr>
        <w:t>XML</w:t>
      </w:r>
      <w:r w:rsidR="00BB7DCF">
        <w:rPr>
          <w:rFonts w:hint="eastAsia"/>
        </w:rPr>
        <w:t>文件程序，</w:t>
      </w:r>
      <w:r>
        <w:rPr>
          <w:rFonts w:hint="eastAsia"/>
        </w:rPr>
        <w:t>程序代码详见下图：</w:t>
      </w:r>
    </w:p>
    <w:p w14:paraId="61C02CF2" w14:textId="6142E6E4" w:rsidR="008C633A" w:rsidRDefault="005457D9" w:rsidP="00AF575C">
      <w:pPr>
        <w:spacing w:beforeLines="50" w:before="156" w:afterLines="50" w:after="156"/>
        <w:ind w:firstLineChars="0" w:firstLine="0"/>
      </w:pPr>
      <w:r>
        <w:rPr>
          <w:noProof/>
        </w:rPr>
        <w:drawing>
          <wp:inline distT="0" distB="0" distL="0" distR="0" wp14:anchorId="5EA09690" wp14:editId="5DC2E108">
            <wp:extent cx="5713095" cy="2802255"/>
            <wp:effectExtent l="0" t="0" r="1905" b="0"/>
            <wp:docPr id="13312163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1631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227EF" w14:textId="50DC53AA" w:rsidR="008C633A" w:rsidRDefault="005457D9" w:rsidP="001A2F4A">
      <w:pPr>
        <w:pStyle w:val="ab"/>
        <w:numPr>
          <w:ilvl w:val="0"/>
          <w:numId w:val="11"/>
        </w:numPr>
        <w:ind w:left="0" w:firstLineChars="0" w:firstLine="442"/>
      </w:pPr>
      <w:r>
        <w:rPr>
          <w:rFonts w:hint="eastAsia"/>
        </w:rPr>
        <w:t>程序编写完后，激活配置并切换到</w:t>
      </w:r>
      <w:r>
        <w:rPr>
          <w:rFonts w:hint="eastAsia"/>
        </w:rPr>
        <w:t>RunMode</w:t>
      </w:r>
      <w:r>
        <w:rPr>
          <w:rFonts w:hint="eastAsia"/>
        </w:rPr>
        <w:t>。</w:t>
      </w:r>
      <w:r>
        <w:rPr>
          <w:rFonts w:hint="eastAsia"/>
        </w:rPr>
        <w:t>Login</w:t>
      </w:r>
      <w:r>
        <w:rPr>
          <w:rFonts w:hint="eastAsia"/>
        </w:rPr>
        <w:t>之后</w:t>
      </w:r>
      <w:r w:rsidR="001A2F4A">
        <w:rPr>
          <w:rFonts w:hint="eastAsia"/>
        </w:rPr>
        <w:t>，我们可以先对结构体内的变量赋值进行测试，之后</w:t>
      </w:r>
      <w:r>
        <w:rPr>
          <w:rFonts w:hint="eastAsia"/>
        </w:rPr>
        <w:t>置位</w:t>
      </w:r>
      <w:r>
        <w:rPr>
          <w:rFonts w:hint="eastAsia"/>
        </w:rPr>
        <w:t>b_Execute</w:t>
      </w:r>
      <w:r>
        <w:rPr>
          <w:rFonts w:hint="eastAsia"/>
        </w:rPr>
        <w:t>触发功能块。</w:t>
      </w:r>
    </w:p>
    <w:p w14:paraId="0FF3F3CE" w14:textId="047C93AF" w:rsidR="005457D9" w:rsidRDefault="001A2F4A" w:rsidP="00AF575C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3A3A47EA" wp14:editId="70EA039D">
            <wp:extent cx="5713095" cy="1963420"/>
            <wp:effectExtent l="0" t="0" r="1905" b="0"/>
            <wp:docPr id="803013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132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6A831" w14:textId="342F24A9" w:rsidR="005457D9" w:rsidRDefault="00AF575C" w:rsidP="00AF575C">
      <w:pPr>
        <w:pStyle w:val="ab"/>
        <w:numPr>
          <w:ilvl w:val="0"/>
          <w:numId w:val="11"/>
        </w:numPr>
        <w:spacing w:afterLines="50" w:after="156"/>
        <w:ind w:left="0" w:firstLineChars="0" w:firstLine="442"/>
      </w:pPr>
      <w:r>
        <w:rPr>
          <w:rFonts w:hint="eastAsia"/>
        </w:rPr>
        <w:t>之后我们可以使用</w:t>
      </w:r>
      <w:r>
        <w:rPr>
          <w:rFonts w:hint="eastAsia"/>
        </w:rPr>
        <w:t>CERHOST</w:t>
      </w:r>
      <w:r>
        <w:rPr>
          <w:rFonts w:hint="eastAsia"/>
        </w:rPr>
        <w:t>工具远程访问</w:t>
      </w:r>
      <w:r>
        <w:rPr>
          <w:rFonts w:hint="eastAsia"/>
        </w:rPr>
        <w:t>CX9020</w:t>
      </w:r>
      <w:r>
        <w:rPr>
          <w:rFonts w:hint="eastAsia"/>
        </w:rPr>
        <w:t>，在</w:t>
      </w:r>
      <w:r>
        <w:rPr>
          <w:rFonts w:hint="eastAsia"/>
        </w:rPr>
        <w:t>Hard</w:t>
      </w:r>
      <w:r>
        <w:t xml:space="preserve"> </w:t>
      </w:r>
      <w:r>
        <w:rPr>
          <w:rFonts w:hint="eastAsia"/>
        </w:rPr>
        <w:t>Disk</w:t>
      </w:r>
      <w:r>
        <w:t>\</w:t>
      </w:r>
      <w:r>
        <w:rPr>
          <w:rFonts w:hint="eastAsia"/>
        </w:rPr>
        <w:t>temp</w:t>
      </w:r>
      <w:r>
        <w:rPr>
          <w:rFonts w:hint="eastAsia"/>
        </w:rPr>
        <w:t>路径下可以看到</w:t>
      </w:r>
      <w:r>
        <w:rPr>
          <w:rFonts w:hint="eastAsia"/>
        </w:rPr>
        <w:lastRenderedPageBreak/>
        <w:t>生成的</w:t>
      </w:r>
      <w:r>
        <w:rPr>
          <w:rFonts w:hint="eastAsia"/>
        </w:rPr>
        <w:t>XML</w:t>
      </w:r>
      <w:r>
        <w:rPr>
          <w:rFonts w:hint="eastAsia"/>
        </w:rPr>
        <w:t>文件。</w:t>
      </w:r>
    </w:p>
    <w:p w14:paraId="4630A159" w14:textId="2AE88CBD" w:rsidR="00AF575C" w:rsidRDefault="001A2F4A" w:rsidP="00AF575C">
      <w:pPr>
        <w:ind w:firstLineChars="0" w:firstLine="0"/>
      </w:pPr>
      <w:r>
        <w:rPr>
          <w:noProof/>
        </w:rPr>
        <w:drawing>
          <wp:inline distT="0" distB="0" distL="0" distR="0" wp14:anchorId="366BEDE7" wp14:editId="43E7E33F">
            <wp:extent cx="5713095" cy="1312545"/>
            <wp:effectExtent l="0" t="0" r="1905" b="1905"/>
            <wp:docPr id="2108216419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216419" name="图片 1" descr="图形用户界面, 文本, 应用程序&#10;&#10;描述已自动生成"/>
                    <pic:cNvPicPr/>
                  </pic:nvPicPr>
                  <pic:blipFill rotWithShape="1">
                    <a:blip r:embed="rId35"/>
                    <a:srcRect t="14410"/>
                    <a:stretch/>
                  </pic:blipFill>
                  <pic:spPr bwMode="auto">
                    <a:xfrm>
                      <a:off x="0" y="0"/>
                      <a:ext cx="5713095" cy="131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9EFF5" w14:textId="77777777" w:rsidR="00AF575C" w:rsidRDefault="00AF575C" w:rsidP="00AF575C">
      <w:pPr>
        <w:pStyle w:val="ab"/>
        <w:numPr>
          <w:ilvl w:val="0"/>
          <w:numId w:val="11"/>
        </w:numPr>
        <w:spacing w:afterLines="50" w:after="156"/>
        <w:ind w:left="862" w:firstLineChars="0" w:hanging="442"/>
      </w:pPr>
      <w:r>
        <w:rPr>
          <w:rFonts w:hint="eastAsia"/>
        </w:rPr>
        <w:t>可以打开</w:t>
      </w:r>
      <w:r>
        <w:rPr>
          <w:rFonts w:hint="eastAsia"/>
        </w:rPr>
        <w:t>XML</w:t>
      </w:r>
      <w:r>
        <w:rPr>
          <w:rFonts w:hint="eastAsia"/>
        </w:rPr>
        <w:t>文件，能够看到其中包含的变量信息。</w:t>
      </w:r>
    </w:p>
    <w:p w14:paraId="4894DD53" w14:textId="61B1F9EE" w:rsidR="00AF575C" w:rsidRDefault="001A2F4A" w:rsidP="00AF575C">
      <w:pPr>
        <w:ind w:firstLineChars="0" w:firstLine="0"/>
      </w:pPr>
      <w:r>
        <w:rPr>
          <w:noProof/>
        </w:rPr>
        <w:drawing>
          <wp:inline distT="0" distB="0" distL="0" distR="0" wp14:anchorId="03CE1746" wp14:editId="6F3D2308">
            <wp:extent cx="5713095" cy="932815"/>
            <wp:effectExtent l="0" t="0" r="1905" b="635"/>
            <wp:docPr id="194812863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128639" name="图片 1" descr="图形用户界面, 应用程序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FB96D" w14:textId="47471456" w:rsidR="00AF575C" w:rsidRDefault="00AF575C" w:rsidP="00AF575C">
      <w:pPr>
        <w:pStyle w:val="3"/>
      </w:pPr>
      <w:bookmarkStart w:id="20" w:name="_Toc147741925"/>
      <w:r>
        <w:rPr>
          <w:rFonts w:hint="eastAsia"/>
        </w:rPr>
        <w:t>使用</w:t>
      </w:r>
      <w:r>
        <w:rPr>
          <w:rFonts w:hint="eastAsia"/>
        </w:rPr>
        <w:t>FB_XmlSrvRead</w:t>
      </w:r>
      <w:r>
        <w:rPr>
          <w:rFonts w:hint="eastAsia"/>
        </w:rPr>
        <w:t>读取</w:t>
      </w:r>
      <w:r>
        <w:rPr>
          <w:rFonts w:hint="eastAsia"/>
        </w:rPr>
        <w:t>XML</w:t>
      </w:r>
      <w:r>
        <w:rPr>
          <w:rFonts w:hint="eastAsia"/>
        </w:rPr>
        <w:t>文件</w:t>
      </w:r>
      <w:bookmarkEnd w:id="20"/>
    </w:p>
    <w:p w14:paraId="21B9D7ED" w14:textId="1F87CD0A" w:rsidR="00AF575C" w:rsidRDefault="001A2F4A" w:rsidP="00AF575C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编写读</w:t>
      </w:r>
      <w:r>
        <w:rPr>
          <w:rFonts w:hint="eastAsia"/>
        </w:rPr>
        <w:t>XML</w:t>
      </w:r>
      <w:r>
        <w:rPr>
          <w:rFonts w:hint="eastAsia"/>
        </w:rPr>
        <w:t>文件程序</w:t>
      </w:r>
      <w:r>
        <w:rPr>
          <w:rFonts w:hint="eastAsia"/>
        </w:rPr>
        <w:t>,</w:t>
      </w:r>
      <w:r>
        <w:rPr>
          <w:rFonts w:hint="eastAsia"/>
        </w:rPr>
        <w:t>代码见下图：</w:t>
      </w:r>
    </w:p>
    <w:p w14:paraId="04F7B93C" w14:textId="26B522A0" w:rsidR="001A2F4A" w:rsidRDefault="001A2F4A" w:rsidP="00881C4F">
      <w:pPr>
        <w:spacing w:beforeLines="50" w:before="156" w:afterLines="100" w:after="312"/>
        <w:ind w:firstLineChars="0" w:firstLine="0"/>
      </w:pPr>
      <w:r>
        <w:rPr>
          <w:noProof/>
        </w:rPr>
        <w:drawing>
          <wp:inline distT="0" distB="0" distL="0" distR="0" wp14:anchorId="0DFE0B6D" wp14:editId="749AD683">
            <wp:extent cx="5713095" cy="2344420"/>
            <wp:effectExtent l="0" t="0" r="1905" b="0"/>
            <wp:docPr id="1744730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73093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01E8C" w14:textId="72E941D2" w:rsidR="001A2F4A" w:rsidRDefault="001A2F4A" w:rsidP="00AF575C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激活切换到</w:t>
      </w:r>
      <w:r>
        <w:rPr>
          <w:rFonts w:hint="eastAsia"/>
        </w:rPr>
        <w:t>RunMode</w:t>
      </w:r>
      <w:r>
        <w:rPr>
          <w:rFonts w:hint="eastAsia"/>
        </w:rPr>
        <w:t>之后，我们可以先</w:t>
      </w:r>
      <w:r>
        <w:rPr>
          <w:rFonts w:hint="eastAsia"/>
        </w:rPr>
        <w:t>Login</w:t>
      </w:r>
      <w:r>
        <w:rPr>
          <w:rFonts w:hint="eastAsia"/>
        </w:rPr>
        <w:t>看一下结构体内变量的数值，当前是</w:t>
      </w:r>
      <w:r>
        <w:rPr>
          <w:rFonts w:hint="eastAsia"/>
        </w:rPr>
        <w:t>0</w:t>
      </w:r>
      <w:r>
        <w:rPr>
          <w:rFonts w:hint="eastAsia"/>
        </w:rPr>
        <w:t>。</w:t>
      </w:r>
    </w:p>
    <w:p w14:paraId="7FA8C66B" w14:textId="4E8E5A75" w:rsidR="001A2F4A" w:rsidRDefault="001A2F4A" w:rsidP="001A2F4A">
      <w:pPr>
        <w:ind w:firstLineChars="0" w:firstLine="0"/>
      </w:pPr>
      <w:r>
        <w:rPr>
          <w:noProof/>
        </w:rPr>
        <w:drawing>
          <wp:inline distT="0" distB="0" distL="0" distR="0" wp14:anchorId="463127F9" wp14:editId="3F6501B2">
            <wp:extent cx="5713095" cy="1844675"/>
            <wp:effectExtent l="0" t="0" r="1905" b="3175"/>
            <wp:docPr id="971308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30856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6714F" w14:textId="3EE182C0" w:rsidR="001A2F4A" w:rsidRDefault="001A2F4A" w:rsidP="001A2F4A">
      <w:pPr>
        <w:pStyle w:val="ab"/>
        <w:numPr>
          <w:ilvl w:val="0"/>
          <w:numId w:val="12"/>
        </w:numPr>
        <w:spacing w:beforeLines="50" w:before="156" w:afterLines="50" w:after="156"/>
        <w:ind w:left="0" w:firstLineChars="0" w:firstLine="442"/>
      </w:pPr>
      <w:r>
        <w:rPr>
          <w:rFonts w:hint="eastAsia"/>
        </w:rPr>
        <w:t>之后，我们置位</w:t>
      </w:r>
      <w:r>
        <w:rPr>
          <w:rFonts w:hint="eastAsia"/>
        </w:rPr>
        <w:t>b</w:t>
      </w:r>
      <w:r>
        <w:t>_Execute</w:t>
      </w:r>
      <w:r>
        <w:rPr>
          <w:rFonts w:hint="eastAsia"/>
        </w:rPr>
        <w:t>，执行读</w:t>
      </w:r>
      <w:r>
        <w:rPr>
          <w:rFonts w:hint="eastAsia"/>
        </w:rPr>
        <w:t>XML</w:t>
      </w:r>
      <w:r>
        <w:rPr>
          <w:rFonts w:hint="eastAsia"/>
        </w:rPr>
        <w:t>文件的操作。执行完成后，我们可以发现</w:t>
      </w:r>
      <w:r>
        <w:rPr>
          <w:rFonts w:hint="eastAsia"/>
        </w:rPr>
        <w:t>XML</w:t>
      </w:r>
      <w:r>
        <w:rPr>
          <w:rFonts w:hint="eastAsia"/>
        </w:rPr>
        <w:t>文件内存储的变量数据就被读取上来了。</w:t>
      </w:r>
    </w:p>
    <w:p w14:paraId="335ABD64" w14:textId="5B8DC489" w:rsidR="001A2F4A" w:rsidRDefault="001A2F4A" w:rsidP="001A2F4A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8B998AE" wp14:editId="43C01A51">
            <wp:extent cx="5713095" cy="1835785"/>
            <wp:effectExtent l="0" t="0" r="1905" b="0"/>
            <wp:docPr id="1827197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9701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6C3E" w14:textId="723E024F" w:rsidR="001A2F4A" w:rsidRDefault="00DF7078" w:rsidP="00953090">
      <w:pPr>
        <w:pStyle w:val="20"/>
        <w:wordWrap w:val="0"/>
        <w:autoSpaceDE w:val="0"/>
        <w:rPr>
          <w:sz w:val="21"/>
          <w:szCs w:val="21"/>
        </w:rPr>
      </w:pPr>
      <w:bookmarkStart w:id="21" w:name="_Toc147741926"/>
      <w:r>
        <w:rPr>
          <w:rFonts w:hint="eastAsia"/>
        </w:rPr>
        <w:t>基于</w:t>
      </w:r>
      <w:r>
        <w:rPr>
          <w:rFonts w:hint="eastAsia"/>
        </w:rPr>
        <w:t>CX</w:t>
      </w:r>
      <w:r w:rsidR="00953090">
        <w:t>2020</w:t>
      </w:r>
      <w:r>
        <w:t>-01</w:t>
      </w:r>
      <w:r w:rsidR="00953090">
        <w:t>5</w:t>
      </w:r>
      <w:r>
        <w:t>5</w:t>
      </w:r>
      <w:r>
        <w:rPr>
          <w:rFonts w:hint="eastAsia"/>
        </w:rPr>
        <w:t>的</w:t>
      </w:r>
      <w:r>
        <w:rPr>
          <w:rFonts w:hint="eastAsia"/>
        </w:rPr>
        <w:t>XML</w:t>
      </w:r>
      <w:r>
        <w:rPr>
          <w:rFonts w:hint="eastAsia"/>
        </w:rPr>
        <w:t>文件读写</w:t>
      </w:r>
      <w:r w:rsidRPr="00953090">
        <w:rPr>
          <w:rFonts w:hint="eastAsia"/>
          <w:sz w:val="21"/>
          <w:szCs w:val="21"/>
        </w:rPr>
        <w:t>（以</w:t>
      </w:r>
      <w:r w:rsidRPr="00953090">
        <w:rPr>
          <w:rFonts w:hint="eastAsia"/>
          <w:sz w:val="21"/>
          <w:szCs w:val="21"/>
        </w:rPr>
        <w:t>FB_XmlSrvWrite</w:t>
      </w:r>
      <w:r w:rsidRPr="00953090">
        <w:rPr>
          <w:sz w:val="21"/>
          <w:szCs w:val="21"/>
        </w:rPr>
        <w:t>/</w:t>
      </w:r>
      <w:r w:rsidRPr="00953090">
        <w:rPr>
          <w:rFonts w:hint="eastAsia"/>
          <w:sz w:val="21"/>
          <w:szCs w:val="21"/>
        </w:rPr>
        <w:t>ReadByName</w:t>
      </w:r>
      <w:r w:rsidRPr="00953090">
        <w:rPr>
          <w:rFonts w:hint="eastAsia"/>
          <w:sz w:val="21"/>
          <w:szCs w:val="21"/>
        </w:rPr>
        <w:t>为例）</w:t>
      </w:r>
      <w:bookmarkEnd w:id="21"/>
    </w:p>
    <w:p w14:paraId="0CCB06E9" w14:textId="1F4CE9CB" w:rsidR="00B8243B" w:rsidRPr="00B8243B" w:rsidRDefault="00B8243B" w:rsidP="00B8243B">
      <w:pPr>
        <w:pStyle w:val="3"/>
      </w:pPr>
      <w:bookmarkStart w:id="22" w:name="_Toc147741927"/>
      <w:r>
        <w:rPr>
          <w:rFonts w:hint="eastAsia"/>
        </w:rPr>
        <w:t>使用</w:t>
      </w:r>
      <w:r>
        <w:rPr>
          <w:rFonts w:hint="eastAsia"/>
        </w:rPr>
        <w:t>FB_XmlSrvWriteByName</w:t>
      </w:r>
      <w:r>
        <w:rPr>
          <w:rFonts w:hint="eastAsia"/>
        </w:rPr>
        <w:t>生成</w:t>
      </w:r>
      <w:r>
        <w:rPr>
          <w:rFonts w:hint="eastAsia"/>
        </w:rPr>
        <w:t>XML</w:t>
      </w:r>
      <w:r>
        <w:rPr>
          <w:rFonts w:hint="eastAsia"/>
        </w:rPr>
        <w:t>文件</w:t>
      </w:r>
      <w:bookmarkEnd w:id="22"/>
    </w:p>
    <w:p w14:paraId="1693B42D" w14:textId="24A1BEA7" w:rsidR="00953090" w:rsidRDefault="00953090" w:rsidP="00953090">
      <w:pPr>
        <w:pStyle w:val="ab"/>
        <w:numPr>
          <w:ilvl w:val="0"/>
          <w:numId w:val="14"/>
        </w:numPr>
        <w:ind w:firstLineChars="0"/>
      </w:pPr>
      <w:r>
        <w:rPr>
          <w:rFonts w:hint="eastAsia"/>
        </w:rPr>
        <w:t>编写</w:t>
      </w:r>
      <w:r w:rsidR="00B8243B">
        <w:rPr>
          <w:rFonts w:hint="eastAsia"/>
        </w:rPr>
        <w:t>写入</w:t>
      </w:r>
      <w:r>
        <w:rPr>
          <w:rFonts w:hint="eastAsia"/>
        </w:rPr>
        <w:t>XML</w:t>
      </w:r>
      <w:r w:rsidR="00B8243B">
        <w:rPr>
          <w:rFonts w:hint="eastAsia"/>
        </w:rPr>
        <w:t>文件的</w:t>
      </w:r>
      <w:r>
        <w:rPr>
          <w:rFonts w:hint="eastAsia"/>
        </w:rPr>
        <w:t>程序代码</w:t>
      </w:r>
      <w:r w:rsidR="00B8243B">
        <w:rPr>
          <w:rFonts w:hint="eastAsia"/>
        </w:rPr>
        <w:t>，代码详见下图：</w:t>
      </w:r>
    </w:p>
    <w:p w14:paraId="1C67A2E0" w14:textId="6172A12F" w:rsidR="00B8243B" w:rsidRDefault="00B8243B" w:rsidP="00B8243B">
      <w:pPr>
        <w:spacing w:beforeLines="50" w:before="156" w:afterLines="50" w:after="156"/>
        <w:ind w:firstLineChars="0" w:firstLine="0"/>
      </w:pPr>
      <w:r>
        <w:rPr>
          <w:noProof/>
        </w:rPr>
        <w:drawing>
          <wp:inline distT="0" distB="0" distL="0" distR="0" wp14:anchorId="059E6B0F" wp14:editId="243958AC">
            <wp:extent cx="5713095" cy="2331720"/>
            <wp:effectExtent l="0" t="0" r="1905" b="0"/>
            <wp:docPr id="155555499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54991" name="图片 1" descr="图形用户界面, 文本, 应用程序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003DF" w14:textId="1F6A40DB" w:rsidR="00B8243B" w:rsidRDefault="00B8243B" w:rsidP="00B8243B">
      <w:pPr>
        <w:pStyle w:val="ab"/>
        <w:numPr>
          <w:ilvl w:val="0"/>
          <w:numId w:val="14"/>
        </w:numPr>
        <w:ind w:left="0" w:firstLineChars="0" w:firstLine="442"/>
      </w:pPr>
      <w:r>
        <w:rPr>
          <w:rFonts w:hint="eastAsia"/>
        </w:rPr>
        <w:t>激活配置，切换到</w:t>
      </w:r>
      <w:r>
        <w:rPr>
          <w:rFonts w:hint="eastAsia"/>
        </w:rPr>
        <w:t>R</w:t>
      </w:r>
      <w:r>
        <w:t>unMode</w:t>
      </w:r>
      <w:r>
        <w:rPr>
          <w:rFonts w:hint="eastAsia"/>
        </w:rPr>
        <w:t>并</w:t>
      </w:r>
      <w:r>
        <w:rPr>
          <w:rFonts w:hint="eastAsia"/>
        </w:rPr>
        <w:t>Login</w:t>
      </w:r>
      <w:r>
        <w:rPr>
          <w:rFonts w:hint="eastAsia"/>
        </w:rPr>
        <w:t>，我们同样先对结构体赋值，然后置位</w:t>
      </w:r>
      <w:r>
        <w:rPr>
          <w:rFonts w:hint="eastAsia"/>
        </w:rPr>
        <w:t>b_Execute</w:t>
      </w:r>
      <w:r>
        <w:rPr>
          <w:rFonts w:hint="eastAsia"/>
        </w:rPr>
        <w:t>，执行</w:t>
      </w:r>
      <w:r>
        <w:rPr>
          <w:rFonts w:hint="eastAsia"/>
        </w:rPr>
        <w:t>XML</w:t>
      </w:r>
      <w:r>
        <w:rPr>
          <w:rFonts w:hint="eastAsia"/>
        </w:rPr>
        <w:t>文件写入。</w:t>
      </w:r>
    </w:p>
    <w:p w14:paraId="6AF5D25E" w14:textId="6C054002" w:rsidR="00B8243B" w:rsidRDefault="00B8243B" w:rsidP="00B8243B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20758D61" wp14:editId="3AF7B243">
            <wp:extent cx="5713095" cy="3547745"/>
            <wp:effectExtent l="0" t="0" r="1905" b="0"/>
            <wp:docPr id="10506973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69739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BBF3B" w14:textId="709E2E56" w:rsidR="00B8243B" w:rsidRDefault="00B8243B" w:rsidP="00953090">
      <w:pPr>
        <w:pStyle w:val="ab"/>
        <w:numPr>
          <w:ilvl w:val="0"/>
          <w:numId w:val="14"/>
        </w:numPr>
        <w:ind w:firstLineChars="0"/>
      </w:pPr>
      <w:r>
        <w:rPr>
          <w:rFonts w:hint="eastAsia"/>
        </w:rPr>
        <w:t>可以远程桌面访问</w:t>
      </w:r>
      <w:r>
        <w:rPr>
          <w:rFonts w:hint="eastAsia"/>
        </w:rPr>
        <w:t>CX2020</w:t>
      </w:r>
      <w:r>
        <w:rPr>
          <w:rFonts w:hint="eastAsia"/>
        </w:rPr>
        <w:t>本地系统，到</w:t>
      </w:r>
      <w:r>
        <w:rPr>
          <w:rFonts w:hint="eastAsia"/>
        </w:rPr>
        <w:t>C:</w:t>
      </w:r>
      <w:r>
        <w:t>\temp</w:t>
      </w:r>
      <w:r>
        <w:rPr>
          <w:rFonts w:hint="eastAsia"/>
        </w:rPr>
        <w:t>路径下可以看到生成的</w:t>
      </w:r>
      <w:r>
        <w:rPr>
          <w:rFonts w:hint="eastAsia"/>
        </w:rPr>
        <w:t>XML</w:t>
      </w:r>
      <w:r>
        <w:rPr>
          <w:rFonts w:hint="eastAsia"/>
        </w:rPr>
        <w:t>文件。</w:t>
      </w:r>
    </w:p>
    <w:p w14:paraId="16C37E20" w14:textId="3707F7D7" w:rsidR="00B8243B" w:rsidRDefault="00B8243B" w:rsidP="00B8243B">
      <w:pPr>
        <w:spacing w:beforeLines="50" w:before="156" w:afterLines="50" w:after="156"/>
        <w:ind w:firstLineChars="0" w:firstLine="0"/>
      </w:pPr>
      <w:r>
        <w:rPr>
          <w:noProof/>
        </w:rPr>
        <w:drawing>
          <wp:inline distT="0" distB="0" distL="0" distR="0" wp14:anchorId="47BBBF02" wp14:editId="753B7EB0">
            <wp:extent cx="5713095" cy="1879600"/>
            <wp:effectExtent l="0" t="0" r="1905" b="6350"/>
            <wp:docPr id="5787915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91518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57357" w14:textId="587C50CD" w:rsidR="00B8243B" w:rsidRDefault="00B8243B" w:rsidP="00B8243B">
      <w:pPr>
        <w:pStyle w:val="ab"/>
        <w:numPr>
          <w:ilvl w:val="0"/>
          <w:numId w:val="14"/>
        </w:numPr>
        <w:ind w:firstLineChars="0"/>
      </w:pPr>
      <w:r>
        <w:rPr>
          <w:rFonts w:hint="eastAsia"/>
        </w:rPr>
        <w:t>打开</w:t>
      </w:r>
      <w:r>
        <w:rPr>
          <w:rFonts w:hint="eastAsia"/>
        </w:rPr>
        <w:t>XML</w:t>
      </w:r>
      <w:r>
        <w:rPr>
          <w:rFonts w:hint="eastAsia"/>
        </w:rPr>
        <w:t>文件后，可以看到其中存储的变量信息。</w:t>
      </w:r>
    </w:p>
    <w:p w14:paraId="61327148" w14:textId="3808893B" w:rsidR="00B8243B" w:rsidRDefault="00B8243B" w:rsidP="00B8243B">
      <w:pPr>
        <w:spacing w:beforeLines="50" w:before="156"/>
        <w:ind w:firstLineChars="0" w:firstLine="0"/>
        <w:jc w:val="center"/>
      </w:pPr>
      <w:r>
        <w:rPr>
          <w:noProof/>
        </w:rPr>
        <w:drawing>
          <wp:inline distT="0" distB="0" distL="0" distR="0" wp14:anchorId="5017F3CF" wp14:editId="4D14E712">
            <wp:extent cx="4082625" cy="2667000"/>
            <wp:effectExtent l="0" t="0" r="0" b="0"/>
            <wp:docPr id="1329687672" name="图片 1" descr="图片包含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687672" name="图片 1" descr="图片包含 日程表&#10;&#10;描述已自动生成"/>
                    <pic:cNvPicPr/>
                  </pic:nvPicPr>
                  <pic:blipFill rotWithShape="1">
                    <a:blip r:embed="rId43"/>
                    <a:srcRect t="2514" b="12407"/>
                    <a:stretch/>
                  </pic:blipFill>
                  <pic:spPr bwMode="auto">
                    <a:xfrm>
                      <a:off x="0" y="0"/>
                      <a:ext cx="4094241" cy="2674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614EA" w14:textId="18EAFA82" w:rsidR="00B8243B" w:rsidRDefault="00B8243B" w:rsidP="00B8243B">
      <w:pPr>
        <w:pStyle w:val="3"/>
      </w:pPr>
      <w:bookmarkStart w:id="23" w:name="_Toc147741928"/>
      <w:r>
        <w:rPr>
          <w:rFonts w:hint="eastAsia"/>
        </w:rPr>
        <w:lastRenderedPageBreak/>
        <w:t>使用</w:t>
      </w:r>
      <w:r>
        <w:rPr>
          <w:rFonts w:hint="eastAsia"/>
        </w:rPr>
        <w:t>FB_XmlSrvReadByName</w:t>
      </w:r>
      <w:r>
        <w:rPr>
          <w:rFonts w:hint="eastAsia"/>
        </w:rPr>
        <w:t>读取</w:t>
      </w:r>
      <w:r>
        <w:rPr>
          <w:rFonts w:hint="eastAsia"/>
        </w:rPr>
        <w:t>XML</w:t>
      </w:r>
      <w:r>
        <w:rPr>
          <w:rFonts w:hint="eastAsia"/>
        </w:rPr>
        <w:t>文件</w:t>
      </w:r>
      <w:bookmarkEnd w:id="23"/>
    </w:p>
    <w:p w14:paraId="4F7A5704" w14:textId="1C2A4E92" w:rsidR="00B8243B" w:rsidRDefault="00B8243B" w:rsidP="00B8243B">
      <w:pPr>
        <w:pStyle w:val="ab"/>
        <w:numPr>
          <w:ilvl w:val="0"/>
          <w:numId w:val="15"/>
        </w:numPr>
        <w:ind w:firstLineChars="0"/>
      </w:pPr>
      <w:r>
        <w:rPr>
          <w:rFonts w:hint="eastAsia"/>
        </w:rPr>
        <w:t>编写读取</w:t>
      </w:r>
      <w:r>
        <w:rPr>
          <w:rFonts w:hint="eastAsia"/>
        </w:rPr>
        <w:t>XML</w:t>
      </w:r>
      <w:r>
        <w:rPr>
          <w:rFonts w:hint="eastAsia"/>
        </w:rPr>
        <w:t>文件的程序代码，详见下图：</w:t>
      </w:r>
    </w:p>
    <w:p w14:paraId="4787378D" w14:textId="3BF65E4A" w:rsidR="00B8243B" w:rsidRDefault="00D5120E" w:rsidP="00D5120E">
      <w:pPr>
        <w:spacing w:beforeLines="50" w:before="156" w:afterLines="50" w:after="156"/>
        <w:ind w:firstLineChars="0" w:firstLine="0"/>
      </w:pPr>
      <w:r>
        <w:rPr>
          <w:noProof/>
        </w:rPr>
        <w:drawing>
          <wp:inline distT="0" distB="0" distL="0" distR="0" wp14:anchorId="758C2195" wp14:editId="5AB6AA4C">
            <wp:extent cx="5713095" cy="2327275"/>
            <wp:effectExtent l="0" t="0" r="1905" b="0"/>
            <wp:docPr id="1696938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3827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96E1B" w14:textId="76FDFB38" w:rsidR="00B8243B" w:rsidRDefault="00D5120E" w:rsidP="00D5120E">
      <w:pPr>
        <w:pStyle w:val="ab"/>
        <w:numPr>
          <w:ilvl w:val="0"/>
          <w:numId w:val="15"/>
        </w:numPr>
        <w:ind w:left="0" w:firstLineChars="0" w:firstLine="442"/>
      </w:pPr>
      <w:r>
        <w:rPr>
          <w:rFonts w:hint="eastAsia"/>
        </w:rPr>
        <w:t>激活配置，切换到</w:t>
      </w:r>
      <w:r>
        <w:rPr>
          <w:rFonts w:hint="eastAsia"/>
        </w:rPr>
        <w:t>R</w:t>
      </w:r>
      <w:r>
        <w:t>unMode</w:t>
      </w:r>
      <w:r>
        <w:rPr>
          <w:rFonts w:hint="eastAsia"/>
        </w:rPr>
        <w:t>并</w:t>
      </w:r>
      <w:r>
        <w:rPr>
          <w:rFonts w:hint="eastAsia"/>
        </w:rPr>
        <w:t>Login</w:t>
      </w:r>
      <w:r>
        <w:rPr>
          <w:rFonts w:hint="eastAsia"/>
        </w:rPr>
        <w:t>之后，我们可以先看一下结构体内变量的数值，当前是</w:t>
      </w:r>
      <w:r>
        <w:rPr>
          <w:rFonts w:hint="eastAsia"/>
        </w:rPr>
        <w:t>0</w:t>
      </w:r>
      <w:r>
        <w:rPr>
          <w:rFonts w:hint="eastAsia"/>
        </w:rPr>
        <w:t>。</w:t>
      </w:r>
    </w:p>
    <w:p w14:paraId="2AE31427" w14:textId="4C799DB5" w:rsidR="00D5120E" w:rsidRDefault="00D5120E" w:rsidP="00D5120E">
      <w:pPr>
        <w:spacing w:beforeLines="50" w:before="156" w:afterLines="50" w:after="156"/>
        <w:ind w:firstLineChars="0" w:firstLine="0"/>
      </w:pPr>
      <w:r>
        <w:rPr>
          <w:noProof/>
        </w:rPr>
        <w:drawing>
          <wp:inline distT="0" distB="0" distL="0" distR="0" wp14:anchorId="70A3F4CE" wp14:editId="3A5D1D9B">
            <wp:extent cx="5713095" cy="3061335"/>
            <wp:effectExtent l="0" t="0" r="1905" b="5715"/>
            <wp:docPr id="15845580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55803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B1D4" w14:textId="340B259A" w:rsidR="00D5120E" w:rsidRDefault="00D5120E" w:rsidP="00D5120E">
      <w:pPr>
        <w:pStyle w:val="ab"/>
        <w:numPr>
          <w:ilvl w:val="0"/>
          <w:numId w:val="15"/>
        </w:numPr>
        <w:ind w:left="0" w:firstLineChars="0" w:firstLine="442"/>
      </w:pPr>
      <w:r>
        <w:rPr>
          <w:rFonts w:hint="eastAsia"/>
        </w:rPr>
        <w:t>之后，我们置位</w:t>
      </w:r>
      <w:r>
        <w:rPr>
          <w:rFonts w:hint="eastAsia"/>
        </w:rPr>
        <w:t>b</w:t>
      </w:r>
      <w:r>
        <w:t>_Execute</w:t>
      </w:r>
      <w:r>
        <w:rPr>
          <w:rFonts w:hint="eastAsia"/>
        </w:rPr>
        <w:t>，执行读</w:t>
      </w:r>
      <w:r>
        <w:rPr>
          <w:rFonts w:hint="eastAsia"/>
        </w:rPr>
        <w:t>XML</w:t>
      </w:r>
      <w:r>
        <w:rPr>
          <w:rFonts w:hint="eastAsia"/>
        </w:rPr>
        <w:t>文件的操作。执行完成后，我们可以发现</w:t>
      </w:r>
      <w:r>
        <w:rPr>
          <w:rFonts w:hint="eastAsia"/>
        </w:rPr>
        <w:t>XML</w:t>
      </w:r>
      <w:r>
        <w:rPr>
          <w:rFonts w:hint="eastAsia"/>
        </w:rPr>
        <w:t>文件内存储的变量数据就被读取上来了。</w:t>
      </w:r>
    </w:p>
    <w:p w14:paraId="7FA7C8FB" w14:textId="23B17891" w:rsidR="00D5120E" w:rsidRPr="00B8243B" w:rsidRDefault="00D5120E" w:rsidP="00D5120E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A6B0E9E" wp14:editId="19D4507B">
            <wp:extent cx="5713095" cy="3182620"/>
            <wp:effectExtent l="0" t="0" r="1905" b="0"/>
            <wp:docPr id="5702776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7767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86DA2" w14:textId="77777777" w:rsidR="00AF5D50" w:rsidRDefault="00AF5D50" w:rsidP="00BD58FA">
      <w:pPr>
        <w:pStyle w:val="10"/>
      </w:pPr>
      <w:bookmarkStart w:id="24" w:name="_Toc393663183"/>
      <w:bookmarkStart w:id="25" w:name="_Toc147741929"/>
      <w:r>
        <w:rPr>
          <w:rFonts w:hint="eastAsia"/>
        </w:rPr>
        <w:t>常见问题</w:t>
      </w:r>
      <w:bookmarkEnd w:id="24"/>
      <w:bookmarkEnd w:id="25"/>
    </w:p>
    <w:p w14:paraId="087D9CD5" w14:textId="77777777" w:rsidR="008C633A" w:rsidRDefault="008C633A" w:rsidP="00BD58FA">
      <w:pPr>
        <w:pStyle w:val="20"/>
      </w:pPr>
      <w:bookmarkStart w:id="26" w:name="_Toc147741930"/>
      <w:r>
        <w:rPr>
          <w:rFonts w:hint="eastAsia"/>
        </w:rPr>
        <w:t>执行</w:t>
      </w:r>
      <w:r>
        <w:rPr>
          <w:rFonts w:hint="eastAsia"/>
        </w:rPr>
        <w:t>XML</w:t>
      </w:r>
      <w:r>
        <w:rPr>
          <w:rFonts w:hint="eastAsia"/>
        </w:rPr>
        <w:t>文件读写功能块时出现</w:t>
      </w:r>
      <w:r>
        <w:rPr>
          <w:rFonts w:hint="eastAsia"/>
        </w:rPr>
        <w:t>3</w:t>
      </w:r>
      <w:r>
        <w:t>2773</w:t>
      </w:r>
      <w:r>
        <w:rPr>
          <w:rFonts w:hint="eastAsia"/>
        </w:rPr>
        <w:t>报错。</w:t>
      </w:r>
      <w:bookmarkEnd w:id="26"/>
    </w:p>
    <w:p w14:paraId="567C0A0E" w14:textId="518C67EA" w:rsidR="00E84410" w:rsidRPr="00E84410" w:rsidRDefault="00E84410" w:rsidP="00E84410">
      <w:pPr>
        <w:ind w:firstLineChars="0" w:firstLine="0"/>
      </w:pPr>
      <w:r>
        <w:rPr>
          <w:noProof/>
        </w:rPr>
        <w:drawing>
          <wp:inline distT="0" distB="0" distL="0" distR="0" wp14:anchorId="127B5B52" wp14:editId="0AC43ECA">
            <wp:extent cx="5713095" cy="591820"/>
            <wp:effectExtent l="0" t="0" r="1905" b="0"/>
            <wp:docPr id="8299729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7297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208DA" w14:textId="2293E90F" w:rsidR="008C633A" w:rsidRDefault="008C633A" w:rsidP="008C633A">
      <w:r>
        <w:rPr>
          <w:rFonts w:hint="eastAsia"/>
        </w:rPr>
        <w:t>该问题发生的原因主要是因为编写程序时，直接将文件路径及</w:t>
      </w:r>
      <w:r>
        <w:rPr>
          <w:rFonts w:hint="eastAsia"/>
        </w:rPr>
        <w:t>sXPath</w:t>
      </w:r>
      <w:r>
        <w:rPr>
          <w:rFonts w:hint="eastAsia"/>
        </w:rPr>
        <w:t>路径填写在了功能块的引脚上。</w:t>
      </w:r>
    </w:p>
    <w:p w14:paraId="093FAA67" w14:textId="27651EC1" w:rsidR="008C633A" w:rsidRPr="008C633A" w:rsidRDefault="008C633A" w:rsidP="008C633A">
      <w:r>
        <w:rPr>
          <w:rFonts w:hint="eastAsia"/>
        </w:rPr>
        <w:t>解决方法：在变量声明区，</w:t>
      </w:r>
      <w:r>
        <w:t>把路径声明在变量里</w:t>
      </w:r>
      <w:r>
        <w:rPr>
          <w:rFonts w:hint="eastAsia"/>
        </w:rPr>
        <w:t>，功能块引脚处填写声明好的变量即可。</w:t>
      </w:r>
    </w:p>
    <w:p w14:paraId="2EC2AC6E" w14:textId="1D314A1A" w:rsidR="0052495C" w:rsidRDefault="008C633A" w:rsidP="00BD58FA">
      <w:pPr>
        <w:pStyle w:val="20"/>
      </w:pPr>
      <w:bookmarkStart w:id="27" w:name="_Toc147741931"/>
      <w:r>
        <w:rPr>
          <w:rFonts w:hint="eastAsia"/>
        </w:rPr>
        <w:t>执行</w:t>
      </w:r>
      <w:r>
        <w:rPr>
          <w:rFonts w:hint="eastAsia"/>
        </w:rPr>
        <w:t>XML</w:t>
      </w:r>
      <w:r>
        <w:rPr>
          <w:rFonts w:hint="eastAsia"/>
        </w:rPr>
        <w:t>文件读写功能块时出现</w:t>
      </w:r>
      <w:r>
        <w:t>1828</w:t>
      </w:r>
      <w:r>
        <w:rPr>
          <w:rFonts w:hint="eastAsia"/>
        </w:rPr>
        <w:t>报错。</w:t>
      </w:r>
      <w:bookmarkEnd w:id="27"/>
    </w:p>
    <w:p w14:paraId="71693B9E" w14:textId="0BA61E02" w:rsidR="00E84410" w:rsidRPr="00E84410" w:rsidRDefault="00E84410" w:rsidP="00E84410">
      <w:pPr>
        <w:ind w:firstLineChars="0" w:firstLine="0"/>
      </w:pPr>
      <w:r>
        <w:rPr>
          <w:noProof/>
        </w:rPr>
        <w:drawing>
          <wp:inline distT="0" distB="0" distL="0" distR="0" wp14:anchorId="7ED9F52F" wp14:editId="35DE1BA8">
            <wp:extent cx="5713095" cy="1870075"/>
            <wp:effectExtent l="0" t="0" r="1905" b="0"/>
            <wp:docPr id="1832490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490198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7A3F" w14:textId="701B7275" w:rsidR="008C633A" w:rsidRDefault="008C633A" w:rsidP="008C633A">
      <w:r>
        <w:rPr>
          <w:rFonts w:hint="eastAsia"/>
        </w:rPr>
        <w:t>该问题的原因是未激活</w:t>
      </w:r>
      <w:r>
        <w:rPr>
          <w:rFonts w:hint="eastAsia"/>
        </w:rPr>
        <w:t>TF6421</w:t>
      </w:r>
      <w:r>
        <w:rPr>
          <w:rFonts w:hint="eastAsia"/>
        </w:rPr>
        <w:t>授权，且该报错仅会出现在功能块的</w:t>
      </w:r>
      <w:r>
        <w:rPr>
          <w:rFonts w:hint="eastAsia"/>
        </w:rPr>
        <w:t>ErrId</w:t>
      </w:r>
      <w:r>
        <w:rPr>
          <w:rFonts w:hint="eastAsia"/>
        </w:rPr>
        <w:t>中，软件的</w:t>
      </w:r>
      <w:r>
        <w:rPr>
          <w:rFonts w:hint="eastAsia"/>
        </w:rPr>
        <w:t>Error</w:t>
      </w:r>
      <w:r>
        <w:t xml:space="preserve"> </w:t>
      </w:r>
      <w:r>
        <w:rPr>
          <w:rFonts w:hint="eastAsia"/>
        </w:rPr>
        <w:t>List</w:t>
      </w:r>
      <w:r>
        <w:rPr>
          <w:rFonts w:hint="eastAsia"/>
        </w:rPr>
        <w:t>内</w:t>
      </w:r>
      <w:r w:rsidR="00881C4F">
        <w:rPr>
          <w:rFonts w:hint="eastAsia"/>
        </w:rPr>
        <w:t>可能</w:t>
      </w:r>
      <w:r>
        <w:rPr>
          <w:rFonts w:hint="eastAsia"/>
        </w:rPr>
        <w:t>不会提示缺少</w:t>
      </w:r>
      <w:r w:rsidR="00881C4F">
        <w:rPr>
          <w:rFonts w:hint="eastAsia"/>
        </w:rPr>
        <w:t>该</w:t>
      </w:r>
      <w:r>
        <w:rPr>
          <w:rFonts w:hint="eastAsia"/>
        </w:rPr>
        <w:t>授权。</w:t>
      </w:r>
    </w:p>
    <w:p w14:paraId="622350B3" w14:textId="024C0F58" w:rsidR="008C633A" w:rsidRDefault="008C633A" w:rsidP="008C633A">
      <w:r>
        <w:rPr>
          <w:rFonts w:hint="eastAsia"/>
        </w:rPr>
        <w:t>解决方法：进入</w:t>
      </w:r>
      <w:r>
        <w:rPr>
          <w:rFonts w:hint="eastAsia"/>
        </w:rPr>
        <w:t>Manage</w:t>
      </w:r>
      <w:r>
        <w:t xml:space="preserve"> </w:t>
      </w:r>
      <w:r>
        <w:rPr>
          <w:rFonts w:hint="eastAsia"/>
        </w:rPr>
        <w:t>Licenses</w:t>
      </w:r>
      <w:r>
        <w:rPr>
          <w:rFonts w:hint="eastAsia"/>
        </w:rPr>
        <w:t>界面，勾选并激活</w:t>
      </w:r>
      <w:r>
        <w:rPr>
          <w:rFonts w:hint="eastAsia"/>
        </w:rPr>
        <w:t>TF6421</w:t>
      </w:r>
      <w:r>
        <w:rPr>
          <w:rFonts w:hint="eastAsia"/>
        </w:rPr>
        <w:t>授权即可。</w:t>
      </w:r>
    </w:p>
    <w:p w14:paraId="706CABD0" w14:textId="182112FD" w:rsidR="008C633A" w:rsidRDefault="008C633A" w:rsidP="008C633A">
      <w:pPr>
        <w:pStyle w:val="20"/>
      </w:pPr>
      <w:bookmarkStart w:id="28" w:name="_Toc147741932"/>
      <w:r>
        <w:rPr>
          <w:rFonts w:hint="eastAsia"/>
        </w:rPr>
        <w:lastRenderedPageBreak/>
        <w:t>执行</w:t>
      </w:r>
      <w:r>
        <w:rPr>
          <w:rFonts w:hint="eastAsia"/>
        </w:rPr>
        <w:t>XML</w:t>
      </w:r>
      <w:r>
        <w:rPr>
          <w:rFonts w:hint="eastAsia"/>
        </w:rPr>
        <w:t>文件读写功能块时出现</w:t>
      </w:r>
      <w:r>
        <w:t>1804</w:t>
      </w:r>
      <w:r>
        <w:rPr>
          <w:rFonts w:hint="eastAsia"/>
        </w:rPr>
        <w:t>报错</w:t>
      </w:r>
      <w:bookmarkEnd w:id="28"/>
    </w:p>
    <w:p w14:paraId="4CEAD1A8" w14:textId="37B61402" w:rsidR="001561D6" w:rsidRPr="001561D6" w:rsidRDefault="001561D6" w:rsidP="001561D6">
      <w:pPr>
        <w:ind w:firstLineChars="0" w:firstLine="0"/>
      </w:pPr>
      <w:r>
        <w:rPr>
          <w:noProof/>
        </w:rPr>
        <w:drawing>
          <wp:inline distT="0" distB="0" distL="0" distR="0" wp14:anchorId="5F2A6D90" wp14:editId="2B4319FB">
            <wp:extent cx="5713095" cy="624205"/>
            <wp:effectExtent l="0" t="0" r="1905" b="4445"/>
            <wp:docPr id="577308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3086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0D454" w14:textId="0B4AC495" w:rsidR="008C633A" w:rsidRDefault="008C633A" w:rsidP="008C633A">
      <w:r>
        <w:rPr>
          <w:rFonts w:hint="eastAsia"/>
        </w:rPr>
        <w:t>该报错发生的原因主要是因为</w:t>
      </w:r>
      <w:r>
        <w:rPr>
          <w:rFonts w:hint="eastAsia"/>
        </w:rPr>
        <w:t>XML</w:t>
      </w:r>
      <w:r>
        <w:rPr>
          <w:rFonts w:hint="eastAsia"/>
        </w:rPr>
        <w:t>文件生成的路径不存在导致的。</w:t>
      </w:r>
    </w:p>
    <w:p w14:paraId="753007E9" w14:textId="25CE1075" w:rsidR="008C633A" w:rsidRPr="008C633A" w:rsidRDefault="008C633A" w:rsidP="008C633A">
      <w:r>
        <w:rPr>
          <w:rFonts w:hint="eastAsia"/>
        </w:rPr>
        <w:t>解决方法：一定要在功能块的文件路径里填写现有的文件路径，</w:t>
      </w:r>
      <w:r>
        <w:rPr>
          <w:rFonts w:hint="eastAsia"/>
        </w:rPr>
        <w:t>XML</w:t>
      </w:r>
      <w:r>
        <w:t xml:space="preserve"> </w:t>
      </w:r>
      <w:r>
        <w:rPr>
          <w:rFonts w:hint="eastAsia"/>
        </w:rPr>
        <w:t>Server</w:t>
      </w:r>
      <w:r>
        <w:rPr>
          <w:rFonts w:hint="eastAsia"/>
        </w:rPr>
        <w:t>不会自动生成对应路径，结果就会</w:t>
      </w:r>
      <w:r w:rsidR="003579DA">
        <w:rPr>
          <w:rFonts w:hint="eastAsia"/>
        </w:rPr>
        <w:t>导致</w:t>
      </w:r>
      <w:r>
        <w:rPr>
          <w:rFonts w:hint="eastAsia"/>
        </w:rPr>
        <w:t>报错。</w:t>
      </w:r>
    </w:p>
    <w:bookmarkEnd w:id="0"/>
    <w:p w14:paraId="7D5DC3DC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北京市西城区新街口北大街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51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396CA" w14:textId="77777777" w:rsidR="00953F41" w:rsidRDefault="00953F41" w:rsidP="00206B56">
      <w:r>
        <w:separator/>
      </w:r>
    </w:p>
  </w:endnote>
  <w:endnote w:type="continuationSeparator" w:id="0">
    <w:p w14:paraId="6AA974D7" w14:textId="77777777" w:rsidR="00953F41" w:rsidRDefault="00953F41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4E58A" w14:textId="77777777" w:rsidR="00953F41" w:rsidRDefault="00953F41" w:rsidP="00206B56">
      <w:r>
        <w:separator/>
      </w:r>
    </w:p>
  </w:footnote>
  <w:footnote w:type="continuationSeparator" w:id="0">
    <w:p w14:paraId="189241B0" w14:textId="77777777" w:rsidR="00953F41" w:rsidRDefault="00953F41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AB12B54"/>
    <w:multiLevelType w:val="hybridMultilevel"/>
    <w:tmpl w:val="3028FC6C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09B17CB"/>
    <w:multiLevelType w:val="hybridMultilevel"/>
    <w:tmpl w:val="8B8E2E5E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3C320C2"/>
    <w:multiLevelType w:val="hybridMultilevel"/>
    <w:tmpl w:val="D03E8970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7" w15:restartNumberingAfterBreak="0">
    <w:nsid w:val="27D96BCA"/>
    <w:multiLevelType w:val="hybridMultilevel"/>
    <w:tmpl w:val="42A8B93A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8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360340DF"/>
    <w:multiLevelType w:val="multilevel"/>
    <w:tmpl w:val="F6B872FA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54F87AA0"/>
    <w:multiLevelType w:val="hybridMultilevel"/>
    <w:tmpl w:val="D03E8970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2" w15:restartNumberingAfterBreak="0">
    <w:nsid w:val="661C7B4D"/>
    <w:multiLevelType w:val="hybridMultilevel"/>
    <w:tmpl w:val="0BD06AFA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3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9"/>
  </w:num>
  <w:num w:numId="2" w16cid:durableId="933712208">
    <w:abstractNumId w:val="5"/>
  </w:num>
  <w:num w:numId="3" w16cid:durableId="1140464270">
    <w:abstractNumId w:val="2"/>
  </w:num>
  <w:num w:numId="4" w16cid:durableId="458063390">
    <w:abstractNumId w:val="3"/>
  </w:num>
  <w:num w:numId="5" w16cid:durableId="1867865367">
    <w:abstractNumId w:val="10"/>
  </w:num>
  <w:num w:numId="6" w16cid:durableId="555899768">
    <w:abstractNumId w:val="9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specVanish w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13"/>
  </w:num>
  <w:num w:numId="8" w16cid:durableId="1623800649">
    <w:abstractNumId w:val="0"/>
  </w:num>
  <w:num w:numId="9" w16cid:durableId="201672876">
    <w:abstractNumId w:val="8"/>
  </w:num>
  <w:num w:numId="10" w16cid:durableId="1599173723">
    <w:abstractNumId w:val="6"/>
  </w:num>
  <w:num w:numId="11" w16cid:durableId="416485170">
    <w:abstractNumId w:val="12"/>
  </w:num>
  <w:num w:numId="12" w16cid:durableId="1910456442">
    <w:abstractNumId w:val="7"/>
  </w:num>
  <w:num w:numId="13" w16cid:durableId="2142187412">
    <w:abstractNumId w:val="1"/>
  </w:num>
  <w:num w:numId="14" w16cid:durableId="1804693300">
    <w:abstractNumId w:val="4"/>
  </w:num>
  <w:num w:numId="15" w16cid:durableId="583419722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132A"/>
    <w:rsid w:val="00003A18"/>
    <w:rsid w:val="0000477A"/>
    <w:rsid w:val="00014576"/>
    <w:rsid w:val="00020A12"/>
    <w:rsid w:val="0002173A"/>
    <w:rsid w:val="00023D23"/>
    <w:rsid w:val="000356E9"/>
    <w:rsid w:val="000441E3"/>
    <w:rsid w:val="0006294A"/>
    <w:rsid w:val="00067D51"/>
    <w:rsid w:val="0007723D"/>
    <w:rsid w:val="000908FE"/>
    <w:rsid w:val="00092E2C"/>
    <w:rsid w:val="000B35F1"/>
    <w:rsid w:val="000F086F"/>
    <w:rsid w:val="000F5D5D"/>
    <w:rsid w:val="00117C69"/>
    <w:rsid w:val="0013107E"/>
    <w:rsid w:val="001561D6"/>
    <w:rsid w:val="00183517"/>
    <w:rsid w:val="00185F3B"/>
    <w:rsid w:val="001A2F4A"/>
    <w:rsid w:val="001A3C30"/>
    <w:rsid w:val="001B0D7E"/>
    <w:rsid w:val="001B4CD4"/>
    <w:rsid w:val="001B6F6D"/>
    <w:rsid w:val="001C64F5"/>
    <w:rsid w:val="001E2852"/>
    <w:rsid w:val="00206B56"/>
    <w:rsid w:val="00213114"/>
    <w:rsid w:val="00216745"/>
    <w:rsid w:val="00226830"/>
    <w:rsid w:val="00250044"/>
    <w:rsid w:val="002539E8"/>
    <w:rsid w:val="00267E71"/>
    <w:rsid w:val="002B6BEF"/>
    <w:rsid w:val="002C3CB9"/>
    <w:rsid w:val="002D34F2"/>
    <w:rsid w:val="002D53B4"/>
    <w:rsid w:val="002E0080"/>
    <w:rsid w:val="002F7A0D"/>
    <w:rsid w:val="003138DD"/>
    <w:rsid w:val="00324AE6"/>
    <w:rsid w:val="003515F9"/>
    <w:rsid w:val="00354E17"/>
    <w:rsid w:val="003579DA"/>
    <w:rsid w:val="00365F81"/>
    <w:rsid w:val="00370F11"/>
    <w:rsid w:val="00374CB2"/>
    <w:rsid w:val="0038070B"/>
    <w:rsid w:val="003840B7"/>
    <w:rsid w:val="00387234"/>
    <w:rsid w:val="003A1D97"/>
    <w:rsid w:val="003A5AA8"/>
    <w:rsid w:val="003A6F51"/>
    <w:rsid w:val="003B0084"/>
    <w:rsid w:val="003B1E06"/>
    <w:rsid w:val="003B215B"/>
    <w:rsid w:val="003B5300"/>
    <w:rsid w:val="003C2C0E"/>
    <w:rsid w:val="003C5002"/>
    <w:rsid w:val="003D798D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85020"/>
    <w:rsid w:val="004957CA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457D9"/>
    <w:rsid w:val="00583806"/>
    <w:rsid w:val="00584D0C"/>
    <w:rsid w:val="00587B3A"/>
    <w:rsid w:val="00597816"/>
    <w:rsid w:val="005A159D"/>
    <w:rsid w:val="005A46F9"/>
    <w:rsid w:val="005A5C80"/>
    <w:rsid w:val="005C02A6"/>
    <w:rsid w:val="005C12E2"/>
    <w:rsid w:val="005D5E13"/>
    <w:rsid w:val="005E0AD8"/>
    <w:rsid w:val="00600CC2"/>
    <w:rsid w:val="006106FB"/>
    <w:rsid w:val="00623397"/>
    <w:rsid w:val="00624502"/>
    <w:rsid w:val="00633A70"/>
    <w:rsid w:val="00654B61"/>
    <w:rsid w:val="00656263"/>
    <w:rsid w:val="00670875"/>
    <w:rsid w:val="00670D9E"/>
    <w:rsid w:val="00696258"/>
    <w:rsid w:val="006B1FE4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910FA"/>
    <w:rsid w:val="007B2CBD"/>
    <w:rsid w:val="007C7B18"/>
    <w:rsid w:val="00801343"/>
    <w:rsid w:val="00823B38"/>
    <w:rsid w:val="00825B49"/>
    <w:rsid w:val="008269C3"/>
    <w:rsid w:val="00837FA0"/>
    <w:rsid w:val="00841C03"/>
    <w:rsid w:val="008506DB"/>
    <w:rsid w:val="00864EBE"/>
    <w:rsid w:val="00881C4F"/>
    <w:rsid w:val="00887618"/>
    <w:rsid w:val="00891267"/>
    <w:rsid w:val="00893748"/>
    <w:rsid w:val="008C633A"/>
    <w:rsid w:val="008E0588"/>
    <w:rsid w:val="008E13EC"/>
    <w:rsid w:val="009074B1"/>
    <w:rsid w:val="0092547B"/>
    <w:rsid w:val="009313E7"/>
    <w:rsid w:val="009469ED"/>
    <w:rsid w:val="00947554"/>
    <w:rsid w:val="00950F47"/>
    <w:rsid w:val="00953090"/>
    <w:rsid w:val="00953F41"/>
    <w:rsid w:val="00980631"/>
    <w:rsid w:val="00981D09"/>
    <w:rsid w:val="009830A3"/>
    <w:rsid w:val="00983F3C"/>
    <w:rsid w:val="00993A4C"/>
    <w:rsid w:val="00993C03"/>
    <w:rsid w:val="009A0513"/>
    <w:rsid w:val="009A405B"/>
    <w:rsid w:val="009B4509"/>
    <w:rsid w:val="009C2330"/>
    <w:rsid w:val="009C7171"/>
    <w:rsid w:val="009D7097"/>
    <w:rsid w:val="009F221B"/>
    <w:rsid w:val="00A00267"/>
    <w:rsid w:val="00A02CCD"/>
    <w:rsid w:val="00A10FC3"/>
    <w:rsid w:val="00A20E1F"/>
    <w:rsid w:val="00A25285"/>
    <w:rsid w:val="00A30665"/>
    <w:rsid w:val="00A33A94"/>
    <w:rsid w:val="00A37F83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49CD"/>
    <w:rsid w:val="00AC5685"/>
    <w:rsid w:val="00AD5281"/>
    <w:rsid w:val="00AE0BAE"/>
    <w:rsid w:val="00AE7EC9"/>
    <w:rsid w:val="00AE7F7A"/>
    <w:rsid w:val="00AF2AA8"/>
    <w:rsid w:val="00AF575C"/>
    <w:rsid w:val="00AF5D50"/>
    <w:rsid w:val="00AF6D96"/>
    <w:rsid w:val="00B11FE5"/>
    <w:rsid w:val="00B14016"/>
    <w:rsid w:val="00B20B65"/>
    <w:rsid w:val="00B30B6D"/>
    <w:rsid w:val="00B50D5F"/>
    <w:rsid w:val="00B736CD"/>
    <w:rsid w:val="00B81E1F"/>
    <w:rsid w:val="00B8243B"/>
    <w:rsid w:val="00B85726"/>
    <w:rsid w:val="00B873AB"/>
    <w:rsid w:val="00B97F5F"/>
    <w:rsid w:val="00BB23E2"/>
    <w:rsid w:val="00BB37F8"/>
    <w:rsid w:val="00BB7DCF"/>
    <w:rsid w:val="00BD5709"/>
    <w:rsid w:val="00BD58FA"/>
    <w:rsid w:val="00BD5DEB"/>
    <w:rsid w:val="00BE2BB7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905D6"/>
    <w:rsid w:val="00C91B12"/>
    <w:rsid w:val="00C91BDA"/>
    <w:rsid w:val="00C933C7"/>
    <w:rsid w:val="00C96D52"/>
    <w:rsid w:val="00CC44AF"/>
    <w:rsid w:val="00CE33B6"/>
    <w:rsid w:val="00D118FF"/>
    <w:rsid w:val="00D166B6"/>
    <w:rsid w:val="00D30FC7"/>
    <w:rsid w:val="00D32A47"/>
    <w:rsid w:val="00D33F39"/>
    <w:rsid w:val="00D43268"/>
    <w:rsid w:val="00D44A24"/>
    <w:rsid w:val="00D5120E"/>
    <w:rsid w:val="00D6274D"/>
    <w:rsid w:val="00D67D01"/>
    <w:rsid w:val="00DA0482"/>
    <w:rsid w:val="00DA30FC"/>
    <w:rsid w:val="00DC5BFD"/>
    <w:rsid w:val="00DC7C38"/>
    <w:rsid w:val="00DD46B2"/>
    <w:rsid w:val="00DD5564"/>
    <w:rsid w:val="00DE0F6F"/>
    <w:rsid w:val="00DF3985"/>
    <w:rsid w:val="00DF7078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84410"/>
    <w:rsid w:val="00E91C02"/>
    <w:rsid w:val="00E96FD6"/>
    <w:rsid w:val="00EA4701"/>
    <w:rsid w:val="00EA7AB1"/>
    <w:rsid w:val="00EE4A9E"/>
    <w:rsid w:val="00EE7490"/>
    <w:rsid w:val="00EF5A6C"/>
    <w:rsid w:val="00F02B2B"/>
    <w:rsid w:val="00F12662"/>
    <w:rsid w:val="00F35128"/>
    <w:rsid w:val="00F4019C"/>
    <w:rsid w:val="00F41C06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jp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settings" Target="settings.xml"/><Relationship Id="rId51" Type="http://schemas.openxmlformats.org/officeDocument/2006/relationships/header" Target="header4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1425</TotalTime>
  <Pages>17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Jibin Wang 汪继彬</cp:lastModifiedBy>
  <cp:revision>2</cp:revision>
  <dcterms:created xsi:type="dcterms:W3CDTF">2023-10-08T03:08:00Z</dcterms:created>
  <dcterms:modified xsi:type="dcterms:W3CDTF">2023-11-07T07:24:00Z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