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A0" w:rsidRPr="008611A0" w:rsidRDefault="008611A0" w:rsidP="008611A0">
      <w:pPr>
        <w:widowControl/>
        <w:shd w:val="clear" w:color="auto" w:fill="FFFFFF"/>
        <w:jc w:val="left"/>
        <w:outlineLvl w:val="0"/>
        <w:rPr>
          <w:rFonts w:ascii="Tahoma" w:eastAsia="宋体" w:hAnsi="Tahoma" w:cs="Tahoma"/>
          <w:b/>
          <w:bCs/>
          <w:color w:val="444444"/>
          <w:kern w:val="36"/>
          <w:sz w:val="24"/>
          <w:szCs w:val="24"/>
        </w:rPr>
      </w:pPr>
      <w:proofErr w:type="spellStart"/>
      <w:r w:rsidRPr="008611A0">
        <w:rPr>
          <w:rFonts w:ascii="Tahoma" w:eastAsia="宋体" w:hAnsi="Tahoma" w:cs="Tahoma"/>
          <w:b/>
          <w:bCs/>
          <w:color w:val="444444"/>
          <w:kern w:val="36"/>
          <w:sz w:val="24"/>
          <w:szCs w:val="24"/>
        </w:rPr>
        <w:t>TwinCAT</w:t>
      </w:r>
      <w:proofErr w:type="spellEnd"/>
      <w:r w:rsidRPr="008611A0">
        <w:rPr>
          <w:rFonts w:ascii="Tahoma" w:eastAsia="宋体" w:hAnsi="Tahoma" w:cs="Tahoma"/>
          <w:b/>
          <w:bCs/>
          <w:color w:val="444444"/>
          <w:kern w:val="36"/>
          <w:sz w:val="24"/>
          <w:szCs w:val="24"/>
        </w:rPr>
        <w:t xml:space="preserve"> IO </w:t>
      </w:r>
      <w:r w:rsidRPr="008611A0">
        <w:rPr>
          <w:rFonts w:ascii="Tahoma" w:eastAsia="宋体" w:hAnsi="Tahoma" w:cs="Tahoma"/>
          <w:b/>
          <w:bCs/>
          <w:color w:val="444444"/>
          <w:kern w:val="36"/>
          <w:sz w:val="24"/>
          <w:szCs w:val="24"/>
        </w:rPr>
        <w:t>的</w:t>
      </w:r>
      <w:r w:rsidRPr="008611A0">
        <w:rPr>
          <w:rFonts w:ascii="Tahoma" w:eastAsia="宋体" w:hAnsi="Tahoma" w:cs="Tahoma"/>
          <w:b/>
          <w:bCs/>
          <w:color w:val="444444"/>
          <w:kern w:val="36"/>
          <w:sz w:val="24"/>
          <w:szCs w:val="24"/>
        </w:rPr>
        <w:t xml:space="preserve">OPC server </w:t>
      </w:r>
      <w:r w:rsidRPr="008611A0">
        <w:rPr>
          <w:rFonts w:ascii="Tahoma" w:eastAsia="宋体" w:hAnsi="Tahoma" w:cs="Tahoma"/>
          <w:b/>
          <w:bCs/>
          <w:color w:val="444444"/>
          <w:kern w:val="36"/>
          <w:sz w:val="24"/>
          <w:szCs w:val="24"/>
        </w:rPr>
        <w:t>配置</w:t>
      </w:r>
    </w:p>
    <w:p w:rsidR="00D60A06" w:rsidRPr="008611A0" w:rsidRDefault="008611A0">
      <w:r>
        <w:rPr>
          <w:rFonts w:ascii="Helvetica" w:hAnsi="Helvetica" w:cs="Helvetica"/>
          <w:color w:val="444444"/>
          <w:szCs w:val="21"/>
          <w:shd w:val="clear" w:color="auto" w:fill="FFFFFF"/>
        </w:rPr>
        <w:t xml:space="preserve">1. 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在</w:t>
      </w:r>
      <w:proofErr w:type="spellStart"/>
      <w:r>
        <w:rPr>
          <w:rFonts w:ascii="Helvetica" w:hAnsi="Helvetica" w:cs="Helvetica"/>
          <w:color w:val="444444"/>
          <w:szCs w:val="21"/>
          <w:shd w:val="clear" w:color="auto" w:fill="FFFFFF"/>
        </w:rPr>
        <w:t>TwinCAT</w:t>
      </w:r>
      <w:proofErr w:type="spellEnd"/>
      <w:r>
        <w:rPr>
          <w:rFonts w:ascii="Helvetica" w:hAnsi="Helvetica" w:cs="Helvetica"/>
          <w:color w:val="444444"/>
          <w:szCs w:val="21"/>
          <w:shd w:val="clear" w:color="auto" w:fill="FFFFFF"/>
        </w:rPr>
        <w:t xml:space="preserve"> System Manager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中把</w:t>
      </w:r>
      <w:proofErr w:type="spellStart"/>
      <w:r>
        <w:rPr>
          <w:rFonts w:ascii="Helvetica" w:hAnsi="Helvetica" w:cs="Helvetica"/>
          <w:color w:val="444444"/>
          <w:szCs w:val="21"/>
          <w:shd w:val="clear" w:color="auto" w:fill="FFFFFF"/>
        </w:rPr>
        <w:t>FCxxxx</w:t>
      </w:r>
      <w:proofErr w:type="spellEnd"/>
      <w:r>
        <w:rPr>
          <w:rFonts w:ascii="Helvetica" w:hAnsi="Helvetica" w:cs="Helvetica"/>
          <w:color w:val="444444"/>
          <w:szCs w:val="21"/>
          <w:shd w:val="clear" w:color="auto" w:fill="FFFFFF"/>
        </w:rPr>
        <w:t>带的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I/O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全部扫描上来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 xml:space="preserve">2. 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在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Additional Task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下添加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Task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，例如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Task1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，以及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Inputs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和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Outputs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变量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3. Task1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的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I/O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变量和硬件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I/O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连接，激活配置。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注意：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Task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设置，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Auto Start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选中，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Create Symbols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选中，同时注意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Port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的设置，一般为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301.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 xml:space="preserve">4. 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使用</w:t>
      </w:r>
      <w:proofErr w:type="spellStart"/>
      <w:r>
        <w:rPr>
          <w:rFonts w:ascii="Helvetica" w:hAnsi="Helvetica" w:cs="Helvetica"/>
          <w:color w:val="444444"/>
          <w:szCs w:val="21"/>
          <w:shd w:val="clear" w:color="auto" w:fill="FFFFFF"/>
        </w:rPr>
        <w:t>TwinCAT</w:t>
      </w:r>
      <w:proofErr w:type="spellEnd"/>
      <w:r>
        <w:rPr>
          <w:rFonts w:ascii="Helvetica" w:hAnsi="Helvetica" w:cs="Helvetica"/>
          <w:color w:val="444444"/>
          <w:szCs w:val="21"/>
          <w:shd w:val="clear" w:color="auto" w:fill="FFFFFF"/>
        </w:rPr>
        <w:t xml:space="preserve"> OPC Configurator 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配置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OPC Server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（旧版本通过修改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*.xml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文件实现配置）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    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注意：</w:t>
      </w:r>
      <w:proofErr w:type="spellStart"/>
      <w:r>
        <w:rPr>
          <w:rFonts w:ascii="Helvetica" w:hAnsi="Helvetica" w:cs="Helvetica"/>
          <w:color w:val="444444"/>
          <w:szCs w:val="21"/>
          <w:shd w:val="clear" w:color="auto" w:fill="FFFFFF"/>
        </w:rPr>
        <w:t>AutoCfg</w:t>
      </w:r>
      <w:proofErr w:type="spellEnd"/>
      <w:r>
        <w:rPr>
          <w:rFonts w:ascii="Helvetica" w:hAnsi="Helvetica" w:cs="Helvetica"/>
          <w:color w:val="444444"/>
          <w:szCs w:val="21"/>
          <w:shd w:val="clear" w:color="auto" w:fill="FFFFFF"/>
        </w:rPr>
        <w:t>选用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5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，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Ads Port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为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301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（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Additional Task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），</w:t>
      </w:r>
      <w:proofErr w:type="spellStart"/>
      <w:r>
        <w:rPr>
          <w:rFonts w:ascii="Helvetica" w:hAnsi="Helvetica" w:cs="Helvetica"/>
          <w:color w:val="444444"/>
          <w:szCs w:val="21"/>
          <w:shd w:val="clear" w:color="auto" w:fill="FFFFFF"/>
        </w:rPr>
        <w:t>AdsNetId</w:t>
      </w:r>
      <w:proofErr w:type="spellEnd"/>
      <w:r>
        <w:rPr>
          <w:rFonts w:ascii="Helvetica" w:hAnsi="Helvetica" w:cs="Helvetica"/>
          <w:color w:val="444444"/>
          <w:szCs w:val="21"/>
          <w:shd w:val="clear" w:color="auto" w:fill="FFFFFF"/>
        </w:rPr>
        <w:t>要正确。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 xml:space="preserve">5. 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保存配置文件，激活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OPC Server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。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 xml:space="preserve">6. 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用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OPC Client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测试。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在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VB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中通过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OCX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控件，可按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‘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变量名称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’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的方式读取数据，也可按变量的地址读取其数据。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  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注意：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Task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的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Options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中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Create symbols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应该选中打勾。经测试不打勾也能读出数据。但是如果通过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OPC Server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通讯，必需打勾。</w:t>
      </w:r>
      <w:r>
        <w:rPr>
          <w:rFonts w:ascii="Helvetica" w:hAnsi="Helvetica" w:cs="Helvetica"/>
          <w:color w:val="444444"/>
          <w:szCs w:val="21"/>
        </w:rPr>
        <w:br/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        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而且，如果不打勾，在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Scope View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中也读不到数据。详见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Infosys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说明</w:t>
      </w:r>
      <w:r>
        <w:rPr>
          <w:rFonts w:ascii="Helvetica" w:hAnsi="Helvetica" w:cs="Helvetica"/>
          <w:color w:val="444444"/>
          <w:szCs w:val="21"/>
          <w:shd w:val="clear" w:color="auto" w:fill="FFFFFF"/>
        </w:rPr>
        <w:t>“User-defined Tasks (Additional Tasks)”</w:t>
      </w:r>
      <w:bookmarkStart w:id="0" w:name="_GoBack"/>
      <w:bookmarkEnd w:id="0"/>
    </w:p>
    <w:sectPr w:rsidR="00D60A06" w:rsidRPr="00861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78"/>
    <w:rsid w:val="001B3078"/>
    <w:rsid w:val="00243383"/>
    <w:rsid w:val="003859B5"/>
    <w:rsid w:val="0086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1704-8CF0-4BF3-9446-C7CD6168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611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611A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Zhou 周耀纲</dc:creator>
  <cp:keywords/>
  <dc:description/>
  <cp:lastModifiedBy>York Zhou 周耀纲</cp:lastModifiedBy>
  <cp:revision>2</cp:revision>
  <dcterms:created xsi:type="dcterms:W3CDTF">2015-02-26T08:33:00Z</dcterms:created>
  <dcterms:modified xsi:type="dcterms:W3CDTF">2015-02-26T08:33:00Z</dcterms:modified>
</cp:coreProperties>
</file>