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1064"/>
        <w:gridCol w:w="3622"/>
        <w:gridCol w:w="4675"/>
      </w:tblGrid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作者：</w:t>
            </w:r>
          </w:p>
        </w:tc>
        <w:tc>
          <w:tcPr>
            <w:tcW w:w="3622" w:type="dxa"/>
            <w:vAlign w:val="center"/>
          </w:tcPr>
          <w:p w:rsidR="00CB02AD" w:rsidRDefault="00516D8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冯建鹏</w:t>
            </w:r>
          </w:p>
        </w:tc>
        <w:tc>
          <w:tcPr>
            <w:tcW w:w="4675" w:type="dxa"/>
            <w:vMerge w:val="restart"/>
          </w:tcPr>
          <w:p w:rsidR="00CB02AD" w:rsidRDefault="00C01A05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854325" cy="302260"/>
                  <wp:effectExtent l="0" t="0" r="3175" b="2540"/>
                  <wp:docPr id="3" name="图片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FE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</w:p>
          <w:p w:rsidR="00CB02AD" w:rsidRDefault="005B53FE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</w:p>
          <w:p w:rsidR="00CB02AD" w:rsidRDefault="005B53FE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CB02AD" w:rsidRDefault="005B53FE">
            <w:pPr>
              <w:pStyle w:val="a5"/>
              <w:jc w:val="right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CB02AD" w:rsidRDefault="00A931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2018.04</w:t>
            </w:r>
          </w:p>
        </w:tc>
        <w:tc>
          <w:tcPr>
            <w:tcW w:w="4675" w:type="dxa"/>
            <w:vMerge/>
          </w:tcPr>
          <w:p w:rsidR="00CB02AD" w:rsidRDefault="00CB02AD">
            <w:pPr>
              <w:rPr>
                <w:szCs w:val="21"/>
              </w:rPr>
            </w:pPr>
          </w:p>
        </w:tc>
      </w:tr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:rsidR="00CB02AD" w:rsidRDefault="00CB02AD">
            <w:pPr>
              <w:rPr>
                <w:szCs w:val="21"/>
              </w:rPr>
            </w:pPr>
          </w:p>
        </w:tc>
      </w:tr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CB02AD" w:rsidRDefault="00CB02AD" w:rsidP="00F714A6">
            <w:pPr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4675" w:type="dxa"/>
            <w:vMerge/>
          </w:tcPr>
          <w:p w:rsidR="00CB02AD" w:rsidRDefault="00CB02AD">
            <w:pPr>
              <w:rPr>
                <w:szCs w:val="21"/>
              </w:rPr>
            </w:pPr>
          </w:p>
        </w:tc>
      </w:tr>
    </w:tbl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ind w:left="5760" w:firstLine="720"/>
        <w:rPr>
          <w:rFonts w:cs="Arial"/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A93190" w:rsidP="002D38B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Win</w:t>
            </w:r>
            <w:r>
              <w:rPr>
                <w:rFonts w:ascii="华文细黑" w:eastAsia="华文细黑" w:hAnsi="华文细黑"/>
                <w:b/>
                <w:bCs/>
                <w:sz w:val="36"/>
                <w:szCs w:val="36"/>
              </w:rPr>
              <w:t>10</w:t>
            </w:r>
            <w:r w:rsidR="002D38BC"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通过启动菜单</w:t>
            </w:r>
            <w:r w:rsidR="006E1D63"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禁用</w:t>
            </w:r>
            <w:r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Hyper-v</w:t>
            </w:r>
            <w:r w:rsidR="00C50259"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服务</w:t>
            </w:r>
            <w:r w:rsidR="002D38BC"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的方法</w:t>
            </w:r>
          </w:p>
        </w:tc>
      </w:tr>
    </w:tbl>
    <w:p w:rsidR="00CB02AD" w:rsidRDefault="00CB02AD">
      <w:pPr>
        <w:ind w:left="-720" w:right="-720"/>
        <w:jc w:val="center"/>
        <w:rPr>
          <w:rFonts w:cs="Arial"/>
          <w:szCs w:val="21"/>
        </w:rPr>
      </w:pPr>
    </w:p>
    <w:p w:rsidR="00CB02AD" w:rsidRDefault="00C01A05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635"/>
                <wp:effectExtent l="9525" t="13970" r="9525" b="13970"/>
                <wp:wrapNone/>
                <wp:docPr id="4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10C27" id="直接连接符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"/>
            </w:pict>
          </mc:Fallback>
        </mc:AlternateContent>
      </w:r>
    </w:p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概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466"/>
        </w:trPr>
        <w:tc>
          <w:tcPr>
            <w:tcW w:w="9360" w:type="dxa"/>
            <w:vAlign w:val="center"/>
          </w:tcPr>
          <w:p w:rsidR="00CB02AD" w:rsidRDefault="005E0BF4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本文介绍通过创建启动菜单，</w:t>
            </w:r>
            <w:r>
              <w:rPr>
                <w:rFonts w:cs="Arial"/>
                <w:szCs w:val="21"/>
              </w:rPr>
              <w:t>开机</w:t>
            </w:r>
            <w:r w:rsidR="00E370DA">
              <w:rPr>
                <w:rFonts w:cs="Arial" w:hint="eastAsia"/>
                <w:szCs w:val="21"/>
              </w:rPr>
              <w:t>选择是否</w:t>
            </w:r>
            <w:r w:rsidR="00C50259">
              <w:rPr>
                <w:rFonts w:cs="Arial" w:hint="eastAsia"/>
                <w:szCs w:val="21"/>
              </w:rPr>
              <w:t>启动</w:t>
            </w:r>
            <w:r>
              <w:rPr>
                <w:rFonts w:cs="Arial" w:hint="eastAsia"/>
                <w:szCs w:val="21"/>
              </w:rPr>
              <w:t>Hyper-v</w:t>
            </w:r>
            <w:r w:rsidR="00E370DA">
              <w:rPr>
                <w:rFonts w:cs="Arial" w:hint="eastAsia"/>
                <w:szCs w:val="21"/>
              </w:rPr>
              <w:t>服务</w:t>
            </w:r>
            <w:r>
              <w:rPr>
                <w:rFonts w:cs="Arial" w:hint="eastAsia"/>
                <w:szCs w:val="21"/>
              </w:rPr>
              <w:t>，以解决在</w:t>
            </w:r>
            <w:r>
              <w:rPr>
                <w:rFonts w:cs="Arial" w:hint="eastAsia"/>
                <w:szCs w:val="21"/>
              </w:rPr>
              <w:t>Win</w:t>
            </w:r>
            <w:r>
              <w:rPr>
                <w:rFonts w:cs="Arial"/>
                <w:szCs w:val="21"/>
              </w:rPr>
              <w:t>10</w:t>
            </w:r>
            <w:r>
              <w:rPr>
                <w:rFonts w:cs="Arial" w:hint="eastAsia"/>
                <w:szCs w:val="21"/>
              </w:rPr>
              <w:t>上使用</w:t>
            </w:r>
            <w:r>
              <w:rPr>
                <w:rFonts w:cs="Arial" w:hint="eastAsia"/>
                <w:szCs w:val="21"/>
              </w:rPr>
              <w:t>TC2</w:t>
            </w:r>
            <w:r>
              <w:rPr>
                <w:rFonts w:cs="Arial" w:hint="eastAsia"/>
                <w:szCs w:val="21"/>
              </w:rPr>
              <w:t>、</w:t>
            </w:r>
            <w:r>
              <w:rPr>
                <w:rFonts w:cs="Arial"/>
                <w:szCs w:val="21"/>
              </w:rPr>
              <w:t>TC3</w:t>
            </w:r>
            <w:r>
              <w:rPr>
                <w:rFonts w:cs="Arial" w:hint="eastAsia"/>
                <w:szCs w:val="21"/>
              </w:rPr>
              <w:t>时需要</w:t>
            </w:r>
            <w:r w:rsidR="001F120C">
              <w:rPr>
                <w:rFonts w:cs="Arial" w:hint="eastAsia"/>
                <w:szCs w:val="21"/>
              </w:rPr>
              <w:t>频繁</w:t>
            </w:r>
            <w:bookmarkStart w:id="0" w:name="_GoBack"/>
            <w:bookmarkEnd w:id="0"/>
            <w:r>
              <w:rPr>
                <w:rFonts w:cs="Arial" w:hint="eastAsia"/>
                <w:szCs w:val="21"/>
              </w:rPr>
              <w:t>开启或关闭</w:t>
            </w:r>
            <w:r>
              <w:rPr>
                <w:rFonts w:cs="Arial" w:hint="eastAsia"/>
                <w:szCs w:val="21"/>
              </w:rPr>
              <w:t>Hyper-v</w:t>
            </w:r>
            <w:r>
              <w:rPr>
                <w:rFonts w:cs="Arial" w:hint="eastAsia"/>
                <w:szCs w:val="21"/>
              </w:rPr>
              <w:t>的矛盾。</w:t>
            </w:r>
          </w:p>
          <w:p w:rsidR="00CB02AD" w:rsidRDefault="00CB02AD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CB02AD">
        <w:tc>
          <w:tcPr>
            <w:tcW w:w="2880" w:type="dxa"/>
          </w:tcPr>
          <w:p w:rsidR="00CB02AD" w:rsidRDefault="005B53FE">
            <w:r>
              <w:rPr>
                <w:rFonts w:hint="eastAsia"/>
              </w:rPr>
              <w:t>文件名称</w:t>
            </w:r>
          </w:p>
        </w:tc>
        <w:tc>
          <w:tcPr>
            <w:tcW w:w="6480" w:type="dxa"/>
          </w:tcPr>
          <w:p w:rsidR="00CB02AD" w:rsidRDefault="005B53FE">
            <w:r>
              <w:rPr>
                <w:rFonts w:hint="eastAsia"/>
              </w:rPr>
              <w:t>文件说明</w:t>
            </w:r>
          </w:p>
        </w:tc>
      </w:tr>
      <w:tr w:rsidR="00CB02AD" w:rsidRPr="00082D67">
        <w:tc>
          <w:tcPr>
            <w:tcW w:w="2880" w:type="dxa"/>
          </w:tcPr>
          <w:p w:rsidR="00CB02AD" w:rsidRDefault="00CB02AD" w:rsidP="00425BDE"/>
        </w:tc>
        <w:tc>
          <w:tcPr>
            <w:tcW w:w="6480" w:type="dxa"/>
          </w:tcPr>
          <w:p w:rsidR="00CB02AD" w:rsidRPr="00516D85" w:rsidRDefault="00CB02AD">
            <w:pPr>
              <w:rPr>
                <w:lang w:val="de-DE"/>
              </w:rPr>
            </w:pPr>
          </w:p>
        </w:tc>
      </w:tr>
    </w:tbl>
    <w:p w:rsidR="00CB02AD" w:rsidRPr="00516D85" w:rsidRDefault="00CB02AD">
      <w:pPr>
        <w:rPr>
          <w:szCs w:val="21"/>
          <w:lang w:val="de-DE"/>
        </w:rPr>
      </w:pPr>
    </w:p>
    <w:p w:rsidR="00CB02AD" w:rsidRPr="00516D85" w:rsidRDefault="00CB02AD">
      <w:pPr>
        <w:rPr>
          <w:szCs w:val="21"/>
          <w:lang w:val="de-DE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 w:rsidP="00425BDE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关键字：</w:t>
            </w:r>
            <w:r w:rsidR="00425BDE">
              <w:rPr>
                <w:rFonts w:hint="eastAsia"/>
                <w:sz w:val="24"/>
              </w:rPr>
              <w:t>地址</w:t>
            </w:r>
            <w:r w:rsidR="00425BDE">
              <w:rPr>
                <w:sz w:val="24"/>
              </w:rPr>
              <w:t>分配</w:t>
            </w:r>
          </w:p>
        </w:tc>
      </w:tr>
    </w:tbl>
    <w:p w:rsidR="00CB02AD" w:rsidRDefault="00CB02AD">
      <w:pPr>
        <w:rPr>
          <w:rFonts w:cs="Arial"/>
          <w:szCs w:val="21"/>
        </w:rPr>
      </w:pPr>
    </w:p>
    <w:p w:rsidR="00CB02AD" w:rsidRDefault="00CB02AD">
      <w:pPr>
        <w:rPr>
          <w:rFonts w:cs="Arial"/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我们已</w:t>
            </w:r>
            <w:r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CB02AD" w:rsidRDefault="00CB02AD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</w:p>
          <w:p w:rsidR="00CB02AD" w:rsidRDefault="005B53FE">
            <w:pPr>
              <w:autoSpaceDE w:val="0"/>
              <w:autoSpaceDN w:val="0"/>
              <w:adjustRightInd w:val="0"/>
              <w:rPr>
                <w:rFonts w:cs="Arial"/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文档内容可能</w:t>
            </w:r>
            <w:r>
              <w:rPr>
                <w:i/>
                <w:szCs w:val="21"/>
              </w:rPr>
              <w:t>随时更新</w:t>
            </w:r>
          </w:p>
          <w:p w:rsidR="00CB02AD" w:rsidRDefault="005B53FE">
            <w:pPr>
              <w:pStyle w:val="a5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CB02AD" w:rsidRDefault="00CB02AD">
      <w:pPr>
        <w:jc w:val="center"/>
        <w:rPr>
          <w:rFonts w:ascii="华文细黑" w:eastAsia="华文细黑" w:hAnsi="华文细黑"/>
          <w:b/>
          <w:bCs/>
          <w:sz w:val="32"/>
        </w:rPr>
      </w:pPr>
    </w:p>
    <w:p w:rsidR="00CB02AD" w:rsidRDefault="00CB02AD">
      <w:pPr>
        <w:spacing w:line="360" w:lineRule="auto"/>
        <w:rPr>
          <w:rFonts w:cs="Arial"/>
          <w:szCs w:val="21"/>
        </w:rPr>
      </w:pPr>
    </w:p>
    <w:p w:rsidR="000D3432" w:rsidRDefault="008674DE" w:rsidP="000D3432">
      <w:pPr>
        <w:pStyle w:val="a5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概述</w:t>
      </w:r>
    </w:p>
    <w:p w:rsidR="00DE6AD1" w:rsidRDefault="00DE6AD1" w:rsidP="00AE273A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我们知道在</w:t>
      </w:r>
      <w:r>
        <w:rPr>
          <w:rFonts w:hint="eastAsia"/>
          <w:sz w:val="24"/>
        </w:rPr>
        <w:t>Win</w:t>
      </w:r>
      <w:r>
        <w:rPr>
          <w:sz w:val="24"/>
        </w:rPr>
        <w:t>10</w:t>
      </w:r>
      <w:r>
        <w:rPr>
          <w:rFonts w:hint="eastAsia"/>
          <w:sz w:val="24"/>
        </w:rPr>
        <w:t>上使用</w:t>
      </w:r>
      <w:r w:rsidR="0091268F">
        <w:rPr>
          <w:rFonts w:hint="eastAsia"/>
          <w:sz w:val="24"/>
        </w:rPr>
        <w:t>TC</w:t>
      </w:r>
      <w:r>
        <w:rPr>
          <w:sz w:val="24"/>
        </w:rPr>
        <w:t>2</w:t>
      </w:r>
      <w:r>
        <w:rPr>
          <w:rFonts w:hint="eastAsia"/>
          <w:sz w:val="24"/>
        </w:rPr>
        <w:t>时</w:t>
      </w:r>
      <w:r w:rsidR="0091268F">
        <w:rPr>
          <w:rFonts w:hint="eastAsia"/>
          <w:sz w:val="24"/>
        </w:rPr>
        <w:t>需要借助虚拟机才可以在本地上运行程序，</w:t>
      </w:r>
      <w:r w:rsidR="0091268F">
        <w:rPr>
          <w:rFonts w:hint="eastAsia"/>
          <w:sz w:val="24"/>
        </w:rPr>
        <w:t>TC2</w:t>
      </w:r>
      <w:r w:rsidR="0091268F">
        <w:rPr>
          <w:rFonts w:hint="eastAsia"/>
          <w:sz w:val="24"/>
        </w:rPr>
        <w:t>支持在</w:t>
      </w:r>
      <w:r w:rsidR="0091268F">
        <w:rPr>
          <w:rFonts w:hint="eastAsia"/>
          <w:sz w:val="24"/>
        </w:rPr>
        <w:t>Win</w:t>
      </w:r>
      <w:r w:rsidR="0091268F">
        <w:rPr>
          <w:sz w:val="24"/>
        </w:rPr>
        <w:t>10</w:t>
      </w:r>
      <w:r w:rsidR="0091268F">
        <w:rPr>
          <w:rFonts w:hint="eastAsia"/>
          <w:sz w:val="24"/>
        </w:rPr>
        <w:t>自带的虚拟机</w:t>
      </w:r>
      <w:r w:rsidR="0091268F">
        <w:rPr>
          <w:rFonts w:hint="eastAsia"/>
          <w:sz w:val="24"/>
        </w:rPr>
        <w:t>Hyper-v</w:t>
      </w:r>
      <w:r w:rsidR="0091268F">
        <w:rPr>
          <w:rFonts w:hint="eastAsia"/>
          <w:sz w:val="24"/>
        </w:rPr>
        <w:t>上运行，但是电脑必须开启</w:t>
      </w:r>
      <w:r w:rsidR="0091268F">
        <w:rPr>
          <w:rFonts w:hint="eastAsia"/>
          <w:sz w:val="24"/>
        </w:rPr>
        <w:t>Hyper-v</w:t>
      </w:r>
      <w:r w:rsidR="0091268F">
        <w:rPr>
          <w:rFonts w:hint="eastAsia"/>
          <w:sz w:val="24"/>
        </w:rPr>
        <w:t>服务</w:t>
      </w:r>
      <w:r w:rsidR="007658F7">
        <w:rPr>
          <w:rFonts w:hint="eastAsia"/>
          <w:sz w:val="24"/>
        </w:rPr>
        <w:t>；</w:t>
      </w:r>
      <w:r w:rsidR="0091268F">
        <w:rPr>
          <w:sz w:val="24"/>
        </w:rPr>
        <w:t>但是</w:t>
      </w:r>
      <w:r w:rsidR="0091268F">
        <w:rPr>
          <w:rFonts w:hint="eastAsia"/>
          <w:sz w:val="24"/>
        </w:rPr>
        <w:t>开启</w:t>
      </w:r>
      <w:r w:rsidR="0091268F">
        <w:rPr>
          <w:rFonts w:hint="eastAsia"/>
          <w:sz w:val="24"/>
        </w:rPr>
        <w:t>Hyper-v</w:t>
      </w:r>
      <w:r w:rsidR="0091268F">
        <w:rPr>
          <w:rFonts w:hint="eastAsia"/>
          <w:sz w:val="24"/>
        </w:rPr>
        <w:t>服务后会导致</w:t>
      </w:r>
      <w:r w:rsidR="0091268F">
        <w:rPr>
          <w:rFonts w:hint="eastAsia"/>
          <w:sz w:val="24"/>
        </w:rPr>
        <w:t>TC</w:t>
      </w:r>
      <w:r w:rsidR="0091268F">
        <w:rPr>
          <w:sz w:val="24"/>
        </w:rPr>
        <w:t>3</w:t>
      </w:r>
      <w:r w:rsidR="0091268F">
        <w:rPr>
          <w:rFonts w:hint="eastAsia"/>
          <w:sz w:val="24"/>
        </w:rPr>
        <w:t>报错</w:t>
      </w:r>
      <w:r w:rsidR="007658F7">
        <w:rPr>
          <w:rFonts w:hint="eastAsia"/>
          <w:sz w:val="24"/>
        </w:rPr>
        <w:t>，所以使用</w:t>
      </w:r>
      <w:r w:rsidR="007658F7">
        <w:rPr>
          <w:rFonts w:hint="eastAsia"/>
          <w:sz w:val="24"/>
        </w:rPr>
        <w:t>TC</w:t>
      </w:r>
      <w:r w:rsidR="007658F7">
        <w:rPr>
          <w:sz w:val="24"/>
        </w:rPr>
        <w:t>3</w:t>
      </w:r>
      <w:r w:rsidR="007658F7">
        <w:rPr>
          <w:rFonts w:hint="eastAsia"/>
          <w:sz w:val="24"/>
        </w:rPr>
        <w:t>时必须关闭</w:t>
      </w:r>
      <w:r w:rsidR="007658F7">
        <w:rPr>
          <w:rFonts w:hint="eastAsia"/>
          <w:sz w:val="24"/>
        </w:rPr>
        <w:t>Hyper-v</w:t>
      </w:r>
      <w:r w:rsidR="007658F7">
        <w:rPr>
          <w:rFonts w:hint="eastAsia"/>
          <w:sz w:val="24"/>
        </w:rPr>
        <w:t>服务。当我们需要频繁切换</w:t>
      </w:r>
      <w:r w:rsidR="007658F7">
        <w:rPr>
          <w:rFonts w:hint="eastAsia"/>
          <w:sz w:val="24"/>
        </w:rPr>
        <w:t>TC2</w:t>
      </w:r>
      <w:r w:rsidR="007658F7">
        <w:rPr>
          <w:rFonts w:hint="eastAsia"/>
          <w:sz w:val="24"/>
        </w:rPr>
        <w:t>、</w:t>
      </w:r>
      <w:r w:rsidR="007658F7">
        <w:rPr>
          <w:rFonts w:hint="eastAsia"/>
          <w:sz w:val="24"/>
        </w:rPr>
        <w:t>TC</w:t>
      </w:r>
      <w:r w:rsidR="007658F7">
        <w:rPr>
          <w:sz w:val="24"/>
        </w:rPr>
        <w:t>3</w:t>
      </w:r>
      <w:r w:rsidR="007658F7">
        <w:rPr>
          <w:rFonts w:hint="eastAsia"/>
          <w:sz w:val="24"/>
        </w:rPr>
        <w:t>使用时，</w:t>
      </w:r>
      <w:r w:rsidR="007658F7">
        <w:rPr>
          <w:sz w:val="24"/>
        </w:rPr>
        <w:t>为了</w:t>
      </w:r>
      <w:r w:rsidR="007658F7">
        <w:rPr>
          <w:rFonts w:hint="eastAsia"/>
          <w:sz w:val="24"/>
        </w:rPr>
        <w:t>减少重复开启关闭</w:t>
      </w:r>
      <w:r w:rsidR="007658F7">
        <w:rPr>
          <w:rFonts w:hint="eastAsia"/>
          <w:sz w:val="24"/>
        </w:rPr>
        <w:t>Hyper-v</w:t>
      </w:r>
      <w:r w:rsidR="007658F7">
        <w:rPr>
          <w:rFonts w:hint="eastAsia"/>
          <w:sz w:val="24"/>
        </w:rPr>
        <w:t>的麻烦，</w:t>
      </w:r>
      <w:r w:rsidR="007658F7">
        <w:rPr>
          <w:sz w:val="24"/>
        </w:rPr>
        <w:t>我们</w:t>
      </w:r>
      <w:r w:rsidR="007658F7">
        <w:rPr>
          <w:rFonts w:hint="eastAsia"/>
          <w:sz w:val="24"/>
        </w:rPr>
        <w:t>可以为</w:t>
      </w:r>
      <w:r w:rsidR="007658F7">
        <w:rPr>
          <w:rFonts w:hint="eastAsia"/>
          <w:sz w:val="24"/>
        </w:rPr>
        <w:t>Windows</w:t>
      </w:r>
      <w:r w:rsidR="007658F7">
        <w:rPr>
          <w:rFonts w:hint="eastAsia"/>
          <w:sz w:val="24"/>
        </w:rPr>
        <w:t>创建两个启动菜单，</w:t>
      </w:r>
      <w:r w:rsidR="007658F7">
        <w:rPr>
          <w:sz w:val="24"/>
        </w:rPr>
        <w:t>在</w:t>
      </w:r>
      <w:r w:rsidR="007658F7">
        <w:rPr>
          <w:rFonts w:hint="eastAsia"/>
          <w:sz w:val="24"/>
        </w:rPr>
        <w:t>开机时选择是否开启</w:t>
      </w:r>
      <w:r w:rsidR="007658F7">
        <w:rPr>
          <w:rFonts w:hint="eastAsia"/>
          <w:sz w:val="24"/>
        </w:rPr>
        <w:t>Hyper-v</w:t>
      </w:r>
      <w:r w:rsidR="007658F7">
        <w:rPr>
          <w:rFonts w:hint="eastAsia"/>
          <w:sz w:val="24"/>
        </w:rPr>
        <w:t>。</w:t>
      </w:r>
    </w:p>
    <w:p w:rsidR="00A93190" w:rsidRDefault="00A93190" w:rsidP="00AE273A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</w:p>
    <w:p w:rsidR="0045059D" w:rsidRPr="0045059D" w:rsidRDefault="00504C94" w:rsidP="0045059D">
      <w:pPr>
        <w:pStyle w:val="a8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开启</w:t>
      </w:r>
      <w:r>
        <w:rPr>
          <w:rFonts w:hint="eastAsia"/>
          <w:b/>
          <w:sz w:val="24"/>
        </w:rPr>
        <w:t>Hyper-V</w:t>
      </w:r>
      <w:r>
        <w:rPr>
          <w:b/>
          <w:sz w:val="24"/>
        </w:rPr>
        <w:t>虚拟机功能</w:t>
      </w:r>
    </w:p>
    <w:p w:rsidR="00504C94" w:rsidRDefault="00504C94" w:rsidP="00504C94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 w:rsidRPr="00E42888">
        <w:rPr>
          <w:sz w:val="24"/>
        </w:rPr>
        <w:t>打开控制面板</w:t>
      </w:r>
      <w:r w:rsidRPr="00E42888">
        <w:rPr>
          <w:sz w:val="24"/>
        </w:rPr>
        <w:t>-&gt;</w:t>
      </w:r>
      <w:r w:rsidRPr="00E42888">
        <w:rPr>
          <w:sz w:val="24"/>
        </w:rPr>
        <w:t>程序</w:t>
      </w:r>
      <w:r w:rsidRPr="00E42888">
        <w:rPr>
          <w:sz w:val="24"/>
        </w:rPr>
        <w:t>-&gt;</w:t>
      </w:r>
      <w:r w:rsidRPr="00E42888">
        <w:rPr>
          <w:sz w:val="24"/>
        </w:rPr>
        <w:t>启用或关闭</w:t>
      </w:r>
      <w:r w:rsidRPr="00E42888">
        <w:rPr>
          <w:sz w:val="24"/>
        </w:rPr>
        <w:t>Windows</w:t>
      </w:r>
      <w:r w:rsidRPr="00E42888">
        <w:rPr>
          <w:sz w:val="24"/>
        </w:rPr>
        <w:t>功能</w:t>
      </w:r>
      <w:r w:rsidRPr="00E42888">
        <w:rPr>
          <w:sz w:val="24"/>
        </w:rPr>
        <w:t>-&gt;</w:t>
      </w:r>
      <w:r w:rsidRPr="00E42888">
        <w:rPr>
          <w:sz w:val="24"/>
        </w:rPr>
        <w:t>找到</w:t>
      </w:r>
      <w:r w:rsidRPr="00E42888">
        <w:rPr>
          <w:sz w:val="24"/>
        </w:rPr>
        <w:t>Hyper-V-&gt;</w:t>
      </w:r>
      <w:r w:rsidRPr="00E42888">
        <w:rPr>
          <w:sz w:val="24"/>
        </w:rPr>
        <w:t>点击其前面的复选框将对勾取消</w:t>
      </w:r>
      <w:r w:rsidRPr="00E42888">
        <w:rPr>
          <w:sz w:val="24"/>
        </w:rPr>
        <w:t>-&gt;</w:t>
      </w:r>
      <w:r w:rsidRPr="00E42888">
        <w:rPr>
          <w:sz w:val="24"/>
        </w:rPr>
        <w:t>点击确定</w:t>
      </w:r>
      <w:r w:rsidRPr="00E42888">
        <w:rPr>
          <w:sz w:val="24"/>
        </w:rPr>
        <w:t>-&gt;</w:t>
      </w:r>
      <w:r w:rsidRPr="00E42888">
        <w:rPr>
          <w:sz w:val="24"/>
        </w:rPr>
        <w:t>重启即可</w:t>
      </w:r>
      <w:r>
        <w:rPr>
          <w:rFonts w:hint="eastAsia"/>
          <w:sz w:val="24"/>
        </w:rPr>
        <w:t>。</w:t>
      </w:r>
    </w:p>
    <w:p w:rsidR="00504C94" w:rsidRPr="00516033" w:rsidRDefault="00504C94" w:rsidP="00504C94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重启后</w:t>
      </w:r>
      <w:r>
        <w:rPr>
          <w:sz w:val="24"/>
        </w:rPr>
        <w:t>，</w:t>
      </w:r>
      <w:r>
        <w:rPr>
          <w:rFonts w:hint="eastAsia"/>
          <w:sz w:val="24"/>
        </w:rPr>
        <w:t>TC2</w:t>
      </w:r>
      <w:r>
        <w:rPr>
          <w:sz w:val="24"/>
        </w:rPr>
        <w:t>便能够在</w:t>
      </w:r>
      <w:r>
        <w:rPr>
          <w:rFonts w:hint="eastAsia"/>
          <w:sz w:val="24"/>
        </w:rPr>
        <w:t>Hyper-V</w:t>
      </w:r>
      <w:r>
        <w:rPr>
          <w:sz w:val="24"/>
        </w:rPr>
        <w:t>虚拟机中运行了</w:t>
      </w:r>
    </w:p>
    <w:p w:rsidR="00504C94" w:rsidRPr="00504C94" w:rsidRDefault="00504C94" w:rsidP="00504C94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FDEA" wp14:editId="6466CCF4">
                <wp:simplePos x="0" y="0"/>
                <wp:positionH relativeFrom="margin">
                  <wp:posOffset>-695</wp:posOffset>
                </wp:positionH>
                <wp:positionV relativeFrom="paragraph">
                  <wp:posOffset>1535178</wp:posOffset>
                </wp:positionV>
                <wp:extent cx="3234690" cy="249555"/>
                <wp:effectExtent l="0" t="0" r="22860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526A4" id="矩形 11" o:spid="_x0000_s1026" style="position:absolute;left:0;text-align:left;margin-left:-.05pt;margin-top:120.9pt;width:254.7pt;height:19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" filled="f" strokecolor="red" strokeweight="2pt">
                <w10:wrap anchorx="margin"/>
              </v:rect>
            </w:pict>
          </mc:Fallback>
        </mc:AlternateContent>
      </w:r>
      <w:r w:rsidRPr="002D0AAE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1D1566E" wp14:editId="66EDA136">
            <wp:extent cx="3554083" cy="3647038"/>
            <wp:effectExtent l="0" t="0" r="8890" b="0"/>
            <wp:docPr id="12" name="图片 12" descr="D:\qq\909843413\Image\C2C\4[`5Y$)]0()AOYCV2BFJ4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qq\909843413\Image\C2C\4[`5Y$)]0()AOYCV2BFJ44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r="1891"/>
                    <a:stretch/>
                  </pic:blipFill>
                  <pic:spPr bwMode="auto">
                    <a:xfrm>
                      <a:off x="0" y="0"/>
                      <a:ext cx="3562069" cy="36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C94" w:rsidRPr="00504C94" w:rsidRDefault="00504C94" w:rsidP="00504C94">
      <w:pPr>
        <w:tabs>
          <w:tab w:val="left" w:pos="720"/>
        </w:tabs>
        <w:spacing w:line="360" w:lineRule="auto"/>
        <w:rPr>
          <w:rFonts w:hint="eastAsia"/>
          <w:b/>
          <w:sz w:val="24"/>
        </w:rPr>
      </w:pPr>
    </w:p>
    <w:p w:rsidR="002D0AAE" w:rsidRDefault="00D22326" w:rsidP="00504C94">
      <w:pPr>
        <w:pStyle w:val="a8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创建</w:t>
      </w:r>
      <w:r>
        <w:rPr>
          <w:b/>
          <w:sz w:val="24"/>
        </w:rPr>
        <w:t>一个禁用</w:t>
      </w:r>
      <w:r>
        <w:rPr>
          <w:b/>
          <w:sz w:val="24"/>
        </w:rPr>
        <w:t>Hyper-V</w:t>
      </w:r>
      <w:r>
        <w:rPr>
          <w:b/>
          <w:sz w:val="24"/>
        </w:rPr>
        <w:t>服务的</w:t>
      </w:r>
      <w:r w:rsidR="00504C94" w:rsidRPr="007D6224">
        <w:rPr>
          <w:rFonts w:hint="eastAsia"/>
          <w:b/>
          <w:sz w:val="24"/>
        </w:rPr>
        <w:t xml:space="preserve"> </w:t>
      </w:r>
      <w:r w:rsidR="00504C94" w:rsidRPr="007D6224">
        <w:rPr>
          <w:b/>
          <w:sz w:val="24"/>
        </w:rPr>
        <w:t>Windows</w:t>
      </w:r>
      <w:r w:rsidR="00504C94" w:rsidRPr="007D6224">
        <w:rPr>
          <w:rFonts w:hint="eastAsia"/>
          <w:b/>
          <w:sz w:val="24"/>
        </w:rPr>
        <w:t>启动菜单</w:t>
      </w:r>
    </w:p>
    <w:p w:rsidR="004222B9" w:rsidRPr="004222B9" w:rsidRDefault="004222B9" w:rsidP="004222B9">
      <w:pPr>
        <w:spacing w:line="360" w:lineRule="auto"/>
        <w:rPr>
          <w:sz w:val="24"/>
        </w:rPr>
      </w:pPr>
      <w:r>
        <w:rPr>
          <w:rFonts w:hint="eastAsia"/>
          <w:sz w:val="24"/>
        </w:rPr>
        <w:t>但</w:t>
      </w:r>
      <w:r w:rsidRPr="004222B9">
        <w:rPr>
          <w:rFonts w:hint="eastAsia"/>
          <w:sz w:val="24"/>
        </w:rPr>
        <w:t>是</w:t>
      </w:r>
      <w:r w:rsidRPr="004222B9">
        <w:rPr>
          <w:sz w:val="24"/>
        </w:rPr>
        <w:t>开启</w:t>
      </w:r>
      <w:r w:rsidRPr="004222B9">
        <w:rPr>
          <w:sz w:val="24"/>
        </w:rPr>
        <w:t>Hyper-V</w:t>
      </w:r>
      <w:r w:rsidRPr="004222B9">
        <w:rPr>
          <w:sz w:val="24"/>
        </w:rPr>
        <w:t>后，</w:t>
      </w:r>
      <w:r w:rsidRPr="004222B9">
        <w:rPr>
          <w:sz w:val="24"/>
        </w:rPr>
        <w:t>TC3</w:t>
      </w:r>
      <w:r w:rsidRPr="004222B9">
        <w:rPr>
          <w:rFonts w:hint="eastAsia"/>
          <w:sz w:val="24"/>
        </w:rPr>
        <w:t>激活</w:t>
      </w:r>
      <w:r w:rsidRPr="004222B9">
        <w:rPr>
          <w:sz w:val="24"/>
        </w:rPr>
        <w:t>时会出现报错：提示</w:t>
      </w:r>
      <w:r w:rsidRPr="004222B9">
        <w:rPr>
          <w:rFonts w:hint="eastAsia"/>
          <w:sz w:val="24"/>
        </w:rPr>
        <w:t>不要</w:t>
      </w:r>
      <w:r w:rsidRPr="004222B9">
        <w:rPr>
          <w:sz w:val="24"/>
        </w:rPr>
        <w:t>使用</w:t>
      </w:r>
      <w:r w:rsidRPr="004222B9">
        <w:rPr>
          <w:sz w:val="24"/>
        </w:rPr>
        <w:t>HyperV</w:t>
      </w:r>
    </w:p>
    <w:p w:rsidR="004222B9" w:rsidRDefault="004222B9" w:rsidP="004222B9">
      <w:pPr>
        <w:pStyle w:val="a8"/>
        <w:spacing w:line="360" w:lineRule="auto"/>
        <w:ind w:left="360" w:firstLineChars="0" w:firstLine="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321482D" wp14:editId="1EDAA849">
            <wp:extent cx="2501661" cy="2243432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54" r="2454" b="2084"/>
                    <a:stretch/>
                  </pic:blipFill>
                  <pic:spPr bwMode="auto">
                    <a:xfrm>
                      <a:off x="0" y="0"/>
                      <a:ext cx="2511030" cy="225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2B9" w:rsidRPr="004222B9" w:rsidRDefault="004222B9" w:rsidP="004222B9">
      <w:pPr>
        <w:spacing w:line="360" w:lineRule="auto"/>
        <w:rPr>
          <w:sz w:val="24"/>
        </w:rPr>
      </w:pPr>
      <w:r w:rsidRPr="004222B9">
        <w:rPr>
          <w:rFonts w:hint="eastAsia"/>
          <w:sz w:val="24"/>
        </w:rPr>
        <w:t>为了避免</w:t>
      </w:r>
      <w:r w:rsidRPr="004222B9">
        <w:rPr>
          <w:sz w:val="24"/>
        </w:rPr>
        <w:t>这个</w:t>
      </w:r>
      <w:r w:rsidRPr="004222B9">
        <w:rPr>
          <w:rFonts w:hint="eastAsia"/>
          <w:sz w:val="24"/>
        </w:rPr>
        <w:t>报错</w:t>
      </w:r>
      <w:r w:rsidRPr="004222B9">
        <w:rPr>
          <w:sz w:val="24"/>
        </w:rPr>
        <w:t>，</w:t>
      </w:r>
      <w:r w:rsidRPr="004222B9">
        <w:rPr>
          <w:rFonts w:hint="eastAsia"/>
          <w:sz w:val="24"/>
        </w:rPr>
        <w:t>我们</w:t>
      </w:r>
      <w:r w:rsidRPr="004222B9">
        <w:rPr>
          <w:sz w:val="24"/>
        </w:rPr>
        <w:t>可以</w:t>
      </w:r>
      <w:r w:rsidRPr="004222B9">
        <w:rPr>
          <w:rFonts w:hint="eastAsia"/>
          <w:sz w:val="24"/>
        </w:rPr>
        <w:t>通过</w:t>
      </w:r>
      <w:r w:rsidRPr="004222B9">
        <w:rPr>
          <w:sz w:val="24"/>
        </w:rPr>
        <w:t>添加启动菜单</w:t>
      </w:r>
      <w:r w:rsidRPr="004222B9">
        <w:rPr>
          <w:rFonts w:hint="eastAsia"/>
          <w:sz w:val="24"/>
        </w:rPr>
        <w:t>选择禁用</w:t>
      </w:r>
      <w:r w:rsidRPr="004222B9">
        <w:rPr>
          <w:sz w:val="24"/>
        </w:rPr>
        <w:t>这个</w:t>
      </w:r>
      <w:r w:rsidRPr="004222B9">
        <w:rPr>
          <w:rFonts w:hint="eastAsia"/>
          <w:sz w:val="24"/>
        </w:rPr>
        <w:t>HyperV</w:t>
      </w:r>
      <w:r w:rsidRPr="004222B9">
        <w:rPr>
          <w:rFonts w:hint="eastAsia"/>
          <w:sz w:val="24"/>
        </w:rPr>
        <w:t>的</w:t>
      </w:r>
      <w:r w:rsidRPr="004222B9">
        <w:rPr>
          <w:sz w:val="24"/>
        </w:rPr>
        <w:t>服务</w:t>
      </w:r>
      <w:r w:rsidRPr="004222B9">
        <w:rPr>
          <w:rFonts w:hint="eastAsia"/>
          <w:sz w:val="24"/>
        </w:rPr>
        <w:t>。</w:t>
      </w:r>
    </w:p>
    <w:p w:rsidR="004222B9" w:rsidRPr="004222B9" w:rsidRDefault="004222B9" w:rsidP="004222B9">
      <w:pPr>
        <w:pStyle w:val="a8"/>
        <w:spacing w:line="360" w:lineRule="auto"/>
        <w:ind w:left="3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具体步骤</w:t>
      </w:r>
      <w:r>
        <w:rPr>
          <w:sz w:val="24"/>
        </w:rPr>
        <w:t>如下：</w:t>
      </w:r>
    </w:p>
    <w:p w:rsidR="00194E9D" w:rsidRPr="004222B9" w:rsidRDefault="00516033" w:rsidP="004222B9">
      <w:pPr>
        <w:pStyle w:val="a8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sz w:val="24"/>
        </w:rPr>
        <w:t xml:space="preserve"> </w:t>
      </w:r>
      <w:r w:rsidR="00194E9D" w:rsidRPr="004222B9">
        <w:rPr>
          <w:rFonts w:hint="eastAsia"/>
          <w:sz w:val="24"/>
        </w:rPr>
        <w:t>以管理员身份打开命令提示符。键盘按</w:t>
      </w:r>
      <w:r w:rsidR="00194E9D" w:rsidRPr="004222B9">
        <w:rPr>
          <w:sz w:val="24"/>
        </w:rPr>
        <w:t>Win+R</w:t>
      </w:r>
      <w:r w:rsidR="00194E9D" w:rsidRPr="004222B9">
        <w:rPr>
          <w:rFonts w:hint="eastAsia"/>
          <w:sz w:val="24"/>
        </w:rPr>
        <w:t>打开“运行”界面，输入“</w:t>
      </w:r>
      <w:r w:rsidR="00194E9D" w:rsidRPr="004222B9">
        <w:rPr>
          <w:rFonts w:hint="eastAsia"/>
          <w:sz w:val="24"/>
        </w:rPr>
        <w:t>cmd</w:t>
      </w:r>
      <w:r w:rsidR="00194E9D" w:rsidRPr="004222B9">
        <w:rPr>
          <w:rFonts w:hint="eastAsia"/>
          <w:sz w:val="24"/>
        </w:rPr>
        <w:t>”点击确定，打开命令提示符界面</w:t>
      </w:r>
    </w:p>
    <w:p w:rsidR="00DC1FE9" w:rsidRPr="00DC1FE9" w:rsidRDefault="00DC1FE9" w:rsidP="00DC1FE9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3B8C937D" wp14:editId="5AD948D6">
            <wp:extent cx="3467100" cy="211923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9939" cy="212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47" w:rsidRPr="00AF7B47" w:rsidRDefault="00AF7B47" w:rsidP="00AF7B47">
      <w:pPr>
        <w:pStyle w:val="a8"/>
        <w:numPr>
          <w:ilvl w:val="0"/>
          <w:numId w:val="12"/>
        </w:numPr>
        <w:spacing w:line="360" w:lineRule="auto"/>
        <w:ind w:firstLineChars="0"/>
        <w:rPr>
          <w:rStyle w:val="apple-converted-space"/>
          <w:sz w:val="24"/>
        </w:rPr>
      </w:pPr>
      <w:r>
        <w:rPr>
          <w:rFonts w:hint="eastAsia"/>
          <w:sz w:val="24"/>
        </w:rPr>
        <w:t>在命令提示符界面输入命令：</w:t>
      </w:r>
      <w:r>
        <w:rPr>
          <w:rFonts w:ascii="Arial" w:hAnsi="Arial" w:cs="Arial"/>
          <w:color w:val="4F4F4F"/>
          <w:shd w:val="clear" w:color="auto" w:fill="FFFFFF"/>
        </w:rPr>
        <w:t>bcdedit /copy {current} /d “Windows 10 (Close Hyper-V)”</w:t>
      </w:r>
      <w:r>
        <w:rPr>
          <w:rStyle w:val="apple-converted-space"/>
          <w:rFonts w:ascii="Arial" w:hAnsi="Arial" w:cs="Arial"/>
          <w:color w:val="4F4F4F"/>
          <w:shd w:val="clear" w:color="auto" w:fill="FFFFFF"/>
        </w:rPr>
        <w:t> </w:t>
      </w:r>
    </w:p>
    <w:p w:rsidR="00AF7B47" w:rsidRDefault="00AF7B47" w:rsidP="00AF7B47">
      <w:pPr>
        <w:spacing w:line="360" w:lineRule="auto"/>
        <w:rPr>
          <w:rFonts w:ascii="Arial" w:hAnsi="Arial" w:cs="Arial"/>
          <w:color w:val="4F4F4F"/>
          <w:shd w:val="clear" w:color="auto" w:fill="FFFFFF"/>
        </w:rPr>
      </w:pPr>
      <w:r>
        <w:rPr>
          <w:rFonts w:hint="eastAsia"/>
          <w:sz w:val="24"/>
        </w:rPr>
        <w:t>执行成功后会提示：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已将该项成功复制到</w:t>
      </w:r>
      <w:r>
        <w:rPr>
          <w:rFonts w:ascii="Arial" w:hAnsi="Arial" w:cs="Arial"/>
          <w:color w:val="4F4F4F"/>
          <w:shd w:val="clear" w:color="auto" w:fill="FFFFFF"/>
        </w:rPr>
        <w:t>{xxxxxxxx-xxxx-xxxx-xxxx-xxxxxxxxxxxx}</w:t>
      </w:r>
    </w:p>
    <w:p w:rsidR="00AE4570" w:rsidRPr="00AF7B47" w:rsidRDefault="00050698" w:rsidP="00AF7B47">
      <w:pPr>
        <w:spacing w:line="360" w:lineRule="auto"/>
        <w:rPr>
          <w:sz w:val="24"/>
        </w:rPr>
      </w:pPr>
      <w:r w:rsidRPr="00050698">
        <w:rPr>
          <w:noProof/>
          <w:sz w:val="24"/>
        </w:rPr>
        <w:drawing>
          <wp:inline distT="0" distB="0" distL="0" distR="0">
            <wp:extent cx="5093534" cy="2662179"/>
            <wp:effectExtent l="0" t="0" r="0" b="5080"/>
            <wp:docPr id="2" name="图片 2" descr="D:\qq\909843413\Image\C2C\(HL6D%XHZLOYGNWB9)9L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909843413\Image\C2C\(HL6D%XHZLOYGNWB9)9LY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92" cy="26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47" w:rsidRPr="004B1113" w:rsidRDefault="00AF7B47" w:rsidP="00AF7B47">
      <w:pPr>
        <w:pStyle w:val="a8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记下</w:t>
      </w:r>
      <w:r w:rsidR="004B1113">
        <w:rPr>
          <w:rFonts w:hint="eastAsia"/>
          <w:sz w:val="24"/>
        </w:rPr>
        <w:t>刚才提示的一串代码，</w:t>
      </w:r>
      <w:r w:rsidR="004B1113">
        <w:rPr>
          <w:sz w:val="24"/>
        </w:rPr>
        <w:t>再次</w:t>
      </w:r>
      <w:r w:rsidR="004B1113">
        <w:rPr>
          <w:rFonts w:hint="eastAsia"/>
          <w:sz w:val="24"/>
        </w:rPr>
        <w:t>输入命令：</w:t>
      </w:r>
      <w:r w:rsidR="004B1113">
        <w:rPr>
          <w:rStyle w:val="apple-converted-space"/>
          <w:rFonts w:ascii="Arial" w:hAnsi="Arial" w:cs="Arial"/>
          <w:color w:val="4F4F4F"/>
          <w:shd w:val="clear" w:color="auto" w:fill="FFFFFF"/>
        </w:rPr>
        <w:t> </w:t>
      </w:r>
      <w:r w:rsidR="004B1113">
        <w:rPr>
          <w:rFonts w:ascii="Arial" w:hAnsi="Arial" w:cs="Arial"/>
          <w:color w:val="4F4F4F"/>
          <w:shd w:val="clear" w:color="auto" w:fill="FFFFFF"/>
        </w:rPr>
        <w:t>bcdedit /set {xxxxxxxx-xxxx-xxxx-xxxx-xxxxxxxxxxxx} hypervisorlaunchtype OFF</w:t>
      </w:r>
    </w:p>
    <w:p w:rsidR="004B1113" w:rsidRPr="004B1113" w:rsidRDefault="004B1113" w:rsidP="004B1113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Arial" w:hAnsi="Arial" w:cs="Arial"/>
          <w:color w:val="4F4F4F"/>
          <w:shd w:val="clear" w:color="auto" w:fill="FFFFFF"/>
        </w:rPr>
        <w:t xml:space="preserve">{xxxxxxxx-xxxx-xxxx-xxxx-xxxxxxxxxxxx} </w:t>
      </w:r>
      <w:r w:rsidRPr="00A516F6">
        <w:rPr>
          <w:rFonts w:hint="eastAsia"/>
          <w:sz w:val="24"/>
        </w:rPr>
        <w:t>为步骤</w:t>
      </w:r>
      <w:r w:rsidRPr="00A516F6">
        <w:rPr>
          <w:rFonts w:hint="eastAsia"/>
          <w:sz w:val="24"/>
        </w:rPr>
        <w:t>2</w:t>
      </w:r>
      <w:r w:rsidRPr="00A516F6">
        <w:rPr>
          <w:rFonts w:hint="eastAsia"/>
          <w:sz w:val="24"/>
        </w:rPr>
        <w:t>中的代码</w:t>
      </w:r>
      <w:r>
        <w:rPr>
          <w:sz w:val="24"/>
        </w:rPr>
        <w:t>）</w:t>
      </w:r>
    </w:p>
    <w:p w:rsidR="00AF7B47" w:rsidRDefault="00AE4570" w:rsidP="00AF7B47">
      <w:pPr>
        <w:spacing w:line="360" w:lineRule="auto"/>
        <w:rPr>
          <w:sz w:val="24"/>
        </w:rPr>
      </w:pPr>
      <w:r>
        <w:rPr>
          <w:rFonts w:hint="eastAsia"/>
          <w:sz w:val="24"/>
        </w:rPr>
        <w:t>执行成功后会提示：操作成功完成</w:t>
      </w:r>
    </w:p>
    <w:p w:rsidR="00AE4570" w:rsidRPr="00AE4570" w:rsidRDefault="00FC23BE" w:rsidP="00AF7B47">
      <w:pPr>
        <w:spacing w:line="360" w:lineRule="auto"/>
        <w:rPr>
          <w:sz w:val="24"/>
        </w:rPr>
      </w:pPr>
      <w:r w:rsidRPr="00FC23BE">
        <w:rPr>
          <w:noProof/>
          <w:sz w:val="24"/>
        </w:rPr>
        <w:drawing>
          <wp:inline distT="0" distB="0" distL="0" distR="0">
            <wp:extent cx="5083503" cy="2656936"/>
            <wp:effectExtent l="0" t="0" r="3175" b="0"/>
            <wp:docPr id="7" name="图片 7" descr="D:\qq\909843413\Image\C2C\G)D3DY$JG@6R2S841`U)X]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\909843413\Image\C2C\G)D3DY$JG@6R2S841`U)X]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20" cy="266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47" w:rsidRDefault="00AE4570" w:rsidP="00AF7B47">
      <w:pPr>
        <w:pStyle w:val="a8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再次启动</w:t>
      </w:r>
      <w:r>
        <w:rPr>
          <w:rFonts w:hint="eastAsia"/>
          <w:sz w:val="24"/>
        </w:rPr>
        <w:t>Windows</w:t>
      </w:r>
      <w:r>
        <w:rPr>
          <w:rFonts w:hint="eastAsia"/>
          <w:sz w:val="24"/>
        </w:rPr>
        <w:t>时即可在开机界面选择是否启动</w:t>
      </w:r>
      <w:r>
        <w:rPr>
          <w:rFonts w:hint="eastAsia"/>
          <w:sz w:val="24"/>
        </w:rPr>
        <w:t>Hyper-v</w:t>
      </w:r>
    </w:p>
    <w:p w:rsidR="00AE4570" w:rsidRDefault="00194E9D" w:rsidP="00AE4570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0EE0411B" wp14:editId="70E31783">
            <wp:extent cx="4790069" cy="2645000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4565" cy="26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445" w:rsidRDefault="002C5445" w:rsidP="00AE4570">
      <w:pPr>
        <w:spacing w:line="360" w:lineRule="auto"/>
        <w:rPr>
          <w:sz w:val="24"/>
        </w:rPr>
      </w:pPr>
      <w:r>
        <w:rPr>
          <w:rFonts w:hint="eastAsia"/>
          <w:sz w:val="24"/>
        </w:rPr>
        <w:t>运行</w:t>
      </w:r>
      <w:r>
        <w:rPr>
          <w:sz w:val="24"/>
        </w:rPr>
        <w:t>TC2</w:t>
      </w:r>
      <w:r>
        <w:rPr>
          <w:rFonts w:hint="eastAsia"/>
          <w:sz w:val="24"/>
        </w:rPr>
        <w:t>时</w:t>
      </w:r>
      <w:r>
        <w:rPr>
          <w:sz w:val="24"/>
        </w:rPr>
        <w:t>选择上</w:t>
      </w:r>
      <w:r>
        <w:rPr>
          <w:rFonts w:hint="eastAsia"/>
          <w:sz w:val="24"/>
        </w:rPr>
        <w:t>面</w:t>
      </w:r>
      <w:r>
        <w:rPr>
          <w:sz w:val="24"/>
        </w:rPr>
        <w:t xml:space="preserve">Windows 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这个已经</w:t>
      </w:r>
      <w:r>
        <w:rPr>
          <w:sz w:val="24"/>
        </w:rPr>
        <w:t>开启</w:t>
      </w:r>
      <w:r>
        <w:rPr>
          <w:rFonts w:hint="eastAsia"/>
          <w:sz w:val="24"/>
        </w:rPr>
        <w:t xml:space="preserve"> </w:t>
      </w:r>
      <w:r>
        <w:rPr>
          <w:sz w:val="24"/>
        </w:rPr>
        <w:t>Hyper-v</w:t>
      </w:r>
      <w:r w:rsidR="007E4F07">
        <w:rPr>
          <w:rFonts w:hint="eastAsia"/>
          <w:sz w:val="24"/>
        </w:rPr>
        <w:t>服务</w:t>
      </w:r>
      <w:r>
        <w:rPr>
          <w:sz w:val="24"/>
        </w:rPr>
        <w:t>的</w:t>
      </w:r>
      <w:r>
        <w:rPr>
          <w:rFonts w:hint="eastAsia"/>
          <w:sz w:val="24"/>
        </w:rPr>
        <w:t>系统</w:t>
      </w:r>
      <w:r>
        <w:rPr>
          <w:sz w:val="24"/>
        </w:rPr>
        <w:t>；</w:t>
      </w:r>
    </w:p>
    <w:p w:rsidR="002C5445" w:rsidRPr="002C5445" w:rsidRDefault="002C5445" w:rsidP="00AE4570">
      <w:pPr>
        <w:spacing w:line="360" w:lineRule="auto"/>
        <w:rPr>
          <w:sz w:val="24"/>
        </w:rPr>
      </w:pPr>
      <w:r>
        <w:rPr>
          <w:rFonts w:hint="eastAsia"/>
          <w:sz w:val="24"/>
        </w:rPr>
        <w:t>运行</w:t>
      </w:r>
      <w:r>
        <w:rPr>
          <w:sz w:val="24"/>
        </w:rPr>
        <w:t>TC3</w:t>
      </w:r>
      <w:r>
        <w:rPr>
          <w:rFonts w:hint="eastAsia"/>
          <w:sz w:val="24"/>
        </w:rPr>
        <w:t>时选择下面</w:t>
      </w:r>
      <w:r>
        <w:rPr>
          <w:sz w:val="24"/>
        </w:rPr>
        <w:t xml:space="preserve">Windows 10 (Close Hyper-V) </w:t>
      </w:r>
      <w:r>
        <w:rPr>
          <w:rFonts w:hint="eastAsia"/>
          <w:sz w:val="24"/>
        </w:rPr>
        <w:t>这个</w:t>
      </w:r>
      <w:r>
        <w:rPr>
          <w:sz w:val="24"/>
        </w:rPr>
        <w:t>禁用</w:t>
      </w:r>
      <w:r>
        <w:rPr>
          <w:sz w:val="24"/>
        </w:rPr>
        <w:t>Hyper-V</w:t>
      </w:r>
      <w:r w:rsidR="007E4F07">
        <w:rPr>
          <w:rFonts w:hint="eastAsia"/>
          <w:sz w:val="24"/>
        </w:rPr>
        <w:t>服务</w:t>
      </w:r>
      <w:r>
        <w:rPr>
          <w:sz w:val="24"/>
        </w:rPr>
        <w:t>的系统</w:t>
      </w:r>
      <w:r>
        <w:rPr>
          <w:rFonts w:hint="eastAsia"/>
          <w:sz w:val="24"/>
        </w:rPr>
        <w:t>，</w:t>
      </w:r>
      <w:r>
        <w:rPr>
          <w:sz w:val="24"/>
        </w:rPr>
        <w:t>这时候</w:t>
      </w:r>
      <w:r>
        <w:rPr>
          <w:rFonts w:hint="eastAsia"/>
          <w:sz w:val="24"/>
        </w:rPr>
        <w:t>TC</w:t>
      </w:r>
      <w:r>
        <w:rPr>
          <w:sz w:val="24"/>
        </w:rPr>
        <w:t>3</w:t>
      </w:r>
      <w:r>
        <w:rPr>
          <w:rFonts w:hint="eastAsia"/>
          <w:sz w:val="24"/>
        </w:rPr>
        <w:t>激活</w:t>
      </w:r>
      <w:r>
        <w:rPr>
          <w:sz w:val="24"/>
        </w:rPr>
        <w:t>就不会报错了。</w:t>
      </w:r>
    </w:p>
    <w:sectPr w:rsidR="002C5445" w:rsidRPr="002C5445">
      <w:headerReference w:type="default" r:id="rId15"/>
      <w:footerReference w:type="default" r:id="rId16"/>
      <w:pgSz w:w="11906" w:h="16838"/>
      <w:pgMar w:top="1247" w:right="1469" w:bottom="1091" w:left="1440" w:header="851" w:footer="54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80" w:rsidRDefault="000D1780">
      <w:r>
        <w:separator/>
      </w:r>
    </w:p>
  </w:endnote>
  <w:endnote w:type="continuationSeparator" w:id="0">
    <w:p w:rsidR="000D1780" w:rsidRDefault="000D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AD" w:rsidRDefault="005B53FE">
    <w:pPr>
      <w:pStyle w:val="a4"/>
      <w:rPr>
        <w:i/>
        <w:iCs/>
        <w:sz w:val="16"/>
      </w:rPr>
    </w:pPr>
    <w:r>
      <w:rPr>
        <w:i/>
        <w:iCs/>
        <w:sz w:val="16"/>
      </w:rPr>
      <w:t xml:space="preserve">For questions or comments, email </w:t>
    </w:r>
    <w:hyperlink r:id="rId1" w:history="1">
      <w:r>
        <w:rPr>
          <w:rStyle w:val="a7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F120C">
      <w:rPr>
        <w:rStyle w:val="a6"/>
        <w:noProof/>
      </w:rPr>
      <w:t>1</w:t>
    </w:r>
    <w:r>
      <w:rPr>
        <w:rStyle w:val="a6"/>
      </w:rPr>
      <w:fldChar w:fldCharType="end"/>
    </w:r>
  </w:p>
  <w:p w:rsidR="00CB02AD" w:rsidRDefault="00CB0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80" w:rsidRDefault="000D1780">
      <w:r>
        <w:separator/>
      </w:r>
    </w:p>
  </w:footnote>
  <w:footnote w:type="continuationSeparator" w:id="0">
    <w:p w:rsidR="000D1780" w:rsidRDefault="000D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AD" w:rsidRDefault="00C01A05">
    <w:pPr>
      <w:pStyle w:val="a5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1" name="图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808"/>
    <w:multiLevelType w:val="hybridMultilevel"/>
    <w:tmpl w:val="0A6E7EB8"/>
    <w:lvl w:ilvl="0" w:tplc="930A7F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87B23"/>
    <w:multiLevelType w:val="hybridMultilevel"/>
    <w:tmpl w:val="8084EE6C"/>
    <w:lvl w:ilvl="0" w:tplc="42CA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622D39"/>
    <w:multiLevelType w:val="multilevel"/>
    <w:tmpl w:val="39622D39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E40601C"/>
    <w:multiLevelType w:val="multilevel"/>
    <w:tmpl w:val="3E40601C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63D56F"/>
    <w:multiLevelType w:val="singleLevel"/>
    <w:tmpl w:val="5563D56F"/>
    <w:lvl w:ilvl="0">
      <w:start w:val="1"/>
      <w:numFmt w:val="decimal"/>
      <w:suff w:val="nothing"/>
      <w:lvlText w:val="%1、"/>
      <w:lvlJc w:val="left"/>
    </w:lvl>
  </w:abstractNum>
  <w:abstractNum w:abstractNumId="5">
    <w:nsid w:val="5563DCB1"/>
    <w:multiLevelType w:val="singleLevel"/>
    <w:tmpl w:val="5563DCB1"/>
    <w:lvl w:ilvl="0">
      <w:start w:val="3"/>
      <w:numFmt w:val="decimal"/>
      <w:suff w:val="nothing"/>
      <w:lvlText w:val="%1、"/>
      <w:lvlJc w:val="left"/>
    </w:lvl>
  </w:abstractNum>
  <w:abstractNum w:abstractNumId="6">
    <w:nsid w:val="5563F5E3"/>
    <w:multiLevelType w:val="singleLevel"/>
    <w:tmpl w:val="5563F5E3"/>
    <w:lvl w:ilvl="0">
      <w:start w:val="3"/>
      <w:numFmt w:val="decimal"/>
      <w:suff w:val="nothing"/>
      <w:lvlText w:val="（%1）"/>
      <w:lvlJc w:val="left"/>
    </w:lvl>
  </w:abstractNum>
  <w:abstractNum w:abstractNumId="7">
    <w:nsid w:val="55640E93"/>
    <w:multiLevelType w:val="singleLevel"/>
    <w:tmpl w:val="55640E93"/>
    <w:lvl w:ilvl="0">
      <w:start w:val="2"/>
      <w:numFmt w:val="decimal"/>
      <w:suff w:val="nothing"/>
      <w:lvlText w:val="（%1）"/>
      <w:lvlJc w:val="left"/>
    </w:lvl>
  </w:abstractNum>
  <w:abstractNum w:abstractNumId="8">
    <w:nsid w:val="556413D1"/>
    <w:multiLevelType w:val="singleLevel"/>
    <w:tmpl w:val="556413D1"/>
    <w:lvl w:ilvl="0">
      <w:start w:val="1"/>
      <w:numFmt w:val="decimal"/>
      <w:suff w:val="nothing"/>
      <w:lvlText w:val="（%1）"/>
      <w:lvlJc w:val="left"/>
    </w:lvl>
  </w:abstractNum>
  <w:abstractNum w:abstractNumId="9">
    <w:nsid w:val="575C3F3C"/>
    <w:multiLevelType w:val="hybridMultilevel"/>
    <w:tmpl w:val="72F0CE6E"/>
    <w:lvl w:ilvl="0" w:tplc="DD1E83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F4F4F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2C4D65"/>
    <w:multiLevelType w:val="hybridMultilevel"/>
    <w:tmpl w:val="F43A0F9C"/>
    <w:lvl w:ilvl="0" w:tplc="2442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5DF37EF4"/>
    <w:multiLevelType w:val="hybridMultilevel"/>
    <w:tmpl w:val="6F1A9B24"/>
    <w:lvl w:ilvl="0" w:tplc="29B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FF2030"/>
    <w:multiLevelType w:val="hybridMultilevel"/>
    <w:tmpl w:val="5240D488"/>
    <w:lvl w:ilvl="0" w:tplc="E63C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064C8"/>
    <w:rsid w:val="00042CCC"/>
    <w:rsid w:val="00050698"/>
    <w:rsid w:val="0007723D"/>
    <w:rsid w:val="00082D67"/>
    <w:rsid w:val="000C6A92"/>
    <w:rsid w:val="000D1780"/>
    <w:rsid w:val="000D3432"/>
    <w:rsid w:val="000D4083"/>
    <w:rsid w:val="000E24AF"/>
    <w:rsid w:val="0011123E"/>
    <w:rsid w:val="001304EA"/>
    <w:rsid w:val="001375C9"/>
    <w:rsid w:val="00140AD9"/>
    <w:rsid w:val="00174861"/>
    <w:rsid w:val="001808C2"/>
    <w:rsid w:val="00194E9D"/>
    <w:rsid w:val="00197E62"/>
    <w:rsid w:val="001D41E7"/>
    <w:rsid w:val="001D566B"/>
    <w:rsid w:val="001F120C"/>
    <w:rsid w:val="00213114"/>
    <w:rsid w:val="00237A51"/>
    <w:rsid w:val="002A45C8"/>
    <w:rsid w:val="002B70A4"/>
    <w:rsid w:val="002C5445"/>
    <w:rsid w:val="002D0AAE"/>
    <w:rsid w:val="002D38BC"/>
    <w:rsid w:val="002E2602"/>
    <w:rsid w:val="00305E02"/>
    <w:rsid w:val="003458E1"/>
    <w:rsid w:val="003810EA"/>
    <w:rsid w:val="003E4AB4"/>
    <w:rsid w:val="003E7BEC"/>
    <w:rsid w:val="003F1DAF"/>
    <w:rsid w:val="00410852"/>
    <w:rsid w:val="004135D1"/>
    <w:rsid w:val="004222B9"/>
    <w:rsid w:val="004247E8"/>
    <w:rsid w:val="00425BDE"/>
    <w:rsid w:val="004310B3"/>
    <w:rsid w:val="0045059D"/>
    <w:rsid w:val="004A23B0"/>
    <w:rsid w:val="004A3BB4"/>
    <w:rsid w:val="004B1113"/>
    <w:rsid w:val="004D3A26"/>
    <w:rsid w:val="00501AE4"/>
    <w:rsid w:val="00504C94"/>
    <w:rsid w:val="00513226"/>
    <w:rsid w:val="00516033"/>
    <w:rsid w:val="00516D85"/>
    <w:rsid w:val="00526473"/>
    <w:rsid w:val="005420E2"/>
    <w:rsid w:val="00545237"/>
    <w:rsid w:val="00550A23"/>
    <w:rsid w:val="00556623"/>
    <w:rsid w:val="0056010F"/>
    <w:rsid w:val="005748F4"/>
    <w:rsid w:val="005766FB"/>
    <w:rsid w:val="00597670"/>
    <w:rsid w:val="005A411E"/>
    <w:rsid w:val="005B53FE"/>
    <w:rsid w:val="005E0BF4"/>
    <w:rsid w:val="005E1255"/>
    <w:rsid w:val="005E5DA5"/>
    <w:rsid w:val="00622683"/>
    <w:rsid w:val="00633A70"/>
    <w:rsid w:val="006617F6"/>
    <w:rsid w:val="00680AE4"/>
    <w:rsid w:val="00685570"/>
    <w:rsid w:val="006865B9"/>
    <w:rsid w:val="00694BA4"/>
    <w:rsid w:val="00696258"/>
    <w:rsid w:val="006E1D63"/>
    <w:rsid w:val="006F056F"/>
    <w:rsid w:val="006F6877"/>
    <w:rsid w:val="00715616"/>
    <w:rsid w:val="00724D40"/>
    <w:rsid w:val="00752DCD"/>
    <w:rsid w:val="007658F7"/>
    <w:rsid w:val="0076624E"/>
    <w:rsid w:val="00780B20"/>
    <w:rsid w:val="007910FA"/>
    <w:rsid w:val="007B6E58"/>
    <w:rsid w:val="007D0D6F"/>
    <w:rsid w:val="007D6224"/>
    <w:rsid w:val="007D7793"/>
    <w:rsid w:val="007E4F07"/>
    <w:rsid w:val="007F6208"/>
    <w:rsid w:val="00806D24"/>
    <w:rsid w:val="00821C05"/>
    <w:rsid w:val="00850E82"/>
    <w:rsid w:val="00853CF8"/>
    <w:rsid w:val="00864C28"/>
    <w:rsid w:val="008674DE"/>
    <w:rsid w:val="00880AF5"/>
    <w:rsid w:val="008B5161"/>
    <w:rsid w:val="008C6BAA"/>
    <w:rsid w:val="008E0588"/>
    <w:rsid w:val="008F5600"/>
    <w:rsid w:val="008F5D6A"/>
    <w:rsid w:val="0091031A"/>
    <w:rsid w:val="0091268F"/>
    <w:rsid w:val="009126DB"/>
    <w:rsid w:val="00914DEC"/>
    <w:rsid w:val="00926F36"/>
    <w:rsid w:val="009275FA"/>
    <w:rsid w:val="009349FE"/>
    <w:rsid w:val="00936481"/>
    <w:rsid w:val="00941EF9"/>
    <w:rsid w:val="00950F47"/>
    <w:rsid w:val="009662C6"/>
    <w:rsid w:val="00973C1E"/>
    <w:rsid w:val="00993C03"/>
    <w:rsid w:val="009C4B9F"/>
    <w:rsid w:val="009E4519"/>
    <w:rsid w:val="009F4CF7"/>
    <w:rsid w:val="00A33A94"/>
    <w:rsid w:val="00A40306"/>
    <w:rsid w:val="00A516F6"/>
    <w:rsid w:val="00A53223"/>
    <w:rsid w:val="00A75E6B"/>
    <w:rsid w:val="00A760D2"/>
    <w:rsid w:val="00A81494"/>
    <w:rsid w:val="00A84068"/>
    <w:rsid w:val="00A91F48"/>
    <w:rsid w:val="00A93190"/>
    <w:rsid w:val="00AC1638"/>
    <w:rsid w:val="00AE273A"/>
    <w:rsid w:val="00AE4570"/>
    <w:rsid w:val="00AF1C3D"/>
    <w:rsid w:val="00AF7B47"/>
    <w:rsid w:val="00B116AB"/>
    <w:rsid w:val="00B14583"/>
    <w:rsid w:val="00B50A01"/>
    <w:rsid w:val="00B77912"/>
    <w:rsid w:val="00BB7A46"/>
    <w:rsid w:val="00C01A05"/>
    <w:rsid w:val="00C06586"/>
    <w:rsid w:val="00C15F05"/>
    <w:rsid w:val="00C50259"/>
    <w:rsid w:val="00C61D18"/>
    <w:rsid w:val="00C842F0"/>
    <w:rsid w:val="00C92C79"/>
    <w:rsid w:val="00C966FE"/>
    <w:rsid w:val="00CA7A99"/>
    <w:rsid w:val="00CB02AD"/>
    <w:rsid w:val="00CC2EDC"/>
    <w:rsid w:val="00D05AD7"/>
    <w:rsid w:val="00D22326"/>
    <w:rsid w:val="00D40937"/>
    <w:rsid w:val="00D76D35"/>
    <w:rsid w:val="00DA1172"/>
    <w:rsid w:val="00DC1FE9"/>
    <w:rsid w:val="00DE0102"/>
    <w:rsid w:val="00DE144B"/>
    <w:rsid w:val="00DE6AD1"/>
    <w:rsid w:val="00E06BDA"/>
    <w:rsid w:val="00E06E1B"/>
    <w:rsid w:val="00E2658F"/>
    <w:rsid w:val="00E370DA"/>
    <w:rsid w:val="00E40BE2"/>
    <w:rsid w:val="00E42888"/>
    <w:rsid w:val="00E708F2"/>
    <w:rsid w:val="00E71F2F"/>
    <w:rsid w:val="00E87893"/>
    <w:rsid w:val="00EA2BE9"/>
    <w:rsid w:val="00EA2CFA"/>
    <w:rsid w:val="00EB0DFA"/>
    <w:rsid w:val="00ED3FF6"/>
    <w:rsid w:val="00ED7EAC"/>
    <w:rsid w:val="00F25ED1"/>
    <w:rsid w:val="00F37437"/>
    <w:rsid w:val="00F57B31"/>
    <w:rsid w:val="00F714A6"/>
    <w:rsid w:val="00F76449"/>
    <w:rsid w:val="00F932FE"/>
    <w:rsid w:val="00FC23BE"/>
    <w:rsid w:val="00FC61ED"/>
    <w:rsid w:val="00FD55E3"/>
    <w:rsid w:val="09F161FE"/>
    <w:rsid w:val="0F3456CB"/>
    <w:rsid w:val="14B41BE3"/>
    <w:rsid w:val="4AEF35D6"/>
    <w:rsid w:val="4F4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E775A2B-9E4F-41F9-ABC5-E2D9AC9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paragraph" w:styleId="a8">
    <w:name w:val="List Paragraph"/>
    <w:basedOn w:val="a"/>
    <w:uiPriority w:val="99"/>
    <w:rsid w:val="007D6224"/>
    <w:pPr>
      <w:ind w:firstLineChars="200" w:firstLine="420"/>
    </w:pPr>
  </w:style>
  <w:style w:type="character" w:customStyle="1" w:styleId="apple-converted-space">
    <w:name w:val="apple-converted-space"/>
    <w:basedOn w:val="a0"/>
    <w:rsid w:val="00AF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196</Words>
  <Characters>1121</Characters>
  <Application>Microsoft Office Word</Application>
  <DocSecurity>0</DocSecurity>
  <Lines>9</Lines>
  <Paragraphs>2</Paragraphs>
  <ScaleCrop>false</ScaleCrop>
  <Company>Toshiba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作者：</dc:title>
  <dc:creator>Administrator</dc:creator>
  <cp:lastModifiedBy>Administrator</cp:lastModifiedBy>
  <cp:revision>47</cp:revision>
  <dcterms:created xsi:type="dcterms:W3CDTF">2018-04-13T02:17:00Z</dcterms:created>
  <dcterms:modified xsi:type="dcterms:W3CDTF">2018-04-13T07:34:00Z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