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2404"/>
        <w:gridCol w:w="4536"/>
      </w:tblGrid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4069A1" w:rsidP="00891267">
            <w:pPr>
              <w:pStyle w:val="af"/>
              <w:rPr>
                <w:rFonts w:ascii="Times New Roman" w:hAnsi="Times New Roman" w:cs="Times New Roman"/>
              </w:rPr>
            </w:pPr>
            <w:bookmarkStart w:id="0" w:name="_Toc348084146"/>
            <w:r>
              <w:rPr>
                <w:rFonts w:ascii="Times New Roman" w:hAnsi="Times New Roman" w:cs="Times New Roman" w:hint="eastAsia"/>
              </w:rPr>
              <w:t>作者</w:t>
            </w:r>
            <w:r w:rsidRPr="00206B56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:rsidR="004069A1" w:rsidRPr="00206B56" w:rsidRDefault="00B92DBA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杨靖华</w:t>
            </w:r>
          </w:p>
        </w:tc>
        <w:tc>
          <w:tcPr>
            <w:tcW w:w="4536" w:type="dxa"/>
            <w:vMerge w:val="restart"/>
          </w:tcPr>
          <w:p w:rsidR="004069A1" w:rsidRPr="00206B56" w:rsidRDefault="004069A1" w:rsidP="00891267">
            <w:pPr>
              <w:pStyle w:val="af"/>
              <w:rPr>
                <w:rFonts w:ascii="Times New Roman" w:eastAsia="Arial Unicode MS" w:hAnsi="Times New Roman" w:cs="Times New Roman"/>
              </w:rPr>
            </w:pPr>
            <w:r w:rsidRPr="00206B5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19A93E4" wp14:editId="622871F6">
                  <wp:extent cx="2857500" cy="304800"/>
                  <wp:effectExtent l="19050" t="0" r="0" b="0"/>
                  <wp:docPr id="3" name="图片 1" descr="Logo_Beckhoff_Re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eckhoff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9A1" w:rsidRDefault="004069A1" w:rsidP="00891267">
            <w:pPr>
              <w:pStyle w:val="af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中国上海市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静安区汶水路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299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9-10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号</w:t>
            </w:r>
          </w:p>
          <w:p w:rsidR="004069A1" w:rsidRDefault="004069A1" w:rsidP="00891267">
            <w:pPr>
              <w:pStyle w:val="af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北智汇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号楼（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200072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）</w:t>
            </w:r>
          </w:p>
          <w:p w:rsidR="004069A1" w:rsidRPr="00206B56" w:rsidRDefault="004069A1" w:rsidP="00891267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TEL: 021-66312666</w:t>
            </w:r>
          </w:p>
          <w:p w:rsidR="004069A1" w:rsidRPr="00206B56" w:rsidRDefault="004069A1" w:rsidP="00891267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FAX: 021-66315696</w:t>
            </w:r>
          </w:p>
        </w:tc>
      </w:tr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职务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1276" w:type="dxa"/>
            <w:vAlign w:val="center"/>
          </w:tcPr>
          <w:p w:rsidR="004069A1" w:rsidRPr="00206B56" w:rsidRDefault="00B92DBA" w:rsidP="003F7CD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西南区</w:t>
            </w:r>
          </w:p>
        </w:tc>
        <w:tc>
          <w:tcPr>
            <w:tcW w:w="2404" w:type="dxa"/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技术</w:t>
            </w:r>
            <w:r>
              <w:rPr>
                <w:rFonts w:ascii="Times New Roman" w:hAnsi="Times New Roman" w:cs="Times New Roman"/>
              </w:rPr>
              <w:t>工程师</w:t>
            </w:r>
          </w:p>
        </w:tc>
        <w:tc>
          <w:tcPr>
            <w:tcW w:w="4536" w:type="dxa"/>
            <w:vMerge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日期：</w:t>
            </w:r>
          </w:p>
        </w:tc>
        <w:tc>
          <w:tcPr>
            <w:tcW w:w="3680" w:type="dxa"/>
            <w:gridSpan w:val="2"/>
            <w:vAlign w:val="center"/>
          </w:tcPr>
          <w:p w:rsidR="004069A1" w:rsidRPr="00206B56" w:rsidRDefault="00810D5C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2019-4</w:t>
            </w:r>
            <w:r w:rsidR="00B92DBA"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 w:hint="eastAsia"/>
              </w:rPr>
              <w:t>26</w:t>
            </w:r>
          </w:p>
        </w:tc>
        <w:tc>
          <w:tcPr>
            <w:tcW w:w="4536" w:type="dxa"/>
            <w:vMerge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3F7CD5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邮箱</w:t>
            </w:r>
            <w:r w:rsidR="004069A1"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:rsidR="004069A1" w:rsidRPr="00206B56" w:rsidRDefault="00B92DBA" w:rsidP="004069A1">
            <w:pPr>
              <w:pStyle w:val="af"/>
              <w:rPr>
                <w:rFonts w:ascii="Times New Roman" w:eastAsia="Arial Unicode MS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 w:hint="eastAsia"/>
              </w:rPr>
              <w:t>.yang</w:t>
            </w:r>
            <w:r w:rsidR="004069A1" w:rsidRPr="00206B56">
              <w:rPr>
                <w:rFonts w:ascii="Times New Roman" w:hAnsi="Times New Roman" w:cs="Times New Roman"/>
              </w:rPr>
              <w:t>@beckhoff.com.cn</w:t>
            </w:r>
          </w:p>
        </w:tc>
        <w:tc>
          <w:tcPr>
            <w:tcW w:w="4536" w:type="dxa"/>
            <w:vMerge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:rsidTr="003F7CD5">
        <w:trPr>
          <w:cantSplit/>
          <w:trHeight w:val="41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电话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:rsidR="004069A1" w:rsidRPr="00206B56" w:rsidRDefault="00B92DBA" w:rsidP="003F7CD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0871-63550636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4069A1" w:rsidRPr="00206B56" w:rsidRDefault="004069A1" w:rsidP="004069A1"/>
        </w:tc>
      </w:tr>
    </w:tbl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06B56" w:rsidTr="00F4019C">
        <w:trPr>
          <w:trHeight w:val="1023"/>
        </w:trPr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0482" w:rsidRDefault="00DA0482" w:rsidP="004069A1">
            <w:pPr>
              <w:spacing w:line="480" w:lineRule="auto"/>
              <w:ind w:firstLineChars="0" w:firstLine="0"/>
              <w:jc w:val="center"/>
              <w:rPr>
                <w:b/>
                <w:sz w:val="28"/>
              </w:rPr>
            </w:pPr>
          </w:p>
          <w:p w:rsidR="00206B56" w:rsidRPr="00810D5C" w:rsidRDefault="00810D5C" w:rsidP="004069A1">
            <w:pPr>
              <w:spacing w:line="480" w:lineRule="auto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</w:rPr>
              <w:t>倍</w:t>
            </w:r>
            <w:proofErr w:type="gramStart"/>
            <w:r>
              <w:rPr>
                <w:rFonts w:hint="eastAsia"/>
                <w:b/>
                <w:sz w:val="28"/>
              </w:rPr>
              <w:t>福数据</w:t>
            </w:r>
            <w:proofErr w:type="gramEnd"/>
            <w:r>
              <w:rPr>
                <w:rFonts w:hint="eastAsia"/>
                <w:b/>
                <w:sz w:val="28"/>
              </w:rPr>
              <w:t>掉电保持方案探讨</w:t>
            </w:r>
          </w:p>
        </w:tc>
      </w:tr>
      <w:tr w:rsidR="003B215B" w:rsidTr="00F4019C">
        <w:trPr>
          <w:trHeight w:val="1123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F4019C">
            <w:pPr>
              <w:ind w:firstLine="422"/>
              <w:rPr>
                <w:b/>
              </w:rPr>
            </w:pPr>
          </w:p>
          <w:p w:rsidR="00F4019C" w:rsidRDefault="003B215B" w:rsidP="00F4019C">
            <w:pPr>
              <w:ind w:firstLine="422"/>
            </w:pPr>
            <w:r w:rsidRPr="00E5259D">
              <w:rPr>
                <w:rFonts w:hint="eastAsia"/>
                <w:b/>
              </w:rPr>
              <w:t>摘</w:t>
            </w:r>
            <w:r>
              <w:rPr>
                <w:rFonts w:hint="eastAsia"/>
                <w:b/>
              </w:rPr>
              <w:t xml:space="preserve">  </w:t>
            </w:r>
            <w:r w:rsidRPr="00E5259D">
              <w:rPr>
                <w:b/>
              </w:rPr>
              <w:t>要</w:t>
            </w:r>
            <w:r>
              <w:t>：</w:t>
            </w:r>
            <w:r w:rsidR="00810D5C" w:rsidRPr="00810D5C">
              <w:rPr>
                <w:rFonts w:hint="eastAsia"/>
              </w:rPr>
              <w:t>倍福的数据掉电保持设置一直都是比较烦人的事情（本人觉得），先说说能实现数据掉电保持的办法：</w:t>
            </w:r>
            <w:r w:rsidR="00810D5C" w:rsidRPr="00810D5C">
              <w:rPr>
                <w:rFonts w:hint="eastAsia"/>
              </w:rPr>
              <w:t>1</w:t>
            </w:r>
            <w:r w:rsidR="00810D5C" w:rsidRPr="00810D5C">
              <w:rPr>
                <w:rFonts w:hint="eastAsia"/>
              </w:rPr>
              <w:t>、写</w:t>
            </w:r>
            <w:r w:rsidR="00810D5C" w:rsidRPr="00810D5C">
              <w:rPr>
                <w:rFonts w:hint="eastAsia"/>
              </w:rPr>
              <w:t>Retain</w:t>
            </w:r>
            <w:r w:rsidR="00810D5C" w:rsidRPr="00810D5C">
              <w:rPr>
                <w:rFonts w:hint="eastAsia"/>
              </w:rPr>
              <w:t>型数据实现保持；</w:t>
            </w:r>
            <w:r w:rsidR="00810D5C" w:rsidRPr="00810D5C">
              <w:rPr>
                <w:rFonts w:hint="eastAsia"/>
              </w:rPr>
              <w:t>2</w:t>
            </w:r>
            <w:r w:rsidR="00810D5C" w:rsidRPr="00810D5C">
              <w:rPr>
                <w:rFonts w:hint="eastAsia"/>
              </w:rPr>
              <w:t>、写</w:t>
            </w:r>
            <w:r w:rsidR="00810D5C" w:rsidRPr="00810D5C">
              <w:rPr>
                <w:rFonts w:hint="eastAsia"/>
              </w:rPr>
              <w:t>Persistent</w:t>
            </w:r>
            <w:r w:rsidR="00810D5C" w:rsidRPr="00810D5C">
              <w:rPr>
                <w:rFonts w:hint="eastAsia"/>
              </w:rPr>
              <w:t>实现数据保持；</w:t>
            </w:r>
            <w:r w:rsidR="00810D5C" w:rsidRPr="00810D5C">
              <w:rPr>
                <w:rFonts w:hint="eastAsia"/>
              </w:rPr>
              <w:t>3</w:t>
            </w:r>
            <w:r w:rsidR="00810D5C" w:rsidRPr="00810D5C">
              <w:rPr>
                <w:rFonts w:hint="eastAsia"/>
              </w:rPr>
              <w:t>、写</w:t>
            </w:r>
            <w:r w:rsidR="00810D5C" w:rsidRPr="00810D5C">
              <w:rPr>
                <w:rFonts w:hint="eastAsia"/>
              </w:rPr>
              <w:t>xml</w:t>
            </w:r>
            <w:r w:rsidR="00810D5C" w:rsidRPr="00810D5C">
              <w:rPr>
                <w:rFonts w:hint="eastAsia"/>
              </w:rPr>
              <w:t>文件实现数据保持；</w:t>
            </w:r>
            <w:r w:rsidR="00810D5C" w:rsidRPr="00810D5C">
              <w:rPr>
                <w:rFonts w:hint="eastAsia"/>
              </w:rPr>
              <w:t>4</w:t>
            </w:r>
            <w:r w:rsidR="00810D5C" w:rsidRPr="00810D5C">
              <w:rPr>
                <w:rFonts w:hint="eastAsia"/>
              </w:rPr>
              <w:t>、写</w:t>
            </w:r>
            <w:r w:rsidR="00810D5C" w:rsidRPr="00810D5C">
              <w:rPr>
                <w:rFonts w:hint="eastAsia"/>
              </w:rPr>
              <w:t>TXT</w:t>
            </w:r>
            <w:r w:rsidR="00810D5C" w:rsidRPr="00810D5C">
              <w:rPr>
                <w:rFonts w:hint="eastAsia"/>
              </w:rPr>
              <w:t>文件实现数据保持等。</w:t>
            </w:r>
            <w:r w:rsidR="00B92DBA">
              <w:rPr>
                <w:rFonts w:hint="eastAsia"/>
              </w:rPr>
              <w:t>。</w:t>
            </w:r>
          </w:p>
          <w:p w:rsidR="00F4019C" w:rsidRPr="00F4019C" w:rsidRDefault="00F4019C" w:rsidP="00F4019C"/>
        </w:tc>
      </w:tr>
      <w:tr w:rsidR="00F4019C" w:rsidTr="00F4019C">
        <w:trPr>
          <w:trHeight w:val="4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F4019C"/>
          <w:p w:rsidR="00F4019C" w:rsidRPr="00E5259D" w:rsidRDefault="00F4019C" w:rsidP="00F4019C">
            <w:pPr>
              <w:ind w:firstLine="422"/>
              <w:rPr>
                <w:b/>
              </w:rPr>
            </w:pPr>
            <w:r w:rsidRPr="00206B56">
              <w:rPr>
                <w:rFonts w:hint="eastAsia"/>
                <w:b/>
              </w:rPr>
              <w:t>关键字：</w:t>
            </w:r>
            <w:r w:rsidR="00810D5C" w:rsidRPr="00810D5C">
              <w:rPr>
                <w:rFonts w:hint="eastAsia"/>
              </w:rPr>
              <w:t>Persistent</w:t>
            </w:r>
            <w:r w:rsidR="00B92DBA">
              <w:t>，</w:t>
            </w:r>
            <w:r w:rsidR="00810D5C" w:rsidRPr="00810D5C">
              <w:rPr>
                <w:rFonts w:hint="eastAsia"/>
              </w:rPr>
              <w:t>Retain</w:t>
            </w:r>
            <w:r w:rsidRPr="00206B56">
              <w:t>，</w:t>
            </w:r>
            <w:r w:rsidR="00810D5C">
              <w:rPr>
                <w:rFonts w:hint="eastAsia"/>
              </w:rPr>
              <w:t>xml</w:t>
            </w:r>
            <w:r w:rsidR="00810D5C">
              <w:rPr>
                <w:rFonts w:hint="eastAsia"/>
              </w:rPr>
              <w:t>，</w:t>
            </w:r>
            <w:r w:rsidR="00810D5C">
              <w:rPr>
                <w:rFonts w:hint="eastAsia"/>
              </w:rPr>
              <w:t>T</w:t>
            </w:r>
            <w:r w:rsidR="00810D5C">
              <w:t>XT</w:t>
            </w:r>
          </w:p>
        </w:tc>
      </w:tr>
      <w:tr w:rsidR="003B215B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3B215B">
            <w:pPr>
              <w:ind w:firstLine="422"/>
              <w:rPr>
                <w:b/>
              </w:rPr>
            </w:pPr>
          </w:p>
          <w:p w:rsidR="003B215B" w:rsidRPr="00E5259D" w:rsidRDefault="003B215B" w:rsidP="003B215B">
            <w:pPr>
              <w:ind w:firstLine="422"/>
              <w:rPr>
                <w:b/>
              </w:rPr>
            </w:pPr>
            <w:r w:rsidRPr="00E5259D"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</w:t>
            </w:r>
            <w:r w:rsidRPr="00E5259D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90"/>
              <w:gridCol w:w="4496"/>
              <w:gridCol w:w="3006"/>
            </w:tblGrid>
            <w:tr w:rsidR="003B215B" w:rsidTr="003B215B">
              <w:tc>
                <w:tcPr>
                  <w:tcW w:w="890" w:type="dxa"/>
                </w:tcPr>
                <w:p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96" w:type="dxa"/>
                </w:tcPr>
                <w:p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3006" w:type="dxa"/>
                </w:tcPr>
                <w:p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3B215B" w:rsidTr="003B215B">
              <w:tc>
                <w:tcPr>
                  <w:tcW w:w="890" w:type="dxa"/>
                </w:tcPr>
                <w:p w:rsidR="003B215B" w:rsidRDefault="00B92DBA" w:rsidP="003B215B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96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:rsidR="003B215B" w:rsidRDefault="003B215B" w:rsidP="00810D5C">
                  <w:pPr>
                    <w:ind w:firstLineChars="0" w:firstLine="0"/>
                  </w:pPr>
                </w:p>
              </w:tc>
            </w:tr>
            <w:tr w:rsidR="003B215B" w:rsidTr="003B215B">
              <w:tc>
                <w:tcPr>
                  <w:tcW w:w="890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</w:tr>
            <w:tr w:rsidR="003B215B" w:rsidTr="003B215B">
              <w:tc>
                <w:tcPr>
                  <w:tcW w:w="890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</w:tr>
            <w:tr w:rsidR="00F4019C" w:rsidTr="003B215B">
              <w:tc>
                <w:tcPr>
                  <w:tcW w:w="890" w:type="dxa"/>
                </w:tcPr>
                <w:p w:rsidR="00F4019C" w:rsidRDefault="00F4019C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:rsidR="00F4019C" w:rsidRDefault="00F4019C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:rsidR="00F4019C" w:rsidRDefault="00F4019C" w:rsidP="003B215B">
                  <w:pPr>
                    <w:ind w:firstLineChars="0" w:firstLine="0"/>
                  </w:pPr>
                </w:p>
              </w:tc>
            </w:tr>
          </w:tbl>
          <w:p w:rsidR="003B215B" w:rsidRPr="00E5259D" w:rsidRDefault="003B215B" w:rsidP="003B215B">
            <w:pPr>
              <w:ind w:firstLine="422"/>
              <w:rPr>
                <w:b/>
              </w:rPr>
            </w:pPr>
          </w:p>
        </w:tc>
      </w:tr>
      <w:tr w:rsidR="003B215B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3B215B">
            <w:pPr>
              <w:ind w:firstLine="422"/>
              <w:rPr>
                <w:b/>
              </w:rPr>
            </w:pPr>
          </w:p>
          <w:p w:rsidR="003B215B" w:rsidRDefault="003B215B" w:rsidP="003B215B">
            <w:pPr>
              <w:ind w:firstLine="422"/>
            </w:pPr>
            <w:r w:rsidRPr="00E5259D">
              <w:rPr>
                <w:rFonts w:hint="eastAsia"/>
                <w:b/>
              </w:rPr>
              <w:t>历史</w:t>
            </w:r>
            <w:r w:rsidRPr="00E5259D">
              <w:rPr>
                <w:b/>
              </w:rPr>
              <w:t>版本：</w:t>
            </w:r>
          </w:p>
          <w:tbl>
            <w:tblPr>
              <w:tblW w:w="8393" w:type="dxa"/>
              <w:tblInd w:w="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3B215B" w:rsidRPr="00206B56" w:rsidTr="003B215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3B215B" w:rsidRPr="00206B56" w:rsidRDefault="003B215B" w:rsidP="003B215B">
                  <w:pPr>
                    <w:pStyle w:val="af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215B" w:rsidRPr="00206B56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3B215B" w:rsidRPr="00206B56" w:rsidRDefault="003B215B" w:rsidP="003B215B">
                  <w:pPr>
                    <w:pStyle w:val="af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3B215B" w:rsidRPr="00206B56" w:rsidTr="003B215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3B215B" w:rsidRPr="009D7097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3B215B" w:rsidRPr="00206B56" w:rsidTr="003B215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3B215B" w:rsidRPr="00206B56" w:rsidRDefault="003B215B" w:rsidP="003B215B">
                  <w:pPr>
                    <w:pStyle w:val="af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3B215B" w:rsidRPr="009D7097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3B215B" w:rsidRPr="00206B56" w:rsidTr="003B215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3B215B" w:rsidRPr="009D7097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3B215B" w:rsidRPr="00206B56" w:rsidTr="003B215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3B215B" w:rsidRPr="009D7097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:rsidR="003B215B" w:rsidRPr="00E5259D" w:rsidRDefault="003B215B" w:rsidP="00F4019C">
            <w:pPr>
              <w:ind w:firstLine="422"/>
              <w:rPr>
                <w:b/>
              </w:rPr>
            </w:pPr>
          </w:p>
        </w:tc>
      </w:tr>
      <w:tr w:rsidR="003B215B" w:rsidTr="00F4019C">
        <w:trPr>
          <w:trHeight w:val="1604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3B215B">
            <w:pPr>
              <w:ind w:firstLine="422"/>
              <w:rPr>
                <w:b/>
              </w:rPr>
            </w:pPr>
          </w:p>
          <w:p w:rsidR="003B215B" w:rsidRPr="00F35128" w:rsidRDefault="003B215B" w:rsidP="003B215B">
            <w:pPr>
              <w:ind w:firstLine="422"/>
              <w:rPr>
                <w:b/>
              </w:rPr>
            </w:pPr>
            <w:r w:rsidRPr="00F35128">
              <w:rPr>
                <w:b/>
              </w:rPr>
              <w:t>免责声明</w:t>
            </w:r>
            <w:r>
              <w:rPr>
                <w:rFonts w:hint="eastAsia"/>
                <w:b/>
              </w:rPr>
              <w:t>：</w:t>
            </w:r>
          </w:p>
          <w:p w:rsidR="003B215B" w:rsidRPr="00AF5D50" w:rsidRDefault="003B215B" w:rsidP="003B215B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对本文档描述的内容做测试。但是差错在所难免，无法保证绝对正确并完全满足您的使用需求。本文档的内容可能随时更新，也欢迎您提出改进建议。</w:t>
            </w:r>
          </w:p>
          <w:p w:rsidR="003B215B" w:rsidRPr="003B215B" w:rsidRDefault="003B215B" w:rsidP="003B215B">
            <w:pPr>
              <w:ind w:firstLine="422"/>
              <w:rPr>
                <w:b/>
              </w:rPr>
            </w:pPr>
          </w:p>
        </w:tc>
      </w:tr>
      <w:tr w:rsidR="003B215B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15B" w:rsidRDefault="003B215B" w:rsidP="003B215B">
            <w:pPr>
              <w:ind w:firstLine="422"/>
              <w:rPr>
                <w:b/>
              </w:rPr>
            </w:pPr>
            <w:r w:rsidRPr="00F35128">
              <w:rPr>
                <w:rFonts w:hint="eastAsia"/>
                <w:b/>
              </w:rPr>
              <w:t>参考信息</w:t>
            </w:r>
            <w:r>
              <w:rPr>
                <w:rFonts w:hint="eastAsia"/>
                <w:b/>
              </w:rPr>
              <w:t>：</w:t>
            </w:r>
          </w:p>
          <w:p w:rsidR="003B215B" w:rsidRDefault="0078383F" w:rsidP="003B215B">
            <w:pPr>
              <w:ind w:firstLine="422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、</w:t>
            </w:r>
            <w:proofErr w:type="gramStart"/>
            <w:r>
              <w:rPr>
                <w:rFonts w:hint="eastAsia"/>
                <w:b/>
              </w:rPr>
              <w:t>倍</w:t>
            </w:r>
            <w:proofErr w:type="gramEnd"/>
            <w:r>
              <w:rPr>
                <w:rFonts w:hint="eastAsia"/>
                <w:b/>
              </w:rPr>
              <w:t>福</w:t>
            </w:r>
            <w:r>
              <w:rPr>
                <w:rFonts w:hint="eastAsia"/>
                <w:b/>
              </w:rPr>
              <w:t>T</w:t>
            </w:r>
            <w:r>
              <w:rPr>
                <w:b/>
              </w:rPr>
              <w:t>C</w:t>
            </w:r>
            <w:r w:rsidR="00810D5C">
              <w:rPr>
                <w:rFonts w:hint="eastAsia"/>
                <w:b/>
              </w:rPr>
              <w:t>2</w:t>
            </w:r>
            <w:r w:rsidR="00810D5C">
              <w:rPr>
                <w:rFonts w:hint="eastAsia"/>
                <w:b/>
              </w:rPr>
              <w:t>帮助文档</w:t>
            </w:r>
          </w:p>
          <w:p w:rsidR="003B215B" w:rsidRPr="00F35128" w:rsidRDefault="003B215B" w:rsidP="00DA0482">
            <w:pPr>
              <w:ind w:firstLineChars="199"/>
              <w:rPr>
                <w:b/>
              </w:rPr>
            </w:pPr>
          </w:p>
        </w:tc>
      </w:tr>
    </w:tbl>
    <w:p w:rsidR="004D73E3" w:rsidRPr="00F35128" w:rsidRDefault="004D73E3" w:rsidP="00F4019C">
      <w:pPr>
        <w:ind w:firstLineChars="0" w:firstLine="0"/>
        <w:rPr>
          <w:b/>
        </w:rPr>
        <w:sectPr w:rsidR="004D73E3" w:rsidRPr="00F35128" w:rsidSect="00825B4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bookmarkEnd w:id="0"/>
    <w:p w:rsidR="00810D5C" w:rsidRDefault="00810D5C" w:rsidP="00810D5C">
      <w:pPr>
        <w:pStyle w:val="10"/>
      </w:pPr>
      <w:r>
        <w:rPr>
          <w:rFonts w:hint="eastAsia"/>
        </w:rPr>
        <w:lastRenderedPageBreak/>
        <w:t>问题描述</w:t>
      </w:r>
    </w:p>
    <w:p w:rsidR="00810D5C" w:rsidRPr="00810D5C" w:rsidRDefault="00810D5C" w:rsidP="00810D5C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810D5C">
        <w:rPr>
          <w:rFonts w:asciiTheme="minorEastAsia" w:hAnsiTheme="minorEastAsia" w:hint="eastAsia"/>
          <w:sz w:val="24"/>
        </w:rPr>
        <w:t>有一客户</w:t>
      </w:r>
      <w:r w:rsidRPr="00810D5C">
        <w:rPr>
          <w:rFonts w:asciiTheme="minorEastAsia" w:hAnsiTheme="minorEastAsia"/>
          <w:sz w:val="24"/>
        </w:rPr>
        <w:t>反映CX9020</w:t>
      </w:r>
      <w:r w:rsidRPr="00810D5C">
        <w:rPr>
          <w:rFonts w:asciiTheme="minorEastAsia" w:hAnsiTheme="minorEastAsia" w:hint="eastAsia"/>
          <w:sz w:val="24"/>
        </w:rPr>
        <w:t>-0111</w:t>
      </w:r>
      <w:r w:rsidRPr="00810D5C">
        <w:rPr>
          <w:rFonts w:asciiTheme="minorEastAsia" w:hAnsiTheme="minorEastAsia"/>
          <w:sz w:val="24"/>
        </w:rPr>
        <w:t>采用</w:t>
      </w:r>
      <w:proofErr w:type="spellStart"/>
      <w:r w:rsidRPr="00810D5C">
        <w:rPr>
          <w:rFonts w:asciiTheme="minorEastAsia" w:hAnsiTheme="minorEastAsia" w:hint="eastAsia"/>
          <w:sz w:val="24"/>
        </w:rPr>
        <w:t>writep</w:t>
      </w:r>
      <w:r w:rsidRPr="00810D5C">
        <w:rPr>
          <w:rFonts w:asciiTheme="minorEastAsia" w:hAnsiTheme="minorEastAsia"/>
          <w:sz w:val="24"/>
        </w:rPr>
        <w:t>er</w:t>
      </w:r>
      <w:r w:rsidRPr="00810D5C">
        <w:rPr>
          <w:rFonts w:asciiTheme="minorEastAsia" w:hAnsiTheme="minorEastAsia" w:hint="eastAsia"/>
          <w:sz w:val="24"/>
        </w:rPr>
        <w:t>sistent</w:t>
      </w:r>
      <w:proofErr w:type="spellEnd"/>
      <w:r w:rsidRPr="00810D5C">
        <w:rPr>
          <w:rFonts w:asciiTheme="minorEastAsia" w:hAnsiTheme="minorEastAsia" w:hint="eastAsia"/>
          <w:sz w:val="24"/>
        </w:rPr>
        <w:t>方式</w:t>
      </w:r>
      <w:r w:rsidRPr="00810D5C">
        <w:rPr>
          <w:rFonts w:asciiTheme="minorEastAsia" w:hAnsiTheme="minorEastAsia"/>
          <w:sz w:val="24"/>
        </w:rPr>
        <w:t>保存PID的掉电保持</w:t>
      </w:r>
      <w:r w:rsidRPr="00810D5C">
        <w:rPr>
          <w:rFonts w:asciiTheme="minorEastAsia" w:hAnsiTheme="minorEastAsia" w:hint="eastAsia"/>
          <w:sz w:val="24"/>
        </w:rPr>
        <w:t>参数</w:t>
      </w:r>
      <w:r w:rsidRPr="00810D5C">
        <w:rPr>
          <w:rFonts w:asciiTheme="minorEastAsia" w:hAnsiTheme="minorEastAsia"/>
          <w:sz w:val="24"/>
        </w:rPr>
        <w:t>，有时候数据会丢失。</w:t>
      </w:r>
      <w:r w:rsidRPr="00810D5C">
        <w:rPr>
          <w:rFonts w:asciiTheme="minorEastAsia" w:hAnsiTheme="minorEastAsia" w:hint="eastAsia"/>
          <w:sz w:val="24"/>
        </w:rPr>
        <w:t>经过</w:t>
      </w:r>
      <w:r w:rsidRPr="00810D5C">
        <w:rPr>
          <w:rFonts w:asciiTheme="minorEastAsia" w:hAnsiTheme="minorEastAsia"/>
          <w:sz w:val="24"/>
        </w:rPr>
        <w:t>在CX9020的demo上测试</w:t>
      </w:r>
      <w:r w:rsidRPr="00810D5C">
        <w:rPr>
          <w:rFonts w:asciiTheme="minorEastAsia" w:hAnsiTheme="minorEastAsia" w:hint="eastAsia"/>
          <w:sz w:val="24"/>
        </w:rPr>
        <w:t>发现</w:t>
      </w:r>
      <w:r w:rsidRPr="00810D5C">
        <w:rPr>
          <w:rFonts w:asciiTheme="minorEastAsia" w:hAnsiTheme="minorEastAsia"/>
          <w:sz w:val="24"/>
        </w:rPr>
        <w:t>确实</w:t>
      </w:r>
      <w:r w:rsidRPr="00810D5C">
        <w:rPr>
          <w:rFonts w:asciiTheme="minorEastAsia" w:hAnsiTheme="minorEastAsia" w:hint="eastAsia"/>
          <w:sz w:val="24"/>
        </w:rPr>
        <w:t>有</w:t>
      </w:r>
      <w:r w:rsidRPr="00810D5C">
        <w:rPr>
          <w:rFonts w:asciiTheme="minorEastAsia" w:hAnsiTheme="minorEastAsia"/>
          <w:sz w:val="24"/>
        </w:rPr>
        <w:t>这样的问题。通过</w:t>
      </w:r>
      <w:proofErr w:type="gramStart"/>
      <w:r w:rsidRPr="00810D5C">
        <w:rPr>
          <w:rFonts w:asciiTheme="minorEastAsia" w:hAnsiTheme="minorEastAsia" w:hint="eastAsia"/>
          <w:sz w:val="24"/>
        </w:rPr>
        <w:t>把</w:t>
      </w:r>
      <w:r w:rsidRPr="00810D5C">
        <w:rPr>
          <w:rFonts w:asciiTheme="minorEastAsia" w:hAnsiTheme="minorEastAsia"/>
          <w:sz w:val="24"/>
        </w:rPr>
        <w:t>如下</w:t>
      </w:r>
      <w:proofErr w:type="gramEnd"/>
      <w:r w:rsidRPr="00810D5C">
        <w:rPr>
          <w:rFonts w:asciiTheme="minorEastAsia" w:hAnsiTheme="minorEastAsia"/>
          <w:sz w:val="24"/>
        </w:rPr>
        <w:t>图片的</w:t>
      </w:r>
      <w:r w:rsidRPr="00810D5C">
        <w:rPr>
          <w:rFonts w:asciiTheme="minorEastAsia" w:hAnsiTheme="minorEastAsia" w:hint="eastAsia"/>
          <w:sz w:val="24"/>
        </w:rPr>
        <w:t>C</w:t>
      </w:r>
      <w:r w:rsidRPr="00810D5C">
        <w:rPr>
          <w:rFonts w:asciiTheme="minorEastAsia" w:hAnsiTheme="minorEastAsia"/>
          <w:sz w:val="24"/>
        </w:rPr>
        <w:t>lear Invalid Persistent Data</w:t>
      </w:r>
      <w:r w:rsidRPr="00810D5C">
        <w:rPr>
          <w:rFonts w:asciiTheme="minorEastAsia" w:hAnsiTheme="minorEastAsia" w:hint="eastAsia"/>
          <w:sz w:val="24"/>
        </w:rPr>
        <w:t>前面</w:t>
      </w:r>
      <w:r w:rsidRPr="00810D5C">
        <w:rPr>
          <w:rFonts w:asciiTheme="minorEastAsia" w:hAnsiTheme="minorEastAsia"/>
          <w:sz w:val="24"/>
        </w:rPr>
        <w:t>的勾去掉</w:t>
      </w:r>
      <w:r w:rsidRPr="00810D5C">
        <w:rPr>
          <w:rFonts w:asciiTheme="minorEastAsia" w:hAnsiTheme="minorEastAsia" w:hint="eastAsia"/>
          <w:sz w:val="24"/>
        </w:rPr>
        <w:t>（需要</w:t>
      </w:r>
      <w:r w:rsidRPr="00810D5C">
        <w:rPr>
          <w:rFonts w:asciiTheme="minorEastAsia" w:hAnsiTheme="minorEastAsia"/>
          <w:sz w:val="24"/>
        </w:rPr>
        <w:t>输入用户名和密码点击应用），来回断电多次没有发现数据丢失</w:t>
      </w:r>
      <w:r w:rsidRPr="00810D5C">
        <w:rPr>
          <w:rFonts w:asciiTheme="minorEastAsia" w:hAnsiTheme="minorEastAsia" w:hint="eastAsia"/>
          <w:sz w:val="24"/>
        </w:rPr>
        <w:t>情况</w:t>
      </w:r>
      <w:r w:rsidRPr="00810D5C">
        <w:rPr>
          <w:rFonts w:asciiTheme="minorEastAsia" w:hAnsiTheme="minorEastAsia"/>
          <w:sz w:val="24"/>
        </w:rPr>
        <w:t>。</w:t>
      </w:r>
    </w:p>
    <w:p w:rsidR="00810D5C" w:rsidRPr="00810D5C" w:rsidRDefault="00810D5C" w:rsidP="00810D5C">
      <w:pPr>
        <w:spacing w:line="360" w:lineRule="auto"/>
        <w:ind w:firstLine="480"/>
        <w:jc w:val="left"/>
        <w:rPr>
          <w:rFonts w:asciiTheme="minorEastAsia" w:hAnsiTheme="minorEastAsia"/>
          <w:sz w:val="24"/>
        </w:rPr>
      </w:pPr>
      <w:r w:rsidRPr="00810D5C">
        <w:rPr>
          <w:rFonts w:asciiTheme="minorEastAsia" w:hAnsiTheme="minorEastAsia"/>
          <w:noProof/>
          <w:sz w:val="24"/>
        </w:rPr>
        <w:drawing>
          <wp:inline distT="0" distB="0" distL="0" distR="0" wp14:anchorId="0BF042E5" wp14:editId="1B430111">
            <wp:extent cx="5054600" cy="2369042"/>
            <wp:effectExtent l="0" t="0" r="0" b="0"/>
            <wp:docPr id="8" name="图片 8" descr="C:\Users\jinghuayang\Desktop\写保持数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ghuayang\Desktop\写保持数据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208" cy="237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D5C" w:rsidRPr="00810D5C" w:rsidRDefault="00810D5C" w:rsidP="00810D5C">
      <w:pPr>
        <w:spacing w:line="360" w:lineRule="auto"/>
        <w:ind w:firstLine="480"/>
        <w:jc w:val="left"/>
        <w:rPr>
          <w:rFonts w:asciiTheme="minorEastAsia" w:hAnsiTheme="minorEastAsia"/>
          <w:b/>
          <w:sz w:val="24"/>
        </w:rPr>
      </w:pPr>
      <w:r w:rsidRPr="00810D5C">
        <w:rPr>
          <w:rFonts w:asciiTheme="minorEastAsia" w:hAnsiTheme="minorEastAsia" w:hint="eastAsia"/>
          <w:sz w:val="24"/>
        </w:rPr>
        <w:t>这里需要说明的是，客户采用的是人为触发写</w:t>
      </w:r>
      <w:proofErr w:type="spellStart"/>
      <w:r w:rsidRPr="00810D5C">
        <w:rPr>
          <w:rFonts w:asciiTheme="minorEastAsia" w:hAnsiTheme="minorEastAsia" w:hint="eastAsia"/>
          <w:sz w:val="24"/>
        </w:rPr>
        <w:t>mini</w:t>
      </w:r>
      <w:r w:rsidRPr="00810D5C">
        <w:rPr>
          <w:rFonts w:asciiTheme="minorEastAsia" w:hAnsiTheme="minorEastAsia"/>
          <w:sz w:val="24"/>
        </w:rPr>
        <w:t>SD</w:t>
      </w:r>
      <w:proofErr w:type="spellEnd"/>
      <w:r w:rsidRPr="00810D5C">
        <w:rPr>
          <w:rFonts w:asciiTheme="minorEastAsia" w:hAnsiTheme="minorEastAsia" w:hint="eastAsia"/>
          <w:sz w:val="24"/>
        </w:rPr>
        <w:t>卡的方式保存掉电保持数据。</w:t>
      </w:r>
      <w:r w:rsidRPr="00810D5C">
        <w:rPr>
          <w:rFonts w:asciiTheme="minorEastAsia" w:hAnsiTheme="minorEastAsia" w:hint="eastAsia"/>
          <w:b/>
          <w:sz w:val="24"/>
        </w:rPr>
        <w:t>不建议采用调用</w:t>
      </w:r>
      <w:proofErr w:type="spellStart"/>
      <w:r w:rsidRPr="00810D5C">
        <w:rPr>
          <w:rFonts w:asciiTheme="minorEastAsia" w:hAnsiTheme="minorEastAsia"/>
          <w:b/>
          <w:sz w:val="24"/>
        </w:rPr>
        <w:t>writepersistent</w:t>
      </w:r>
      <w:proofErr w:type="spellEnd"/>
      <w:r w:rsidRPr="00810D5C">
        <w:rPr>
          <w:rFonts w:asciiTheme="minorEastAsia" w:hAnsiTheme="minorEastAsia" w:hint="eastAsia"/>
          <w:b/>
          <w:sz w:val="24"/>
        </w:rPr>
        <w:t>周期的写卡操作，尤其是1</w:t>
      </w:r>
      <w:r w:rsidRPr="00810D5C">
        <w:rPr>
          <w:rFonts w:asciiTheme="minorEastAsia" w:hAnsiTheme="minorEastAsia"/>
          <w:b/>
          <w:sz w:val="24"/>
        </w:rPr>
        <w:t>S</w:t>
      </w:r>
      <w:r w:rsidRPr="00810D5C">
        <w:rPr>
          <w:rFonts w:asciiTheme="minorEastAsia" w:hAnsiTheme="minorEastAsia" w:hint="eastAsia"/>
          <w:b/>
          <w:sz w:val="24"/>
        </w:rPr>
        <w:t>以内周期的写卡操作，否则会</w:t>
      </w:r>
      <w:proofErr w:type="gramStart"/>
      <w:r w:rsidRPr="00810D5C">
        <w:rPr>
          <w:rFonts w:asciiTheme="minorEastAsia" w:hAnsiTheme="minorEastAsia" w:hint="eastAsia"/>
          <w:b/>
          <w:sz w:val="24"/>
        </w:rPr>
        <w:t>缩短卡</w:t>
      </w:r>
      <w:proofErr w:type="gramEnd"/>
      <w:r w:rsidRPr="00810D5C">
        <w:rPr>
          <w:rFonts w:asciiTheme="minorEastAsia" w:hAnsiTheme="minorEastAsia" w:hint="eastAsia"/>
          <w:b/>
          <w:sz w:val="24"/>
        </w:rPr>
        <w:t>的使用寿命。</w:t>
      </w:r>
    </w:p>
    <w:p w:rsidR="001C4D72" w:rsidRPr="00810D5C" w:rsidRDefault="001C4D72" w:rsidP="00810D5C">
      <w:pPr>
        <w:spacing w:line="360" w:lineRule="auto"/>
        <w:ind w:firstLine="480"/>
        <w:rPr>
          <w:rFonts w:asciiTheme="minorEastAsia" w:hAnsiTheme="minorEastAsia"/>
          <w:sz w:val="24"/>
        </w:rPr>
      </w:pPr>
    </w:p>
    <w:p w:rsidR="00810D5C" w:rsidRPr="00810D5C" w:rsidRDefault="00810D5C" w:rsidP="00810D5C">
      <w:pPr>
        <w:pStyle w:val="10"/>
        <w:ind w:left="0"/>
      </w:pPr>
      <w:r w:rsidRPr="00810D5C">
        <w:rPr>
          <w:rFonts w:hint="eastAsia"/>
        </w:rPr>
        <w:t>数据掉电保持解决方案探讨</w:t>
      </w:r>
    </w:p>
    <w:p w:rsidR="00810D5C" w:rsidRPr="00810D5C" w:rsidRDefault="00810D5C" w:rsidP="00810D5C">
      <w:pPr>
        <w:spacing w:line="360" w:lineRule="auto"/>
        <w:ind w:firstLineChars="0" w:firstLine="0"/>
        <w:rPr>
          <w:rFonts w:asciiTheme="minorEastAsia" w:hAnsiTheme="minorEastAsia"/>
          <w:sz w:val="24"/>
        </w:rPr>
      </w:pPr>
      <w:r w:rsidRPr="00810D5C">
        <w:rPr>
          <w:rFonts w:asciiTheme="minorEastAsia" w:hAnsiTheme="minorEastAsia" w:hint="eastAsia"/>
          <w:sz w:val="24"/>
        </w:rPr>
        <w:t>（1）采用写Persistent和写Retain两种方式共用的存储方式</w:t>
      </w:r>
    </w:p>
    <w:p w:rsidR="00810D5C" w:rsidRPr="00810D5C" w:rsidRDefault="00810D5C" w:rsidP="00810D5C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810D5C">
        <w:rPr>
          <w:rFonts w:asciiTheme="minorEastAsia" w:hAnsiTheme="minorEastAsia" w:hint="eastAsia"/>
          <w:sz w:val="24"/>
        </w:rPr>
        <w:t>这种方案比较适合于自带NOVRAM的控制器</w:t>
      </w:r>
    </w:p>
    <w:p w:rsidR="00810D5C" w:rsidRPr="00810D5C" w:rsidRDefault="00810D5C" w:rsidP="00810D5C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810D5C">
        <w:rPr>
          <w:rFonts w:asciiTheme="minorEastAsia" w:hAnsiTheme="minorEastAsia" w:hint="eastAsia"/>
          <w:sz w:val="24"/>
        </w:rPr>
        <w:t>--Persistent数据</w:t>
      </w:r>
      <w:proofErr w:type="gramStart"/>
      <w:r w:rsidRPr="00810D5C">
        <w:rPr>
          <w:rFonts w:asciiTheme="minorEastAsia" w:hAnsiTheme="minorEastAsia" w:hint="eastAsia"/>
          <w:sz w:val="24"/>
        </w:rPr>
        <w:t>保持区</w:t>
      </w:r>
      <w:proofErr w:type="gramEnd"/>
      <w:r w:rsidRPr="00810D5C">
        <w:rPr>
          <w:rFonts w:asciiTheme="minorEastAsia" w:hAnsiTheme="minorEastAsia" w:hint="eastAsia"/>
          <w:sz w:val="24"/>
        </w:rPr>
        <w:t>用于保存非周期性变化的参数如PID的参数、报警上下限设定等，每次修改完参数后点击确定按钮触发</w:t>
      </w:r>
      <w:proofErr w:type="spellStart"/>
      <w:r w:rsidRPr="00810D5C">
        <w:rPr>
          <w:rFonts w:asciiTheme="minorEastAsia" w:hAnsiTheme="minorEastAsia" w:hint="eastAsia"/>
          <w:sz w:val="24"/>
        </w:rPr>
        <w:t>FB_writepersistent</w:t>
      </w:r>
      <w:proofErr w:type="spellEnd"/>
      <w:r w:rsidRPr="00810D5C">
        <w:rPr>
          <w:rFonts w:asciiTheme="minorEastAsia" w:hAnsiTheme="minorEastAsia" w:hint="eastAsia"/>
          <w:sz w:val="24"/>
        </w:rPr>
        <w:t>的写操作,需要把</w:t>
      </w:r>
      <w:proofErr w:type="gramStart"/>
      <w:r w:rsidRPr="00810D5C">
        <w:rPr>
          <w:rFonts w:asciiTheme="minorEastAsia" w:hAnsiTheme="minorEastAsia" w:hint="eastAsia"/>
          <w:sz w:val="24"/>
        </w:rPr>
        <w:t>写成功</w:t>
      </w:r>
      <w:proofErr w:type="gramEnd"/>
      <w:r w:rsidRPr="00810D5C">
        <w:rPr>
          <w:rFonts w:asciiTheme="minorEastAsia" w:hAnsiTheme="minorEastAsia" w:hint="eastAsia"/>
          <w:sz w:val="24"/>
        </w:rPr>
        <w:t>与否的状态反馈给上位机。</w:t>
      </w:r>
    </w:p>
    <w:p w:rsidR="00810D5C" w:rsidRPr="00810D5C" w:rsidRDefault="00810D5C" w:rsidP="00810D5C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810D5C">
        <w:rPr>
          <w:rFonts w:asciiTheme="minorEastAsia" w:hAnsiTheme="minorEastAsia" w:hint="eastAsia"/>
          <w:sz w:val="24"/>
        </w:rPr>
        <w:t>--Retain数据</w:t>
      </w:r>
      <w:proofErr w:type="gramStart"/>
      <w:r w:rsidRPr="00810D5C">
        <w:rPr>
          <w:rFonts w:asciiTheme="minorEastAsia" w:hAnsiTheme="minorEastAsia" w:hint="eastAsia"/>
          <w:sz w:val="24"/>
        </w:rPr>
        <w:t>保持区</w:t>
      </w:r>
      <w:proofErr w:type="gramEnd"/>
      <w:r w:rsidRPr="00810D5C">
        <w:rPr>
          <w:rFonts w:asciiTheme="minorEastAsia" w:hAnsiTheme="minorEastAsia" w:hint="eastAsia"/>
          <w:sz w:val="24"/>
        </w:rPr>
        <w:t>用于保存周期性变化的参数（尽量少用点Retain变量防止系统占用率过高）。</w:t>
      </w:r>
    </w:p>
    <w:p w:rsidR="00810D5C" w:rsidRPr="00810D5C" w:rsidRDefault="00810D5C" w:rsidP="00810D5C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810D5C">
        <w:rPr>
          <w:rFonts w:asciiTheme="minorEastAsia" w:hAnsiTheme="minorEastAsia" w:hint="eastAsia"/>
          <w:sz w:val="24"/>
        </w:rPr>
        <w:t>另外写xml文件也有可能会丢失，功能我</w:t>
      </w:r>
      <w:bookmarkStart w:id="1" w:name="_GoBack"/>
      <w:bookmarkEnd w:id="1"/>
      <w:r w:rsidRPr="00810D5C">
        <w:rPr>
          <w:rFonts w:asciiTheme="minorEastAsia" w:hAnsiTheme="minorEastAsia" w:hint="eastAsia"/>
          <w:sz w:val="24"/>
        </w:rPr>
        <w:t>觉得可以和写Persistent归为一类。</w:t>
      </w:r>
    </w:p>
    <w:p w:rsidR="00810D5C" w:rsidRPr="00810D5C" w:rsidRDefault="00810D5C" w:rsidP="00810D5C">
      <w:pPr>
        <w:spacing w:line="360" w:lineRule="auto"/>
        <w:ind w:firstLineChars="0" w:firstLine="0"/>
        <w:rPr>
          <w:rFonts w:asciiTheme="minorEastAsia" w:hAnsiTheme="minorEastAsia"/>
          <w:sz w:val="24"/>
        </w:rPr>
      </w:pPr>
      <w:r w:rsidRPr="00810D5C">
        <w:rPr>
          <w:rFonts w:asciiTheme="minorEastAsia" w:hAnsiTheme="minorEastAsia" w:hint="eastAsia"/>
          <w:sz w:val="24"/>
        </w:rPr>
        <w:t>（2）写TXT与写</w:t>
      </w:r>
      <w:r w:rsidR="004D2ADE">
        <w:rPr>
          <w:rFonts w:asciiTheme="minorEastAsia" w:hAnsiTheme="minorEastAsia" w:hint="eastAsia"/>
          <w:sz w:val="24"/>
        </w:rPr>
        <w:t>P</w:t>
      </w:r>
      <w:r w:rsidR="004D2ADE">
        <w:rPr>
          <w:rFonts w:asciiTheme="minorEastAsia" w:hAnsiTheme="minorEastAsia"/>
          <w:sz w:val="24"/>
        </w:rPr>
        <w:t>er</w:t>
      </w:r>
      <w:r w:rsidRPr="00810D5C">
        <w:rPr>
          <w:rFonts w:asciiTheme="minorEastAsia" w:hAnsiTheme="minorEastAsia" w:hint="eastAsia"/>
          <w:sz w:val="24"/>
        </w:rPr>
        <w:t>sistent相结合</w:t>
      </w:r>
    </w:p>
    <w:p w:rsidR="00810D5C" w:rsidRPr="00810D5C" w:rsidRDefault="00810D5C" w:rsidP="00810D5C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810D5C">
        <w:rPr>
          <w:rFonts w:asciiTheme="minorEastAsia" w:hAnsiTheme="minorEastAsia" w:hint="eastAsia"/>
          <w:sz w:val="24"/>
        </w:rPr>
        <w:t>这种方案适合于控制器自带1秒钟UPS或者UPS的控制器。</w:t>
      </w:r>
    </w:p>
    <w:p w:rsidR="00810D5C" w:rsidRPr="00810D5C" w:rsidRDefault="00810D5C" w:rsidP="00810D5C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810D5C">
        <w:rPr>
          <w:rFonts w:asciiTheme="minorEastAsia" w:hAnsiTheme="minorEastAsia" w:hint="eastAsia"/>
          <w:sz w:val="24"/>
        </w:rPr>
        <w:t>--周期性变化的参数存放于</w:t>
      </w:r>
      <w:r w:rsidR="004D2ADE">
        <w:rPr>
          <w:rFonts w:asciiTheme="minorEastAsia" w:hAnsiTheme="minorEastAsia" w:hint="eastAsia"/>
          <w:sz w:val="24"/>
        </w:rPr>
        <w:t>Persistent</w:t>
      </w:r>
      <w:r w:rsidRPr="00810D5C">
        <w:rPr>
          <w:rFonts w:asciiTheme="minorEastAsia" w:hAnsiTheme="minorEastAsia" w:hint="eastAsia"/>
          <w:sz w:val="24"/>
        </w:rPr>
        <w:t>数据保持区。</w:t>
      </w:r>
    </w:p>
    <w:p w:rsidR="002E5D08" w:rsidRPr="00810D5C" w:rsidRDefault="00810D5C" w:rsidP="00810D5C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810D5C">
        <w:rPr>
          <w:rFonts w:asciiTheme="minorEastAsia" w:hAnsiTheme="minorEastAsia" w:hint="eastAsia"/>
          <w:sz w:val="24"/>
        </w:rPr>
        <w:lastRenderedPageBreak/>
        <w:t>--非周期性变化的数据通过设置“确定”按钮采用写TXT的方式存入磁盘，开机时再把TXT文件读入系统。</w:t>
      </w:r>
    </w:p>
    <w:p w:rsidR="00BD58FA" w:rsidRPr="00810D5C" w:rsidRDefault="00BD58FA" w:rsidP="00810D5C">
      <w:pPr>
        <w:pStyle w:val="22"/>
        <w:spacing w:line="360" w:lineRule="auto"/>
        <w:ind w:firstLine="480"/>
        <w:rPr>
          <w:rFonts w:asciiTheme="minorEastAsia" w:hAnsiTheme="minorEastAsia"/>
          <w:sz w:val="24"/>
        </w:rPr>
      </w:pPr>
      <w:bookmarkStart w:id="2" w:name="7170-1546518099015"/>
      <w:bookmarkEnd w:id="2"/>
    </w:p>
    <w:sectPr w:rsidR="00BD58FA" w:rsidRPr="00810D5C" w:rsidSect="00825B49">
      <w:headerReference w:type="default" r:id="rId17"/>
      <w:footerReference w:type="default" r:id="rId18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A0E" w:rsidRDefault="005B2A0E" w:rsidP="00206B56">
      <w:r>
        <w:separator/>
      </w:r>
    </w:p>
  </w:endnote>
  <w:endnote w:type="continuationSeparator" w:id="0">
    <w:p w:rsidR="005B2A0E" w:rsidRDefault="005B2A0E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206B5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F35128"/>
  <w:p w:rsidR="00B30B6D" w:rsidRPr="00F35128" w:rsidRDefault="00B30B6D" w:rsidP="00F35128">
    <w:pPr>
      <w:rPr>
        <w:rFonts w:cs="Arial"/>
        <w:i/>
      </w:rPr>
    </w:pPr>
    <w:r w:rsidRPr="00F35128">
      <w:rPr>
        <w:rFonts w:hint="eastAsia"/>
        <w:i/>
      </w:rPr>
      <w:t>文档内容可能</w:t>
    </w:r>
    <w:r w:rsidRPr="00F35128">
      <w:rPr>
        <w:i/>
      </w:rPr>
      <w:t>随时更新</w:t>
    </w:r>
  </w:p>
  <w:p w:rsidR="00B30B6D" w:rsidRPr="00F35128" w:rsidRDefault="00B30B6D" w:rsidP="00F35128">
    <w:pPr>
      <w:rPr>
        <w:i/>
      </w:rPr>
    </w:pPr>
    <w:r w:rsidRPr="00F35128">
      <w:rPr>
        <w:i/>
      </w:rPr>
      <w:t>如有改动，恕不事先通知</w:t>
    </w:r>
  </w:p>
  <w:p w:rsidR="00B30B6D" w:rsidRPr="00F35128" w:rsidRDefault="00B30B6D" w:rsidP="00206B5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206B56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:rsidR="00B30B6D" w:rsidRPr="00FD79C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4D2ADE">
      <w:rPr>
        <w:rStyle w:val="a7"/>
        <w:noProof/>
        <w:sz w:val="15"/>
        <w:szCs w:val="15"/>
      </w:rPr>
      <w:t>3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  <w:r w:rsidRPr="00FD79CD">
      <w:rPr>
        <w:rStyle w:val="a7"/>
        <w:rFonts w:hint="eastAsia"/>
        <w:sz w:val="15"/>
        <w:szCs w:val="15"/>
      </w:rPr>
      <w:t xml:space="preserve"> </w:t>
    </w:r>
    <w:r w:rsidRPr="00FD79CD">
      <w:rPr>
        <w:rStyle w:val="a7"/>
        <w:rFonts w:hint="eastAsia"/>
        <w:sz w:val="15"/>
        <w:szCs w:val="15"/>
      </w:rPr>
      <w:t>共</w:t>
    </w:r>
    <w:r w:rsidRPr="00FD79CD">
      <w:rPr>
        <w:rStyle w:val="a7"/>
        <w:rFonts w:hint="eastAsia"/>
        <w:sz w:val="15"/>
        <w:szCs w:val="15"/>
      </w:rPr>
      <w:t xml:space="preserve"> 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SECTIONPAGES   \* MERGEFORMAT </w:instrText>
    </w:r>
    <w:r w:rsidRPr="00FD79CD">
      <w:rPr>
        <w:rStyle w:val="a7"/>
        <w:sz w:val="15"/>
        <w:szCs w:val="15"/>
      </w:rPr>
      <w:fldChar w:fldCharType="separate"/>
    </w:r>
    <w:r w:rsidR="004D2ADE">
      <w:rPr>
        <w:rStyle w:val="a7"/>
        <w:noProof/>
        <w:sz w:val="15"/>
        <w:szCs w:val="15"/>
      </w:rPr>
      <w:t>2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  <w:p w:rsidR="00B30B6D" w:rsidRPr="00FD79CD" w:rsidRDefault="00B30B6D" w:rsidP="006E2498">
    <w:pPr>
      <w:ind w:firstLineChars="0" w:firstLine="0"/>
    </w:pPr>
    <w:r w:rsidRPr="00FD79CD">
      <w:rPr>
        <w:rStyle w:val="a7"/>
        <w:rFonts w:hint="eastAsia"/>
        <w:sz w:val="15"/>
        <w:szCs w:val="15"/>
      </w:rPr>
      <w:t>倍福</w:t>
    </w:r>
    <w:r w:rsidRPr="00FD79CD">
      <w:rPr>
        <w:rStyle w:val="a7"/>
        <w:sz w:val="15"/>
        <w:szCs w:val="15"/>
      </w:rPr>
      <w:t>官方网站：</w:t>
    </w:r>
    <w:hyperlink r:id="rId1" w:history="1">
      <w:r w:rsidRPr="00FD79CD">
        <w:rPr>
          <w:rStyle w:val="a8"/>
          <w:sz w:val="15"/>
          <w:szCs w:val="15"/>
        </w:rPr>
        <w:t>http://www.beckhoff.com.cn</w:t>
      </w:r>
    </w:hyperlink>
    <w:r w:rsidRPr="00FD79CD">
      <w:t xml:space="preserve">    </w:t>
    </w:r>
    <w:r w:rsidRPr="00FD79CD">
      <w:tab/>
    </w:r>
    <w:r w:rsidRPr="00FD79CD">
      <w:rPr>
        <w:rFonts w:hint="eastAsia"/>
      </w:rPr>
      <w:tab/>
    </w:r>
    <w:r>
      <w:tab/>
    </w:r>
    <w:r>
      <w:tab/>
    </w:r>
    <w:r>
      <w:tab/>
    </w:r>
    <w:r>
      <w:tab/>
    </w:r>
    <w:proofErr w:type="gramStart"/>
    <w:r w:rsidRPr="00FD79CD">
      <w:rPr>
        <w:rStyle w:val="a7"/>
        <w:sz w:val="15"/>
        <w:szCs w:val="15"/>
      </w:rPr>
      <w:t>倍</w:t>
    </w:r>
    <w:proofErr w:type="gramEnd"/>
    <w:r w:rsidRPr="00FD79CD">
      <w:rPr>
        <w:rStyle w:val="a7"/>
        <w:sz w:val="15"/>
        <w:szCs w:val="15"/>
      </w:rPr>
      <w:t>福中国</w:t>
    </w:r>
    <w:proofErr w:type="gramStart"/>
    <w:r>
      <w:rPr>
        <w:rStyle w:val="a7"/>
        <w:rFonts w:hint="eastAsia"/>
        <w:sz w:val="15"/>
        <w:szCs w:val="15"/>
      </w:rPr>
      <w:t>微</w:t>
    </w:r>
    <w:r>
      <w:rPr>
        <w:rStyle w:val="a7"/>
        <w:sz w:val="15"/>
        <w:szCs w:val="15"/>
      </w:rPr>
      <w:t>信公众号</w:t>
    </w:r>
    <w:proofErr w:type="gramEnd"/>
    <w:r>
      <w:rPr>
        <w:rStyle w:val="a7"/>
        <w:rFonts w:hint="eastAsia"/>
        <w:sz w:val="15"/>
        <w:szCs w:val="15"/>
      </w:rPr>
      <w:t>（在</w:t>
    </w:r>
    <w:r>
      <w:rPr>
        <w:rStyle w:val="a7"/>
        <w:sz w:val="15"/>
        <w:szCs w:val="15"/>
      </w:rPr>
      <w:t>线支持</w:t>
    </w:r>
    <w:r>
      <w:rPr>
        <w:rStyle w:val="a7"/>
        <w:rFonts w:hint="eastAsia"/>
        <w:sz w:val="15"/>
        <w:szCs w:val="15"/>
      </w:rPr>
      <w:t>）</w:t>
    </w:r>
    <w:r w:rsidRPr="00FD79CD">
      <w:rPr>
        <w:rStyle w:val="a7"/>
        <w:sz w:val="15"/>
        <w:szCs w:val="15"/>
      </w:rPr>
      <w:t>：</w:t>
    </w:r>
    <w:r w:rsidRPr="003B215B">
      <w:rPr>
        <w:rStyle w:val="a7"/>
        <w:sz w:val="15"/>
        <w:szCs w:val="15"/>
      </w:rPr>
      <w:t>Beckhoff20140220</w:t>
    </w:r>
  </w:p>
  <w:p w:rsidR="00B30B6D" w:rsidRPr="00E453B7" w:rsidRDefault="00B30B6D" w:rsidP="00E453B7">
    <w:pPr>
      <w:pStyle w:val="Default"/>
      <w:rPr>
        <w:rFonts w:ascii="Times New Roman" w:hAnsi="Times New Roman" w:cs="Times New Roman"/>
        <w:sz w:val="15"/>
        <w:szCs w:val="15"/>
      </w:rPr>
    </w:pPr>
    <w:r w:rsidRPr="00FD79CD">
      <w:rPr>
        <w:rFonts w:ascii="Times New Roman" w:hAnsi="Times New Roman" w:cs="Times New Roman"/>
        <w:sz w:val="15"/>
        <w:szCs w:val="15"/>
      </w:rPr>
      <w:t>在线帮助系统：</w:t>
    </w:r>
    <w:hyperlink r:id="rId2" w:history="1">
      <w:r w:rsidRPr="00FD79CD">
        <w:rPr>
          <w:rStyle w:val="a8"/>
          <w:rFonts w:ascii="Times New Roman" w:hAnsi="Times New Roman" w:cs="Times New Roman"/>
          <w:sz w:val="15"/>
          <w:szCs w:val="15"/>
        </w:rPr>
        <w:t>http://infosys.beckhoff.com</w:t>
      </w:r>
    </w:hyperlink>
    <w:r w:rsidRPr="00FD79CD">
      <w:rPr>
        <w:rFonts w:ascii="Times New Roman" w:hAnsi="Times New Roman" w:cs="Times New Roman"/>
        <w:sz w:val="15"/>
        <w:szCs w:val="15"/>
      </w:rPr>
      <w:t xml:space="preserve">  </w:t>
    </w:r>
    <w:r w:rsidRPr="00FD79CD">
      <w:rPr>
        <w:rFonts w:ascii="Times New Roman" w:hAnsi="Times New Roman" w:cs="Times New Roman"/>
        <w:sz w:val="15"/>
        <w:szCs w:val="15"/>
      </w:rPr>
      <w:tab/>
    </w:r>
    <w:r w:rsidRPr="00FD79CD">
      <w:rPr>
        <w:rFonts w:ascii="Times New Roman" w:hAnsi="Times New Roman" w:cs="Times New Roman"/>
        <w:sz w:val="15"/>
        <w:szCs w:val="15"/>
      </w:rPr>
      <w:tab/>
    </w:r>
    <w:r w:rsidRPr="00FD79CD">
      <w:rPr>
        <w:rFonts w:ascii="Times New Roman" w:hAnsi="Times New Roman" w:cs="Times New Roman" w:hint="eastAsia"/>
        <w:sz w:val="15"/>
        <w:szCs w:val="15"/>
      </w:rPr>
      <w:tab/>
    </w:r>
    <w:r w:rsidRPr="00FD79CD">
      <w:rPr>
        <w:rFonts w:ascii="Times New Roman" w:hAnsi="Times New Roman" w:cs="Times New Roman" w:hint="eastAsia"/>
        <w:sz w:val="15"/>
        <w:szCs w:val="15"/>
      </w:rPr>
      <w:tab/>
    </w:r>
    <w:r w:rsidRPr="00FD79CD">
      <w:rPr>
        <w:rFonts w:ascii="Times New Roman" w:hAnsi="Times New Roman" w:cs="Times New Roman" w:hint="eastAsia"/>
        <w:sz w:val="15"/>
        <w:szCs w:val="15"/>
      </w:rPr>
      <w:tab/>
      <w:t xml:space="preserve"> </w:t>
    </w:r>
    <w:r>
      <w:rPr>
        <w:rFonts w:ascii="Times New Roman" w:hAnsi="Times New Roman" w:cs="Times New Roman" w:hint="eastAsia"/>
        <w:sz w:val="15"/>
        <w:szCs w:val="15"/>
      </w:rPr>
      <w:tab/>
    </w:r>
    <w:r>
      <w:rPr>
        <w:rFonts w:ascii="Times New Roman" w:hAnsi="Times New Roman" w:cs="Times New Roman" w:hint="eastAsia"/>
        <w:sz w:val="15"/>
        <w:szCs w:val="15"/>
      </w:rPr>
      <w:tab/>
    </w:r>
    <w:proofErr w:type="gramStart"/>
    <w:r w:rsidRPr="00FD79CD">
      <w:rPr>
        <w:rStyle w:val="a7"/>
        <w:rFonts w:ascii="Times New Roman" w:hAnsi="Times New Roman" w:cs="Times New Roman"/>
        <w:sz w:val="15"/>
        <w:szCs w:val="15"/>
      </w:rPr>
      <w:t>倍</w:t>
    </w:r>
    <w:proofErr w:type="gramEnd"/>
    <w:r w:rsidRPr="00FD79CD">
      <w:rPr>
        <w:rStyle w:val="a7"/>
        <w:rFonts w:ascii="Times New Roman" w:hAnsi="Times New Roman" w:cs="Times New Roman"/>
        <w:sz w:val="15"/>
        <w:szCs w:val="15"/>
      </w:rPr>
      <w:t>福中国</w:t>
    </w:r>
    <w:r w:rsidRPr="00FD79CD">
      <w:rPr>
        <w:rFonts w:ascii="Times New Roman" w:hAnsi="Times New Roman" w:cs="Times New Roman" w:hint="eastAsia"/>
        <w:sz w:val="15"/>
        <w:szCs w:val="15"/>
      </w:rPr>
      <w:t>FTP</w:t>
    </w:r>
    <w:r w:rsidRPr="00FD79CD">
      <w:rPr>
        <w:rFonts w:ascii="Times New Roman" w:hAnsi="Times New Roman" w:cs="Times New Roman"/>
        <w:sz w:val="15"/>
        <w:szCs w:val="15"/>
      </w:rPr>
      <w:t>资料下载：</w:t>
    </w:r>
    <w:r w:rsidRPr="00FD79CD">
      <w:rPr>
        <w:rFonts w:ascii="Times New Roman" w:hAnsi="Times New Roman" w:cs="Times New Roman"/>
        <w:sz w:val="15"/>
        <w:szCs w:val="15"/>
      </w:rPr>
      <w:t>ftp.beckhoff.com.cn</w:t>
    </w:r>
  </w:p>
  <w:p w:rsidR="00B30B6D" w:rsidRDefault="00B30B6D" w:rsidP="00206B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A0E" w:rsidRDefault="005B2A0E" w:rsidP="00206B56">
      <w:r>
        <w:separator/>
      </w:r>
    </w:p>
  </w:footnote>
  <w:footnote w:type="continuationSeparator" w:id="0">
    <w:p w:rsidR="005B2A0E" w:rsidRDefault="005B2A0E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206B5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F4019C">
    <w:pPr>
      <w:pStyle w:val="a3"/>
      <w:ind w:firstLine="360"/>
      <w:jc w:val="right"/>
    </w:pPr>
    <w:proofErr w:type="spellStart"/>
    <w:r w:rsidRPr="00206B56">
      <w:t>Beckhoff</w:t>
    </w:r>
    <w:proofErr w:type="spellEnd"/>
    <w:r w:rsidRPr="00206B56">
      <w:t xml:space="preserve"> China</w:t>
    </w:r>
    <w:r>
      <w:rPr>
        <w:rFonts w:hint="eastAsia"/>
      </w:rPr>
      <w:t>技术文</w:t>
    </w:r>
    <w:r>
      <w:t>档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206B56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206B56">
    <w:pPr>
      <w:pStyle w:val="a3"/>
      <w:ind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7A709E" wp14:editId="213F0B2F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2857500" cy="304800"/>
          <wp:effectExtent l="0" t="0" r="0" b="0"/>
          <wp:wrapNone/>
          <wp:docPr id="2" name="图片 2" descr="Logo_Beckhoff_R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ckhoff_R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  <w:r>
      <w:rPr>
        <w:rFonts w:hint="eastAsia"/>
      </w:rPr>
      <w:tab/>
    </w:r>
  </w:p>
  <w:p w:rsidR="00B30B6D" w:rsidRDefault="00B30B6D" w:rsidP="002F7A0D">
    <w:pPr>
      <w:pStyle w:val="a3"/>
      <w:ind w:firstLine="360"/>
      <w:jc w:val="right"/>
    </w:pPr>
    <w:proofErr w:type="spellStart"/>
    <w:r w:rsidRPr="00206B56">
      <w:t>Beckhoff</w:t>
    </w:r>
    <w:proofErr w:type="spellEnd"/>
    <w:r w:rsidRPr="00206B56">
      <w:t xml:space="preserve"> China</w:t>
    </w:r>
    <w:r>
      <w:rPr>
        <w:rFonts w:hint="eastAsia"/>
      </w:rPr>
      <w:t>技术文</w:t>
    </w:r>
    <w:r>
      <w:t>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>
    <w:abstractNumId w:val="6"/>
  </w:num>
  <w:num w:numId="8">
    <w:abstractNumId w:val="0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BA"/>
    <w:rsid w:val="00003A18"/>
    <w:rsid w:val="0000477A"/>
    <w:rsid w:val="00014576"/>
    <w:rsid w:val="00020A12"/>
    <w:rsid w:val="0006294A"/>
    <w:rsid w:val="00067D51"/>
    <w:rsid w:val="0007723D"/>
    <w:rsid w:val="000908FE"/>
    <w:rsid w:val="00092E2C"/>
    <w:rsid w:val="000B35F1"/>
    <w:rsid w:val="000F086F"/>
    <w:rsid w:val="000F5D5D"/>
    <w:rsid w:val="00102C00"/>
    <w:rsid w:val="00183517"/>
    <w:rsid w:val="00185F3B"/>
    <w:rsid w:val="001A3C30"/>
    <w:rsid w:val="001B4CD4"/>
    <w:rsid w:val="001B6F6D"/>
    <w:rsid w:val="001C4D72"/>
    <w:rsid w:val="001E2852"/>
    <w:rsid w:val="00206B56"/>
    <w:rsid w:val="00213114"/>
    <w:rsid w:val="00216745"/>
    <w:rsid w:val="00250044"/>
    <w:rsid w:val="002539E8"/>
    <w:rsid w:val="00267E71"/>
    <w:rsid w:val="002B6BEF"/>
    <w:rsid w:val="002C3CB9"/>
    <w:rsid w:val="002E5D08"/>
    <w:rsid w:val="002F7A0D"/>
    <w:rsid w:val="003138DD"/>
    <w:rsid w:val="00354E17"/>
    <w:rsid w:val="00370F11"/>
    <w:rsid w:val="00374CB2"/>
    <w:rsid w:val="003A1D97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537CE"/>
    <w:rsid w:val="00475CF1"/>
    <w:rsid w:val="00485020"/>
    <w:rsid w:val="00497696"/>
    <w:rsid w:val="004A6071"/>
    <w:rsid w:val="004C7EAB"/>
    <w:rsid w:val="004D2ADE"/>
    <w:rsid w:val="004D73E3"/>
    <w:rsid w:val="004F2514"/>
    <w:rsid w:val="004F4008"/>
    <w:rsid w:val="0052495C"/>
    <w:rsid w:val="00526473"/>
    <w:rsid w:val="005303FA"/>
    <w:rsid w:val="00533DAC"/>
    <w:rsid w:val="00583806"/>
    <w:rsid w:val="00587B3A"/>
    <w:rsid w:val="00597816"/>
    <w:rsid w:val="005A159D"/>
    <w:rsid w:val="005A5C80"/>
    <w:rsid w:val="005B2A0E"/>
    <w:rsid w:val="005C02A6"/>
    <w:rsid w:val="005C12E2"/>
    <w:rsid w:val="005D5E13"/>
    <w:rsid w:val="005E0AD8"/>
    <w:rsid w:val="00600CC2"/>
    <w:rsid w:val="00623397"/>
    <w:rsid w:val="00624502"/>
    <w:rsid w:val="00633A70"/>
    <w:rsid w:val="00656263"/>
    <w:rsid w:val="00670875"/>
    <w:rsid w:val="00696258"/>
    <w:rsid w:val="006D7BAB"/>
    <w:rsid w:val="006E2498"/>
    <w:rsid w:val="007220F8"/>
    <w:rsid w:val="00733147"/>
    <w:rsid w:val="00747CBF"/>
    <w:rsid w:val="00761384"/>
    <w:rsid w:val="00780DE7"/>
    <w:rsid w:val="0078383F"/>
    <w:rsid w:val="007874AF"/>
    <w:rsid w:val="007910FA"/>
    <w:rsid w:val="007B2CBD"/>
    <w:rsid w:val="00801343"/>
    <w:rsid w:val="00810D5C"/>
    <w:rsid w:val="00823B38"/>
    <w:rsid w:val="008253F8"/>
    <w:rsid w:val="00825B49"/>
    <w:rsid w:val="00837FA0"/>
    <w:rsid w:val="00841C03"/>
    <w:rsid w:val="008506DB"/>
    <w:rsid w:val="00864EBE"/>
    <w:rsid w:val="00891267"/>
    <w:rsid w:val="00893748"/>
    <w:rsid w:val="008E0588"/>
    <w:rsid w:val="008E13EC"/>
    <w:rsid w:val="009074B1"/>
    <w:rsid w:val="0092547B"/>
    <w:rsid w:val="00947554"/>
    <w:rsid w:val="00950F47"/>
    <w:rsid w:val="009830A3"/>
    <w:rsid w:val="00983F3C"/>
    <w:rsid w:val="00993C03"/>
    <w:rsid w:val="009A405B"/>
    <w:rsid w:val="009B4509"/>
    <w:rsid w:val="009C2330"/>
    <w:rsid w:val="009D7097"/>
    <w:rsid w:val="00A00267"/>
    <w:rsid w:val="00A02CCD"/>
    <w:rsid w:val="00A10FC3"/>
    <w:rsid w:val="00A20E1F"/>
    <w:rsid w:val="00A21764"/>
    <w:rsid w:val="00A30665"/>
    <w:rsid w:val="00A33A94"/>
    <w:rsid w:val="00A47C10"/>
    <w:rsid w:val="00A61394"/>
    <w:rsid w:val="00A67582"/>
    <w:rsid w:val="00A77550"/>
    <w:rsid w:val="00A81725"/>
    <w:rsid w:val="00A900B1"/>
    <w:rsid w:val="00AB06DF"/>
    <w:rsid w:val="00AB7C60"/>
    <w:rsid w:val="00AC5685"/>
    <w:rsid w:val="00AE0BAE"/>
    <w:rsid w:val="00AE7F7A"/>
    <w:rsid w:val="00AF2AA8"/>
    <w:rsid w:val="00AF5D50"/>
    <w:rsid w:val="00AF6D96"/>
    <w:rsid w:val="00B14016"/>
    <w:rsid w:val="00B30B6D"/>
    <w:rsid w:val="00B50D5F"/>
    <w:rsid w:val="00B736CD"/>
    <w:rsid w:val="00B81E1F"/>
    <w:rsid w:val="00B85726"/>
    <w:rsid w:val="00B873AB"/>
    <w:rsid w:val="00B92DBA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1182A"/>
    <w:rsid w:val="00C2123D"/>
    <w:rsid w:val="00C215B3"/>
    <w:rsid w:val="00C44159"/>
    <w:rsid w:val="00C528E8"/>
    <w:rsid w:val="00C85566"/>
    <w:rsid w:val="00C905D6"/>
    <w:rsid w:val="00C96D52"/>
    <w:rsid w:val="00CE33B6"/>
    <w:rsid w:val="00D118FF"/>
    <w:rsid w:val="00D166B6"/>
    <w:rsid w:val="00D32A47"/>
    <w:rsid w:val="00D43268"/>
    <w:rsid w:val="00DA0482"/>
    <w:rsid w:val="00DA30FC"/>
    <w:rsid w:val="00DC5BFD"/>
    <w:rsid w:val="00DC7C38"/>
    <w:rsid w:val="00DD46B2"/>
    <w:rsid w:val="00DE0F6F"/>
    <w:rsid w:val="00DE4579"/>
    <w:rsid w:val="00DF3985"/>
    <w:rsid w:val="00E148A0"/>
    <w:rsid w:val="00E22B97"/>
    <w:rsid w:val="00E453B7"/>
    <w:rsid w:val="00E5259D"/>
    <w:rsid w:val="00E71514"/>
    <w:rsid w:val="00E71F2F"/>
    <w:rsid w:val="00E73F48"/>
    <w:rsid w:val="00E767FF"/>
    <w:rsid w:val="00E91C02"/>
    <w:rsid w:val="00E96FD6"/>
    <w:rsid w:val="00EA4701"/>
    <w:rsid w:val="00EE4A9E"/>
    <w:rsid w:val="00F02B2B"/>
    <w:rsid w:val="00F12662"/>
    <w:rsid w:val="00F35128"/>
    <w:rsid w:val="00F4019C"/>
    <w:rsid w:val="00F45E95"/>
    <w:rsid w:val="00F52746"/>
    <w:rsid w:val="00F81969"/>
    <w:rsid w:val="00F97B4A"/>
    <w:rsid w:val="00FC61ED"/>
    <w:rsid w:val="00FD5AF7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4C3B8"/>
  <w15:docId w15:val="{3388F54C-FA24-4DC4-AF9E-CEC99F6F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5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出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23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hoff.com.cn/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infosys.beckhoff.com" TargetMode="External"/><Relationship Id="rId1" Type="http://schemas.openxmlformats.org/officeDocument/2006/relationships/hyperlink" Target="http://www.beckhoff.com.cn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support@beckhoff.com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30456;&#20851;\&#25216;&#26415;&#24635;&#32467;&#24180;&#24213;&#32771;&#35780;&#26448;&#26009;\2019\TC3&#20013;&#30340;IO%20Task&#19982;C++&#31243;&#24207;&#36890;&#20449;&#37197;&#32622;\TC3&#20013;&#30340;IO%20Task&#19982;C++&#31243;&#24207;&#36890;&#20449;&#37197;&#32622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4E100-E52F-47D8-8C34-A3E9DDC0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TC3中的IO Task与C++程序通信配置</Template>
  <TotalTime>43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23</vt:i4>
      </vt:variant>
    </vt:vector>
  </HeadingPairs>
  <TitlesOfParts>
    <vt:vector size="24" baseType="lpstr">
      <vt:lpstr/>
      <vt:lpstr>软硬件版本</vt:lpstr>
      <vt:lpstr>    倍福Beckhoff</vt:lpstr>
      <vt:lpstr>        控制器硬件</vt:lpstr>
      <vt:lpstr>        控制软件</vt:lpstr>
      <vt:lpstr>    威纶通 eView</vt:lpstr>
      <vt:lpstr>        触摸屏硬件</vt:lpstr>
      <vt:lpstr>        触摸屏开发软件</vt:lpstr>
      <vt:lpstr>准备工作</vt:lpstr>
      <vt:lpstr>    网络接线</vt:lpstr>
      <vt:lpstr>    设置触摸屏和PLC的IP地址</vt:lpstr>
      <vt:lpstr>        触摸屏的IP设置</vt:lpstr>
      <vt:lpstr>        倍福控制器的IP设置</vt:lpstr>
      <vt:lpstr>        验证IP设置成功</vt:lpstr>
      <vt:lpstr>    配置AMS路由信息</vt:lpstr>
      <vt:lpstr>        TC2或者TC3运行于Win CE</vt:lpstr>
      <vt:lpstr>操作步骤</vt:lpstr>
      <vt:lpstr>    选择HMI型号</vt:lpstr>
      <vt:lpstr>    设置倍福PLC</vt:lpstr>
      <vt:lpstr>    导入TC3的PLC变量</vt:lpstr>
      <vt:lpstr>    在界面上使用PLC变量</vt:lpstr>
      <vt:lpstr>    运行效果</vt:lpstr>
      <vt:lpstr>常见问题</vt:lpstr>
      <vt:lpstr>    在PLC中添加屏的AMS路由信息</vt:lpstr>
    </vt:vector>
  </TitlesOfParts>
  <Company>Toshiba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Yang 杨靖华</dc:creator>
  <cp:lastModifiedBy>Kevin Yang 杨靖华</cp:lastModifiedBy>
  <cp:revision>8</cp:revision>
  <dcterms:created xsi:type="dcterms:W3CDTF">2019-12-07T07:53:00Z</dcterms:created>
  <dcterms:modified xsi:type="dcterms:W3CDTF">2019-12-07T13:10:00Z</dcterms:modified>
</cp:coreProperties>
</file>