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7" w:type="dxa"/>
        <w:tblLayout w:type="fixed"/>
        <w:tblLook w:val="0000" w:firstRow="0" w:lastRow="0" w:firstColumn="0" w:lastColumn="0" w:noHBand="0" w:noVBand="0"/>
      </w:tblPr>
      <w:tblGrid>
        <w:gridCol w:w="851"/>
        <w:gridCol w:w="1276"/>
        <w:gridCol w:w="2404"/>
        <w:gridCol w:w="4536"/>
      </w:tblGrid>
      <w:tr w:rsidR="004069A1" w:rsidRPr="00206B56" w:rsidTr="003F7CD5">
        <w:trPr>
          <w:cantSplit/>
          <w:trHeight w:val="416"/>
        </w:trPr>
        <w:tc>
          <w:tcPr>
            <w:tcW w:w="851" w:type="dxa"/>
            <w:vAlign w:val="center"/>
          </w:tcPr>
          <w:p w:rsidR="004069A1" w:rsidRPr="00206B56" w:rsidRDefault="004069A1" w:rsidP="00891267">
            <w:pPr>
              <w:pStyle w:val="ab"/>
              <w:rPr>
                <w:rFonts w:ascii="Times New Roman" w:hAnsi="Times New Roman" w:cs="Times New Roman"/>
              </w:rPr>
            </w:pPr>
            <w:bookmarkStart w:id="0" w:name="_Toc348084146"/>
            <w:r>
              <w:rPr>
                <w:rFonts w:ascii="Times New Roman" w:hAnsi="Times New Roman" w:cs="Times New Roman" w:hint="eastAsia"/>
              </w:rPr>
              <w:t>作者</w:t>
            </w:r>
            <w:r w:rsidRPr="00206B56"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3680" w:type="dxa"/>
            <w:gridSpan w:val="2"/>
            <w:vAlign w:val="center"/>
          </w:tcPr>
          <w:p w:rsidR="004069A1" w:rsidRPr="00206B56" w:rsidRDefault="00B85F98" w:rsidP="004069A1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邵伟栋</w:t>
            </w:r>
          </w:p>
        </w:tc>
        <w:tc>
          <w:tcPr>
            <w:tcW w:w="4536" w:type="dxa"/>
            <w:vMerge w:val="restart"/>
          </w:tcPr>
          <w:p w:rsidR="004069A1" w:rsidRPr="00206B56" w:rsidRDefault="004069A1" w:rsidP="00891267">
            <w:pPr>
              <w:pStyle w:val="ab"/>
              <w:rPr>
                <w:rFonts w:ascii="Times New Roman" w:eastAsia="Arial Unicode MS" w:hAnsi="Times New Roman" w:cs="Times New Roman"/>
              </w:rPr>
            </w:pPr>
            <w:r w:rsidRPr="00206B56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19A93E4" wp14:editId="622871F6">
                  <wp:extent cx="2857500" cy="304800"/>
                  <wp:effectExtent l="19050" t="0" r="0" b="0"/>
                  <wp:docPr id="3" name="图片 1" descr="Logo_Beckhoff_Red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Beckhoff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69A1" w:rsidRDefault="004069A1" w:rsidP="00891267">
            <w:pPr>
              <w:pStyle w:val="ab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中国上海市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静安区汶水路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299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9-10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号</w:t>
            </w:r>
          </w:p>
          <w:p w:rsidR="004069A1" w:rsidRDefault="004069A1" w:rsidP="00891267">
            <w:pPr>
              <w:pStyle w:val="ab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市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北智汇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园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号楼（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200072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）</w:t>
            </w:r>
          </w:p>
          <w:p w:rsidR="004069A1" w:rsidRPr="00206B56" w:rsidRDefault="004069A1" w:rsidP="00891267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206B56">
              <w:rPr>
                <w:rFonts w:ascii="Times New Roman" w:hAnsi="Times New Roman" w:cs="Times New Roman"/>
              </w:rPr>
              <w:t>TEL: 021-66312666</w:t>
            </w:r>
          </w:p>
          <w:p w:rsidR="004069A1" w:rsidRPr="00206B56" w:rsidRDefault="004069A1" w:rsidP="00891267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206B56">
              <w:rPr>
                <w:rFonts w:ascii="Times New Roman" w:hAnsi="Times New Roman" w:cs="Times New Roman"/>
              </w:rPr>
              <w:t>FAX: 021-66315696</w:t>
            </w:r>
          </w:p>
        </w:tc>
      </w:tr>
      <w:tr w:rsidR="004069A1" w:rsidRPr="00206B56" w:rsidTr="003F7CD5">
        <w:trPr>
          <w:cantSplit/>
          <w:trHeight w:val="416"/>
        </w:trPr>
        <w:tc>
          <w:tcPr>
            <w:tcW w:w="851" w:type="dxa"/>
            <w:vAlign w:val="center"/>
          </w:tcPr>
          <w:p w:rsidR="004069A1" w:rsidRPr="00206B56" w:rsidRDefault="004069A1" w:rsidP="004069A1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职务</w:t>
            </w:r>
            <w:r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1276" w:type="dxa"/>
            <w:vAlign w:val="center"/>
          </w:tcPr>
          <w:p w:rsidR="004069A1" w:rsidRPr="00206B56" w:rsidRDefault="00B85F98" w:rsidP="003F7CD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华东</w:t>
            </w:r>
            <w:r w:rsidR="00F4019C">
              <w:rPr>
                <w:rFonts w:ascii="Times New Roman" w:hAnsi="Times New Roman" w:cs="Times New Roman"/>
              </w:rPr>
              <w:t>区</w:t>
            </w:r>
          </w:p>
        </w:tc>
        <w:tc>
          <w:tcPr>
            <w:tcW w:w="2404" w:type="dxa"/>
            <w:vAlign w:val="center"/>
          </w:tcPr>
          <w:p w:rsidR="004069A1" w:rsidRPr="00206B56" w:rsidRDefault="004069A1" w:rsidP="004069A1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技术</w:t>
            </w:r>
            <w:r>
              <w:rPr>
                <w:rFonts w:ascii="Times New Roman" w:hAnsi="Times New Roman" w:cs="Times New Roman"/>
              </w:rPr>
              <w:t>工程师</w:t>
            </w:r>
          </w:p>
        </w:tc>
        <w:tc>
          <w:tcPr>
            <w:tcW w:w="4536" w:type="dxa"/>
            <w:vMerge/>
          </w:tcPr>
          <w:p w:rsidR="004069A1" w:rsidRPr="00206B56" w:rsidRDefault="004069A1" w:rsidP="004069A1">
            <w:pPr>
              <w:pStyle w:val="ab"/>
              <w:rPr>
                <w:rFonts w:ascii="Times New Roman" w:hAnsi="Times New Roman" w:cs="Times New Roman"/>
                <w:noProof/>
              </w:rPr>
            </w:pPr>
          </w:p>
        </w:tc>
      </w:tr>
      <w:tr w:rsidR="004069A1" w:rsidRPr="00206B56" w:rsidTr="003F7CD5">
        <w:trPr>
          <w:cantSplit/>
          <w:trHeight w:val="416"/>
        </w:trPr>
        <w:tc>
          <w:tcPr>
            <w:tcW w:w="851" w:type="dxa"/>
            <w:vAlign w:val="center"/>
          </w:tcPr>
          <w:p w:rsidR="004069A1" w:rsidRPr="00206B56" w:rsidRDefault="004069A1" w:rsidP="004069A1">
            <w:pPr>
              <w:pStyle w:val="ab"/>
              <w:rPr>
                <w:rFonts w:ascii="Times New Roman" w:hAnsi="Times New Roman" w:cs="Times New Roman"/>
              </w:rPr>
            </w:pPr>
            <w:r w:rsidRPr="00206B56">
              <w:rPr>
                <w:rFonts w:ascii="Times New Roman" w:hAnsi="Times New Roman" w:cs="Times New Roman"/>
              </w:rPr>
              <w:t>日期：</w:t>
            </w:r>
          </w:p>
        </w:tc>
        <w:tc>
          <w:tcPr>
            <w:tcW w:w="3680" w:type="dxa"/>
            <w:gridSpan w:val="2"/>
            <w:vAlign w:val="center"/>
          </w:tcPr>
          <w:p w:rsidR="004069A1" w:rsidRPr="00206B56" w:rsidRDefault="004069A1" w:rsidP="004069A1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2019-02-19</w:t>
            </w:r>
          </w:p>
        </w:tc>
        <w:tc>
          <w:tcPr>
            <w:tcW w:w="4536" w:type="dxa"/>
            <w:vMerge/>
          </w:tcPr>
          <w:p w:rsidR="004069A1" w:rsidRPr="00206B56" w:rsidRDefault="004069A1" w:rsidP="004069A1">
            <w:pPr>
              <w:pStyle w:val="ab"/>
              <w:rPr>
                <w:rFonts w:ascii="Times New Roman" w:hAnsi="Times New Roman" w:cs="Times New Roman"/>
                <w:noProof/>
              </w:rPr>
            </w:pPr>
          </w:p>
        </w:tc>
      </w:tr>
      <w:tr w:rsidR="004069A1" w:rsidRPr="00206B56" w:rsidTr="003F7CD5">
        <w:trPr>
          <w:cantSplit/>
          <w:trHeight w:val="416"/>
        </w:trPr>
        <w:tc>
          <w:tcPr>
            <w:tcW w:w="851" w:type="dxa"/>
            <w:vAlign w:val="center"/>
          </w:tcPr>
          <w:p w:rsidR="004069A1" w:rsidRPr="00206B56" w:rsidRDefault="003F7CD5" w:rsidP="004069A1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邮箱</w:t>
            </w:r>
            <w:r w:rsidR="004069A1">
              <w:rPr>
                <w:rFonts w:ascii="Times New Roman" w:hAnsi="Times New Roman" w:cs="Times New Roman" w:hint="eastAsia"/>
              </w:rPr>
              <w:t>：</w:t>
            </w:r>
          </w:p>
        </w:tc>
        <w:tc>
          <w:tcPr>
            <w:tcW w:w="3680" w:type="dxa"/>
            <w:gridSpan w:val="2"/>
            <w:vAlign w:val="center"/>
          </w:tcPr>
          <w:p w:rsidR="004069A1" w:rsidRPr="00206B56" w:rsidRDefault="00B85F98" w:rsidP="004069A1">
            <w:pPr>
              <w:pStyle w:val="ab"/>
              <w:rPr>
                <w:rFonts w:ascii="Times New Roman" w:eastAsia="Arial Unicode MS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</w:rPr>
              <w:t>w</w:t>
            </w:r>
            <w:r>
              <w:rPr>
                <w:rFonts w:ascii="Times New Roman" w:hAnsi="Times New Roman" w:cs="Times New Roman"/>
              </w:rPr>
              <w:t>.shao</w:t>
            </w:r>
            <w:r w:rsidR="004069A1" w:rsidRPr="00206B56">
              <w:rPr>
                <w:rFonts w:ascii="Times New Roman" w:hAnsi="Times New Roman" w:cs="Times New Roman"/>
              </w:rPr>
              <w:t>@beckhoff.com.cn</w:t>
            </w:r>
          </w:p>
        </w:tc>
        <w:tc>
          <w:tcPr>
            <w:tcW w:w="4536" w:type="dxa"/>
            <w:vMerge/>
          </w:tcPr>
          <w:p w:rsidR="004069A1" w:rsidRPr="00206B56" w:rsidRDefault="004069A1" w:rsidP="004069A1">
            <w:pPr>
              <w:pStyle w:val="ab"/>
              <w:rPr>
                <w:rFonts w:ascii="Times New Roman" w:hAnsi="Times New Roman" w:cs="Times New Roman"/>
                <w:noProof/>
              </w:rPr>
            </w:pPr>
          </w:p>
        </w:tc>
      </w:tr>
      <w:tr w:rsidR="004069A1" w:rsidRPr="00206B56" w:rsidTr="003F7CD5">
        <w:trPr>
          <w:cantSplit/>
          <w:trHeight w:val="419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069A1" w:rsidRPr="00206B56" w:rsidRDefault="004069A1" w:rsidP="004069A1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电话</w:t>
            </w:r>
            <w:r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3680" w:type="dxa"/>
            <w:gridSpan w:val="2"/>
            <w:tcBorders>
              <w:bottom w:val="single" w:sz="4" w:space="0" w:color="auto"/>
            </w:tcBorders>
            <w:vAlign w:val="center"/>
          </w:tcPr>
          <w:p w:rsidR="004069A1" w:rsidRPr="00206B56" w:rsidRDefault="004069A1" w:rsidP="00B85F98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020-</w:t>
            </w:r>
            <w:r w:rsidR="00B85F98">
              <w:rPr>
                <w:rFonts w:ascii="Times New Roman" w:hAnsi="Times New Roman" w:cs="Times New Roman"/>
              </w:rPr>
              <w:t>66312666</w:t>
            </w:r>
            <w:r>
              <w:rPr>
                <w:rFonts w:ascii="Times New Roman" w:hAnsi="Times New Roman" w:cs="Times New Roman" w:hint="eastAsia"/>
              </w:rPr>
              <w:t>-</w:t>
            </w:r>
            <w:r w:rsidR="00B85F98">
              <w:rPr>
                <w:rFonts w:ascii="Times New Roman" w:hAnsi="Times New Roman" w:cs="Times New Roman"/>
              </w:rPr>
              <w:t>200</w:t>
            </w:r>
            <w:r>
              <w:rPr>
                <w:rFonts w:ascii="Times New Roman" w:hAnsi="Times New Roman" w:cs="Times New Roman" w:hint="eastAsia"/>
              </w:rPr>
              <w:t>（可</w:t>
            </w:r>
            <w:r>
              <w:rPr>
                <w:rFonts w:ascii="Times New Roman" w:hAnsi="Times New Roman" w:cs="Times New Roman"/>
              </w:rPr>
              <w:t>选</w:t>
            </w:r>
            <w:r>
              <w:rPr>
                <w:rFonts w:ascii="Times New Roman" w:hAnsi="Times New Roman" w:cs="Times New Roman" w:hint="eastAsia"/>
              </w:rPr>
              <w:t>）</w:t>
            </w: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4069A1" w:rsidRPr="00206B56" w:rsidRDefault="004069A1" w:rsidP="004069A1"/>
        </w:tc>
      </w:tr>
    </w:tbl>
    <w:tbl>
      <w:tblPr>
        <w:tblStyle w:val="a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206B56" w:rsidTr="00F4019C">
        <w:trPr>
          <w:trHeight w:val="1023"/>
        </w:trPr>
        <w:tc>
          <w:tcPr>
            <w:tcW w:w="90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A0482" w:rsidRDefault="00DA0482" w:rsidP="004069A1">
            <w:pPr>
              <w:spacing w:line="480" w:lineRule="auto"/>
              <w:ind w:firstLineChars="0" w:firstLine="0"/>
              <w:jc w:val="center"/>
              <w:rPr>
                <w:b/>
                <w:sz w:val="28"/>
              </w:rPr>
            </w:pPr>
          </w:p>
          <w:p w:rsidR="00206B56" w:rsidRPr="00F35128" w:rsidRDefault="009F73BE" w:rsidP="00562D2D">
            <w:pPr>
              <w:spacing w:line="480" w:lineRule="auto"/>
              <w:ind w:firstLineChars="0" w:firstLine="0"/>
              <w:jc w:val="center"/>
              <w:rPr>
                <w:b/>
              </w:rPr>
            </w:pPr>
            <w:r>
              <w:rPr>
                <w:b/>
                <w:sz w:val="28"/>
              </w:rPr>
              <w:t>AX5000</w:t>
            </w:r>
            <w:r w:rsidR="00562D2D">
              <w:rPr>
                <w:rFonts w:hint="eastAsia"/>
                <w:b/>
                <w:sz w:val="28"/>
              </w:rPr>
              <w:t>的</w:t>
            </w:r>
            <w:r>
              <w:rPr>
                <w:rFonts w:hint="eastAsia"/>
                <w:b/>
                <w:sz w:val="28"/>
              </w:rPr>
              <w:t>安全板卡功能</w:t>
            </w:r>
          </w:p>
        </w:tc>
      </w:tr>
      <w:tr w:rsidR="003B215B" w:rsidTr="00F4019C">
        <w:trPr>
          <w:trHeight w:val="1123"/>
        </w:trPr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19C" w:rsidRDefault="00F4019C" w:rsidP="00F4019C">
            <w:pPr>
              <w:ind w:firstLine="422"/>
              <w:rPr>
                <w:b/>
              </w:rPr>
            </w:pPr>
          </w:p>
          <w:p w:rsidR="001D1BC1" w:rsidRDefault="003B215B" w:rsidP="001D1BC1">
            <w:pPr>
              <w:pStyle w:val="Default"/>
              <w:ind w:leftChars="200" w:left="902" w:hangingChars="200" w:hanging="482"/>
              <w:rPr>
                <w:rFonts w:ascii="宋体" w:eastAsia="宋体" w:cs="宋体"/>
                <w:sz w:val="23"/>
                <w:szCs w:val="23"/>
              </w:rPr>
            </w:pPr>
            <w:r w:rsidRPr="00E5259D">
              <w:rPr>
                <w:rFonts w:hint="eastAsia"/>
                <w:b/>
              </w:rPr>
              <w:t>摘</w:t>
            </w:r>
            <w:r>
              <w:rPr>
                <w:rFonts w:hint="eastAsia"/>
                <w:b/>
              </w:rPr>
              <w:t xml:space="preserve">  </w:t>
            </w:r>
            <w:r w:rsidRPr="00E5259D">
              <w:rPr>
                <w:b/>
              </w:rPr>
              <w:t>要</w:t>
            </w:r>
            <w:r>
              <w:t>：</w:t>
            </w:r>
            <w:r w:rsidR="009F73BE" w:rsidRPr="001D1BC1">
              <w:rPr>
                <w:rFonts w:eastAsia="宋体" w:hint="eastAsia"/>
                <w:sz w:val="23"/>
                <w:szCs w:val="23"/>
              </w:rPr>
              <w:t>AX5000</w:t>
            </w:r>
            <w:r w:rsidR="009F73BE" w:rsidRPr="001D1BC1">
              <w:rPr>
                <w:rFonts w:ascii="宋体" w:eastAsia="宋体" w:cs="宋体" w:hint="eastAsia"/>
                <w:sz w:val="23"/>
                <w:szCs w:val="23"/>
              </w:rPr>
              <w:t>配置安全板卡之后可以添加</w:t>
            </w:r>
            <w:r w:rsidR="001D1BC1">
              <w:rPr>
                <w:rFonts w:ascii="宋体" w:eastAsia="宋体" w:cs="宋体" w:hint="eastAsia"/>
                <w:sz w:val="23"/>
                <w:szCs w:val="23"/>
              </w:rPr>
              <w:t>多种</w:t>
            </w:r>
            <w:r w:rsidR="009F73BE" w:rsidRPr="001D1BC1">
              <w:rPr>
                <w:rFonts w:ascii="宋体" w:eastAsia="宋体" w:cs="宋体" w:hint="eastAsia"/>
                <w:sz w:val="23"/>
                <w:szCs w:val="23"/>
              </w:rPr>
              <w:t>安全</w:t>
            </w:r>
            <w:r w:rsidR="001D1BC1">
              <w:rPr>
                <w:rFonts w:ascii="宋体" w:eastAsia="宋体" w:cs="宋体" w:hint="eastAsia"/>
                <w:sz w:val="23"/>
                <w:szCs w:val="23"/>
              </w:rPr>
              <w:t>功能，比如STO,SS1,SS2。其</w:t>
            </w:r>
          </w:p>
          <w:p w:rsidR="00562D2D" w:rsidRPr="00C02EC7" w:rsidRDefault="001D1BC1" w:rsidP="001D1BC1">
            <w:pPr>
              <w:pStyle w:val="Default"/>
              <w:ind w:leftChars="200" w:left="880" w:hangingChars="200" w:hanging="460"/>
              <w:rPr>
                <w:rFonts w:ascii="宋体" w:eastAsia="宋体" w:cs="宋体"/>
                <w:sz w:val="23"/>
                <w:szCs w:val="23"/>
              </w:rPr>
            </w:pPr>
            <w:r>
              <w:rPr>
                <w:rFonts w:ascii="宋体" w:eastAsia="宋体" w:cs="宋体" w:hint="eastAsia"/>
                <w:sz w:val="23"/>
                <w:szCs w:val="23"/>
              </w:rPr>
              <w:t>中</w:t>
            </w:r>
            <w:r w:rsidR="00562D2D">
              <w:rPr>
                <w:rFonts w:ascii="宋体" w:eastAsia="宋体" w:cs="宋体" w:hint="eastAsia"/>
                <w:sz w:val="23"/>
                <w:szCs w:val="23"/>
              </w:rPr>
              <w:t>STO可以让伺服停止扭矩输出，</w:t>
            </w:r>
            <w:r>
              <w:rPr>
                <w:rFonts w:ascii="宋体" w:eastAsia="宋体" w:cs="宋体" w:hint="eastAsia"/>
                <w:sz w:val="23"/>
                <w:szCs w:val="23"/>
              </w:rPr>
              <w:t>SSR</w:t>
            </w:r>
            <w:r w:rsidR="00562D2D">
              <w:rPr>
                <w:rFonts w:ascii="宋体" w:eastAsia="宋体" w:cs="宋体" w:hint="eastAsia"/>
                <w:sz w:val="23"/>
                <w:szCs w:val="23"/>
              </w:rPr>
              <w:t>可以</w:t>
            </w:r>
            <w:r>
              <w:rPr>
                <w:rFonts w:ascii="宋体" w:eastAsia="宋体" w:cs="宋体" w:hint="eastAsia"/>
                <w:sz w:val="23"/>
                <w:szCs w:val="23"/>
              </w:rPr>
              <w:t>让AX5000报错，从而减速停止。</w:t>
            </w:r>
            <w:r w:rsidRPr="00C02EC7">
              <w:rPr>
                <w:rFonts w:ascii="宋体" w:eastAsia="宋体" w:cs="宋体" w:hint="eastAsia"/>
                <w:sz w:val="23"/>
                <w:szCs w:val="23"/>
              </w:rPr>
              <w:t>后</w:t>
            </w:r>
          </w:p>
          <w:p w:rsidR="009F73BE" w:rsidRDefault="001D1BC1" w:rsidP="001D1BC1">
            <w:pPr>
              <w:pStyle w:val="Default"/>
              <w:ind w:leftChars="200" w:left="880" w:hangingChars="200" w:hanging="460"/>
              <w:rPr>
                <w:rFonts w:ascii="宋体" w:eastAsia="宋体" w:cs="宋体"/>
                <w:sz w:val="23"/>
                <w:szCs w:val="23"/>
              </w:rPr>
            </w:pPr>
            <w:r w:rsidRPr="00C02EC7">
              <w:rPr>
                <w:rFonts w:ascii="宋体" w:eastAsia="宋体" w:cs="宋体" w:hint="eastAsia"/>
                <w:sz w:val="23"/>
                <w:szCs w:val="23"/>
              </w:rPr>
              <w:t>文将一一详细描述</w:t>
            </w:r>
            <w:r>
              <w:rPr>
                <w:rFonts w:ascii="宋体" w:eastAsia="宋体" w:cs="宋体" w:hint="eastAsia"/>
                <w:sz w:val="23"/>
                <w:szCs w:val="23"/>
              </w:rPr>
              <w:t xml:space="preserve">                  </w:t>
            </w:r>
          </w:p>
          <w:p w:rsidR="00F4019C" w:rsidRPr="00F4019C" w:rsidRDefault="00F4019C" w:rsidP="001D1BC1">
            <w:pPr>
              <w:ind w:firstLineChars="0" w:firstLine="0"/>
            </w:pPr>
          </w:p>
        </w:tc>
      </w:tr>
      <w:tr w:rsidR="00F4019C" w:rsidTr="00F4019C">
        <w:trPr>
          <w:trHeight w:val="420"/>
        </w:trPr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19C" w:rsidRPr="00E5259D" w:rsidRDefault="00F4019C" w:rsidP="009F73BE">
            <w:pPr>
              <w:ind w:firstLine="422"/>
              <w:rPr>
                <w:b/>
              </w:rPr>
            </w:pPr>
            <w:r w:rsidRPr="00206B56">
              <w:rPr>
                <w:rFonts w:hint="eastAsia"/>
                <w:b/>
              </w:rPr>
              <w:t>关键字：</w:t>
            </w:r>
            <w:r w:rsidR="009F73BE">
              <w:t>AX5000</w:t>
            </w:r>
            <w:r w:rsidRPr="00206B56">
              <w:t>，</w:t>
            </w:r>
            <w:r w:rsidR="009F73BE">
              <w:rPr>
                <w:rFonts w:hint="eastAsia"/>
              </w:rPr>
              <w:t>安全板卡，</w:t>
            </w:r>
            <w:r w:rsidR="009F73BE">
              <w:rPr>
                <w:rFonts w:hint="eastAsia"/>
              </w:rPr>
              <w:t>SSR</w:t>
            </w:r>
            <w:r w:rsidR="00562D2D">
              <w:rPr>
                <w:rFonts w:hint="eastAsia"/>
              </w:rPr>
              <w:t>，</w:t>
            </w:r>
            <w:r w:rsidR="00562D2D">
              <w:rPr>
                <w:rFonts w:hint="eastAsia"/>
              </w:rPr>
              <w:t>STO</w:t>
            </w:r>
          </w:p>
        </w:tc>
      </w:tr>
      <w:tr w:rsidR="003B215B" w:rsidTr="00F4019C">
        <w:trPr>
          <w:trHeight w:val="1071"/>
        </w:trPr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19C" w:rsidRDefault="00F4019C" w:rsidP="003B215B">
            <w:pPr>
              <w:ind w:firstLine="422"/>
              <w:rPr>
                <w:b/>
              </w:rPr>
            </w:pPr>
          </w:p>
          <w:p w:rsidR="003B215B" w:rsidRPr="00E5259D" w:rsidRDefault="003B215B" w:rsidP="003B215B">
            <w:pPr>
              <w:ind w:firstLine="422"/>
              <w:rPr>
                <w:b/>
              </w:rPr>
            </w:pPr>
            <w:r w:rsidRPr="00E5259D">
              <w:rPr>
                <w:rFonts w:hint="eastAsia"/>
                <w:b/>
              </w:rPr>
              <w:t>附</w:t>
            </w:r>
            <w:r>
              <w:rPr>
                <w:rFonts w:hint="eastAsia"/>
                <w:b/>
              </w:rPr>
              <w:t xml:space="preserve">  </w:t>
            </w:r>
            <w:r w:rsidRPr="00E5259D">
              <w:rPr>
                <w:b/>
              </w:rPr>
              <w:t>件：</w:t>
            </w:r>
          </w:p>
          <w:tbl>
            <w:tblPr>
              <w:tblStyle w:val="aa"/>
              <w:tblW w:w="0" w:type="auto"/>
              <w:tblInd w:w="421" w:type="dxa"/>
              <w:tblLook w:val="04A0" w:firstRow="1" w:lastRow="0" w:firstColumn="1" w:lastColumn="0" w:noHBand="0" w:noVBand="1"/>
            </w:tblPr>
            <w:tblGrid>
              <w:gridCol w:w="890"/>
              <w:gridCol w:w="4496"/>
              <w:gridCol w:w="3006"/>
            </w:tblGrid>
            <w:tr w:rsidR="003B215B" w:rsidTr="003B215B">
              <w:tc>
                <w:tcPr>
                  <w:tcW w:w="890" w:type="dxa"/>
                </w:tcPr>
                <w:p w:rsidR="003B215B" w:rsidRDefault="003B215B" w:rsidP="003B215B">
                  <w:pPr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序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t>号</w:t>
                  </w:r>
                </w:p>
              </w:tc>
              <w:tc>
                <w:tcPr>
                  <w:tcW w:w="4496" w:type="dxa"/>
                </w:tcPr>
                <w:p w:rsidR="003B215B" w:rsidRDefault="003B215B" w:rsidP="003B215B">
                  <w:pPr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文件</w:t>
                  </w:r>
                  <w:r>
                    <w:t>名</w:t>
                  </w:r>
                </w:p>
              </w:tc>
              <w:tc>
                <w:tcPr>
                  <w:tcW w:w="3006" w:type="dxa"/>
                </w:tcPr>
                <w:p w:rsidR="003B215B" w:rsidRDefault="003B215B" w:rsidP="003B215B">
                  <w:pPr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备</w:t>
                  </w:r>
                  <w:r>
                    <w:t>注</w:t>
                  </w:r>
                </w:p>
              </w:tc>
            </w:tr>
            <w:tr w:rsidR="003B215B" w:rsidTr="003B215B">
              <w:tc>
                <w:tcPr>
                  <w:tcW w:w="890" w:type="dxa"/>
                </w:tcPr>
                <w:p w:rsidR="003B215B" w:rsidRDefault="003B215B" w:rsidP="003B215B">
                  <w:pPr>
                    <w:ind w:firstLineChars="0" w:firstLine="0"/>
                  </w:pPr>
                </w:p>
              </w:tc>
              <w:tc>
                <w:tcPr>
                  <w:tcW w:w="4496" w:type="dxa"/>
                </w:tcPr>
                <w:p w:rsidR="003B215B" w:rsidRDefault="003B215B" w:rsidP="00CC4ED6">
                  <w:pPr>
                    <w:ind w:firstLineChars="0" w:firstLine="0"/>
                  </w:pPr>
                </w:p>
              </w:tc>
              <w:tc>
                <w:tcPr>
                  <w:tcW w:w="3006" w:type="dxa"/>
                </w:tcPr>
                <w:p w:rsidR="003B215B" w:rsidRDefault="003B215B" w:rsidP="003B215B">
                  <w:pPr>
                    <w:ind w:firstLineChars="0" w:firstLine="0"/>
                  </w:pPr>
                </w:p>
              </w:tc>
            </w:tr>
            <w:tr w:rsidR="003B215B" w:rsidTr="003B215B">
              <w:tc>
                <w:tcPr>
                  <w:tcW w:w="890" w:type="dxa"/>
                </w:tcPr>
                <w:p w:rsidR="003B215B" w:rsidRDefault="003B215B" w:rsidP="003B215B">
                  <w:pPr>
                    <w:ind w:firstLineChars="0" w:firstLine="0"/>
                  </w:pPr>
                </w:p>
              </w:tc>
              <w:tc>
                <w:tcPr>
                  <w:tcW w:w="4496" w:type="dxa"/>
                </w:tcPr>
                <w:p w:rsidR="003B215B" w:rsidRDefault="003B215B" w:rsidP="003B215B">
                  <w:pPr>
                    <w:ind w:firstLineChars="0" w:firstLine="0"/>
                  </w:pPr>
                </w:p>
              </w:tc>
              <w:tc>
                <w:tcPr>
                  <w:tcW w:w="3006" w:type="dxa"/>
                </w:tcPr>
                <w:p w:rsidR="003B215B" w:rsidRDefault="003B215B" w:rsidP="003B215B">
                  <w:pPr>
                    <w:ind w:firstLineChars="0" w:firstLine="0"/>
                  </w:pPr>
                </w:p>
              </w:tc>
            </w:tr>
            <w:tr w:rsidR="003B215B" w:rsidTr="003B215B">
              <w:tc>
                <w:tcPr>
                  <w:tcW w:w="890" w:type="dxa"/>
                </w:tcPr>
                <w:p w:rsidR="003B215B" w:rsidRDefault="003B215B" w:rsidP="003B215B">
                  <w:pPr>
                    <w:ind w:firstLineChars="0" w:firstLine="0"/>
                  </w:pPr>
                </w:p>
              </w:tc>
              <w:tc>
                <w:tcPr>
                  <w:tcW w:w="4496" w:type="dxa"/>
                </w:tcPr>
                <w:p w:rsidR="003B215B" w:rsidRDefault="003B215B" w:rsidP="003B215B">
                  <w:pPr>
                    <w:ind w:firstLineChars="0" w:firstLine="0"/>
                  </w:pPr>
                </w:p>
              </w:tc>
              <w:tc>
                <w:tcPr>
                  <w:tcW w:w="3006" w:type="dxa"/>
                </w:tcPr>
                <w:p w:rsidR="003B215B" w:rsidRDefault="003B215B" w:rsidP="003B215B">
                  <w:pPr>
                    <w:ind w:firstLineChars="0" w:firstLine="0"/>
                  </w:pPr>
                </w:p>
              </w:tc>
            </w:tr>
            <w:tr w:rsidR="00F4019C" w:rsidTr="003B215B">
              <w:tc>
                <w:tcPr>
                  <w:tcW w:w="890" w:type="dxa"/>
                </w:tcPr>
                <w:p w:rsidR="00F4019C" w:rsidRDefault="00F4019C" w:rsidP="003B215B">
                  <w:pPr>
                    <w:ind w:firstLineChars="0" w:firstLine="0"/>
                  </w:pPr>
                </w:p>
              </w:tc>
              <w:tc>
                <w:tcPr>
                  <w:tcW w:w="4496" w:type="dxa"/>
                </w:tcPr>
                <w:p w:rsidR="00F4019C" w:rsidRDefault="00F4019C" w:rsidP="003B215B">
                  <w:pPr>
                    <w:ind w:firstLineChars="0" w:firstLine="0"/>
                  </w:pPr>
                </w:p>
              </w:tc>
              <w:tc>
                <w:tcPr>
                  <w:tcW w:w="3006" w:type="dxa"/>
                </w:tcPr>
                <w:p w:rsidR="00F4019C" w:rsidRDefault="00F4019C" w:rsidP="003B215B">
                  <w:pPr>
                    <w:ind w:firstLineChars="0" w:firstLine="0"/>
                  </w:pPr>
                </w:p>
              </w:tc>
            </w:tr>
          </w:tbl>
          <w:p w:rsidR="003B215B" w:rsidRPr="00E5259D" w:rsidRDefault="003B215B" w:rsidP="003B215B">
            <w:pPr>
              <w:ind w:firstLine="422"/>
              <w:rPr>
                <w:b/>
              </w:rPr>
            </w:pPr>
          </w:p>
        </w:tc>
      </w:tr>
      <w:tr w:rsidR="003B215B" w:rsidTr="00F4019C">
        <w:trPr>
          <w:trHeight w:val="1071"/>
        </w:trPr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19C" w:rsidRDefault="00F4019C" w:rsidP="003B215B">
            <w:pPr>
              <w:ind w:firstLine="422"/>
              <w:rPr>
                <w:b/>
              </w:rPr>
            </w:pPr>
          </w:p>
          <w:p w:rsidR="003B215B" w:rsidRDefault="003B215B" w:rsidP="003B215B">
            <w:pPr>
              <w:ind w:firstLine="422"/>
            </w:pPr>
            <w:r w:rsidRPr="00E5259D">
              <w:rPr>
                <w:rFonts w:hint="eastAsia"/>
                <w:b/>
              </w:rPr>
              <w:t>历史</w:t>
            </w:r>
            <w:r w:rsidRPr="00E5259D">
              <w:rPr>
                <w:b/>
              </w:rPr>
              <w:t>版本：</w:t>
            </w:r>
          </w:p>
          <w:tbl>
            <w:tblPr>
              <w:tblW w:w="8393" w:type="dxa"/>
              <w:tblInd w:w="4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276"/>
              <w:gridCol w:w="1134"/>
              <w:gridCol w:w="5983"/>
            </w:tblGrid>
            <w:tr w:rsidR="003B215B" w:rsidRPr="00206B56" w:rsidTr="003B215B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:rsidR="003B215B" w:rsidRPr="00C02EC7" w:rsidRDefault="00C02EC7" w:rsidP="003B215B">
                  <w:pPr>
                    <w:pStyle w:val="ab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  <w:r w:rsidRPr="00C02EC7">
                    <w:rPr>
                      <w:rFonts w:ascii="Times New Roman" w:hAnsi="Times New Roman" w:cs="Times New Roman" w:hint="eastAsia"/>
                      <w:szCs w:val="21"/>
                    </w:rPr>
                    <w:t>戴方</w:t>
                  </w:r>
                </w:p>
              </w:tc>
              <w:tc>
                <w:tcPr>
                  <w:tcW w:w="1134" w:type="dxa"/>
                  <w:vAlign w:val="center"/>
                </w:tcPr>
                <w:p w:rsidR="003B215B" w:rsidRPr="00C02EC7" w:rsidRDefault="009F73BE" w:rsidP="003B215B">
                  <w:pPr>
                    <w:pStyle w:val="ab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  <w:r w:rsidRPr="00C02EC7">
                    <w:rPr>
                      <w:rFonts w:ascii="Times New Roman" w:hAnsi="Times New Roman" w:cs="Times New Roman" w:hint="eastAsia"/>
                      <w:szCs w:val="21"/>
                    </w:rPr>
                    <w:t>2013.7</w:t>
                  </w:r>
                </w:p>
              </w:tc>
              <w:tc>
                <w:tcPr>
                  <w:tcW w:w="5983" w:type="dxa"/>
                  <w:vAlign w:val="center"/>
                </w:tcPr>
                <w:p w:rsidR="003B215B" w:rsidRPr="00C02EC7" w:rsidRDefault="009F73BE" w:rsidP="00B85F98">
                  <w:pPr>
                    <w:pStyle w:val="ab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  <w:r w:rsidRPr="009F73BE">
                    <w:rPr>
                      <w:rFonts w:ascii="Times New Roman" w:hAnsi="Times New Roman" w:cs="Times New Roman" w:hint="eastAsia"/>
                      <w:szCs w:val="21"/>
                    </w:rPr>
                    <w:t>AX5805</w:t>
                  </w:r>
                  <w:r w:rsidRPr="009F73BE">
                    <w:rPr>
                      <w:rFonts w:ascii="Times New Roman" w:hAnsi="Times New Roman" w:cs="Times New Roman" w:hint="eastAsia"/>
                      <w:szCs w:val="21"/>
                    </w:rPr>
                    <w:t>使用说明</w:t>
                  </w:r>
                  <w:r w:rsidRPr="009F73BE">
                    <w:rPr>
                      <w:rFonts w:ascii="Times New Roman" w:hAnsi="Times New Roman" w:cs="Times New Roman" w:hint="eastAsia"/>
                      <w:szCs w:val="21"/>
                    </w:rPr>
                    <w:t>.pdf</w:t>
                  </w:r>
                </w:p>
              </w:tc>
            </w:tr>
            <w:tr w:rsidR="003B215B" w:rsidRPr="00206B56" w:rsidTr="003B215B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:rsidR="003B215B" w:rsidRDefault="00C02EC7" w:rsidP="003B215B">
                  <w:pPr>
                    <w:pStyle w:val="ab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  <w:r>
                    <w:rPr>
                      <w:rFonts w:ascii="Times New Roman" w:hAnsi="Times New Roman" w:cs="Times New Roman" w:hint="eastAsia"/>
                      <w:szCs w:val="21"/>
                    </w:rPr>
                    <w:t>梁庆华</w:t>
                  </w:r>
                </w:p>
              </w:tc>
              <w:tc>
                <w:tcPr>
                  <w:tcW w:w="1134" w:type="dxa"/>
                  <w:vAlign w:val="center"/>
                </w:tcPr>
                <w:p w:rsidR="003B215B" w:rsidRDefault="009F73BE" w:rsidP="003B215B">
                  <w:pPr>
                    <w:pStyle w:val="ab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 w:hint="eastAsia"/>
                    </w:rPr>
                    <w:t>2016.5</w:t>
                  </w:r>
                </w:p>
              </w:tc>
              <w:tc>
                <w:tcPr>
                  <w:tcW w:w="5983" w:type="dxa"/>
                  <w:vAlign w:val="center"/>
                </w:tcPr>
                <w:p w:rsidR="003B215B" w:rsidRPr="009D7097" w:rsidRDefault="009F73BE" w:rsidP="003B215B">
                  <w:pPr>
                    <w:pStyle w:val="ab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  <w:r w:rsidRPr="009F73BE">
                    <w:rPr>
                      <w:rFonts w:ascii="Times New Roman" w:hAnsi="Times New Roman" w:cs="Times New Roman" w:hint="eastAsia"/>
                      <w:szCs w:val="21"/>
                    </w:rPr>
                    <w:t>AX5805</w:t>
                  </w:r>
                  <w:r w:rsidRPr="009F73BE">
                    <w:rPr>
                      <w:rFonts w:ascii="Times New Roman" w:hAnsi="Times New Roman" w:cs="Times New Roman" w:hint="eastAsia"/>
                      <w:szCs w:val="21"/>
                    </w:rPr>
                    <w:t>安全停车方式</w:t>
                  </w:r>
                  <w:r w:rsidRPr="009F73BE">
                    <w:rPr>
                      <w:rFonts w:ascii="Times New Roman" w:hAnsi="Times New Roman" w:cs="Times New Roman" w:hint="eastAsia"/>
                      <w:szCs w:val="21"/>
                    </w:rPr>
                    <w:t>_V2.pdf</w:t>
                  </w:r>
                </w:p>
              </w:tc>
            </w:tr>
            <w:tr w:rsidR="003B215B" w:rsidRPr="00206B56" w:rsidTr="003B215B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:rsidR="003B215B" w:rsidRPr="00206B56" w:rsidRDefault="003B215B" w:rsidP="003B215B">
                  <w:pPr>
                    <w:pStyle w:val="ab"/>
                    <w:spacing w:line="240" w:lineRule="atLeast"/>
                    <w:rPr>
                      <w:rFonts w:ascii="Times New Roman" w:eastAsia="Arial Unicode MS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3B215B" w:rsidRDefault="003B215B" w:rsidP="003B215B">
                  <w:pPr>
                    <w:pStyle w:val="ab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:rsidR="003B215B" w:rsidRPr="009D7097" w:rsidRDefault="003B215B" w:rsidP="003B215B">
                  <w:pPr>
                    <w:pStyle w:val="ab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</w:tr>
          </w:tbl>
          <w:p w:rsidR="003B215B" w:rsidRPr="00E5259D" w:rsidRDefault="003B215B" w:rsidP="00F4019C">
            <w:pPr>
              <w:ind w:firstLine="422"/>
              <w:rPr>
                <w:b/>
              </w:rPr>
            </w:pPr>
          </w:p>
        </w:tc>
      </w:tr>
      <w:tr w:rsidR="003B215B" w:rsidTr="00F4019C">
        <w:trPr>
          <w:trHeight w:val="1604"/>
        </w:trPr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19C" w:rsidRDefault="00F4019C" w:rsidP="003B215B">
            <w:pPr>
              <w:ind w:firstLine="422"/>
              <w:rPr>
                <w:b/>
              </w:rPr>
            </w:pPr>
          </w:p>
          <w:p w:rsidR="003B215B" w:rsidRPr="00F35128" w:rsidRDefault="003B215B" w:rsidP="003B215B">
            <w:pPr>
              <w:ind w:firstLine="422"/>
              <w:rPr>
                <w:b/>
              </w:rPr>
            </w:pPr>
            <w:r w:rsidRPr="00F35128">
              <w:rPr>
                <w:b/>
              </w:rPr>
              <w:t>免责声明</w:t>
            </w:r>
            <w:r>
              <w:rPr>
                <w:rFonts w:hint="eastAsia"/>
                <w:b/>
              </w:rPr>
              <w:t>：</w:t>
            </w:r>
          </w:p>
          <w:p w:rsidR="003B215B" w:rsidRPr="00AF5D50" w:rsidRDefault="003B215B" w:rsidP="003B215B">
            <w:r w:rsidRPr="00AF5D50">
              <w:t>我们已</w:t>
            </w:r>
            <w:r w:rsidRPr="00AF5D50">
              <w:rPr>
                <w:rFonts w:hint="eastAsia"/>
              </w:rPr>
              <w:t>对本文档描述的内容做测试。但是差错在所难免，无法保证绝对正确并完全满足您的使用需求。本文档的内容可能随时更新，也欢迎您提出改进建议。</w:t>
            </w:r>
          </w:p>
          <w:p w:rsidR="003B215B" w:rsidRPr="003B215B" w:rsidRDefault="003B215B" w:rsidP="003B215B">
            <w:pPr>
              <w:ind w:firstLine="422"/>
              <w:rPr>
                <w:b/>
              </w:rPr>
            </w:pPr>
          </w:p>
        </w:tc>
      </w:tr>
      <w:tr w:rsidR="003B215B" w:rsidTr="00F4019C">
        <w:trPr>
          <w:trHeight w:val="1071"/>
        </w:trPr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215B" w:rsidRDefault="003B215B" w:rsidP="003B215B">
            <w:pPr>
              <w:ind w:firstLine="422"/>
              <w:rPr>
                <w:b/>
              </w:rPr>
            </w:pPr>
            <w:r w:rsidRPr="00F35128">
              <w:rPr>
                <w:rFonts w:hint="eastAsia"/>
                <w:b/>
              </w:rPr>
              <w:t>参考信息</w:t>
            </w:r>
            <w:r>
              <w:rPr>
                <w:rFonts w:hint="eastAsia"/>
                <w:b/>
              </w:rPr>
              <w:t>：</w:t>
            </w:r>
          </w:p>
          <w:p w:rsidR="003B215B" w:rsidRDefault="003B215B" w:rsidP="003B215B">
            <w:pPr>
              <w:ind w:firstLine="422"/>
              <w:rPr>
                <w:b/>
              </w:rPr>
            </w:pPr>
          </w:p>
          <w:p w:rsidR="003B215B" w:rsidRPr="00F35128" w:rsidRDefault="003B215B" w:rsidP="00DA0482">
            <w:pPr>
              <w:ind w:firstLineChars="199"/>
              <w:rPr>
                <w:b/>
              </w:rPr>
            </w:pPr>
          </w:p>
        </w:tc>
      </w:tr>
    </w:tbl>
    <w:p w:rsidR="00AF5D50" w:rsidRDefault="00AF5D50" w:rsidP="003B215B">
      <w:pPr>
        <w:ind w:firstLineChars="0" w:firstLine="0"/>
      </w:pPr>
    </w:p>
    <w:p w:rsidR="004D73E3" w:rsidRPr="00F35128" w:rsidRDefault="004D73E3" w:rsidP="00F4019C">
      <w:pPr>
        <w:ind w:firstLineChars="0" w:firstLine="0"/>
        <w:rPr>
          <w:b/>
        </w:rPr>
        <w:sectPr w:rsidR="004D73E3" w:rsidRPr="00F35128" w:rsidSect="00825B49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1247" w:right="1469" w:bottom="1091" w:left="1440" w:header="851" w:footer="543" w:gutter="0"/>
          <w:cols w:space="425"/>
          <w:docGrid w:type="lines" w:linePitch="312"/>
        </w:sectPr>
      </w:pPr>
    </w:p>
    <w:p w:rsidR="00BD58FA" w:rsidRDefault="008E13EC" w:rsidP="00485020">
      <w:pPr>
        <w:ind w:firstLineChars="0" w:firstLine="0"/>
        <w:jc w:val="center"/>
        <w:rPr>
          <w:b/>
          <w:sz w:val="28"/>
        </w:rPr>
      </w:pPr>
      <w:r w:rsidRPr="00485020">
        <w:rPr>
          <w:rFonts w:hint="eastAsia"/>
          <w:b/>
          <w:sz w:val="28"/>
        </w:rPr>
        <w:lastRenderedPageBreak/>
        <w:t>目</w:t>
      </w:r>
      <w:r w:rsidRPr="00485020">
        <w:rPr>
          <w:rFonts w:hint="eastAsia"/>
          <w:b/>
          <w:sz w:val="28"/>
        </w:rPr>
        <w:t xml:space="preserve">  </w:t>
      </w:r>
      <w:r w:rsidRPr="00485020">
        <w:rPr>
          <w:rFonts w:hint="eastAsia"/>
          <w:b/>
          <w:sz w:val="28"/>
        </w:rPr>
        <w:t>录</w:t>
      </w:r>
    </w:p>
    <w:p w:rsidR="008E13EC" w:rsidRDefault="008E13EC" w:rsidP="008E13EC"/>
    <w:p w:rsidR="00822CFB" w:rsidRDefault="008E13EC">
      <w:pPr>
        <w:pStyle w:val="11"/>
        <w:tabs>
          <w:tab w:val="left" w:pos="840"/>
          <w:tab w:val="right" w:leader="dot" w:pos="8987"/>
        </w:tabs>
        <w:rPr>
          <w:noProof/>
        </w:rPr>
      </w:pPr>
      <w:r>
        <w:fldChar w:fldCharType="begin"/>
      </w:r>
      <w:r>
        <w:instrText xml:space="preserve"> </w:instrText>
      </w:r>
      <w:r>
        <w:rPr>
          <w:rFonts w:hint="eastAsia"/>
        </w:rPr>
        <w:instrText>TOC \o "1-3" \h \z \u</w:instrText>
      </w:r>
      <w:r>
        <w:instrText xml:space="preserve"> </w:instrText>
      </w:r>
      <w:r>
        <w:fldChar w:fldCharType="separate"/>
      </w:r>
      <w:hyperlink w:anchor="_Toc27951273" w:history="1">
        <w:r w:rsidR="00822CFB" w:rsidRPr="00CB591F">
          <w:rPr>
            <w:rStyle w:val="a6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</w:t>
        </w:r>
        <w:r w:rsidR="00822CFB">
          <w:rPr>
            <w:noProof/>
          </w:rPr>
          <w:tab/>
        </w:r>
        <w:r w:rsidR="00822CFB" w:rsidRPr="00CB591F">
          <w:rPr>
            <w:rStyle w:val="a6"/>
            <w:noProof/>
          </w:rPr>
          <w:t>软硬件版本</w:t>
        </w:r>
        <w:r w:rsidR="00822CFB">
          <w:rPr>
            <w:noProof/>
            <w:webHidden/>
          </w:rPr>
          <w:tab/>
        </w:r>
        <w:r w:rsidR="00822CFB">
          <w:rPr>
            <w:noProof/>
            <w:webHidden/>
          </w:rPr>
          <w:fldChar w:fldCharType="begin"/>
        </w:r>
        <w:r w:rsidR="00822CFB">
          <w:rPr>
            <w:noProof/>
            <w:webHidden/>
          </w:rPr>
          <w:instrText xml:space="preserve"> PAGEREF _Toc27951273 \h </w:instrText>
        </w:r>
        <w:r w:rsidR="00822CFB">
          <w:rPr>
            <w:noProof/>
            <w:webHidden/>
          </w:rPr>
        </w:r>
        <w:r w:rsidR="00822CFB">
          <w:rPr>
            <w:noProof/>
            <w:webHidden/>
          </w:rPr>
          <w:fldChar w:fldCharType="separate"/>
        </w:r>
        <w:r w:rsidR="00822CFB">
          <w:rPr>
            <w:noProof/>
            <w:webHidden/>
          </w:rPr>
          <w:t>3</w:t>
        </w:r>
        <w:r w:rsidR="00822CFB">
          <w:rPr>
            <w:noProof/>
            <w:webHidden/>
          </w:rPr>
          <w:fldChar w:fldCharType="end"/>
        </w:r>
      </w:hyperlink>
    </w:p>
    <w:p w:rsidR="00822CFB" w:rsidRDefault="00DD3A4A">
      <w:pPr>
        <w:pStyle w:val="22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27951274" w:history="1">
        <w:r w:rsidR="00822CFB" w:rsidRPr="00CB591F">
          <w:rPr>
            <w:rStyle w:val="a6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1.1.</w:t>
        </w:r>
        <w:r w:rsidR="00822CFB">
          <w:rPr>
            <w:rFonts w:asciiTheme="minorHAnsi" w:hAnsiTheme="minorHAnsi" w:cstheme="minorBidi"/>
            <w:noProof/>
            <w:szCs w:val="22"/>
          </w:rPr>
          <w:tab/>
        </w:r>
        <w:r w:rsidR="00822CFB" w:rsidRPr="00CB591F">
          <w:rPr>
            <w:rStyle w:val="a6"/>
            <w:noProof/>
          </w:rPr>
          <w:t>倍福</w:t>
        </w:r>
        <w:r w:rsidR="00822CFB" w:rsidRPr="00CB591F">
          <w:rPr>
            <w:rStyle w:val="a6"/>
            <w:noProof/>
          </w:rPr>
          <w:t>Beckhoff</w:t>
        </w:r>
        <w:r w:rsidR="00822CFB">
          <w:rPr>
            <w:noProof/>
            <w:webHidden/>
          </w:rPr>
          <w:tab/>
        </w:r>
        <w:r w:rsidR="00822CFB">
          <w:rPr>
            <w:noProof/>
            <w:webHidden/>
          </w:rPr>
          <w:fldChar w:fldCharType="begin"/>
        </w:r>
        <w:r w:rsidR="00822CFB">
          <w:rPr>
            <w:noProof/>
            <w:webHidden/>
          </w:rPr>
          <w:instrText xml:space="preserve"> PAGEREF _Toc27951274 \h </w:instrText>
        </w:r>
        <w:r w:rsidR="00822CFB">
          <w:rPr>
            <w:noProof/>
            <w:webHidden/>
          </w:rPr>
        </w:r>
        <w:r w:rsidR="00822CFB">
          <w:rPr>
            <w:noProof/>
            <w:webHidden/>
          </w:rPr>
          <w:fldChar w:fldCharType="separate"/>
        </w:r>
        <w:r w:rsidR="00822CFB">
          <w:rPr>
            <w:noProof/>
            <w:webHidden/>
          </w:rPr>
          <w:t>3</w:t>
        </w:r>
        <w:r w:rsidR="00822CFB">
          <w:rPr>
            <w:noProof/>
            <w:webHidden/>
          </w:rPr>
          <w:fldChar w:fldCharType="end"/>
        </w:r>
      </w:hyperlink>
    </w:p>
    <w:p w:rsidR="00822CFB" w:rsidRDefault="00DD3A4A">
      <w:pPr>
        <w:pStyle w:val="30"/>
        <w:tabs>
          <w:tab w:val="left" w:pos="1943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27951275" w:history="1">
        <w:r w:rsidR="00822CFB" w:rsidRPr="00CB591F">
          <w:rPr>
            <w:rStyle w:val="a6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1.1.1.</w:t>
        </w:r>
        <w:r w:rsidR="00822CFB">
          <w:rPr>
            <w:rFonts w:asciiTheme="minorHAnsi" w:hAnsiTheme="minorHAnsi" w:cstheme="minorBidi"/>
            <w:noProof/>
            <w:szCs w:val="22"/>
          </w:rPr>
          <w:tab/>
        </w:r>
        <w:r w:rsidR="00822CFB" w:rsidRPr="00CB591F">
          <w:rPr>
            <w:rStyle w:val="a6"/>
            <w:noProof/>
          </w:rPr>
          <w:t>控制器硬件</w:t>
        </w:r>
        <w:r w:rsidR="00822CFB">
          <w:rPr>
            <w:noProof/>
            <w:webHidden/>
          </w:rPr>
          <w:tab/>
        </w:r>
        <w:r w:rsidR="00822CFB">
          <w:rPr>
            <w:noProof/>
            <w:webHidden/>
          </w:rPr>
          <w:fldChar w:fldCharType="begin"/>
        </w:r>
        <w:r w:rsidR="00822CFB">
          <w:rPr>
            <w:noProof/>
            <w:webHidden/>
          </w:rPr>
          <w:instrText xml:space="preserve"> PAGEREF _Toc27951275 \h </w:instrText>
        </w:r>
        <w:r w:rsidR="00822CFB">
          <w:rPr>
            <w:noProof/>
            <w:webHidden/>
          </w:rPr>
        </w:r>
        <w:r w:rsidR="00822CFB">
          <w:rPr>
            <w:noProof/>
            <w:webHidden/>
          </w:rPr>
          <w:fldChar w:fldCharType="separate"/>
        </w:r>
        <w:r w:rsidR="00822CFB">
          <w:rPr>
            <w:noProof/>
            <w:webHidden/>
          </w:rPr>
          <w:t>3</w:t>
        </w:r>
        <w:r w:rsidR="00822CFB">
          <w:rPr>
            <w:noProof/>
            <w:webHidden/>
          </w:rPr>
          <w:fldChar w:fldCharType="end"/>
        </w:r>
      </w:hyperlink>
    </w:p>
    <w:p w:rsidR="00822CFB" w:rsidRDefault="00DD3A4A">
      <w:pPr>
        <w:pStyle w:val="30"/>
        <w:tabs>
          <w:tab w:val="left" w:pos="1943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27951276" w:history="1">
        <w:r w:rsidR="00822CFB" w:rsidRPr="00CB591F">
          <w:rPr>
            <w:rStyle w:val="a6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1.1.2.</w:t>
        </w:r>
        <w:r w:rsidR="00822CFB">
          <w:rPr>
            <w:rFonts w:asciiTheme="minorHAnsi" w:hAnsiTheme="minorHAnsi" w:cstheme="minorBidi"/>
            <w:noProof/>
            <w:szCs w:val="22"/>
          </w:rPr>
          <w:tab/>
        </w:r>
        <w:r w:rsidR="00822CFB" w:rsidRPr="00CB591F">
          <w:rPr>
            <w:rStyle w:val="a6"/>
            <w:noProof/>
          </w:rPr>
          <w:t>控制软件</w:t>
        </w:r>
        <w:r w:rsidR="00822CFB">
          <w:rPr>
            <w:noProof/>
            <w:webHidden/>
          </w:rPr>
          <w:tab/>
        </w:r>
        <w:r w:rsidR="00822CFB">
          <w:rPr>
            <w:noProof/>
            <w:webHidden/>
          </w:rPr>
          <w:fldChar w:fldCharType="begin"/>
        </w:r>
        <w:r w:rsidR="00822CFB">
          <w:rPr>
            <w:noProof/>
            <w:webHidden/>
          </w:rPr>
          <w:instrText xml:space="preserve"> PAGEREF _Toc27951276 \h </w:instrText>
        </w:r>
        <w:r w:rsidR="00822CFB">
          <w:rPr>
            <w:noProof/>
            <w:webHidden/>
          </w:rPr>
        </w:r>
        <w:r w:rsidR="00822CFB">
          <w:rPr>
            <w:noProof/>
            <w:webHidden/>
          </w:rPr>
          <w:fldChar w:fldCharType="separate"/>
        </w:r>
        <w:r w:rsidR="00822CFB">
          <w:rPr>
            <w:noProof/>
            <w:webHidden/>
          </w:rPr>
          <w:t>3</w:t>
        </w:r>
        <w:r w:rsidR="00822CFB">
          <w:rPr>
            <w:noProof/>
            <w:webHidden/>
          </w:rPr>
          <w:fldChar w:fldCharType="end"/>
        </w:r>
      </w:hyperlink>
    </w:p>
    <w:p w:rsidR="00822CFB" w:rsidRDefault="00DD3A4A">
      <w:pPr>
        <w:pStyle w:val="11"/>
        <w:tabs>
          <w:tab w:val="left" w:pos="840"/>
          <w:tab w:val="right" w:leader="dot" w:pos="8987"/>
        </w:tabs>
        <w:rPr>
          <w:noProof/>
        </w:rPr>
      </w:pPr>
      <w:hyperlink w:anchor="_Toc27951277" w:history="1">
        <w:r w:rsidR="00822CFB" w:rsidRPr="00CB591F">
          <w:rPr>
            <w:rStyle w:val="a6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</w:t>
        </w:r>
        <w:r w:rsidR="00822CFB">
          <w:rPr>
            <w:noProof/>
          </w:rPr>
          <w:tab/>
        </w:r>
        <w:r w:rsidR="00822CFB" w:rsidRPr="00CB591F">
          <w:rPr>
            <w:rStyle w:val="a6"/>
            <w:noProof/>
          </w:rPr>
          <w:t>软件配置</w:t>
        </w:r>
        <w:r w:rsidR="00822CFB">
          <w:rPr>
            <w:noProof/>
            <w:webHidden/>
          </w:rPr>
          <w:tab/>
        </w:r>
        <w:r w:rsidR="00822CFB">
          <w:rPr>
            <w:noProof/>
            <w:webHidden/>
          </w:rPr>
          <w:fldChar w:fldCharType="begin"/>
        </w:r>
        <w:r w:rsidR="00822CFB">
          <w:rPr>
            <w:noProof/>
            <w:webHidden/>
          </w:rPr>
          <w:instrText xml:space="preserve"> PAGEREF _Toc27951277 \h </w:instrText>
        </w:r>
        <w:r w:rsidR="00822CFB">
          <w:rPr>
            <w:noProof/>
            <w:webHidden/>
          </w:rPr>
        </w:r>
        <w:r w:rsidR="00822CFB">
          <w:rPr>
            <w:noProof/>
            <w:webHidden/>
          </w:rPr>
          <w:fldChar w:fldCharType="separate"/>
        </w:r>
        <w:r w:rsidR="00822CFB">
          <w:rPr>
            <w:noProof/>
            <w:webHidden/>
          </w:rPr>
          <w:t>3</w:t>
        </w:r>
        <w:r w:rsidR="00822CFB">
          <w:rPr>
            <w:noProof/>
            <w:webHidden/>
          </w:rPr>
          <w:fldChar w:fldCharType="end"/>
        </w:r>
      </w:hyperlink>
    </w:p>
    <w:p w:rsidR="00822CFB" w:rsidRDefault="00DD3A4A">
      <w:pPr>
        <w:pStyle w:val="22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27951278" w:history="1">
        <w:r w:rsidR="00822CFB" w:rsidRPr="00CB591F">
          <w:rPr>
            <w:rStyle w:val="a6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2.1.</w:t>
        </w:r>
        <w:r w:rsidR="00822CFB">
          <w:rPr>
            <w:rFonts w:asciiTheme="minorHAnsi" w:hAnsiTheme="minorHAnsi" w:cstheme="minorBidi"/>
            <w:noProof/>
            <w:szCs w:val="22"/>
          </w:rPr>
          <w:tab/>
        </w:r>
        <w:r w:rsidR="00822CFB" w:rsidRPr="00CB591F">
          <w:rPr>
            <w:rStyle w:val="a6"/>
            <w:noProof/>
          </w:rPr>
          <w:t>扫描硬件并配置安全板卡</w:t>
        </w:r>
        <w:r w:rsidR="00822CFB">
          <w:rPr>
            <w:noProof/>
            <w:webHidden/>
          </w:rPr>
          <w:tab/>
        </w:r>
        <w:r w:rsidR="00822CFB">
          <w:rPr>
            <w:noProof/>
            <w:webHidden/>
          </w:rPr>
          <w:fldChar w:fldCharType="begin"/>
        </w:r>
        <w:r w:rsidR="00822CFB">
          <w:rPr>
            <w:noProof/>
            <w:webHidden/>
          </w:rPr>
          <w:instrText xml:space="preserve"> PAGEREF _Toc27951278 \h </w:instrText>
        </w:r>
        <w:r w:rsidR="00822CFB">
          <w:rPr>
            <w:noProof/>
            <w:webHidden/>
          </w:rPr>
        </w:r>
        <w:r w:rsidR="00822CFB">
          <w:rPr>
            <w:noProof/>
            <w:webHidden/>
          </w:rPr>
          <w:fldChar w:fldCharType="separate"/>
        </w:r>
        <w:r w:rsidR="00822CFB">
          <w:rPr>
            <w:noProof/>
            <w:webHidden/>
          </w:rPr>
          <w:t>3</w:t>
        </w:r>
        <w:r w:rsidR="00822CFB">
          <w:rPr>
            <w:noProof/>
            <w:webHidden/>
          </w:rPr>
          <w:fldChar w:fldCharType="end"/>
        </w:r>
      </w:hyperlink>
    </w:p>
    <w:p w:rsidR="00822CFB" w:rsidRDefault="00DD3A4A">
      <w:pPr>
        <w:pStyle w:val="22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27951279" w:history="1">
        <w:r w:rsidR="00822CFB" w:rsidRPr="00CB591F">
          <w:rPr>
            <w:rStyle w:val="a6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2.2.</w:t>
        </w:r>
        <w:r w:rsidR="00822CFB">
          <w:rPr>
            <w:rFonts w:asciiTheme="minorHAnsi" w:hAnsiTheme="minorHAnsi" w:cstheme="minorBidi"/>
            <w:noProof/>
            <w:szCs w:val="22"/>
          </w:rPr>
          <w:tab/>
        </w:r>
        <w:r w:rsidR="00822CFB" w:rsidRPr="00CB591F">
          <w:rPr>
            <w:rStyle w:val="a6"/>
            <w:noProof/>
          </w:rPr>
          <w:t>添加</w:t>
        </w:r>
        <w:r w:rsidR="00822CFB" w:rsidRPr="00CB591F">
          <w:rPr>
            <w:rStyle w:val="a6"/>
            <w:noProof/>
          </w:rPr>
          <w:t>Twinsafe</w:t>
        </w:r>
        <w:r w:rsidR="00822CFB" w:rsidRPr="00CB591F">
          <w:rPr>
            <w:rStyle w:val="a6"/>
            <w:noProof/>
          </w:rPr>
          <w:t>项目，然后导入硬件</w:t>
        </w:r>
        <w:r w:rsidR="00822CFB">
          <w:rPr>
            <w:noProof/>
            <w:webHidden/>
          </w:rPr>
          <w:tab/>
        </w:r>
        <w:r w:rsidR="00822CFB">
          <w:rPr>
            <w:noProof/>
            <w:webHidden/>
          </w:rPr>
          <w:fldChar w:fldCharType="begin"/>
        </w:r>
        <w:r w:rsidR="00822CFB">
          <w:rPr>
            <w:noProof/>
            <w:webHidden/>
          </w:rPr>
          <w:instrText xml:space="preserve"> PAGEREF _Toc27951279 \h </w:instrText>
        </w:r>
        <w:r w:rsidR="00822CFB">
          <w:rPr>
            <w:noProof/>
            <w:webHidden/>
          </w:rPr>
        </w:r>
        <w:r w:rsidR="00822CFB">
          <w:rPr>
            <w:noProof/>
            <w:webHidden/>
          </w:rPr>
          <w:fldChar w:fldCharType="separate"/>
        </w:r>
        <w:r w:rsidR="00822CFB">
          <w:rPr>
            <w:noProof/>
            <w:webHidden/>
          </w:rPr>
          <w:t>4</w:t>
        </w:r>
        <w:r w:rsidR="00822CFB">
          <w:rPr>
            <w:noProof/>
            <w:webHidden/>
          </w:rPr>
          <w:fldChar w:fldCharType="end"/>
        </w:r>
      </w:hyperlink>
    </w:p>
    <w:p w:rsidR="00822CFB" w:rsidRDefault="00DD3A4A">
      <w:pPr>
        <w:pStyle w:val="22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27951280" w:history="1">
        <w:r w:rsidR="00822CFB" w:rsidRPr="00CB591F">
          <w:rPr>
            <w:rStyle w:val="a6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2.3.</w:t>
        </w:r>
        <w:r w:rsidR="00822CFB">
          <w:rPr>
            <w:rFonts w:asciiTheme="minorHAnsi" w:hAnsiTheme="minorHAnsi" w:cstheme="minorBidi"/>
            <w:noProof/>
            <w:szCs w:val="22"/>
          </w:rPr>
          <w:tab/>
        </w:r>
        <w:r w:rsidR="00822CFB" w:rsidRPr="00CB591F">
          <w:rPr>
            <w:rStyle w:val="a6"/>
            <w:noProof/>
          </w:rPr>
          <w:t>设置相关安全参数</w:t>
        </w:r>
        <w:r w:rsidR="00822CFB" w:rsidRPr="00CB591F">
          <w:rPr>
            <w:rStyle w:val="a6"/>
            <w:noProof/>
          </w:rPr>
          <w:t>—STO</w:t>
        </w:r>
        <w:r w:rsidR="00822CFB" w:rsidRPr="00CB591F">
          <w:rPr>
            <w:rStyle w:val="a6"/>
            <w:noProof/>
          </w:rPr>
          <w:t>（</w:t>
        </w:r>
        <w:r w:rsidR="00822CFB" w:rsidRPr="00CB591F">
          <w:rPr>
            <w:rStyle w:val="a6"/>
            <w:noProof/>
          </w:rPr>
          <w:t>safety torque off</w:t>
        </w:r>
        <w:r w:rsidR="00822CFB" w:rsidRPr="00CB591F">
          <w:rPr>
            <w:rStyle w:val="a6"/>
            <w:noProof/>
          </w:rPr>
          <w:t>）</w:t>
        </w:r>
        <w:r w:rsidR="00822CFB">
          <w:rPr>
            <w:noProof/>
            <w:webHidden/>
          </w:rPr>
          <w:tab/>
        </w:r>
        <w:r w:rsidR="00822CFB">
          <w:rPr>
            <w:noProof/>
            <w:webHidden/>
          </w:rPr>
          <w:fldChar w:fldCharType="begin"/>
        </w:r>
        <w:r w:rsidR="00822CFB">
          <w:rPr>
            <w:noProof/>
            <w:webHidden/>
          </w:rPr>
          <w:instrText xml:space="preserve"> PAGEREF _Toc27951280 \h </w:instrText>
        </w:r>
        <w:r w:rsidR="00822CFB">
          <w:rPr>
            <w:noProof/>
            <w:webHidden/>
          </w:rPr>
        </w:r>
        <w:r w:rsidR="00822CFB">
          <w:rPr>
            <w:noProof/>
            <w:webHidden/>
          </w:rPr>
          <w:fldChar w:fldCharType="separate"/>
        </w:r>
        <w:r w:rsidR="00822CFB">
          <w:rPr>
            <w:noProof/>
            <w:webHidden/>
          </w:rPr>
          <w:t>5</w:t>
        </w:r>
        <w:r w:rsidR="00822CFB">
          <w:rPr>
            <w:noProof/>
            <w:webHidden/>
          </w:rPr>
          <w:fldChar w:fldCharType="end"/>
        </w:r>
      </w:hyperlink>
    </w:p>
    <w:p w:rsidR="00822CFB" w:rsidRDefault="00DD3A4A">
      <w:pPr>
        <w:pStyle w:val="22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27951281" w:history="1">
        <w:r w:rsidR="00822CFB" w:rsidRPr="00CB591F">
          <w:rPr>
            <w:rStyle w:val="a6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2.4.</w:t>
        </w:r>
        <w:r w:rsidR="00822CFB">
          <w:rPr>
            <w:rFonts w:asciiTheme="minorHAnsi" w:hAnsiTheme="minorHAnsi" w:cstheme="minorBidi"/>
            <w:noProof/>
            <w:szCs w:val="22"/>
          </w:rPr>
          <w:tab/>
        </w:r>
        <w:r w:rsidR="00822CFB" w:rsidRPr="00CB591F">
          <w:rPr>
            <w:rStyle w:val="a6"/>
            <w:noProof/>
          </w:rPr>
          <w:t>编写安全逻辑</w:t>
        </w:r>
        <w:r w:rsidR="00822CFB">
          <w:rPr>
            <w:noProof/>
            <w:webHidden/>
          </w:rPr>
          <w:tab/>
        </w:r>
        <w:r w:rsidR="00822CFB">
          <w:rPr>
            <w:noProof/>
            <w:webHidden/>
          </w:rPr>
          <w:fldChar w:fldCharType="begin"/>
        </w:r>
        <w:r w:rsidR="00822CFB">
          <w:rPr>
            <w:noProof/>
            <w:webHidden/>
          </w:rPr>
          <w:instrText xml:space="preserve"> PAGEREF _Toc27951281 \h </w:instrText>
        </w:r>
        <w:r w:rsidR="00822CFB">
          <w:rPr>
            <w:noProof/>
            <w:webHidden/>
          </w:rPr>
        </w:r>
        <w:r w:rsidR="00822CFB">
          <w:rPr>
            <w:noProof/>
            <w:webHidden/>
          </w:rPr>
          <w:fldChar w:fldCharType="separate"/>
        </w:r>
        <w:r w:rsidR="00822CFB">
          <w:rPr>
            <w:noProof/>
            <w:webHidden/>
          </w:rPr>
          <w:t>5</w:t>
        </w:r>
        <w:r w:rsidR="00822CFB">
          <w:rPr>
            <w:noProof/>
            <w:webHidden/>
          </w:rPr>
          <w:fldChar w:fldCharType="end"/>
        </w:r>
      </w:hyperlink>
    </w:p>
    <w:p w:rsidR="00822CFB" w:rsidRDefault="00DD3A4A">
      <w:pPr>
        <w:pStyle w:val="22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27951282" w:history="1">
        <w:r w:rsidR="00822CFB" w:rsidRPr="00CB591F">
          <w:rPr>
            <w:rStyle w:val="a6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2.5.</w:t>
        </w:r>
        <w:r w:rsidR="00822CFB">
          <w:rPr>
            <w:rFonts w:asciiTheme="minorHAnsi" w:hAnsiTheme="minorHAnsi" w:cstheme="minorBidi"/>
            <w:noProof/>
            <w:szCs w:val="22"/>
          </w:rPr>
          <w:tab/>
        </w:r>
        <w:r w:rsidR="00822CFB" w:rsidRPr="00CB591F">
          <w:rPr>
            <w:rStyle w:val="a6"/>
            <w:noProof/>
          </w:rPr>
          <w:t>下载安全逻辑并运行</w:t>
        </w:r>
        <w:r w:rsidR="00822CFB">
          <w:rPr>
            <w:noProof/>
            <w:webHidden/>
          </w:rPr>
          <w:tab/>
        </w:r>
        <w:r w:rsidR="00822CFB">
          <w:rPr>
            <w:noProof/>
            <w:webHidden/>
          </w:rPr>
          <w:fldChar w:fldCharType="begin"/>
        </w:r>
        <w:r w:rsidR="00822CFB">
          <w:rPr>
            <w:noProof/>
            <w:webHidden/>
          </w:rPr>
          <w:instrText xml:space="preserve"> PAGEREF _Toc27951282 \h </w:instrText>
        </w:r>
        <w:r w:rsidR="00822CFB">
          <w:rPr>
            <w:noProof/>
            <w:webHidden/>
          </w:rPr>
        </w:r>
        <w:r w:rsidR="00822CFB">
          <w:rPr>
            <w:noProof/>
            <w:webHidden/>
          </w:rPr>
          <w:fldChar w:fldCharType="separate"/>
        </w:r>
        <w:r w:rsidR="00822CFB">
          <w:rPr>
            <w:noProof/>
            <w:webHidden/>
          </w:rPr>
          <w:t>6</w:t>
        </w:r>
        <w:r w:rsidR="00822CFB">
          <w:rPr>
            <w:noProof/>
            <w:webHidden/>
          </w:rPr>
          <w:fldChar w:fldCharType="end"/>
        </w:r>
      </w:hyperlink>
    </w:p>
    <w:p w:rsidR="00822CFB" w:rsidRDefault="00DD3A4A">
      <w:pPr>
        <w:pStyle w:val="22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27951283" w:history="1">
        <w:r w:rsidR="00822CFB" w:rsidRPr="00CB591F">
          <w:rPr>
            <w:rStyle w:val="a6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2.6.</w:t>
        </w:r>
        <w:r w:rsidR="00822CFB">
          <w:rPr>
            <w:rFonts w:asciiTheme="minorHAnsi" w:hAnsiTheme="minorHAnsi" w:cstheme="minorBidi"/>
            <w:noProof/>
            <w:szCs w:val="22"/>
          </w:rPr>
          <w:tab/>
        </w:r>
        <w:r w:rsidR="00822CFB" w:rsidRPr="00CB591F">
          <w:rPr>
            <w:rStyle w:val="a6"/>
            <w:noProof/>
          </w:rPr>
          <w:t>设置相关安全参数</w:t>
        </w:r>
        <w:r w:rsidR="00822CFB" w:rsidRPr="00CB591F">
          <w:rPr>
            <w:rStyle w:val="a6"/>
            <w:noProof/>
          </w:rPr>
          <w:t>—SSR(safety speed range)</w:t>
        </w:r>
        <w:r w:rsidR="00822CFB">
          <w:rPr>
            <w:noProof/>
            <w:webHidden/>
          </w:rPr>
          <w:tab/>
        </w:r>
        <w:r w:rsidR="00822CFB">
          <w:rPr>
            <w:noProof/>
            <w:webHidden/>
          </w:rPr>
          <w:fldChar w:fldCharType="begin"/>
        </w:r>
        <w:r w:rsidR="00822CFB">
          <w:rPr>
            <w:noProof/>
            <w:webHidden/>
          </w:rPr>
          <w:instrText xml:space="preserve"> PAGEREF _Toc27951283 \h </w:instrText>
        </w:r>
        <w:r w:rsidR="00822CFB">
          <w:rPr>
            <w:noProof/>
            <w:webHidden/>
          </w:rPr>
        </w:r>
        <w:r w:rsidR="00822CFB">
          <w:rPr>
            <w:noProof/>
            <w:webHidden/>
          </w:rPr>
          <w:fldChar w:fldCharType="separate"/>
        </w:r>
        <w:r w:rsidR="00822CFB">
          <w:rPr>
            <w:noProof/>
            <w:webHidden/>
          </w:rPr>
          <w:t>6</w:t>
        </w:r>
        <w:r w:rsidR="00822CFB">
          <w:rPr>
            <w:noProof/>
            <w:webHidden/>
          </w:rPr>
          <w:fldChar w:fldCharType="end"/>
        </w:r>
      </w:hyperlink>
    </w:p>
    <w:p w:rsidR="003F7CD5" w:rsidRDefault="008E13EC" w:rsidP="008E13EC">
      <w:r>
        <w:fldChar w:fldCharType="end"/>
      </w:r>
    </w:p>
    <w:p w:rsidR="00B30B6D" w:rsidRDefault="008E13EC" w:rsidP="00B30B6D">
      <w:bookmarkStart w:id="1" w:name="_GoBack"/>
      <w:bookmarkEnd w:id="1"/>
      <w:r>
        <w:br w:type="page"/>
      </w:r>
    </w:p>
    <w:p w:rsidR="008E13EC" w:rsidRDefault="008E13EC" w:rsidP="00BD58FA">
      <w:pPr>
        <w:pStyle w:val="10"/>
      </w:pPr>
      <w:bookmarkStart w:id="2" w:name="_Toc27951273"/>
      <w:r w:rsidRPr="001A3C30">
        <w:rPr>
          <w:rFonts w:hint="eastAsia"/>
        </w:rPr>
        <w:lastRenderedPageBreak/>
        <w:t>软</w:t>
      </w:r>
      <w:r>
        <w:t>硬件版本</w:t>
      </w:r>
      <w:bookmarkEnd w:id="2"/>
    </w:p>
    <w:p w:rsidR="00206B56" w:rsidRDefault="00206B56" w:rsidP="00BD58FA">
      <w:pPr>
        <w:pStyle w:val="20"/>
      </w:pPr>
      <w:bookmarkStart w:id="3" w:name="_Toc27951274"/>
      <w:r>
        <w:rPr>
          <w:rFonts w:hint="eastAsia"/>
        </w:rPr>
        <w:t>倍福</w:t>
      </w:r>
      <w:proofErr w:type="spellStart"/>
      <w:r w:rsidR="00747CBF">
        <w:rPr>
          <w:rFonts w:hint="eastAsia"/>
        </w:rPr>
        <w:t>B</w:t>
      </w:r>
      <w:r w:rsidR="00747CBF">
        <w:t>eckhoff</w:t>
      </w:r>
      <w:bookmarkEnd w:id="3"/>
      <w:proofErr w:type="spellEnd"/>
    </w:p>
    <w:p w:rsidR="00206B56" w:rsidRPr="00747CBF" w:rsidRDefault="00747CBF" w:rsidP="00BD58FA">
      <w:pPr>
        <w:pStyle w:val="3"/>
      </w:pPr>
      <w:bookmarkStart w:id="4" w:name="_Toc27951275"/>
      <w:r>
        <w:rPr>
          <w:rFonts w:hint="eastAsia"/>
        </w:rPr>
        <w:t>控制</w:t>
      </w:r>
      <w:r>
        <w:t>器</w:t>
      </w:r>
      <w:r w:rsidR="00206B56" w:rsidRPr="00747CBF">
        <w:t>硬件</w:t>
      </w:r>
      <w:bookmarkEnd w:id="4"/>
    </w:p>
    <w:p w:rsidR="001D1BC1" w:rsidRDefault="00206B56" w:rsidP="00206B56">
      <w:r w:rsidRPr="00206B56">
        <w:rPr>
          <w:rFonts w:hint="eastAsia"/>
        </w:rPr>
        <w:t>嵌</w:t>
      </w:r>
      <w:r w:rsidRPr="00206B56">
        <w:t>入式控制器</w:t>
      </w:r>
      <w:r w:rsidR="00747CBF">
        <w:rPr>
          <w:rFonts w:hint="eastAsia"/>
        </w:rPr>
        <w:t>：</w:t>
      </w:r>
      <w:r w:rsidR="00B85F98">
        <w:t>CX</w:t>
      </w:r>
      <w:r w:rsidR="001D1BC1">
        <w:rPr>
          <w:rFonts w:hint="eastAsia"/>
        </w:rPr>
        <w:t>51</w:t>
      </w:r>
      <w:r w:rsidR="00CC4ED6">
        <w:rPr>
          <w:rFonts w:hint="eastAsia"/>
        </w:rPr>
        <w:t>20</w:t>
      </w:r>
      <w:r w:rsidR="001D1BC1">
        <w:t xml:space="preserve"> + EL6900</w:t>
      </w:r>
      <w:r w:rsidR="008A769E">
        <w:t>+EL1904+EL2904</w:t>
      </w:r>
    </w:p>
    <w:p w:rsidR="001D1BC1" w:rsidRDefault="001D1BC1" w:rsidP="00206B56">
      <w:r>
        <w:rPr>
          <w:rFonts w:hint="eastAsia"/>
        </w:rPr>
        <w:t>伺服驱动器：</w:t>
      </w:r>
      <w:r>
        <w:rPr>
          <w:rFonts w:hint="eastAsia"/>
        </w:rPr>
        <w:t>AX5203-0200</w:t>
      </w:r>
      <w:r>
        <w:t xml:space="preserve"> + AX5805</w:t>
      </w:r>
    </w:p>
    <w:p w:rsidR="00747CBF" w:rsidRDefault="00B85F98" w:rsidP="00206B56">
      <w:r>
        <w:t xml:space="preserve"> </w:t>
      </w:r>
    </w:p>
    <w:p w:rsidR="00206B56" w:rsidRDefault="00747CBF" w:rsidP="00BD58FA">
      <w:pPr>
        <w:pStyle w:val="3"/>
      </w:pPr>
      <w:bookmarkStart w:id="5" w:name="_Toc27951276"/>
      <w:r>
        <w:rPr>
          <w:rFonts w:hint="eastAsia"/>
        </w:rPr>
        <w:t>控制</w:t>
      </w:r>
      <w:r w:rsidR="00206B56">
        <w:rPr>
          <w:rFonts w:hint="eastAsia"/>
        </w:rPr>
        <w:t>软件</w:t>
      </w:r>
      <w:bookmarkEnd w:id="5"/>
    </w:p>
    <w:p w:rsidR="00206B56" w:rsidRDefault="00206B56" w:rsidP="00206B56">
      <w:pPr>
        <w:pStyle w:val="a8"/>
      </w:pPr>
      <w:proofErr w:type="spellStart"/>
      <w:proofErr w:type="gramStart"/>
      <w:r>
        <w:rPr>
          <w:rFonts w:hint="eastAsia"/>
        </w:rPr>
        <w:t>T</w:t>
      </w:r>
      <w:r>
        <w:t>winCAT</w:t>
      </w:r>
      <w:proofErr w:type="spellEnd"/>
      <w:r>
        <w:t xml:space="preserve"> </w:t>
      </w:r>
      <w:r w:rsidR="00CC4ED6">
        <w:t xml:space="preserve"> </w:t>
      </w:r>
      <w:r w:rsidR="001D1BC1">
        <w:rPr>
          <w:rFonts w:hint="eastAsia"/>
        </w:rPr>
        <w:t>3</w:t>
      </w:r>
      <w:proofErr w:type="gramEnd"/>
      <w:r w:rsidR="00CC4ED6">
        <w:t xml:space="preserve">  </w:t>
      </w:r>
      <w:r w:rsidR="001D1BC1">
        <w:rPr>
          <w:rFonts w:hint="eastAsia"/>
        </w:rPr>
        <w:t>4022.28</w:t>
      </w:r>
    </w:p>
    <w:p w:rsidR="00601FEF" w:rsidRDefault="00601FEF" w:rsidP="00601FEF">
      <w:pPr>
        <w:ind w:firstLineChars="0" w:firstLine="0"/>
      </w:pPr>
    </w:p>
    <w:p w:rsidR="005D5E13" w:rsidRDefault="005D5E13" w:rsidP="00206B56">
      <w:pPr>
        <w:pStyle w:val="a8"/>
      </w:pPr>
    </w:p>
    <w:p w:rsidR="00837FA0" w:rsidRDefault="00562D2D" w:rsidP="00BD58FA">
      <w:pPr>
        <w:pStyle w:val="10"/>
      </w:pPr>
      <w:bookmarkStart w:id="6" w:name="_Toc27951277"/>
      <w:r>
        <w:rPr>
          <w:rFonts w:hint="eastAsia"/>
        </w:rPr>
        <w:t>软件配置</w:t>
      </w:r>
      <w:bookmarkEnd w:id="6"/>
    </w:p>
    <w:p w:rsidR="00AF5D50" w:rsidRDefault="00562D2D" w:rsidP="00BD58FA">
      <w:pPr>
        <w:pStyle w:val="20"/>
      </w:pPr>
      <w:bookmarkStart w:id="7" w:name="_Toc27951278"/>
      <w:r>
        <w:rPr>
          <w:rFonts w:hint="eastAsia"/>
        </w:rPr>
        <w:t>扫描硬件并配置安全板卡</w:t>
      </w:r>
      <w:bookmarkEnd w:id="7"/>
    </w:p>
    <w:p w:rsidR="00C02EC7" w:rsidRPr="00C02EC7" w:rsidRDefault="00C02EC7" w:rsidP="00C02EC7">
      <w:r>
        <w:rPr>
          <w:noProof/>
        </w:rPr>
        <w:drawing>
          <wp:inline distT="0" distB="0" distL="0" distR="0" wp14:anchorId="7469B773" wp14:editId="4A9DFA34">
            <wp:extent cx="2363638" cy="2982508"/>
            <wp:effectExtent l="0" t="0" r="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376757" cy="2999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1FEF" w:rsidRDefault="00562D2D" w:rsidP="00206B56">
      <w:pPr>
        <w:pStyle w:val="a8"/>
        <w:rPr>
          <w:noProof/>
        </w:rPr>
      </w:pPr>
      <w:r>
        <w:rPr>
          <w:noProof/>
        </w:rPr>
        <w:drawing>
          <wp:inline distT="0" distB="0" distL="0" distR="0" wp14:anchorId="70FCAF9E" wp14:editId="140CCD40">
            <wp:extent cx="5236845" cy="1332348"/>
            <wp:effectExtent l="0" t="0" r="1905" b="127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71574" cy="1341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05E" w:rsidRDefault="005A705E" w:rsidP="00206B56">
      <w:pPr>
        <w:pStyle w:val="a8"/>
        <w:rPr>
          <w:noProof/>
        </w:rPr>
      </w:pPr>
    </w:p>
    <w:p w:rsidR="00023792" w:rsidRDefault="00023792" w:rsidP="00023792">
      <w:pPr>
        <w:pStyle w:val="Default"/>
        <w:ind w:firstLine="360"/>
      </w:pPr>
    </w:p>
    <w:p w:rsidR="00023792" w:rsidRDefault="00023792" w:rsidP="00023792">
      <w:pPr>
        <w:pStyle w:val="Default"/>
        <w:ind w:firstLine="360"/>
        <w:rPr>
          <w:rFonts w:cstheme="minorBidi"/>
          <w:color w:val="auto"/>
        </w:rPr>
      </w:pPr>
    </w:p>
    <w:p w:rsidR="00C02EC7" w:rsidRDefault="00C02EC7" w:rsidP="00023792">
      <w:pPr>
        <w:pStyle w:val="Default"/>
        <w:ind w:firstLine="360"/>
        <w:rPr>
          <w:rFonts w:cstheme="minorBidi"/>
          <w:color w:val="auto"/>
        </w:rPr>
      </w:pPr>
    </w:p>
    <w:p w:rsidR="00C02EC7" w:rsidRPr="00C02EC7" w:rsidRDefault="00C02EC7" w:rsidP="00C02EC7">
      <w:pPr>
        <w:pStyle w:val="20"/>
      </w:pPr>
      <w:bookmarkStart w:id="8" w:name="_Toc27951279"/>
      <w:r>
        <w:rPr>
          <w:rFonts w:hint="eastAsia"/>
        </w:rPr>
        <w:lastRenderedPageBreak/>
        <w:t>添加</w:t>
      </w:r>
      <w:proofErr w:type="spellStart"/>
      <w:r>
        <w:rPr>
          <w:rFonts w:hint="eastAsia"/>
        </w:rPr>
        <w:t>Twin</w:t>
      </w:r>
      <w:r>
        <w:t>sa</w:t>
      </w:r>
      <w:r>
        <w:rPr>
          <w:rFonts w:hint="eastAsia"/>
        </w:rPr>
        <w:t>fe</w:t>
      </w:r>
      <w:proofErr w:type="spellEnd"/>
      <w:r>
        <w:rPr>
          <w:rFonts w:hint="eastAsia"/>
        </w:rPr>
        <w:t>项目，然后导入硬件</w:t>
      </w:r>
      <w:bookmarkEnd w:id="8"/>
    </w:p>
    <w:p w:rsidR="005A705E" w:rsidRDefault="00C02EC7" w:rsidP="00C02EC7">
      <w:pPr>
        <w:pStyle w:val="Default"/>
        <w:ind w:firstLineChars="200" w:firstLine="420"/>
        <w:rPr>
          <w:rFonts w:ascii="Calibri" w:hAnsi="Calibri" w:cs="Calibri"/>
          <w:b/>
          <w:bCs/>
          <w:color w:val="auto"/>
          <w:sz w:val="21"/>
          <w:szCs w:val="21"/>
        </w:rPr>
      </w:pPr>
      <w:r>
        <w:rPr>
          <w:rFonts w:cstheme="minorBidi" w:hint="eastAsia"/>
          <w:color w:val="auto"/>
          <w:sz w:val="21"/>
          <w:szCs w:val="21"/>
        </w:rPr>
        <w:t>首先设置电机类型，</w:t>
      </w:r>
      <w:r w:rsidR="00023792">
        <w:rPr>
          <w:rFonts w:cstheme="minorBidi"/>
          <w:color w:val="auto"/>
          <w:sz w:val="21"/>
          <w:szCs w:val="21"/>
        </w:rPr>
        <w:t>电机型号的字符串参考电机参数里的</w:t>
      </w:r>
      <w:r w:rsidR="00023792">
        <w:rPr>
          <w:rFonts w:ascii="Calibri" w:hAnsi="Calibri" w:cs="Calibri"/>
          <w:b/>
          <w:bCs/>
          <w:color w:val="auto"/>
          <w:sz w:val="21"/>
          <w:szCs w:val="21"/>
        </w:rPr>
        <w:t>Motor type</w:t>
      </w:r>
      <w:r w:rsidR="00023792">
        <w:rPr>
          <w:rFonts w:hAnsi="Calibri" w:hint="eastAsia"/>
          <w:color w:val="auto"/>
          <w:sz w:val="21"/>
          <w:szCs w:val="21"/>
        </w:rPr>
        <w:t>，不是</w:t>
      </w:r>
      <w:r w:rsidR="00023792">
        <w:rPr>
          <w:rFonts w:ascii="Calibri" w:hAnsi="Calibri" w:cs="Calibri"/>
          <w:b/>
          <w:bCs/>
          <w:color w:val="auto"/>
          <w:sz w:val="21"/>
          <w:szCs w:val="21"/>
        </w:rPr>
        <w:t>Order code</w:t>
      </w:r>
    </w:p>
    <w:p w:rsidR="00B45F75" w:rsidRPr="00C02EC7" w:rsidRDefault="00B45F75" w:rsidP="00C02EC7">
      <w:pPr>
        <w:pStyle w:val="Default"/>
        <w:ind w:firstLineChars="200" w:firstLine="480"/>
        <w:rPr>
          <w:rFonts w:ascii="Calibri" w:hAnsi="Calibri" w:cs="Calibri"/>
          <w:color w:val="auto"/>
          <w:sz w:val="21"/>
          <w:szCs w:val="21"/>
        </w:rPr>
      </w:pPr>
      <w:r>
        <w:rPr>
          <w:noProof/>
        </w:rPr>
        <w:drawing>
          <wp:inline distT="0" distB="0" distL="0" distR="0" wp14:anchorId="2C34F1B6" wp14:editId="06298F83">
            <wp:extent cx="5789933" cy="4270076"/>
            <wp:effectExtent l="0" t="0" r="127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825520" cy="4296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05E" w:rsidRDefault="00C02EC7" w:rsidP="00206B56">
      <w:pPr>
        <w:pStyle w:val="a8"/>
        <w:rPr>
          <w:noProof/>
        </w:rPr>
      </w:pPr>
      <w:r>
        <w:rPr>
          <w:noProof/>
        </w:rPr>
        <w:drawing>
          <wp:inline distT="0" distB="0" distL="0" distR="0" wp14:anchorId="726E4A7E" wp14:editId="53E3B5B7">
            <wp:extent cx="5713095" cy="2272030"/>
            <wp:effectExtent l="0" t="0" r="190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13095" cy="2272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5F75" w:rsidRDefault="00B45F75" w:rsidP="00206B56">
      <w:pPr>
        <w:pStyle w:val="a8"/>
        <w:rPr>
          <w:noProof/>
        </w:rPr>
      </w:pPr>
    </w:p>
    <w:p w:rsidR="00B45F75" w:rsidRDefault="00B45F75" w:rsidP="00206B56">
      <w:pPr>
        <w:pStyle w:val="a8"/>
        <w:rPr>
          <w:noProof/>
        </w:rPr>
      </w:pPr>
    </w:p>
    <w:p w:rsidR="00B45F75" w:rsidRDefault="00B45F75" w:rsidP="00206B56">
      <w:pPr>
        <w:pStyle w:val="a8"/>
        <w:rPr>
          <w:noProof/>
        </w:rPr>
      </w:pPr>
    </w:p>
    <w:p w:rsidR="00B45F75" w:rsidRDefault="00B45F75" w:rsidP="00206B56">
      <w:pPr>
        <w:pStyle w:val="a8"/>
        <w:rPr>
          <w:noProof/>
        </w:rPr>
      </w:pPr>
    </w:p>
    <w:p w:rsidR="00B45F75" w:rsidRDefault="00B45F75" w:rsidP="00206B56">
      <w:pPr>
        <w:pStyle w:val="a8"/>
        <w:rPr>
          <w:noProof/>
        </w:rPr>
      </w:pPr>
    </w:p>
    <w:p w:rsidR="00B45F75" w:rsidRDefault="00B45F75" w:rsidP="00206B56">
      <w:pPr>
        <w:pStyle w:val="a8"/>
        <w:rPr>
          <w:noProof/>
        </w:rPr>
      </w:pPr>
    </w:p>
    <w:p w:rsidR="00B45F75" w:rsidRDefault="00B45F75" w:rsidP="00206B56">
      <w:pPr>
        <w:pStyle w:val="a8"/>
        <w:rPr>
          <w:noProof/>
        </w:rPr>
      </w:pPr>
    </w:p>
    <w:p w:rsidR="00B45F75" w:rsidRDefault="00B45F75" w:rsidP="00206B56">
      <w:pPr>
        <w:pStyle w:val="a8"/>
        <w:rPr>
          <w:noProof/>
        </w:rPr>
      </w:pPr>
    </w:p>
    <w:p w:rsidR="00B45F75" w:rsidRDefault="00B45F75" w:rsidP="00B45F75">
      <w:pPr>
        <w:pStyle w:val="Default"/>
        <w:rPr>
          <w:rFonts w:cstheme="minorBidi"/>
          <w:color w:val="auto"/>
        </w:rPr>
      </w:pPr>
    </w:p>
    <w:p w:rsidR="00B45F75" w:rsidRDefault="00B45F75" w:rsidP="00B45F75">
      <w:pPr>
        <w:pStyle w:val="20"/>
      </w:pPr>
      <w:bookmarkStart w:id="9" w:name="_Toc27951280"/>
      <w:r>
        <w:rPr>
          <w:rFonts w:hint="eastAsia"/>
        </w:rPr>
        <w:lastRenderedPageBreak/>
        <w:t>设置相关安全参数</w:t>
      </w:r>
      <w:r w:rsidR="00C55442">
        <w:rPr>
          <w:rFonts w:hint="eastAsia"/>
        </w:rPr>
        <w:t>—</w:t>
      </w:r>
      <w:r w:rsidR="00F52B28">
        <w:t>STO</w:t>
      </w:r>
      <w:r w:rsidR="00F52B28">
        <w:rPr>
          <w:rFonts w:hint="eastAsia"/>
        </w:rPr>
        <w:t>（</w:t>
      </w:r>
      <w:r w:rsidR="00F52B28">
        <w:rPr>
          <w:rFonts w:hint="eastAsia"/>
        </w:rPr>
        <w:t>safety torque off</w:t>
      </w:r>
      <w:r w:rsidR="00F52B28">
        <w:rPr>
          <w:rFonts w:hint="eastAsia"/>
        </w:rPr>
        <w:t>）</w:t>
      </w:r>
      <w:bookmarkEnd w:id="9"/>
    </w:p>
    <w:p w:rsidR="00B45F75" w:rsidRPr="00B45F75" w:rsidRDefault="00B45F75" w:rsidP="00B45F75">
      <w:r>
        <w:rPr>
          <w:rFonts w:hint="eastAsia"/>
        </w:rPr>
        <w:t>电机</w:t>
      </w:r>
      <w:proofErr w:type="gramStart"/>
      <w:r>
        <w:rPr>
          <w:rFonts w:hint="eastAsia"/>
        </w:rPr>
        <w:t>极</w:t>
      </w:r>
      <w:proofErr w:type="gramEnd"/>
      <w:r>
        <w:rPr>
          <w:rFonts w:hint="eastAsia"/>
        </w:rPr>
        <w:t>对数在电机手册中查询，</w:t>
      </w:r>
      <w:r>
        <w:rPr>
          <w:rFonts w:hint="eastAsia"/>
        </w:rPr>
        <w:t xml:space="preserve">STO </w:t>
      </w:r>
      <w:r>
        <w:t>M</w:t>
      </w:r>
      <w:r>
        <w:rPr>
          <w:rFonts w:hint="eastAsia"/>
        </w:rPr>
        <w:t>ode</w:t>
      </w:r>
      <w:r>
        <w:t xml:space="preserve"> Active</w:t>
      </w:r>
      <w:r>
        <w:rPr>
          <w:rFonts w:hint="eastAsia"/>
        </w:rPr>
        <w:t>设置为</w:t>
      </w:r>
      <w:r>
        <w:rPr>
          <w:rFonts w:hint="eastAsia"/>
        </w:rPr>
        <w:t>true</w:t>
      </w:r>
      <w:r>
        <w:rPr>
          <w:rFonts w:hint="eastAsia"/>
        </w:rPr>
        <w:t>，如果是</w:t>
      </w:r>
      <w:r>
        <w:rPr>
          <w:rFonts w:hint="eastAsia"/>
        </w:rPr>
        <w:t>AX52xx</w:t>
      </w:r>
      <w:r>
        <w:rPr>
          <w:rFonts w:hint="eastAsia"/>
        </w:rPr>
        <w:t>，</w:t>
      </w:r>
      <w:r>
        <w:rPr>
          <w:rFonts w:hint="eastAsia"/>
        </w:rPr>
        <w:t>Num</w:t>
      </w:r>
      <w:r>
        <w:t>ber of Axis</w:t>
      </w:r>
      <w:r>
        <w:rPr>
          <w:rFonts w:hint="eastAsia"/>
        </w:rPr>
        <w:t>设置为</w:t>
      </w:r>
      <w:r>
        <w:rPr>
          <w:rFonts w:hint="eastAsia"/>
        </w:rPr>
        <w:t>2</w:t>
      </w:r>
      <w:r w:rsidR="008A769E">
        <w:rPr>
          <w:rFonts w:hint="eastAsia"/>
        </w:rPr>
        <w:t>，</w:t>
      </w:r>
      <w:r w:rsidR="008A769E">
        <w:t>STO</w:t>
      </w:r>
      <w:r w:rsidR="008A769E">
        <w:rPr>
          <w:rFonts w:hint="eastAsia"/>
        </w:rPr>
        <w:t>功能触发之后可以让伺服停止扭矩输出。</w:t>
      </w:r>
    </w:p>
    <w:p w:rsidR="005A705E" w:rsidRDefault="005A705E" w:rsidP="00206B56">
      <w:pPr>
        <w:pStyle w:val="a8"/>
        <w:rPr>
          <w:noProof/>
        </w:rPr>
      </w:pPr>
      <w:r>
        <w:rPr>
          <w:noProof/>
        </w:rPr>
        <w:drawing>
          <wp:inline distT="0" distB="0" distL="0" distR="0" wp14:anchorId="69DDC557" wp14:editId="5FBB7A6C">
            <wp:extent cx="4589253" cy="3236450"/>
            <wp:effectExtent l="0" t="0" r="1905" b="254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592163" cy="3238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5F75" w:rsidRDefault="00B45F75" w:rsidP="00B45F75">
      <w:pPr>
        <w:pStyle w:val="Default"/>
        <w:rPr>
          <w:rFonts w:cstheme="minorBidi"/>
          <w:color w:val="auto"/>
        </w:rPr>
      </w:pPr>
    </w:p>
    <w:p w:rsidR="00B45F75" w:rsidRDefault="00C55442" w:rsidP="00B45F75">
      <w:pPr>
        <w:pStyle w:val="20"/>
      </w:pPr>
      <w:bookmarkStart w:id="10" w:name="_Toc27951281"/>
      <w:r>
        <w:rPr>
          <w:rFonts w:hint="eastAsia"/>
        </w:rPr>
        <w:t>编写安全逻辑</w:t>
      </w:r>
      <w:bookmarkEnd w:id="10"/>
    </w:p>
    <w:p w:rsidR="00023792" w:rsidRPr="00C55442" w:rsidRDefault="00B45F75" w:rsidP="00C55442">
      <w:r>
        <w:rPr>
          <w:rFonts w:hint="eastAsia"/>
          <w:noProof/>
        </w:rPr>
        <w:t>添加一个</w:t>
      </w:r>
      <w:r>
        <w:rPr>
          <w:rFonts w:hint="eastAsia"/>
          <w:noProof/>
        </w:rPr>
        <w:t>Est</w:t>
      </w:r>
      <w:r>
        <w:rPr>
          <w:noProof/>
        </w:rPr>
        <w:t>op</w:t>
      </w:r>
      <w:r>
        <w:rPr>
          <w:rFonts w:hint="eastAsia"/>
          <w:noProof/>
        </w:rPr>
        <w:t>的安全功能块，以</w:t>
      </w:r>
      <w:r>
        <w:rPr>
          <w:rFonts w:hint="eastAsia"/>
          <w:noProof/>
        </w:rPr>
        <w:t>EL1904</w:t>
      </w:r>
      <w:r>
        <w:rPr>
          <w:rFonts w:hint="eastAsia"/>
          <w:noProof/>
        </w:rPr>
        <w:t>的第一个输入点作为</w:t>
      </w:r>
      <w:r>
        <w:rPr>
          <w:rFonts w:hint="eastAsia"/>
          <w:noProof/>
        </w:rPr>
        <w:t>STO</w:t>
      </w:r>
      <w:r>
        <w:rPr>
          <w:rFonts w:hint="eastAsia"/>
          <w:noProof/>
        </w:rPr>
        <w:t>的触发条件</w:t>
      </w:r>
      <w:r w:rsidR="00C55442">
        <w:rPr>
          <w:rFonts w:hint="eastAsia"/>
          <w:noProof/>
        </w:rPr>
        <w:t>，</w:t>
      </w:r>
      <w:r w:rsidR="00C55442">
        <w:t>急停</w:t>
      </w:r>
      <w:r w:rsidR="00C55442">
        <w:rPr>
          <w:rFonts w:hint="eastAsia"/>
        </w:rPr>
        <w:t>的输出只需要绑定</w:t>
      </w:r>
      <w:r w:rsidR="00C55442">
        <w:rPr>
          <w:rFonts w:hint="eastAsia"/>
        </w:rPr>
        <w:t>AX5805</w:t>
      </w:r>
      <w:r w:rsidR="00C55442">
        <w:rPr>
          <w:rFonts w:hint="eastAsia"/>
        </w:rPr>
        <w:t>的</w:t>
      </w:r>
      <w:r w:rsidR="00C55442">
        <w:rPr>
          <w:rFonts w:hint="eastAsia"/>
        </w:rPr>
        <w:t>STO</w:t>
      </w:r>
      <w:r w:rsidR="00C55442">
        <w:rPr>
          <w:rFonts w:hint="eastAsia"/>
        </w:rPr>
        <w:t>，</w:t>
      </w:r>
      <w:r w:rsidR="00C55442">
        <w:t>不需要</w:t>
      </w:r>
      <w:r w:rsidR="00C55442">
        <w:rPr>
          <w:rFonts w:hint="eastAsia"/>
        </w:rPr>
        <w:t>全部绑定（</w:t>
      </w:r>
      <w:r w:rsidR="00C55442">
        <w:t>也可以</w:t>
      </w:r>
      <w:r w:rsidR="00C55442">
        <w:rPr>
          <w:rFonts w:hint="eastAsia"/>
        </w:rPr>
        <w:t>全选，</w:t>
      </w:r>
      <w:r w:rsidR="00C55442">
        <w:t>但是</w:t>
      </w:r>
      <w:r w:rsidR="00C55442">
        <w:rPr>
          <w:rFonts w:hint="eastAsia"/>
        </w:rPr>
        <w:t>STO</w:t>
      </w:r>
      <w:r w:rsidR="00C55442">
        <w:rPr>
          <w:rFonts w:hint="eastAsia"/>
        </w:rPr>
        <w:t>优先级最高）</w:t>
      </w:r>
    </w:p>
    <w:p w:rsidR="00023792" w:rsidRDefault="00023792" w:rsidP="00C55442">
      <w:pPr>
        <w:pStyle w:val="a8"/>
        <w:rPr>
          <w:noProof/>
        </w:rPr>
      </w:pPr>
      <w:r>
        <w:rPr>
          <w:noProof/>
        </w:rPr>
        <w:drawing>
          <wp:inline distT="0" distB="0" distL="0" distR="0" wp14:anchorId="1F4CD68C" wp14:editId="30F164D7">
            <wp:extent cx="3739237" cy="3812876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742412" cy="3816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3792">
        <w:rPr>
          <w:noProof/>
        </w:rPr>
        <w:t xml:space="preserve"> </w:t>
      </w:r>
    </w:p>
    <w:p w:rsidR="00C55442" w:rsidRDefault="008A769E" w:rsidP="00C55442">
      <w:r>
        <w:rPr>
          <w:rFonts w:hint="eastAsia"/>
        </w:rPr>
        <w:lastRenderedPageBreak/>
        <w:t>添加一个</w:t>
      </w:r>
      <w:r>
        <w:rPr>
          <w:rFonts w:hint="eastAsia"/>
        </w:rPr>
        <w:t>De</w:t>
      </w:r>
      <w:r>
        <w:t>couple</w:t>
      </w:r>
      <w:r>
        <w:rPr>
          <w:rFonts w:hint="eastAsia"/>
        </w:rPr>
        <w:t>的安全功能块，通过</w:t>
      </w:r>
      <w:r>
        <w:rPr>
          <w:rFonts w:hint="eastAsia"/>
        </w:rPr>
        <w:t>EL1904</w:t>
      </w:r>
      <w:r>
        <w:rPr>
          <w:rFonts w:hint="eastAsia"/>
        </w:rPr>
        <w:t>的第二个点对</w:t>
      </w:r>
      <w:r>
        <w:rPr>
          <w:rFonts w:hint="eastAsia"/>
        </w:rPr>
        <w:t>AX5805</w:t>
      </w:r>
      <w:r>
        <w:rPr>
          <w:rFonts w:hint="eastAsia"/>
        </w:rPr>
        <w:t>进行复位</w:t>
      </w:r>
      <w:r>
        <w:t xml:space="preserve"> </w:t>
      </w:r>
    </w:p>
    <w:p w:rsidR="00C55442" w:rsidRPr="00C55442" w:rsidRDefault="00023792" w:rsidP="00C55442">
      <w:pPr>
        <w:pStyle w:val="a8"/>
        <w:rPr>
          <w:noProof/>
        </w:rPr>
      </w:pPr>
      <w:r>
        <w:rPr>
          <w:noProof/>
        </w:rPr>
        <w:drawing>
          <wp:inline distT="0" distB="0" distL="0" distR="0" wp14:anchorId="3321E013" wp14:editId="03C365FB">
            <wp:extent cx="3933333" cy="3352381"/>
            <wp:effectExtent l="0" t="0" r="0" b="63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933333" cy="33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5442" w:rsidRDefault="00C55442" w:rsidP="00C55442">
      <w:pPr>
        <w:pStyle w:val="20"/>
      </w:pPr>
      <w:bookmarkStart w:id="11" w:name="_Toc27951282"/>
      <w:r>
        <w:rPr>
          <w:rFonts w:hint="eastAsia"/>
        </w:rPr>
        <w:t>下载安全逻辑并运行</w:t>
      </w:r>
      <w:bookmarkEnd w:id="11"/>
    </w:p>
    <w:p w:rsidR="00384C6D" w:rsidRPr="00384C6D" w:rsidRDefault="00C55442" w:rsidP="00384C6D">
      <w:pPr>
        <w:pStyle w:val="Default"/>
        <w:ind w:firstLine="360"/>
        <w:rPr>
          <w:rFonts w:ascii="宋体" w:eastAsia="宋体" w:hAnsiTheme="minorHAnsi" w:cs="宋体"/>
        </w:rPr>
      </w:pPr>
      <w:r>
        <w:rPr>
          <w:rFonts w:hint="eastAsia"/>
        </w:rPr>
        <w:t>安全逻辑运行起来之后，先对</w:t>
      </w:r>
      <w:r>
        <w:rPr>
          <w:rFonts w:hint="eastAsia"/>
        </w:rPr>
        <w:t>AX5805</w:t>
      </w:r>
      <w:r>
        <w:rPr>
          <w:rFonts w:hint="eastAsia"/>
        </w:rPr>
        <w:t>进行一次复位，然后让电机运行，此时触发</w:t>
      </w:r>
      <w:r>
        <w:rPr>
          <w:rFonts w:hint="eastAsia"/>
        </w:rPr>
        <w:t>STO</w:t>
      </w:r>
      <w:r>
        <w:rPr>
          <w:rFonts w:hint="eastAsia"/>
        </w:rPr>
        <w:t>，即可看到伺服电机报错并停止，如果要</w:t>
      </w:r>
      <w:r w:rsidR="00384C6D">
        <w:rPr>
          <w:rFonts w:hint="eastAsia"/>
        </w:rPr>
        <w:t>复位后继续工作，则需要以下操作步骤</w:t>
      </w:r>
    </w:p>
    <w:p w:rsidR="00384C6D" w:rsidRPr="00384C6D" w:rsidRDefault="00384C6D" w:rsidP="00384C6D">
      <w:pPr>
        <w:autoSpaceDE w:val="0"/>
        <w:autoSpaceDN w:val="0"/>
        <w:adjustRightInd w:val="0"/>
        <w:spacing w:after="76"/>
        <w:ind w:firstLineChars="0" w:firstLine="0"/>
        <w:jc w:val="left"/>
        <w:rPr>
          <w:rFonts w:ascii="宋体" w:eastAsia="宋体" w:hAnsi="Calibri" w:cs="宋体"/>
          <w:kern w:val="0"/>
          <w:szCs w:val="21"/>
        </w:rPr>
      </w:pPr>
      <w:r w:rsidRPr="00384C6D">
        <w:rPr>
          <w:rFonts w:ascii="Wingdings" w:eastAsia="宋体" w:hAnsi="Wingdings" w:cs="Wingdings"/>
          <w:kern w:val="0"/>
          <w:szCs w:val="21"/>
        </w:rPr>
        <w:t></w:t>
      </w:r>
      <w:r>
        <w:rPr>
          <w:rFonts w:ascii="Wingdings" w:eastAsia="宋体" w:hAnsi="Wingdings" w:cs="Wingdings"/>
          <w:kern w:val="0"/>
          <w:szCs w:val="21"/>
        </w:rPr>
        <w:t></w:t>
      </w:r>
      <w:r w:rsidRPr="00384C6D">
        <w:rPr>
          <w:rFonts w:ascii="宋体" w:eastAsia="宋体" w:hAnsiTheme="minorHAnsi" w:cstheme="minorBidi"/>
          <w:kern w:val="0"/>
          <w:szCs w:val="21"/>
        </w:rPr>
        <w:t>使用</w:t>
      </w:r>
      <w:proofErr w:type="spellStart"/>
      <w:r w:rsidRPr="00384C6D">
        <w:rPr>
          <w:rFonts w:ascii="Calibri" w:eastAsia="宋体" w:hAnsi="Calibri" w:cs="Calibri"/>
          <w:kern w:val="0"/>
          <w:szCs w:val="21"/>
        </w:rPr>
        <w:t>FB_SoEReset</w:t>
      </w:r>
      <w:proofErr w:type="spellEnd"/>
      <w:r w:rsidRPr="00384C6D">
        <w:rPr>
          <w:rFonts w:ascii="宋体" w:eastAsia="宋体" w:hAnsi="Calibri" w:cs="宋体" w:hint="eastAsia"/>
          <w:kern w:val="0"/>
          <w:szCs w:val="21"/>
        </w:rPr>
        <w:t>功能块将驱动器复位。</w:t>
      </w:r>
    </w:p>
    <w:p w:rsidR="00384C6D" w:rsidRPr="00384C6D" w:rsidRDefault="00384C6D" w:rsidP="00384C6D">
      <w:pPr>
        <w:autoSpaceDE w:val="0"/>
        <w:autoSpaceDN w:val="0"/>
        <w:adjustRightInd w:val="0"/>
        <w:spacing w:after="76"/>
        <w:ind w:firstLineChars="0" w:firstLine="0"/>
        <w:jc w:val="left"/>
        <w:rPr>
          <w:rFonts w:ascii="宋体" w:eastAsia="宋体" w:hAnsi="Calibri" w:cs="宋体"/>
          <w:kern w:val="0"/>
          <w:szCs w:val="21"/>
        </w:rPr>
      </w:pPr>
      <w:r w:rsidRPr="00384C6D">
        <w:rPr>
          <w:rFonts w:ascii="Wingdings" w:eastAsia="宋体" w:hAnsi="Wingdings" w:cs="Wingdings"/>
          <w:kern w:val="0"/>
          <w:szCs w:val="21"/>
        </w:rPr>
        <w:t></w:t>
      </w:r>
      <w:r w:rsidRPr="00384C6D">
        <w:rPr>
          <w:rFonts w:ascii="Wingdings" w:eastAsia="宋体" w:hAnsi="Wingdings" w:cs="Wingdings"/>
          <w:kern w:val="0"/>
          <w:szCs w:val="21"/>
        </w:rPr>
        <w:t></w:t>
      </w:r>
      <w:r w:rsidRPr="00384C6D">
        <w:rPr>
          <w:rFonts w:ascii="宋体" w:eastAsia="宋体" w:hAnsi="Wingdings" w:cs="宋体" w:hint="eastAsia"/>
          <w:kern w:val="0"/>
          <w:szCs w:val="21"/>
        </w:rPr>
        <w:t>使用</w:t>
      </w:r>
      <w:proofErr w:type="spellStart"/>
      <w:r w:rsidRPr="00384C6D">
        <w:rPr>
          <w:rFonts w:ascii="Calibri" w:eastAsia="宋体" w:hAnsi="Calibri" w:cs="Calibri"/>
          <w:kern w:val="0"/>
          <w:szCs w:val="21"/>
        </w:rPr>
        <w:t>MC_Reset</w:t>
      </w:r>
      <w:proofErr w:type="spellEnd"/>
      <w:r w:rsidRPr="00384C6D">
        <w:rPr>
          <w:rFonts w:ascii="宋体" w:eastAsia="宋体" w:hAnsi="Calibri" w:cs="宋体" w:hint="eastAsia"/>
          <w:kern w:val="0"/>
          <w:szCs w:val="21"/>
        </w:rPr>
        <w:t>功能块将</w:t>
      </w:r>
      <w:r w:rsidRPr="00384C6D">
        <w:rPr>
          <w:rFonts w:ascii="Calibri" w:eastAsia="宋体" w:hAnsi="Calibri" w:cs="Calibri"/>
          <w:kern w:val="0"/>
          <w:szCs w:val="21"/>
        </w:rPr>
        <w:t>NC</w:t>
      </w:r>
      <w:r w:rsidRPr="00384C6D">
        <w:rPr>
          <w:rFonts w:ascii="宋体" w:eastAsia="宋体" w:hAnsi="Calibri" w:cs="宋体" w:hint="eastAsia"/>
          <w:kern w:val="0"/>
          <w:szCs w:val="21"/>
        </w:rPr>
        <w:t>复位。</w:t>
      </w:r>
    </w:p>
    <w:p w:rsidR="00384C6D" w:rsidRPr="00384C6D" w:rsidRDefault="00384C6D" w:rsidP="00384C6D">
      <w:pPr>
        <w:autoSpaceDE w:val="0"/>
        <w:autoSpaceDN w:val="0"/>
        <w:adjustRightInd w:val="0"/>
        <w:spacing w:after="76"/>
        <w:ind w:firstLineChars="0" w:firstLine="0"/>
        <w:jc w:val="left"/>
        <w:rPr>
          <w:rFonts w:ascii="宋体" w:eastAsia="宋体" w:hAnsi="Calibri" w:cs="宋体"/>
          <w:kern w:val="0"/>
          <w:szCs w:val="21"/>
        </w:rPr>
      </w:pPr>
      <w:r w:rsidRPr="00384C6D">
        <w:rPr>
          <w:rFonts w:ascii="Wingdings" w:eastAsia="宋体" w:hAnsi="Wingdings" w:cs="Wingdings"/>
          <w:kern w:val="0"/>
          <w:szCs w:val="21"/>
        </w:rPr>
        <w:t></w:t>
      </w:r>
      <w:r w:rsidRPr="00384C6D">
        <w:rPr>
          <w:rFonts w:ascii="Wingdings" w:eastAsia="宋体" w:hAnsi="Wingdings" w:cs="Wingdings"/>
          <w:kern w:val="0"/>
          <w:szCs w:val="21"/>
        </w:rPr>
        <w:t></w:t>
      </w:r>
      <w:r w:rsidRPr="00384C6D">
        <w:rPr>
          <w:rFonts w:ascii="宋体" w:eastAsia="宋体" w:hAnsi="Wingdings" w:cs="宋体" w:hint="eastAsia"/>
          <w:kern w:val="0"/>
          <w:szCs w:val="21"/>
        </w:rPr>
        <w:t>将</w:t>
      </w:r>
      <w:r w:rsidRPr="00384C6D">
        <w:rPr>
          <w:rFonts w:ascii="Calibri" w:eastAsia="宋体" w:hAnsi="Calibri" w:cs="Calibri"/>
          <w:kern w:val="0"/>
          <w:szCs w:val="21"/>
        </w:rPr>
        <w:t xml:space="preserve">Axis1 </w:t>
      </w:r>
      <w:proofErr w:type="spellStart"/>
      <w:r w:rsidRPr="00384C6D">
        <w:rPr>
          <w:rFonts w:ascii="Calibri" w:eastAsia="宋体" w:hAnsi="Calibri" w:cs="Calibri"/>
          <w:kern w:val="0"/>
          <w:szCs w:val="21"/>
        </w:rPr>
        <w:t>Error_Ack</w:t>
      </w:r>
      <w:proofErr w:type="spellEnd"/>
      <w:r w:rsidRPr="00384C6D">
        <w:rPr>
          <w:rFonts w:ascii="宋体" w:eastAsia="宋体" w:hAnsi="Calibri" w:cs="宋体" w:hint="eastAsia"/>
          <w:kern w:val="0"/>
          <w:szCs w:val="21"/>
        </w:rPr>
        <w:t>置</w:t>
      </w:r>
      <w:r w:rsidRPr="00384C6D">
        <w:rPr>
          <w:rFonts w:ascii="Calibri" w:eastAsia="宋体" w:hAnsi="Calibri" w:cs="Calibri"/>
          <w:kern w:val="0"/>
          <w:szCs w:val="21"/>
        </w:rPr>
        <w:t>1</w:t>
      </w:r>
      <w:r w:rsidRPr="00384C6D">
        <w:rPr>
          <w:rFonts w:ascii="宋体" w:eastAsia="宋体" w:hAnsi="Calibri" w:cs="宋体" w:hint="eastAsia"/>
          <w:kern w:val="0"/>
          <w:szCs w:val="21"/>
        </w:rPr>
        <w:t>来重置</w:t>
      </w:r>
      <w:r w:rsidRPr="00384C6D">
        <w:rPr>
          <w:rFonts w:ascii="Calibri" w:eastAsia="宋体" w:hAnsi="Calibri" w:cs="Calibri"/>
          <w:kern w:val="0"/>
          <w:szCs w:val="21"/>
        </w:rPr>
        <w:t>AX5805</w:t>
      </w:r>
      <w:r w:rsidRPr="00384C6D">
        <w:rPr>
          <w:rFonts w:ascii="宋体" w:eastAsia="宋体" w:hAnsi="Calibri" w:cs="宋体" w:hint="eastAsia"/>
          <w:kern w:val="0"/>
          <w:szCs w:val="21"/>
        </w:rPr>
        <w:t>。</w:t>
      </w:r>
    </w:p>
    <w:p w:rsidR="00384C6D" w:rsidRPr="00384C6D" w:rsidRDefault="00384C6D" w:rsidP="00384C6D">
      <w:pPr>
        <w:autoSpaceDE w:val="0"/>
        <w:autoSpaceDN w:val="0"/>
        <w:adjustRightInd w:val="0"/>
        <w:ind w:firstLineChars="0" w:firstLine="0"/>
        <w:jc w:val="left"/>
        <w:rPr>
          <w:rFonts w:ascii="宋体" w:eastAsia="宋体" w:hAnsi="Calibri" w:cs="宋体"/>
          <w:kern w:val="0"/>
          <w:szCs w:val="21"/>
        </w:rPr>
      </w:pPr>
      <w:r w:rsidRPr="00384C6D">
        <w:rPr>
          <w:rFonts w:ascii="Wingdings" w:eastAsia="宋体" w:hAnsi="Wingdings" w:cs="Wingdings"/>
          <w:kern w:val="0"/>
          <w:szCs w:val="21"/>
        </w:rPr>
        <w:t></w:t>
      </w:r>
      <w:r w:rsidRPr="00384C6D">
        <w:rPr>
          <w:rFonts w:ascii="Wingdings" w:eastAsia="宋体" w:hAnsi="Wingdings" w:cs="Wingdings"/>
          <w:kern w:val="0"/>
          <w:szCs w:val="21"/>
        </w:rPr>
        <w:t></w:t>
      </w:r>
      <w:r w:rsidRPr="00384C6D">
        <w:rPr>
          <w:rFonts w:ascii="宋体" w:eastAsia="宋体" w:hAnsi="Wingdings" w:cs="宋体" w:hint="eastAsia"/>
          <w:kern w:val="0"/>
          <w:szCs w:val="21"/>
        </w:rPr>
        <w:t>如果是</w:t>
      </w:r>
      <w:r w:rsidRPr="00384C6D">
        <w:rPr>
          <w:rFonts w:ascii="Calibri" w:eastAsia="宋体" w:hAnsi="Calibri" w:cs="Calibri"/>
          <w:kern w:val="0"/>
          <w:szCs w:val="21"/>
        </w:rPr>
        <w:t>Estop</w:t>
      </w:r>
      <w:r w:rsidRPr="00384C6D">
        <w:rPr>
          <w:rFonts w:ascii="宋体" w:eastAsia="宋体" w:hAnsi="Calibri" w:cs="宋体" w:hint="eastAsia"/>
          <w:kern w:val="0"/>
          <w:szCs w:val="21"/>
        </w:rPr>
        <w:t>功能块触发，还需要将该功能块</w:t>
      </w:r>
      <w:r w:rsidRPr="00384C6D">
        <w:rPr>
          <w:rFonts w:ascii="Calibri" w:eastAsia="宋体" w:hAnsi="Calibri" w:cs="Calibri"/>
          <w:kern w:val="0"/>
          <w:szCs w:val="21"/>
        </w:rPr>
        <w:t>Restart</w:t>
      </w:r>
      <w:r w:rsidRPr="00384C6D">
        <w:rPr>
          <w:rFonts w:ascii="宋体" w:eastAsia="宋体" w:hAnsi="Calibri" w:cs="宋体" w:hint="eastAsia"/>
          <w:kern w:val="0"/>
          <w:szCs w:val="21"/>
        </w:rPr>
        <w:t>。</w:t>
      </w:r>
    </w:p>
    <w:p w:rsidR="00384C6D" w:rsidRDefault="00384C6D" w:rsidP="00384C6D">
      <w:pPr>
        <w:pStyle w:val="Default"/>
        <w:ind w:firstLine="420"/>
        <w:rPr>
          <w:rFonts w:cstheme="minorBidi"/>
          <w:color w:val="auto"/>
        </w:rPr>
      </w:pPr>
    </w:p>
    <w:p w:rsidR="00384C6D" w:rsidRDefault="00384C6D" w:rsidP="00384C6D">
      <w:pPr>
        <w:pStyle w:val="Default"/>
        <w:ind w:firstLine="420"/>
        <w:rPr>
          <w:rFonts w:cstheme="minorBidi"/>
          <w:color w:val="auto"/>
        </w:rPr>
      </w:pPr>
    </w:p>
    <w:p w:rsidR="00384C6D" w:rsidRDefault="00384C6D" w:rsidP="007F657E">
      <w:pPr>
        <w:pStyle w:val="20"/>
        <w:ind w:leftChars="25" w:left="53"/>
      </w:pPr>
      <w:bookmarkStart w:id="12" w:name="_Toc27951283"/>
      <w:r>
        <w:rPr>
          <w:rFonts w:hint="eastAsia"/>
        </w:rPr>
        <w:t>设置相关安全参数—</w:t>
      </w:r>
      <w:r>
        <w:t>SSR</w:t>
      </w:r>
      <w:r w:rsidR="00F52B28">
        <w:t>(safety speed range)</w:t>
      </w:r>
      <w:bookmarkEnd w:id="12"/>
    </w:p>
    <w:p w:rsidR="009D566F" w:rsidRDefault="009D566F" w:rsidP="009D566F">
      <w:r>
        <w:rPr>
          <w:rFonts w:hint="eastAsia"/>
        </w:rPr>
        <w:t>使用</w:t>
      </w:r>
      <w:r>
        <w:rPr>
          <w:rFonts w:hint="eastAsia"/>
        </w:rPr>
        <w:t>SSR</w:t>
      </w:r>
      <w:r>
        <w:rPr>
          <w:rFonts w:hint="eastAsia"/>
        </w:rPr>
        <w:t>功能的时候，</w:t>
      </w:r>
      <w:r>
        <w:rPr>
          <w:rFonts w:hint="eastAsia"/>
        </w:rPr>
        <w:t>STO,SSM,SOS,SDI_P,SDI_N</w:t>
      </w:r>
      <w:r>
        <w:rPr>
          <w:rFonts w:hint="eastAsia"/>
        </w:rPr>
        <w:t>信号要始终为</w:t>
      </w:r>
      <w:r>
        <w:rPr>
          <w:rFonts w:hint="eastAsia"/>
        </w:rPr>
        <w:t>1</w:t>
      </w:r>
      <w:r>
        <w:rPr>
          <w:rFonts w:hint="eastAsia"/>
        </w:rPr>
        <w:t>，否则无法使能</w:t>
      </w:r>
    </w:p>
    <w:p w:rsidR="008A769E" w:rsidRPr="008A769E" w:rsidRDefault="009D566F" w:rsidP="008A769E">
      <w:pPr>
        <w:ind w:firstLineChars="0" w:firstLine="0"/>
      </w:pPr>
      <w:r>
        <w:rPr>
          <w:rFonts w:hint="eastAsia"/>
        </w:rPr>
        <w:t>安全参数</w:t>
      </w:r>
      <w:r>
        <w:rPr>
          <w:rFonts w:hint="eastAsia"/>
        </w:rPr>
        <w:t>2041</w:t>
      </w:r>
      <w:r>
        <w:rPr>
          <w:rFonts w:hint="eastAsia"/>
        </w:rPr>
        <w:t>，</w:t>
      </w:r>
      <w:proofErr w:type="spellStart"/>
      <w:r>
        <w:t>sto</w:t>
      </w:r>
      <w:proofErr w:type="spellEnd"/>
      <w:r>
        <w:t xml:space="preserve"> </w:t>
      </w:r>
      <w:r>
        <w:rPr>
          <w:rFonts w:hint="eastAsia"/>
        </w:rPr>
        <w:t>mode</w:t>
      </w:r>
      <w:r>
        <w:t xml:space="preserve"> </w:t>
      </w:r>
      <w:r>
        <w:rPr>
          <w:rFonts w:hint="eastAsia"/>
        </w:rPr>
        <w:t>active</w:t>
      </w:r>
      <w:r>
        <w:rPr>
          <w:rFonts w:hint="eastAsia"/>
        </w:rPr>
        <w:t>要设置为</w:t>
      </w:r>
      <w:r>
        <w:rPr>
          <w:rFonts w:hint="eastAsia"/>
        </w:rPr>
        <w:t>false</w:t>
      </w:r>
      <w:r w:rsidR="008A769E">
        <w:t>.</w:t>
      </w:r>
    </w:p>
    <w:p w:rsidR="009D566F" w:rsidRPr="008A769E" w:rsidRDefault="008A769E" w:rsidP="008A769E">
      <w:pPr>
        <w:ind w:firstLineChars="0"/>
      </w:pPr>
      <w:r w:rsidRPr="008A769E">
        <w:rPr>
          <w:rFonts w:hint="eastAsia"/>
        </w:rPr>
        <w:t>由于本测试希望</w:t>
      </w:r>
      <w:r w:rsidRPr="008A769E">
        <w:t>SSR</w:t>
      </w:r>
      <w:r w:rsidRPr="008A769E">
        <w:rPr>
          <w:rFonts w:hint="eastAsia"/>
        </w:rPr>
        <w:t>触发后，直接触发驱动器进入</w:t>
      </w:r>
      <w:r w:rsidRPr="008A769E">
        <w:t>Safety Error</w:t>
      </w:r>
      <w:r w:rsidRPr="008A769E">
        <w:rPr>
          <w:rFonts w:hint="eastAsia"/>
        </w:rPr>
        <w:t>状态，因此速度上下限均为</w:t>
      </w:r>
      <w:r w:rsidRPr="008A769E">
        <w:t>0</w:t>
      </w:r>
      <w:r w:rsidRPr="008A769E">
        <w:rPr>
          <w:rFonts w:hint="eastAsia"/>
        </w:rPr>
        <w:t>，激活</w:t>
      </w:r>
      <w:r w:rsidRPr="008A769E">
        <w:t>SSR</w:t>
      </w:r>
      <w:r w:rsidRPr="008A769E">
        <w:rPr>
          <w:rFonts w:hint="eastAsia"/>
        </w:rPr>
        <w:t>的时间也很短，</w:t>
      </w:r>
      <w:proofErr w:type="spellStart"/>
      <w:r w:rsidRPr="008A769E">
        <w:t>ErrorReaction</w:t>
      </w:r>
      <w:proofErr w:type="spellEnd"/>
      <w:r w:rsidRPr="008A769E">
        <w:t xml:space="preserve"> SSR</w:t>
      </w:r>
      <w:r w:rsidRPr="008A769E">
        <w:rPr>
          <w:rFonts w:hint="eastAsia"/>
        </w:rPr>
        <w:t>则设置为</w:t>
      </w:r>
      <w:r w:rsidRPr="008A769E">
        <w:t>0x66500001</w:t>
      </w:r>
      <w:r w:rsidRPr="008A769E">
        <w:rPr>
          <w:rFonts w:hint="eastAsia"/>
        </w:rPr>
        <w:t>，表示错误会触发伺服驱动进行减速停止，并且经过</w:t>
      </w:r>
      <w:r w:rsidRPr="008A769E">
        <w:t>0x2030</w:t>
      </w:r>
      <w:r w:rsidRPr="008A769E">
        <w:rPr>
          <w:rFonts w:hint="eastAsia"/>
        </w:rPr>
        <w:t>或</w:t>
      </w:r>
      <w:r w:rsidRPr="008A769E">
        <w:t>0x2830</w:t>
      </w:r>
      <w:r>
        <w:rPr>
          <w:rFonts w:hint="eastAsia"/>
        </w:rPr>
        <w:t>的时间后切断扭矩。</w:t>
      </w:r>
    </w:p>
    <w:p w:rsidR="00CC4ED6" w:rsidRDefault="00877534">
      <w:pPr>
        <w:widowControl/>
        <w:ind w:firstLineChars="0" w:firstLine="0"/>
        <w:jc w:val="left"/>
      </w:pPr>
      <w:r>
        <w:rPr>
          <w:noProof/>
        </w:rPr>
        <w:drawing>
          <wp:inline distT="0" distB="0" distL="0" distR="0" wp14:anchorId="78904105" wp14:editId="0126D495">
            <wp:extent cx="3438095" cy="1219048"/>
            <wp:effectExtent l="0" t="0" r="0" b="63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438095" cy="12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77B6" w:rsidRDefault="00EF77B6">
      <w:pPr>
        <w:widowControl/>
        <w:ind w:firstLineChars="0" w:firstLine="0"/>
        <w:jc w:val="left"/>
      </w:pPr>
    </w:p>
    <w:p w:rsidR="00EF77B6" w:rsidRDefault="00EF77B6">
      <w:pPr>
        <w:widowControl/>
        <w:ind w:firstLineChars="0" w:firstLine="0"/>
        <w:jc w:val="left"/>
      </w:pPr>
    </w:p>
    <w:p w:rsidR="00F3601D" w:rsidRDefault="00F3601D" w:rsidP="00F764AA">
      <w:pPr>
        <w:widowControl/>
        <w:ind w:firstLineChars="0" w:firstLine="0"/>
        <w:jc w:val="left"/>
      </w:pPr>
    </w:p>
    <w:bookmarkEnd w:id="0"/>
    <w:p w:rsidR="00CC4ED6" w:rsidRDefault="00CC4ED6" w:rsidP="00FE32D5">
      <w:pPr>
        <w:pStyle w:val="CM27"/>
        <w:ind w:firstLine="422"/>
        <w:rPr>
          <w:rFonts w:ascii="宋体" w:eastAsia="宋体" w:cs="宋体"/>
          <w:b/>
          <w:color w:val="FF0000"/>
          <w:sz w:val="21"/>
          <w:szCs w:val="21"/>
        </w:rPr>
      </w:pPr>
    </w:p>
    <w:p w:rsidR="00FE32D5" w:rsidRPr="00B70FA9" w:rsidRDefault="00FE32D5" w:rsidP="00FE32D5">
      <w:pPr>
        <w:pStyle w:val="CM27"/>
        <w:ind w:firstLine="422"/>
        <w:rPr>
          <w:rFonts w:ascii="宋体" w:eastAsia="宋体" w:cs="宋体"/>
          <w:b/>
          <w:color w:val="FF0000"/>
          <w:sz w:val="21"/>
          <w:szCs w:val="21"/>
        </w:rPr>
      </w:pPr>
      <w:r w:rsidRPr="00B70FA9">
        <w:rPr>
          <w:rFonts w:ascii="宋体" w:eastAsia="宋体" w:cs="宋体" w:hint="eastAsia"/>
          <w:b/>
          <w:color w:val="FF0000"/>
          <w:sz w:val="21"/>
          <w:szCs w:val="21"/>
        </w:rPr>
        <w:t>上海（</w:t>
      </w:r>
      <w:r w:rsidRPr="00B70FA9">
        <w:rPr>
          <w:rFonts w:ascii="宋体" w:eastAsia="宋体" w:cs="宋体"/>
          <w:b/>
          <w:color w:val="FF0000"/>
          <w:sz w:val="21"/>
          <w:szCs w:val="21"/>
        </w:rPr>
        <w:t xml:space="preserve"> </w:t>
      </w:r>
      <w:r w:rsidRPr="00B70FA9">
        <w:rPr>
          <w:rFonts w:ascii="宋体" w:eastAsia="宋体" w:cs="宋体" w:hint="eastAsia"/>
          <w:b/>
          <w:color w:val="FF0000"/>
          <w:sz w:val="21"/>
          <w:szCs w:val="21"/>
        </w:rPr>
        <w:t>中国</w:t>
      </w:r>
      <w:r>
        <w:rPr>
          <w:rFonts w:ascii="宋体" w:eastAsia="宋体" w:cs="宋体" w:hint="eastAsia"/>
          <w:b/>
          <w:color w:val="FF0000"/>
          <w:sz w:val="21"/>
          <w:szCs w:val="21"/>
        </w:rPr>
        <w:t>区</w:t>
      </w:r>
      <w:r w:rsidRPr="00B70FA9">
        <w:rPr>
          <w:rFonts w:ascii="宋体" w:eastAsia="宋体" w:cs="宋体" w:hint="eastAsia"/>
          <w:b/>
          <w:color w:val="FF0000"/>
          <w:sz w:val="21"/>
          <w:szCs w:val="21"/>
        </w:rPr>
        <w:t>总部）</w:t>
      </w:r>
    </w:p>
    <w:p w:rsidR="00FE32D5" w:rsidRDefault="00FE32D5" w:rsidP="00FE32D5">
      <w:pPr>
        <w:pStyle w:val="CM55"/>
        <w:ind w:right="1362"/>
        <w:rPr>
          <w:rFonts w:ascii="宋体" w:eastAsia="宋体" w:cs="宋体"/>
          <w:color w:val="000000"/>
          <w:sz w:val="21"/>
          <w:szCs w:val="21"/>
        </w:rPr>
      </w:pPr>
      <w:r w:rsidRPr="00DC2BF7">
        <w:rPr>
          <w:rFonts w:ascii="宋体" w:eastAsia="宋体" w:cs="宋体" w:hint="eastAsia"/>
          <w:color w:val="000000"/>
          <w:sz w:val="21"/>
          <w:szCs w:val="21"/>
        </w:rPr>
        <w:t>中国上海市</w:t>
      </w:r>
      <w:proofErr w:type="gramStart"/>
      <w:r w:rsidRPr="00DC2BF7">
        <w:rPr>
          <w:rFonts w:ascii="宋体" w:eastAsia="宋体" w:cs="宋体" w:hint="eastAsia"/>
          <w:color w:val="000000"/>
          <w:sz w:val="21"/>
          <w:szCs w:val="21"/>
        </w:rPr>
        <w:t>静安区汶水路</w:t>
      </w:r>
      <w:proofErr w:type="gramEnd"/>
      <w:r w:rsidRPr="00DC2BF7">
        <w:rPr>
          <w:rFonts w:ascii="宋体" w:eastAsia="宋体" w:cs="宋体" w:hint="eastAsia"/>
          <w:color w:val="000000"/>
          <w:sz w:val="21"/>
          <w:szCs w:val="21"/>
        </w:rPr>
        <w:t xml:space="preserve"> 299 弄</w:t>
      </w:r>
      <w:r>
        <w:rPr>
          <w:rFonts w:ascii="宋体" w:eastAsia="宋体" w:cs="宋体" w:hint="eastAsia"/>
          <w:color w:val="000000"/>
          <w:sz w:val="21"/>
          <w:szCs w:val="21"/>
        </w:rPr>
        <w:t xml:space="preserve"> 9</w:t>
      </w:r>
      <w:r w:rsidRPr="00DC2BF7">
        <w:rPr>
          <w:rFonts w:ascii="宋体" w:eastAsia="宋体" w:cs="宋体" w:hint="eastAsia"/>
          <w:color w:val="000000"/>
          <w:sz w:val="21"/>
          <w:szCs w:val="21"/>
        </w:rPr>
        <w:t>号（市</w:t>
      </w:r>
      <w:proofErr w:type="gramStart"/>
      <w:r w:rsidRPr="00DC2BF7">
        <w:rPr>
          <w:rFonts w:ascii="宋体" w:eastAsia="宋体" w:cs="宋体" w:hint="eastAsia"/>
          <w:color w:val="000000"/>
          <w:sz w:val="21"/>
          <w:szCs w:val="21"/>
        </w:rPr>
        <w:t>北智汇</w:t>
      </w:r>
      <w:proofErr w:type="gramEnd"/>
      <w:r w:rsidRPr="00DC2BF7">
        <w:rPr>
          <w:rFonts w:ascii="宋体" w:eastAsia="宋体" w:cs="宋体" w:hint="eastAsia"/>
          <w:color w:val="000000"/>
          <w:sz w:val="21"/>
          <w:szCs w:val="21"/>
        </w:rPr>
        <w:t>园）</w:t>
      </w:r>
    </w:p>
    <w:p w:rsidR="00FE32D5" w:rsidRDefault="00FE32D5" w:rsidP="00FE32D5">
      <w:pPr>
        <w:pStyle w:val="CM55"/>
        <w:ind w:right="1362"/>
        <w:rPr>
          <w:rFonts w:ascii="宋体" w:eastAsia="宋体" w:cs="宋体"/>
          <w:color w:val="000000"/>
          <w:sz w:val="21"/>
          <w:szCs w:val="21"/>
        </w:rPr>
      </w:pPr>
      <w:r>
        <w:rPr>
          <w:rFonts w:ascii="宋体" w:eastAsia="宋体" w:cs="宋体" w:hint="eastAsia"/>
          <w:color w:val="000000"/>
          <w:sz w:val="21"/>
          <w:szCs w:val="21"/>
        </w:rPr>
        <w:t>电话</w:t>
      </w:r>
      <w:r>
        <w:rPr>
          <w:rFonts w:ascii="宋体" w:eastAsia="宋体" w:cs="宋体"/>
          <w:color w:val="000000"/>
          <w:sz w:val="21"/>
          <w:szCs w:val="21"/>
        </w:rPr>
        <w:t>:</w:t>
      </w:r>
      <w:r w:rsidRPr="007A2EB4">
        <w:t xml:space="preserve"> </w:t>
      </w:r>
      <w:r w:rsidRPr="007A2EB4">
        <w:rPr>
          <w:rFonts w:ascii="宋体" w:eastAsia="宋体" w:cs="宋体"/>
          <w:color w:val="000000"/>
          <w:sz w:val="21"/>
          <w:szCs w:val="21"/>
        </w:rPr>
        <w:t>021-66312666</w:t>
      </w:r>
      <w:r w:rsidRPr="007A2EB4"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 w:hint="eastAsia"/>
          <w:color w:val="000000"/>
          <w:sz w:val="21"/>
          <w:szCs w:val="21"/>
        </w:rPr>
        <w:t>传真</w:t>
      </w:r>
      <w:r>
        <w:rPr>
          <w:rFonts w:ascii="宋体" w:eastAsia="宋体" w:cs="宋体"/>
          <w:color w:val="000000"/>
          <w:sz w:val="21"/>
          <w:szCs w:val="21"/>
        </w:rPr>
        <w:t>:</w:t>
      </w:r>
      <w:r w:rsidRPr="007A2EB4">
        <w:t xml:space="preserve"> </w:t>
      </w:r>
      <w:r w:rsidRPr="007A2EB4">
        <w:rPr>
          <w:rFonts w:ascii="宋体" w:eastAsia="宋体" w:cs="宋体"/>
          <w:color w:val="000000"/>
          <w:sz w:val="21"/>
          <w:szCs w:val="21"/>
        </w:rPr>
        <w:t>021-66315696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 w:hint="eastAsia"/>
          <w:color w:val="000000"/>
          <w:sz w:val="21"/>
          <w:szCs w:val="21"/>
        </w:rPr>
        <w:t>邮编</w:t>
      </w:r>
      <w:r>
        <w:rPr>
          <w:rFonts w:ascii="宋体" w:eastAsia="宋体" w:cs="宋体"/>
          <w:color w:val="000000"/>
          <w:sz w:val="21"/>
          <w:szCs w:val="21"/>
        </w:rPr>
        <w:t>：</w:t>
      </w:r>
      <w:r w:rsidRPr="00DC2BF7">
        <w:rPr>
          <w:rFonts w:ascii="宋体" w:eastAsia="宋体" w:cs="宋体"/>
          <w:color w:val="000000"/>
          <w:sz w:val="21"/>
          <w:szCs w:val="21"/>
        </w:rPr>
        <w:t>200072</w:t>
      </w:r>
    </w:p>
    <w:p w:rsidR="00FE32D5" w:rsidRDefault="00FE32D5" w:rsidP="00FE32D5"/>
    <w:p w:rsidR="00FE32D5" w:rsidRPr="00B70FA9" w:rsidRDefault="00FE32D5" w:rsidP="00FE32D5">
      <w:pPr>
        <w:ind w:firstLine="422"/>
        <w:rPr>
          <w:b/>
          <w:color w:val="FF0000"/>
        </w:rPr>
      </w:pPr>
      <w:r w:rsidRPr="00B70FA9">
        <w:rPr>
          <w:rFonts w:hint="eastAsia"/>
          <w:b/>
          <w:color w:val="FF0000"/>
        </w:rPr>
        <w:t>北京分公司</w:t>
      </w:r>
    </w:p>
    <w:p w:rsidR="00FE32D5" w:rsidRDefault="00FE32D5" w:rsidP="00FE32D5">
      <w:pPr>
        <w:pStyle w:val="CM27"/>
        <w:ind w:firstLine="400"/>
        <w:rPr>
          <w:rFonts w:ascii="宋体" w:eastAsia="宋体" w:cs="宋体"/>
          <w:color w:val="000000"/>
          <w:sz w:val="21"/>
          <w:szCs w:val="21"/>
        </w:rPr>
      </w:pPr>
      <w:r>
        <w:rPr>
          <w:color w:val="000000"/>
          <w:sz w:val="20"/>
          <w:szCs w:val="20"/>
          <w:shd w:val="clear" w:color="auto" w:fill="FFFFFF"/>
        </w:rPr>
        <w:t>北京市西城区新</w:t>
      </w:r>
      <w:proofErr w:type="gramStart"/>
      <w:r>
        <w:rPr>
          <w:color w:val="000000"/>
          <w:sz w:val="20"/>
          <w:szCs w:val="20"/>
          <w:shd w:val="clear" w:color="auto" w:fill="FFFFFF"/>
        </w:rPr>
        <w:t>街口北大街</w:t>
      </w:r>
      <w:proofErr w:type="gramEnd"/>
      <w:r>
        <w:rPr>
          <w:color w:val="000000"/>
          <w:sz w:val="20"/>
          <w:szCs w:val="20"/>
          <w:shd w:val="clear" w:color="auto" w:fill="FFFFFF"/>
        </w:rPr>
        <w:t xml:space="preserve"> 3 </w:t>
      </w:r>
      <w:r>
        <w:rPr>
          <w:color w:val="000000"/>
          <w:sz w:val="20"/>
          <w:szCs w:val="20"/>
          <w:shd w:val="clear" w:color="auto" w:fill="FFFFFF"/>
        </w:rPr>
        <w:t>号新街高和大厦</w:t>
      </w:r>
      <w:r>
        <w:rPr>
          <w:color w:val="000000"/>
          <w:sz w:val="20"/>
          <w:szCs w:val="20"/>
          <w:shd w:val="clear" w:color="auto" w:fill="FFFFFF"/>
        </w:rPr>
        <w:t xml:space="preserve"> 407 </w:t>
      </w:r>
      <w:r>
        <w:rPr>
          <w:color w:val="000000"/>
          <w:sz w:val="20"/>
          <w:szCs w:val="20"/>
          <w:shd w:val="clear" w:color="auto" w:fill="FFFFFF"/>
        </w:rPr>
        <w:t>室</w:t>
      </w:r>
    </w:p>
    <w:p w:rsidR="00FE32D5" w:rsidRDefault="00FE32D5" w:rsidP="00FE32D5">
      <w:pPr>
        <w:pStyle w:val="CM27"/>
        <w:rPr>
          <w:rFonts w:ascii="宋体" w:eastAsia="宋体" w:cs="宋体"/>
          <w:color w:val="000000"/>
          <w:sz w:val="21"/>
          <w:szCs w:val="21"/>
        </w:rPr>
      </w:pPr>
      <w:r>
        <w:rPr>
          <w:rFonts w:ascii="宋体" w:eastAsia="宋体" w:cs="宋体" w:hint="eastAsia"/>
          <w:color w:val="000000"/>
          <w:sz w:val="21"/>
          <w:szCs w:val="21"/>
        </w:rPr>
        <w:t>电话</w:t>
      </w:r>
      <w:r>
        <w:rPr>
          <w:rFonts w:ascii="宋体" w:eastAsia="宋体" w:cs="宋体"/>
          <w:color w:val="000000"/>
          <w:sz w:val="21"/>
          <w:szCs w:val="21"/>
        </w:rPr>
        <w:t xml:space="preserve">: </w:t>
      </w:r>
      <w:r w:rsidRPr="007A2EB4">
        <w:rPr>
          <w:rFonts w:ascii="宋体" w:eastAsia="宋体" w:cs="宋体"/>
          <w:color w:val="000000"/>
          <w:sz w:val="21"/>
          <w:szCs w:val="21"/>
        </w:rPr>
        <w:t>010-</w:t>
      </w:r>
      <w:r w:rsidRPr="000A4A70">
        <w:rPr>
          <w:rFonts w:ascii="宋体" w:eastAsia="宋体" w:cs="宋体"/>
          <w:color w:val="000000"/>
          <w:sz w:val="21"/>
          <w:szCs w:val="21"/>
        </w:rPr>
        <w:t>82200036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 w:hint="eastAsia"/>
          <w:color w:val="000000"/>
          <w:sz w:val="21"/>
          <w:szCs w:val="21"/>
        </w:rPr>
        <w:t>传真</w:t>
      </w:r>
      <w:r>
        <w:rPr>
          <w:rFonts w:ascii="宋体" w:eastAsia="宋体" w:cs="宋体"/>
          <w:color w:val="000000"/>
          <w:sz w:val="21"/>
          <w:szCs w:val="21"/>
        </w:rPr>
        <w:t xml:space="preserve">: </w:t>
      </w:r>
      <w:r w:rsidRPr="007A2EB4">
        <w:rPr>
          <w:rFonts w:ascii="宋体" w:eastAsia="宋体" w:cs="宋体"/>
          <w:color w:val="000000"/>
          <w:sz w:val="21"/>
          <w:szCs w:val="21"/>
        </w:rPr>
        <w:t>010-</w:t>
      </w:r>
      <w:r w:rsidRPr="000A4A70">
        <w:rPr>
          <w:rFonts w:ascii="宋体" w:eastAsia="宋体" w:cs="宋体"/>
          <w:color w:val="000000"/>
          <w:sz w:val="21"/>
          <w:szCs w:val="21"/>
        </w:rPr>
        <w:t>82200039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 w:hint="eastAsia"/>
          <w:color w:val="000000"/>
          <w:sz w:val="21"/>
          <w:szCs w:val="21"/>
        </w:rPr>
        <w:t>邮编</w:t>
      </w:r>
      <w:r>
        <w:rPr>
          <w:rFonts w:ascii="宋体" w:eastAsia="宋体" w:cs="宋体"/>
          <w:color w:val="000000"/>
          <w:sz w:val="21"/>
          <w:szCs w:val="21"/>
        </w:rPr>
        <w:t>：100035</w:t>
      </w:r>
    </w:p>
    <w:p w:rsidR="00FE32D5" w:rsidRDefault="00FE32D5" w:rsidP="00FE32D5"/>
    <w:p w:rsidR="00FE32D5" w:rsidRPr="00B70FA9" w:rsidRDefault="00FE32D5" w:rsidP="00FE32D5">
      <w:pPr>
        <w:ind w:firstLine="422"/>
        <w:rPr>
          <w:b/>
          <w:color w:val="FF0000"/>
        </w:rPr>
      </w:pPr>
      <w:r w:rsidRPr="00B70FA9">
        <w:rPr>
          <w:rFonts w:hint="eastAsia"/>
          <w:b/>
          <w:color w:val="FF0000"/>
        </w:rPr>
        <w:t>广州分公司</w:t>
      </w:r>
    </w:p>
    <w:p w:rsidR="00FE32D5" w:rsidRDefault="00FE32D5" w:rsidP="00FE32D5">
      <w:pPr>
        <w:pStyle w:val="CM46"/>
        <w:ind w:right="722"/>
        <w:rPr>
          <w:rFonts w:ascii="宋体" w:eastAsia="宋体" w:cs="宋体"/>
          <w:color w:val="000000"/>
          <w:sz w:val="21"/>
          <w:szCs w:val="21"/>
        </w:rPr>
      </w:pPr>
      <w:r w:rsidRPr="007A2EB4">
        <w:rPr>
          <w:rFonts w:ascii="宋体" w:eastAsia="宋体" w:cs="宋体" w:hint="eastAsia"/>
          <w:color w:val="000000"/>
          <w:sz w:val="21"/>
          <w:szCs w:val="21"/>
        </w:rPr>
        <w:t>广州市天河区珠江新城珠江东路16号高德置地G2603室</w:t>
      </w:r>
    </w:p>
    <w:p w:rsidR="00FE32D5" w:rsidRDefault="00FE32D5" w:rsidP="00FE32D5">
      <w:pPr>
        <w:pStyle w:val="CM46"/>
        <w:ind w:right="722"/>
        <w:rPr>
          <w:rFonts w:ascii="宋体" w:eastAsia="宋体" w:cs="宋体"/>
          <w:color w:val="000000"/>
          <w:sz w:val="21"/>
          <w:szCs w:val="21"/>
        </w:rPr>
      </w:pPr>
      <w:r>
        <w:rPr>
          <w:rFonts w:ascii="宋体" w:eastAsia="宋体" w:cs="宋体" w:hint="eastAsia"/>
          <w:color w:val="000000"/>
          <w:sz w:val="21"/>
          <w:szCs w:val="21"/>
        </w:rPr>
        <w:t>电话</w:t>
      </w:r>
      <w:r>
        <w:rPr>
          <w:rFonts w:ascii="宋体" w:eastAsia="宋体" w:cs="宋体"/>
          <w:color w:val="000000"/>
          <w:sz w:val="21"/>
          <w:szCs w:val="21"/>
        </w:rPr>
        <w:t xml:space="preserve">: </w:t>
      </w:r>
      <w:r w:rsidRPr="007A2EB4">
        <w:rPr>
          <w:rFonts w:ascii="宋体" w:eastAsia="宋体" w:cs="宋体"/>
          <w:color w:val="000000"/>
          <w:sz w:val="21"/>
          <w:szCs w:val="21"/>
        </w:rPr>
        <w:t>020-38010300/1/2</w:t>
      </w:r>
      <w:r>
        <w:rPr>
          <w:rFonts w:ascii="宋体" w:eastAsia="宋体" w:cs="宋体"/>
          <w:color w:val="000000"/>
          <w:sz w:val="21"/>
          <w:szCs w:val="21"/>
        </w:rPr>
        <w:t xml:space="preserve"> 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 w:hint="eastAsia"/>
          <w:color w:val="000000"/>
          <w:sz w:val="21"/>
          <w:szCs w:val="21"/>
        </w:rPr>
        <w:t>传真</w:t>
      </w:r>
      <w:r>
        <w:rPr>
          <w:rFonts w:ascii="宋体" w:eastAsia="宋体" w:cs="宋体"/>
          <w:color w:val="000000"/>
          <w:sz w:val="21"/>
          <w:szCs w:val="21"/>
        </w:rPr>
        <w:t>: 020-</w:t>
      </w:r>
      <w:r w:rsidRPr="007A2EB4">
        <w:rPr>
          <w:rFonts w:ascii="宋体" w:eastAsia="宋体" w:cs="宋体"/>
          <w:color w:val="000000"/>
          <w:sz w:val="21"/>
          <w:szCs w:val="21"/>
        </w:rPr>
        <w:t>38010303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 w:hint="eastAsia"/>
          <w:color w:val="000000"/>
          <w:sz w:val="21"/>
          <w:szCs w:val="21"/>
        </w:rPr>
        <w:t>邮编</w:t>
      </w:r>
      <w:r>
        <w:rPr>
          <w:rFonts w:ascii="宋体" w:eastAsia="宋体" w:cs="宋体"/>
          <w:color w:val="000000"/>
          <w:sz w:val="21"/>
          <w:szCs w:val="21"/>
        </w:rPr>
        <w:t>：</w:t>
      </w:r>
      <w:r w:rsidRPr="007A2EB4">
        <w:rPr>
          <w:rFonts w:ascii="宋体" w:eastAsia="宋体" w:cs="宋体" w:hint="eastAsia"/>
          <w:color w:val="000000"/>
          <w:sz w:val="21"/>
          <w:szCs w:val="21"/>
        </w:rPr>
        <w:t>510623</w:t>
      </w:r>
    </w:p>
    <w:p w:rsidR="00FE32D5" w:rsidRDefault="00FE32D5" w:rsidP="00FE32D5"/>
    <w:p w:rsidR="00FE32D5" w:rsidRPr="00B70FA9" w:rsidRDefault="00FE32D5" w:rsidP="00FE32D5">
      <w:pPr>
        <w:ind w:firstLine="422"/>
        <w:rPr>
          <w:b/>
          <w:color w:val="FF0000"/>
        </w:rPr>
      </w:pPr>
      <w:r w:rsidRPr="00B70FA9">
        <w:rPr>
          <w:rFonts w:hint="eastAsia"/>
          <w:b/>
          <w:color w:val="FF0000"/>
        </w:rPr>
        <w:t>成都分公司</w:t>
      </w:r>
    </w:p>
    <w:p w:rsidR="00FE32D5" w:rsidRDefault="00FE32D5" w:rsidP="00FE32D5">
      <w:pPr>
        <w:pStyle w:val="CM55"/>
        <w:ind w:right="1362"/>
        <w:rPr>
          <w:rFonts w:ascii="宋体" w:eastAsia="宋体" w:cs="宋体"/>
          <w:color w:val="000000"/>
          <w:sz w:val="21"/>
          <w:szCs w:val="21"/>
        </w:rPr>
      </w:pPr>
      <w:r w:rsidRPr="007A2EB4">
        <w:rPr>
          <w:rFonts w:ascii="宋体" w:eastAsia="宋体" w:cs="宋体" w:hint="eastAsia"/>
          <w:color w:val="000000"/>
          <w:sz w:val="21"/>
          <w:szCs w:val="21"/>
        </w:rPr>
        <w:t xml:space="preserve">成都市锦江区东御街18号 </w:t>
      </w:r>
      <w:proofErr w:type="gramStart"/>
      <w:r w:rsidRPr="007A2EB4">
        <w:rPr>
          <w:rFonts w:ascii="宋体" w:eastAsia="宋体" w:cs="宋体" w:hint="eastAsia"/>
          <w:color w:val="000000"/>
          <w:sz w:val="21"/>
          <w:szCs w:val="21"/>
        </w:rPr>
        <w:t>百扬大厦</w:t>
      </w:r>
      <w:proofErr w:type="gramEnd"/>
      <w:r w:rsidRPr="007A2EB4">
        <w:rPr>
          <w:rFonts w:ascii="宋体" w:eastAsia="宋体" w:cs="宋体" w:hint="eastAsia"/>
          <w:color w:val="000000"/>
          <w:sz w:val="21"/>
          <w:szCs w:val="21"/>
        </w:rPr>
        <w:t>2305 房</w:t>
      </w:r>
    </w:p>
    <w:p w:rsidR="00FE32D5" w:rsidRPr="003F3878" w:rsidRDefault="00FE32D5" w:rsidP="00FE32D5">
      <w:r>
        <w:rPr>
          <w:rFonts w:ascii="宋体" w:eastAsia="宋体" w:cs="宋体" w:hint="eastAsia"/>
          <w:color w:val="000000"/>
          <w:szCs w:val="21"/>
        </w:rPr>
        <w:t>电话</w:t>
      </w:r>
      <w:r>
        <w:rPr>
          <w:rFonts w:ascii="宋体" w:eastAsia="宋体" w:cs="宋体"/>
          <w:color w:val="000000"/>
          <w:szCs w:val="21"/>
        </w:rPr>
        <w:t xml:space="preserve">: </w:t>
      </w:r>
      <w:r w:rsidRPr="007A2EB4">
        <w:rPr>
          <w:rFonts w:ascii="宋体" w:eastAsia="宋体" w:cs="宋体"/>
          <w:color w:val="000000"/>
          <w:szCs w:val="21"/>
        </w:rPr>
        <w:t>028-86202581</w:t>
      </w:r>
      <w:r>
        <w:rPr>
          <w:rFonts w:ascii="宋体" w:eastAsia="宋体" w:cs="宋体"/>
          <w:color w:val="000000"/>
          <w:szCs w:val="21"/>
        </w:rPr>
        <w:t xml:space="preserve"> </w:t>
      </w:r>
      <w:r>
        <w:rPr>
          <w:rFonts w:ascii="宋体" w:eastAsia="宋体" w:cs="宋体"/>
          <w:color w:val="000000"/>
          <w:szCs w:val="21"/>
        </w:rPr>
        <w:tab/>
      </w:r>
      <w:r>
        <w:rPr>
          <w:rFonts w:ascii="宋体" w:eastAsia="宋体" w:cs="宋体"/>
          <w:color w:val="000000"/>
          <w:szCs w:val="21"/>
        </w:rPr>
        <w:tab/>
      </w:r>
      <w:r>
        <w:rPr>
          <w:rFonts w:ascii="宋体" w:eastAsia="宋体" w:cs="宋体" w:hint="eastAsia"/>
          <w:color w:val="000000"/>
          <w:szCs w:val="21"/>
        </w:rPr>
        <w:t>传真</w:t>
      </w:r>
      <w:r>
        <w:rPr>
          <w:rFonts w:ascii="宋体" w:eastAsia="宋体" w:cs="宋体"/>
          <w:color w:val="000000"/>
          <w:szCs w:val="21"/>
        </w:rPr>
        <w:t>: 028-</w:t>
      </w:r>
      <w:r w:rsidRPr="007A2EB4">
        <w:rPr>
          <w:rFonts w:ascii="宋体" w:eastAsia="宋体" w:cs="宋体"/>
          <w:color w:val="000000"/>
          <w:szCs w:val="21"/>
        </w:rPr>
        <w:t>86202582</w:t>
      </w:r>
      <w:r>
        <w:rPr>
          <w:rFonts w:ascii="宋体" w:eastAsia="宋体" w:cs="宋体"/>
          <w:color w:val="000000"/>
          <w:szCs w:val="21"/>
        </w:rPr>
        <w:tab/>
      </w:r>
      <w:r>
        <w:rPr>
          <w:rFonts w:ascii="宋体" w:eastAsia="宋体" w:cs="宋体"/>
          <w:color w:val="000000"/>
          <w:szCs w:val="21"/>
        </w:rPr>
        <w:tab/>
      </w:r>
      <w:r>
        <w:rPr>
          <w:rFonts w:ascii="宋体" w:eastAsia="宋体" w:cs="宋体" w:hint="eastAsia"/>
          <w:color w:val="000000"/>
          <w:szCs w:val="21"/>
        </w:rPr>
        <w:t>邮编</w:t>
      </w:r>
      <w:r>
        <w:rPr>
          <w:rFonts w:ascii="宋体" w:eastAsia="宋体" w:cs="宋体"/>
          <w:color w:val="000000"/>
          <w:szCs w:val="21"/>
        </w:rPr>
        <w:t>：</w:t>
      </w:r>
      <w:r w:rsidRPr="007A2EB4">
        <w:rPr>
          <w:rFonts w:ascii="宋体" w:eastAsia="宋体" w:cs="宋体" w:hint="eastAsia"/>
          <w:color w:val="000000"/>
          <w:szCs w:val="21"/>
        </w:rPr>
        <w:t>610016</w:t>
      </w:r>
    </w:p>
    <w:p w:rsidR="00FE32D5" w:rsidRDefault="00FE32D5" w:rsidP="00FE32D5"/>
    <w:p w:rsidR="00FE32D5" w:rsidRDefault="00FE32D5" w:rsidP="00FE32D5"/>
    <w:p w:rsidR="00FE32D5" w:rsidRDefault="00FE32D5" w:rsidP="00FE32D5"/>
    <w:p w:rsidR="00FE32D5" w:rsidRDefault="00FE32D5" w:rsidP="00FE32D5"/>
    <w:p w:rsidR="00FE32D5" w:rsidRDefault="00FE32D5" w:rsidP="00FE32D5"/>
    <w:p w:rsidR="00FE32D5" w:rsidRDefault="00FE32D5" w:rsidP="00FE32D5"/>
    <w:p w:rsidR="00FE32D5" w:rsidRDefault="00FE32D5" w:rsidP="00FE32D5"/>
    <w:p w:rsidR="00FE32D5" w:rsidRDefault="00FE32D5" w:rsidP="00FE32D5"/>
    <w:p w:rsidR="00FE32D5" w:rsidRDefault="00FE32D5" w:rsidP="00FE32D5"/>
    <w:p w:rsidR="00FE32D5" w:rsidRDefault="00FE32D5" w:rsidP="00FE32D5"/>
    <w:p w:rsidR="00FE32D5" w:rsidRDefault="00FE32D5" w:rsidP="00FE32D5"/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1"/>
        <w:gridCol w:w="3986"/>
      </w:tblGrid>
      <w:tr w:rsidR="00FE32D5" w:rsidRPr="00B243F8" w:rsidTr="00FE32D5">
        <w:trPr>
          <w:trHeight w:val="701"/>
        </w:trPr>
        <w:tc>
          <w:tcPr>
            <w:tcW w:w="4661" w:type="dxa"/>
            <w:vMerge w:val="restart"/>
          </w:tcPr>
          <w:p w:rsidR="00FE32D5" w:rsidRDefault="00FE32D5" w:rsidP="0073271C">
            <w:pPr>
              <w:jc w:val="center"/>
            </w:pPr>
          </w:p>
          <w:p w:rsidR="00FE32D5" w:rsidRDefault="00FE32D5" w:rsidP="0073271C">
            <w:pPr>
              <w:jc w:val="center"/>
            </w:pPr>
          </w:p>
          <w:p w:rsidR="00FE32D5" w:rsidRDefault="00FE32D5" w:rsidP="0073271C">
            <w:pPr>
              <w:jc w:val="center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59264" behindDoc="0" locked="0" layoutInCell="1" allowOverlap="1" wp14:anchorId="4F21080C" wp14:editId="413EA5BA">
                  <wp:simplePos x="0" y="0"/>
                  <wp:positionH relativeFrom="column">
                    <wp:posOffset>546021</wp:posOffset>
                  </wp:positionH>
                  <wp:positionV relativeFrom="page">
                    <wp:posOffset>586184</wp:posOffset>
                  </wp:positionV>
                  <wp:extent cx="1165225" cy="1165225"/>
                  <wp:effectExtent l="0" t="0" r="0" b="0"/>
                  <wp:wrapNone/>
                  <wp:docPr id="234" name="图片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r201425.jp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225" cy="1165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E32D5" w:rsidRDefault="00FE32D5" w:rsidP="0073271C">
            <w:pPr>
              <w:jc w:val="center"/>
            </w:pPr>
          </w:p>
          <w:p w:rsidR="00FE32D5" w:rsidRDefault="00FE32D5" w:rsidP="0073271C">
            <w:pPr>
              <w:jc w:val="center"/>
            </w:pPr>
          </w:p>
          <w:p w:rsidR="00FE32D5" w:rsidRDefault="00FE32D5" w:rsidP="0073271C">
            <w:pPr>
              <w:jc w:val="center"/>
            </w:pPr>
          </w:p>
          <w:p w:rsidR="00FE32D5" w:rsidRDefault="00FE32D5" w:rsidP="0073271C">
            <w:pPr>
              <w:jc w:val="center"/>
            </w:pPr>
          </w:p>
          <w:p w:rsidR="00FE32D5" w:rsidRDefault="00FE32D5" w:rsidP="0073271C">
            <w:pPr>
              <w:jc w:val="center"/>
            </w:pPr>
          </w:p>
          <w:p w:rsidR="00FE32D5" w:rsidRDefault="00FE32D5" w:rsidP="0073271C">
            <w:pPr>
              <w:jc w:val="center"/>
            </w:pPr>
          </w:p>
          <w:p w:rsidR="00FE32D5" w:rsidRDefault="00FE32D5" w:rsidP="0073271C">
            <w:pPr>
              <w:pStyle w:val="CM55"/>
              <w:ind w:leftChars="200" w:left="420" w:rightChars="649" w:right="1363"/>
              <w:jc w:val="center"/>
              <w:rPr>
                <w:rFonts w:ascii="宋体" w:eastAsia="宋体" w:cs="宋体"/>
                <w:color w:val="000000"/>
                <w:sz w:val="21"/>
                <w:szCs w:val="21"/>
              </w:rPr>
            </w:pPr>
            <w:r w:rsidRPr="000A4A70">
              <w:rPr>
                <w:rFonts w:ascii="宋体" w:eastAsia="宋体" w:cs="宋体"/>
                <w:color w:val="000000"/>
                <w:sz w:val="21"/>
                <w:szCs w:val="21"/>
              </w:rPr>
              <w:t>请</w:t>
            </w:r>
            <w:proofErr w:type="gramStart"/>
            <w:r w:rsidRPr="000A4A70">
              <w:rPr>
                <w:rFonts w:ascii="宋体" w:eastAsia="宋体" w:cs="宋体"/>
                <w:color w:val="000000"/>
                <w:sz w:val="21"/>
                <w:szCs w:val="21"/>
              </w:rPr>
              <w:t>用微信扫描</w:t>
            </w:r>
            <w:proofErr w:type="gramEnd"/>
            <w:r w:rsidRPr="000A4A70">
              <w:rPr>
                <w:rFonts w:ascii="宋体" w:eastAsia="宋体" w:cs="宋体"/>
                <w:color w:val="000000"/>
                <w:sz w:val="21"/>
                <w:szCs w:val="21"/>
              </w:rPr>
              <w:t>二维码</w:t>
            </w:r>
          </w:p>
          <w:p w:rsidR="00FE32D5" w:rsidRPr="000A4A70" w:rsidRDefault="00FE32D5" w:rsidP="0073271C">
            <w:pPr>
              <w:pStyle w:val="CM55"/>
              <w:ind w:leftChars="200" w:left="420" w:rightChars="649" w:right="1363"/>
              <w:jc w:val="center"/>
              <w:rPr>
                <w:rFonts w:ascii="宋体" w:eastAsia="宋体" w:cs="宋体"/>
                <w:color w:val="000000"/>
                <w:sz w:val="21"/>
                <w:szCs w:val="21"/>
              </w:rPr>
            </w:pPr>
            <w:r w:rsidRPr="000A4A70">
              <w:rPr>
                <w:rFonts w:ascii="宋体" w:eastAsia="宋体" w:cs="宋体"/>
                <w:color w:val="000000"/>
                <w:sz w:val="21"/>
                <w:szCs w:val="21"/>
              </w:rPr>
              <w:t>通过公众号与技术支持交流</w:t>
            </w:r>
          </w:p>
          <w:p w:rsidR="00FE32D5" w:rsidRDefault="00FE32D5" w:rsidP="0073271C"/>
        </w:tc>
        <w:tc>
          <w:tcPr>
            <w:tcW w:w="3986" w:type="dxa"/>
          </w:tcPr>
          <w:p w:rsidR="00FE32D5" w:rsidRDefault="00FE32D5" w:rsidP="0073271C"/>
          <w:p w:rsidR="00FE32D5" w:rsidRPr="00B243F8" w:rsidRDefault="00FE32D5" w:rsidP="0073271C"/>
        </w:tc>
      </w:tr>
      <w:tr w:rsidR="00FE32D5" w:rsidRPr="00B243F8" w:rsidTr="00FE32D5">
        <w:trPr>
          <w:trHeight w:val="697"/>
        </w:trPr>
        <w:tc>
          <w:tcPr>
            <w:tcW w:w="4661" w:type="dxa"/>
            <w:vMerge/>
          </w:tcPr>
          <w:p w:rsidR="00FE32D5" w:rsidRDefault="00FE32D5" w:rsidP="0073271C">
            <w:pPr>
              <w:jc w:val="center"/>
              <w:rPr>
                <w:noProof/>
              </w:rPr>
            </w:pPr>
          </w:p>
        </w:tc>
        <w:tc>
          <w:tcPr>
            <w:tcW w:w="3986" w:type="dxa"/>
          </w:tcPr>
          <w:p w:rsidR="00FE32D5" w:rsidRDefault="00FE32D5" w:rsidP="0073271C">
            <w:r>
              <w:t>倍福中文官网：</w:t>
            </w:r>
          </w:p>
          <w:p w:rsidR="00FE32D5" w:rsidRPr="0077020B" w:rsidRDefault="00FE32D5" w:rsidP="0073271C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3F3878">
              <w:rPr>
                <w:rFonts w:ascii="宋体" w:eastAsia="宋体" w:hAnsi="Arial" w:cs="宋体"/>
                <w:color w:val="000000"/>
                <w:kern w:val="0"/>
                <w:szCs w:val="21"/>
              </w:rPr>
              <w:t>http://www.beckhoff.com.cn/</w:t>
            </w:r>
          </w:p>
        </w:tc>
      </w:tr>
      <w:tr w:rsidR="00FE32D5" w:rsidRPr="0077020B" w:rsidTr="00FE32D5">
        <w:trPr>
          <w:trHeight w:val="697"/>
        </w:trPr>
        <w:tc>
          <w:tcPr>
            <w:tcW w:w="4661" w:type="dxa"/>
            <w:vMerge/>
          </w:tcPr>
          <w:p w:rsidR="00FE32D5" w:rsidRDefault="00FE32D5" w:rsidP="0073271C">
            <w:pPr>
              <w:jc w:val="center"/>
              <w:rPr>
                <w:noProof/>
              </w:rPr>
            </w:pPr>
          </w:p>
        </w:tc>
        <w:tc>
          <w:tcPr>
            <w:tcW w:w="3986" w:type="dxa"/>
          </w:tcPr>
          <w:p w:rsidR="00FE32D5" w:rsidRDefault="00FE32D5" w:rsidP="0073271C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倍福</w:t>
            </w:r>
            <w:r>
              <w:rPr>
                <w:rFonts w:ascii="宋体" w:eastAsia="宋体" w:hAnsi="Arial" w:cs="宋体"/>
                <w:color w:val="000000"/>
                <w:kern w:val="0"/>
                <w:szCs w:val="21"/>
              </w:rPr>
              <w:t>虚拟</w:t>
            </w:r>
            <w:r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学院</w:t>
            </w:r>
            <w:r>
              <w:rPr>
                <w:rFonts w:ascii="宋体" w:eastAsia="宋体" w:hAnsi="Arial" w:cs="宋体"/>
                <w:color w:val="000000"/>
                <w:kern w:val="0"/>
                <w:szCs w:val="21"/>
              </w:rPr>
              <w:t>：</w:t>
            </w:r>
          </w:p>
          <w:p w:rsidR="00FE32D5" w:rsidRDefault="00FE32D5" w:rsidP="0073271C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E03ED2">
              <w:rPr>
                <w:rFonts w:ascii="宋体" w:eastAsia="宋体" w:hAnsi="Arial" w:cs="宋体"/>
                <w:color w:val="000000"/>
                <w:kern w:val="0"/>
                <w:szCs w:val="21"/>
              </w:rPr>
              <w:t>http://tr.beckhoff.com.cn/</w:t>
            </w:r>
          </w:p>
          <w:p w:rsidR="00FE32D5" w:rsidRPr="0077020B" w:rsidRDefault="00FE32D5" w:rsidP="0073271C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</w:p>
        </w:tc>
      </w:tr>
      <w:tr w:rsidR="00FE32D5" w:rsidRPr="00B243F8" w:rsidTr="00FE32D5">
        <w:trPr>
          <w:trHeight w:val="2818"/>
        </w:trPr>
        <w:tc>
          <w:tcPr>
            <w:tcW w:w="4661" w:type="dxa"/>
            <w:vMerge/>
          </w:tcPr>
          <w:p w:rsidR="00FE32D5" w:rsidRDefault="00FE32D5" w:rsidP="0073271C">
            <w:pPr>
              <w:jc w:val="center"/>
              <w:rPr>
                <w:noProof/>
              </w:rPr>
            </w:pPr>
          </w:p>
        </w:tc>
        <w:tc>
          <w:tcPr>
            <w:tcW w:w="3986" w:type="dxa"/>
          </w:tcPr>
          <w:p w:rsidR="00FE32D5" w:rsidRDefault="00FE32D5" w:rsidP="0073271C">
            <w:r>
              <w:rPr>
                <w:rFonts w:hint="eastAsia"/>
              </w:rPr>
              <w:t>招贤</w:t>
            </w:r>
            <w:r>
              <w:t>纳</w:t>
            </w:r>
            <w:r>
              <w:rPr>
                <w:rFonts w:hint="eastAsia"/>
              </w:rPr>
              <w:t>士</w:t>
            </w:r>
            <w:r>
              <w:t>：</w:t>
            </w:r>
            <w:r w:rsidRPr="0077020B">
              <w:t>job@beckhoff.com.cn</w:t>
            </w:r>
          </w:p>
          <w:p w:rsidR="00FE32D5" w:rsidRDefault="00FE32D5" w:rsidP="0073271C">
            <w:r>
              <w:rPr>
                <w:rFonts w:hint="eastAsia"/>
              </w:rPr>
              <w:t>技术</w:t>
            </w:r>
            <w:r>
              <w:t>支持：</w:t>
            </w:r>
            <w:r w:rsidRPr="0077020B">
              <w:t>support@beckhoff.com.cn</w:t>
            </w:r>
          </w:p>
          <w:p w:rsidR="00FE32D5" w:rsidRDefault="00FE32D5" w:rsidP="0073271C">
            <w:r>
              <w:rPr>
                <w:rFonts w:hint="eastAsia"/>
              </w:rPr>
              <w:t>产品</w:t>
            </w:r>
            <w:r>
              <w:t>维修：</w:t>
            </w:r>
            <w:r w:rsidRPr="0077020B">
              <w:t>service@beckhoff.com.cn</w:t>
            </w:r>
          </w:p>
          <w:p w:rsidR="00FE32D5" w:rsidRDefault="00FE32D5" w:rsidP="0073271C">
            <w:r>
              <w:rPr>
                <w:rFonts w:hint="eastAsia"/>
              </w:rPr>
              <w:t>方案</w:t>
            </w:r>
            <w:r>
              <w:t>咨询：</w:t>
            </w:r>
            <w:r w:rsidRPr="0077020B">
              <w:t>sales@beckhoff.com.cn</w:t>
            </w:r>
          </w:p>
        </w:tc>
      </w:tr>
    </w:tbl>
    <w:p w:rsidR="00BD58FA" w:rsidRPr="00BD58FA" w:rsidRDefault="00BD58FA" w:rsidP="009D566F">
      <w:pPr>
        <w:pStyle w:val="21"/>
        <w:ind w:firstLineChars="0" w:firstLine="0"/>
      </w:pPr>
    </w:p>
    <w:sectPr w:rsidR="00BD58FA" w:rsidRPr="00BD58FA" w:rsidSect="00825B49">
      <w:headerReference w:type="default" r:id="rId29"/>
      <w:footerReference w:type="default" r:id="rId30"/>
      <w:pgSz w:w="11906" w:h="16838" w:code="9"/>
      <w:pgMar w:top="1247" w:right="1469" w:bottom="1091" w:left="1440" w:header="851" w:footer="54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A4A" w:rsidRDefault="00DD3A4A" w:rsidP="00206B56">
      <w:r>
        <w:separator/>
      </w:r>
    </w:p>
  </w:endnote>
  <w:endnote w:type="continuationSeparator" w:id="0">
    <w:p w:rsidR="00DD3A4A" w:rsidRDefault="00DD3A4A" w:rsidP="00206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B6D" w:rsidRDefault="00B30B6D" w:rsidP="00206B56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B6D" w:rsidRDefault="00B30B6D" w:rsidP="00F35128"/>
  <w:p w:rsidR="00B30B6D" w:rsidRPr="00F35128" w:rsidRDefault="00B30B6D" w:rsidP="00F35128">
    <w:pPr>
      <w:rPr>
        <w:rFonts w:cs="Arial"/>
        <w:i/>
      </w:rPr>
    </w:pPr>
    <w:r w:rsidRPr="00F35128">
      <w:rPr>
        <w:rFonts w:hint="eastAsia"/>
        <w:i/>
      </w:rPr>
      <w:t>文档内容可能</w:t>
    </w:r>
    <w:r w:rsidRPr="00F35128">
      <w:rPr>
        <w:i/>
      </w:rPr>
      <w:t>随时更新</w:t>
    </w:r>
  </w:p>
  <w:p w:rsidR="00B30B6D" w:rsidRPr="00F35128" w:rsidRDefault="00B30B6D" w:rsidP="00F35128">
    <w:pPr>
      <w:rPr>
        <w:i/>
      </w:rPr>
    </w:pPr>
    <w:r w:rsidRPr="00F35128">
      <w:rPr>
        <w:i/>
      </w:rPr>
      <w:t>如有改动，恕不事先通知</w:t>
    </w:r>
  </w:p>
  <w:p w:rsidR="00B30B6D" w:rsidRPr="00F35128" w:rsidRDefault="00B30B6D" w:rsidP="00206B56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B6D" w:rsidRDefault="00B30B6D" w:rsidP="00206B56">
    <w:pPr>
      <w:pStyle w:val="a4"/>
      <w:ind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B6D" w:rsidRDefault="00B30B6D" w:rsidP="006E2498">
    <w:pPr>
      <w:pStyle w:val="a4"/>
      <w:ind w:firstLineChars="0" w:firstLine="0"/>
      <w:jc w:val="center"/>
      <w:rPr>
        <w:rStyle w:val="a5"/>
        <w:sz w:val="15"/>
        <w:szCs w:val="15"/>
      </w:rPr>
    </w:pPr>
  </w:p>
  <w:p w:rsidR="00B30B6D" w:rsidRPr="00FD79CD" w:rsidRDefault="00B30B6D" w:rsidP="009A0513">
    <w:pPr>
      <w:pStyle w:val="a4"/>
      <w:ind w:firstLineChars="0" w:firstLine="0"/>
      <w:jc w:val="center"/>
      <w:rPr>
        <w:rStyle w:val="a5"/>
        <w:sz w:val="15"/>
        <w:szCs w:val="15"/>
      </w:rPr>
    </w:pPr>
    <w:r w:rsidRPr="00FD79CD">
      <w:rPr>
        <w:rStyle w:val="a5"/>
        <w:rFonts w:hint="eastAsia"/>
        <w:sz w:val="15"/>
        <w:szCs w:val="15"/>
      </w:rPr>
      <w:t>第</w:t>
    </w:r>
    <w:r w:rsidRPr="00FD79CD">
      <w:rPr>
        <w:rStyle w:val="a5"/>
        <w:sz w:val="15"/>
        <w:szCs w:val="15"/>
      </w:rPr>
      <w:fldChar w:fldCharType="begin"/>
    </w:r>
    <w:r w:rsidRPr="00FD79CD">
      <w:rPr>
        <w:rStyle w:val="a5"/>
        <w:sz w:val="15"/>
        <w:szCs w:val="15"/>
      </w:rPr>
      <w:instrText xml:space="preserve"> PAGE </w:instrText>
    </w:r>
    <w:r w:rsidRPr="00FD79CD">
      <w:rPr>
        <w:rStyle w:val="a5"/>
        <w:sz w:val="15"/>
        <w:szCs w:val="15"/>
      </w:rPr>
      <w:fldChar w:fldCharType="separate"/>
    </w:r>
    <w:r w:rsidR="005E5C47">
      <w:rPr>
        <w:rStyle w:val="a5"/>
        <w:noProof/>
        <w:sz w:val="15"/>
        <w:szCs w:val="15"/>
      </w:rPr>
      <w:t>6</w:t>
    </w:r>
    <w:r w:rsidRPr="00FD79CD">
      <w:rPr>
        <w:rStyle w:val="a5"/>
        <w:sz w:val="15"/>
        <w:szCs w:val="15"/>
      </w:rPr>
      <w:fldChar w:fldCharType="end"/>
    </w:r>
    <w:r w:rsidRPr="00FD79CD">
      <w:rPr>
        <w:rStyle w:val="a5"/>
        <w:rFonts w:hint="eastAsia"/>
        <w:sz w:val="15"/>
        <w:szCs w:val="15"/>
      </w:rPr>
      <w:t>页</w:t>
    </w:r>
    <w:r w:rsidRPr="00FD79CD">
      <w:rPr>
        <w:rStyle w:val="a5"/>
        <w:rFonts w:hint="eastAsia"/>
        <w:sz w:val="15"/>
        <w:szCs w:val="15"/>
      </w:rPr>
      <w:t xml:space="preserve"> </w:t>
    </w:r>
    <w:r w:rsidRPr="00FD79CD">
      <w:rPr>
        <w:rStyle w:val="a5"/>
        <w:rFonts w:hint="eastAsia"/>
        <w:sz w:val="15"/>
        <w:szCs w:val="15"/>
      </w:rPr>
      <w:t>共</w:t>
    </w:r>
    <w:r w:rsidRPr="00FD79CD">
      <w:rPr>
        <w:rStyle w:val="a5"/>
        <w:rFonts w:hint="eastAsia"/>
        <w:sz w:val="15"/>
        <w:szCs w:val="15"/>
      </w:rPr>
      <w:t xml:space="preserve"> </w:t>
    </w:r>
    <w:r w:rsidR="009A0513">
      <w:rPr>
        <w:rStyle w:val="a5"/>
        <w:sz w:val="15"/>
        <w:szCs w:val="15"/>
      </w:rPr>
      <w:t>5</w:t>
    </w:r>
    <w:r w:rsidRPr="00FD79CD">
      <w:rPr>
        <w:rStyle w:val="a5"/>
        <w:rFonts w:hint="eastAsia"/>
        <w:sz w:val="15"/>
        <w:szCs w:val="15"/>
      </w:rPr>
      <w:t>页</w:t>
    </w:r>
  </w:p>
  <w:p w:rsidR="00B30B6D" w:rsidRDefault="00B30B6D" w:rsidP="00FE32D5">
    <w:pPr>
      <w:ind w:firstLineChars="0" w:firstLine="0"/>
    </w:pPr>
    <w:r w:rsidRPr="00FD79CD">
      <w:rPr>
        <w:rStyle w:val="a5"/>
        <w:rFonts w:hint="eastAsia"/>
        <w:sz w:val="15"/>
        <w:szCs w:val="15"/>
      </w:rPr>
      <w:t>倍福</w:t>
    </w:r>
    <w:r w:rsidRPr="00FD79CD">
      <w:rPr>
        <w:rStyle w:val="a5"/>
        <w:sz w:val="15"/>
        <w:szCs w:val="15"/>
      </w:rPr>
      <w:t>官方网站：</w:t>
    </w:r>
    <w:hyperlink r:id="rId1" w:history="1">
      <w:r w:rsidRPr="00FD79CD">
        <w:rPr>
          <w:rStyle w:val="a6"/>
          <w:sz w:val="15"/>
          <w:szCs w:val="15"/>
        </w:rPr>
        <w:t>http://www.beckhoff.com.cn</w:t>
      </w:r>
    </w:hyperlink>
    <w:r w:rsidRPr="00FD79CD">
      <w:t xml:space="preserve">    </w:t>
    </w:r>
    <w:r w:rsidRPr="00FD79CD">
      <w:tab/>
    </w:r>
    <w:r w:rsidRPr="00FD79CD">
      <w:rPr>
        <w:rFonts w:hint="eastAsia"/>
      </w:rPr>
      <w:tab/>
    </w:r>
    <w:r>
      <w:tab/>
    </w:r>
    <w:r>
      <w:tab/>
    </w:r>
    <w:r>
      <w:tab/>
    </w:r>
    <w:r>
      <w:tab/>
    </w:r>
    <w:r w:rsidRPr="00FD79CD">
      <w:rPr>
        <w:sz w:val="15"/>
        <w:szCs w:val="15"/>
      </w:rPr>
      <w:t>在线帮助系统：</w:t>
    </w:r>
    <w:hyperlink r:id="rId2" w:history="1">
      <w:r w:rsidRPr="00FD79CD">
        <w:rPr>
          <w:rStyle w:val="a6"/>
          <w:sz w:val="15"/>
          <w:szCs w:val="15"/>
        </w:rPr>
        <w:t>http://infosys.beckhoff.com</w:t>
      </w:r>
    </w:hyperlink>
    <w:r w:rsidRPr="00FD79CD">
      <w:rPr>
        <w:sz w:val="15"/>
        <w:szCs w:val="15"/>
      </w:rPr>
      <w:t xml:space="preserve">  </w:t>
    </w:r>
    <w:r w:rsidRPr="00FD79CD">
      <w:rPr>
        <w:sz w:val="15"/>
        <w:szCs w:val="15"/>
      </w:rPr>
      <w:tab/>
    </w:r>
    <w:r>
      <w:rPr>
        <w:rFonts w:hint="eastAsia"/>
        <w:sz w:val="15"/>
        <w:szCs w:val="15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A4A" w:rsidRDefault="00DD3A4A" w:rsidP="00206B56">
      <w:r>
        <w:separator/>
      </w:r>
    </w:p>
  </w:footnote>
  <w:footnote w:type="continuationSeparator" w:id="0">
    <w:p w:rsidR="00DD3A4A" w:rsidRDefault="00DD3A4A" w:rsidP="00206B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B6D" w:rsidRDefault="00B30B6D" w:rsidP="00206B56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B6D" w:rsidRDefault="00B30B6D" w:rsidP="00F4019C">
    <w:pPr>
      <w:pStyle w:val="a3"/>
      <w:ind w:firstLine="360"/>
      <w:jc w:val="right"/>
    </w:pPr>
    <w:proofErr w:type="spellStart"/>
    <w:r w:rsidRPr="00206B56">
      <w:t>Beckhoff</w:t>
    </w:r>
    <w:proofErr w:type="spellEnd"/>
    <w:r w:rsidRPr="00206B56">
      <w:t xml:space="preserve"> China</w:t>
    </w:r>
    <w:r>
      <w:rPr>
        <w:rFonts w:hint="eastAsia"/>
      </w:rPr>
      <w:t>技术文</w:t>
    </w:r>
    <w:r>
      <w:t>档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B6D" w:rsidRDefault="00B30B6D" w:rsidP="00206B56">
    <w:pPr>
      <w:pStyle w:val="a3"/>
      <w:ind w:firstLine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B6D" w:rsidRDefault="00B30B6D" w:rsidP="00206B56">
    <w:pPr>
      <w:pStyle w:val="a3"/>
      <w:ind w:firstLine="360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17A709E" wp14:editId="213F0B2F">
          <wp:simplePos x="0" y="0"/>
          <wp:positionH relativeFrom="column">
            <wp:posOffset>0</wp:posOffset>
          </wp:positionH>
          <wp:positionV relativeFrom="paragraph">
            <wp:posOffset>3810</wp:posOffset>
          </wp:positionV>
          <wp:extent cx="2857500" cy="304800"/>
          <wp:effectExtent l="0" t="0" r="0" b="0"/>
          <wp:wrapNone/>
          <wp:docPr id="2" name="图片 2" descr="Logo_Beckhoff_R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eckhoff_R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</w:rPr>
      <w:tab/>
    </w:r>
    <w:r>
      <w:rPr>
        <w:rFonts w:hint="eastAsia"/>
      </w:rPr>
      <w:tab/>
    </w:r>
  </w:p>
  <w:p w:rsidR="00B30B6D" w:rsidRDefault="00B30B6D" w:rsidP="002F7A0D">
    <w:pPr>
      <w:pStyle w:val="a3"/>
      <w:ind w:firstLine="360"/>
      <w:jc w:val="right"/>
    </w:pPr>
    <w:proofErr w:type="spellStart"/>
    <w:r w:rsidRPr="00206B56">
      <w:t>Beckhoff</w:t>
    </w:r>
    <w:proofErr w:type="spellEnd"/>
    <w:r w:rsidRPr="00206B56">
      <w:t xml:space="preserve"> China</w:t>
    </w:r>
    <w:r>
      <w:rPr>
        <w:rFonts w:hint="eastAsia"/>
      </w:rPr>
      <w:t>技术文</w:t>
    </w:r>
    <w:r>
      <w:t>档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26610"/>
    <w:multiLevelType w:val="hybridMultilevel"/>
    <w:tmpl w:val="5E28954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D4B0CC4"/>
    <w:multiLevelType w:val="hybridMultilevel"/>
    <w:tmpl w:val="FC8E63B2"/>
    <w:lvl w:ilvl="0" w:tplc="441EA4BA">
      <w:start w:val="1"/>
      <w:numFmt w:val="decimal"/>
      <w:pStyle w:val="2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1D713788"/>
    <w:multiLevelType w:val="hybridMultilevel"/>
    <w:tmpl w:val="EFDA0766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" w15:restartNumberingAfterBreak="0">
    <w:nsid w:val="238965B4"/>
    <w:multiLevelType w:val="hybridMultilevel"/>
    <w:tmpl w:val="8D8833C0"/>
    <w:lvl w:ilvl="0" w:tplc="CC3817CA">
      <w:start w:val="1"/>
      <w:numFmt w:val="chineseCountingThousand"/>
      <w:pStyle w:val="1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60340DF"/>
    <w:multiLevelType w:val="multilevel"/>
    <w:tmpl w:val="E410F878"/>
    <w:lvl w:ilvl="0">
      <w:start w:val="1"/>
      <w:numFmt w:val="decimal"/>
      <w:pStyle w:val="10"/>
      <w:lvlText w:val="%1."/>
      <w:lvlJc w:val="left"/>
      <w:pPr>
        <w:ind w:left="420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0"/>
      <w:lvlText w:val="%1.%2."/>
      <w:lvlJc w:val="left"/>
      <w:pPr>
        <w:ind w:left="567" w:hanging="567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pStyle w:val="3"/>
      <w:lvlText w:val="%1.%2.%3."/>
      <w:lvlJc w:val="left"/>
      <w:pPr>
        <w:ind w:left="709" w:hanging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5" w15:restartNumberingAfterBreak="0">
    <w:nsid w:val="38140D2C"/>
    <w:multiLevelType w:val="hybridMultilevel"/>
    <w:tmpl w:val="BADC03DE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6" w15:restartNumberingAfterBreak="0">
    <w:nsid w:val="77351019"/>
    <w:multiLevelType w:val="hybridMultilevel"/>
    <w:tmpl w:val="6A46614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  <w:lvlOverride w:ilvl="0">
      <w:lvl w:ilvl="0">
        <w:start w:val="1"/>
        <w:numFmt w:val="decimal"/>
        <w:pStyle w:val="10"/>
        <w:lvlText w:val="%1.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pStyle w:val="20"/>
        <w:lvlText w:val="%1.%2."/>
        <w:lvlJc w:val="left"/>
        <w:pPr>
          <w:ind w:left="567" w:hanging="567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3"/>
        <w:lvlText w:val="%1.%2.%3."/>
        <w:lvlJc w:val="left"/>
        <w:pPr>
          <w:ind w:left="709" w:hanging="709"/>
        </w:pPr>
        <w:rPr>
          <w:rFonts w:ascii="Arial" w:hAnsi="Arial" w:cs="Arial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851" w:hanging="851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992" w:hanging="992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134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276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18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559" w:hanging="1559"/>
        </w:pPr>
        <w:rPr>
          <w:rFonts w:hint="eastAsia"/>
        </w:rPr>
      </w:lvl>
    </w:lvlOverride>
  </w:num>
  <w:num w:numId="7">
    <w:abstractNumId w:val="6"/>
  </w:num>
  <w:num w:numId="8">
    <w:abstractNumId w:val="0"/>
  </w:num>
  <w:num w:numId="9">
    <w:abstractNumId w:val="4"/>
    <w:lvlOverride w:ilvl="0">
      <w:startOverride w:val="1"/>
      <w:lvl w:ilvl="0">
        <w:start w:val="1"/>
        <w:numFmt w:val="decimal"/>
        <w:pStyle w:val="10"/>
        <w:lvlText w:val="%1."/>
        <w:lvlJc w:val="left"/>
        <w:pPr>
          <w:ind w:left="425" w:hanging="425"/>
        </w:pPr>
        <w:rPr>
          <w:rFonts w:hint="eastAsia"/>
        </w:rPr>
      </w:lvl>
    </w:lvlOverride>
    <w:lvlOverride w:ilvl="1">
      <w:startOverride w:val="1"/>
      <w:lvl w:ilvl="1">
        <w:start w:val="1"/>
        <w:numFmt w:val="decimal"/>
        <w:pStyle w:val="20"/>
        <w:lvlText w:val="%1.%2."/>
        <w:lvlJc w:val="left"/>
        <w:pPr>
          <w:ind w:left="567" w:hanging="567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startOverride w:val="1"/>
      <w:lvl w:ilvl="2">
        <w:start w:val="1"/>
        <w:numFmt w:val="decimal"/>
        <w:pStyle w:val="3"/>
        <w:lvlText w:val="%1.%2.%3."/>
        <w:lvlJc w:val="left"/>
        <w:pPr>
          <w:ind w:left="709" w:hanging="709"/>
        </w:pPr>
        <w:rPr>
          <w:rFonts w:ascii="Arial" w:hAnsi="Arial" w:cs="Arial" w:hint="default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851" w:hanging="851"/>
        </w:pPr>
        <w:rPr>
          <w:rFonts w:hint="eastAsia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992" w:hanging="992"/>
        </w:pPr>
        <w:rPr>
          <w:rFonts w:hint="eastAsia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134" w:hanging="1134"/>
        </w:pPr>
        <w:rPr>
          <w:rFonts w:hint="eastAsia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276" w:hanging="1276"/>
        </w:pPr>
        <w:rPr>
          <w:rFonts w:hint="eastAsia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18" w:hanging="1418"/>
        </w:pPr>
        <w:rPr>
          <w:rFonts w:hint="eastAsia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559" w:hanging="1559"/>
        </w:pPr>
        <w:rPr>
          <w:rFonts w:hint="eastAsia"/>
        </w:rPr>
      </w:lvl>
    </w:lvlOverride>
  </w:num>
  <w:num w:numId="10">
    <w:abstractNumId w:val="4"/>
    <w:lvlOverride w:ilvl="0">
      <w:startOverride w:val="1"/>
      <w:lvl w:ilvl="0">
        <w:start w:val="1"/>
        <w:numFmt w:val="decimal"/>
        <w:pStyle w:val="10"/>
        <w:lvlText w:val="%1."/>
        <w:lvlJc w:val="left"/>
        <w:pPr>
          <w:ind w:left="425" w:hanging="425"/>
        </w:pPr>
        <w:rPr>
          <w:rFonts w:hint="eastAsia"/>
        </w:rPr>
      </w:lvl>
    </w:lvlOverride>
    <w:lvlOverride w:ilvl="1">
      <w:startOverride w:val="1"/>
      <w:lvl w:ilvl="1">
        <w:start w:val="1"/>
        <w:numFmt w:val="decimal"/>
        <w:pStyle w:val="20"/>
        <w:lvlText w:val="%1.%2."/>
        <w:lvlJc w:val="left"/>
        <w:pPr>
          <w:ind w:left="567" w:hanging="567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startOverride w:val="1"/>
      <w:lvl w:ilvl="2">
        <w:start w:val="1"/>
        <w:numFmt w:val="decimal"/>
        <w:pStyle w:val="3"/>
        <w:lvlText w:val="%1.%2.%3."/>
        <w:lvlJc w:val="left"/>
        <w:pPr>
          <w:ind w:left="709" w:hanging="709"/>
        </w:pPr>
        <w:rPr>
          <w:rFonts w:ascii="Arial" w:hAnsi="Arial" w:cs="Arial" w:hint="default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851" w:hanging="851"/>
        </w:pPr>
        <w:rPr>
          <w:rFonts w:hint="eastAsia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992" w:hanging="992"/>
        </w:pPr>
        <w:rPr>
          <w:rFonts w:hint="eastAsia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134" w:hanging="1134"/>
        </w:pPr>
        <w:rPr>
          <w:rFonts w:hint="eastAsia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276" w:hanging="1276"/>
        </w:pPr>
        <w:rPr>
          <w:rFonts w:hint="eastAsia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18" w:hanging="1418"/>
        </w:pPr>
        <w:rPr>
          <w:rFonts w:hint="eastAsia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559" w:hanging="1559"/>
        </w:pPr>
        <w:rPr>
          <w:rFonts w:hint="eastAsia"/>
        </w:rPr>
      </w:lvl>
    </w:lvlOverride>
  </w:num>
  <w:num w:numId="11">
    <w:abstractNumId w:val="4"/>
    <w:lvlOverride w:ilvl="0">
      <w:startOverride w:val="1"/>
      <w:lvl w:ilvl="0">
        <w:start w:val="1"/>
        <w:numFmt w:val="decimal"/>
        <w:pStyle w:val="10"/>
        <w:lvlText w:val="%1."/>
        <w:lvlJc w:val="left"/>
        <w:pPr>
          <w:ind w:left="425" w:hanging="425"/>
        </w:pPr>
        <w:rPr>
          <w:rFonts w:hint="eastAsia"/>
        </w:rPr>
      </w:lvl>
    </w:lvlOverride>
    <w:lvlOverride w:ilvl="1">
      <w:startOverride w:val="1"/>
      <w:lvl w:ilvl="1">
        <w:start w:val="1"/>
        <w:numFmt w:val="decimal"/>
        <w:pStyle w:val="20"/>
        <w:lvlText w:val="%1.%2."/>
        <w:lvlJc w:val="left"/>
        <w:pPr>
          <w:ind w:left="567" w:hanging="567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startOverride w:val="1"/>
      <w:lvl w:ilvl="2">
        <w:start w:val="1"/>
        <w:numFmt w:val="decimal"/>
        <w:pStyle w:val="3"/>
        <w:lvlText w:val="%1.%2.%3."/>
        <w:lvlJc w:val="left"/>
        <w:pPr>
          <w:ind w:left="709" w:hanging="709"/>
        </w:pPr>
        <w:rPr>
          <w:rFonts w:ascii="Arial" w:hAnsi="Arial" w:cs="Arial" w:hint="default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851" w:hanging="851"/>
        </w:pPr>
        <w:rPr>
          <w:rFonts w:hint="eastAsia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992" w:hanging="992"/>
        </w:pPr>
        <w:rPr>
          <w:rFonts w:hint="eastAsia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134" w:hanging="1134"/>
        </w:pPr>
        <w:rPr>
          <w:rFonts w:hint="eastAsia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276" w:hanging="1276"/>
        </w:pPr>
        <w:rPr>
          <w:rFonts w:hint="eastAsia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18" w:hanging="1418"/>
        </w:pPr>
        <w:rPr>
          <w:rFonts w:hint="eastAsia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559" w:hanging="1559"/>
        </w:pPr>
        <w:rPr>
          <w:rFonts w:hint="eastAsia"/>
        </w:rPr>
      </w:lvl>
    </w:lvlOverride>
  </w:num>
  <w:num w:numId="12">
    <w:abstractNumId w:val="4"/>
    <w:lvlOverride w:ilvl="0">
      <w:startOverride w:val="1"/>
      <w:lvl w:ilvl="0">
        <w:start w:val="1"/>
        <w:numFmt w:val="decimal"/>
        <w:pStyle w:val="10"/>
        <w:lvlText w:val="%1."/>
        <w:lvlJc w:val="left"/>
        <w:pPr>
          <w:ind w:left="425" w:hanging="425"/>
        </w:pPr>
        <w:rPr>
          <w:rFonts w:hint="eastAsia"/>
        </w:rPr>
      </w:lvl>
    </w:lvlOverride>
    <w:lvlOverride w:ilvl="1">
      <w:startOverride w:val="1"/>
      <w:lvl w:ilvl="1">
        <w:start w:val="1"/>
        <w:numFmt w:val="decimal"/>
        <w:pStyle w:val="20"/>
        <w:lvlText w:val="%1.%2."/>
        <w:lvlJc w:val="left"/>
        <w:pPr>
          <w:ind w:left="567" w:hanging="567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startOverride w:val="1"/>
      <w:lvl w:ilvl="2">
        <w:start w:val="1"/>
        <w:numFmt w:val="decimal"/>
        <w:pStyle w:val="3"/>
        <w:lvlText w:val="%1.%2.%3."/>
        <w:lvlJc w:val="left"/>
        <w:pPr>
          <w:ind w:left="709" w:hanging="709"/>
        </w:pPr>
        <w:rPr>
          <w:rFonts w:ascii="Arial" w:hAnsi="Arial" w:cs="Arial" w:hint="default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851" w:hanging="851"/>
        </w:pPr>
        <w:rPr>
          <w:rFonts w:hint="eastAsia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992" w:hanging="992"/>
        </w:pPr>
        <w:rPr>
          <w:rFonts w:hint="eastAsia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134" w:hanging="1134"/>
        </w:pPr>
        <w:rPr>
          <w:rFonts w:hint="eastAsia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276" w:hanging="1276"/>
        </w:pPr>
        <w:rPr>
          <w:rFonts w:hint="eastAsia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18" w:hanging="1418"/>
        </w:pPr>
        <w:rPr>
          <w:rFonts w:hint="eastAsia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559" w:hanging="1559"/>
        </w:pPr>
        <w:rPr>
          <w:rFonts w:hint="eastAsia"/>
        </w:rPr>
      </w:lvl>
    </w:lvlOverride>
  </w:num>
  <w:num w:numId="13">
    <w:abstractNumId w:val="4"/>
    <w:lvlOverride w:ilvl="0">
      <w:startOverride w:val="1"/>
      <w:lvl w:ilvl="0">
        <w:start w:val="1"/>
        <w:numFmt w:val="decimal"/>
        <w:pStyle w:val="10"/>
        <w:lvlText w:val="%1."/>
        <w:lvlJc w:val="left"/>
        <w:pPr>
          <w:ind w:left="425" w:hanging="425"/>
        </w:pPr>
        <w:rPr>
          <w:rFonts w:hint="eastAsia"/>
        </w:rPr>
      </w:lvl>
    </w:lvlOverride>
    <w:lvlOverride w:ilvl="1">
      <w:startOverride w:val="1"/>
      <w:lvl w:ilvl="1">
        <w:start w:val="1"/>
        <w:numFmt w:val="decimal"/>
        <w:pStyle w:val="20"/>
        <w:lvlText w:val="%1.%2."/>
        <w:lvlJc w:val="left"/>
        <w:pPr>
          <w:ind w:left="567" w:hanging="567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startOverride w:val="1"/>
      <w:lvl w:ilvl="2">
        <w:start w:val="1"/>
        <w:numFmt w:val="decimal"/>
        <w:pStyle w:val="3"/>
        <w:lvlText w:val="%1.%2.%3."/>
        <w:lvlJc w:val="left"/>
        <w:pPr>
          <w:ind w:left="709" w:hanging="709"/>
        </w:pPr>
        <w:rPr>
          <w:rFonts w:ascii="Arial" w:hAnsi="Arial" w:cs="Arial" w:hint="default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851" w:hanging="851"/>
        </w:pPr>
        <w:rPr>
          <w:rFonts w:hint="eastAsia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992" w:hanging="992"/>
        </w:pPr>
        <w:rPr>
          <w:rFonts w:hint="eastAsia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134" w:hanging="1134"/>
        </w:pPr>
        <w:rPr>
          <w:rFonts w:hint="eastAsia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276" w:hanging="1276"/>
        </w:pPr>
        <w:rPr>
          <w:rFonts w:hint="eastAsia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18" w:hanging="1418"/>
        </w:pPr>
        <w:rPr>
          <w:rFonts w:hint="eastAsia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559" w:hanging="1559"/>
        </w:pPr>
        <w:rPr>
          <w:rFonts w:hint="eastAsia"/>
        </w:rPr>
      </w:lvl>
    </w:lvlOverride>
  </w:num>
  <w:num w:numId="14">
    <w:abstractNumId w:val="4"/>
    <w:lvlOverride w:ilvl="0">
      <w:startOverride w:val="1"/>
      <w:lvl w:ilvl="0">
        <w:start w:val="1"/>
        <w:numFmt w:val="decimal"/>
        <w:pStyle w:val="10"/>
        <w:lvlText w:val="%1."/>
        <w:lvlJc w:val="left"/>
        <w:pPr>
          <w:ind w:left="425" w:hanging="425"/>
        </w:pPr>
        <w:rPr>
          <w:rFonts w:hint="eastAsia"/>
        </w:rPr>
      </w:lvl>
    </w:lvlOverride>
    <w:lvlOverride w:ilvl="1">
      <w:startOverride w:val="1"/>
      <w:lvl w:ilvl="1">
        <w:start w:val="1"/>
        <w:numFmt w:val="decimal"/>
        <w:pStyle w:val="20"/>
        <w:lvlText w:val="%1.%2."/>
        <w:lvlJc w:val="left"/>
        <w:pPr>
          <w:ind w:left="567" w:hanging="567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startOverride w:val="1"/>
      <w:lvl w:ilvl="2">
        <w:start w:val="1"/>
        <w:numFmt w:val="decimal"/>
        <w:pStyle w:val="3"/>
        <w:lvlText w:val="%1.%2.%3."/>
        <w:lvlJc w:val="left"/>
        <w:pPr>
          <w:ind w:left="709" w:hanging="709"/>
        </w:pPr>
        <w:rPr>
          <w:rFonts w:ascii="Arial" w:hAnsi="Arial" w:cs="Arial" w:hint="default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851" w:hanging="851"/>
        </w:pPr>
        <w:rPr>
          <w:rFonts w:hint="eastAsia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992" w:hanging="992"/>
        </w:pPr>
        <w:rPr>
          <w:rFonts w:hint="eastAsia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134" w:hanging="1134"/>
        </w:pPr>
        <w:rPr>
          <w:rFonts w:hint="eastAsia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276" w:hanging="1276"/>
        </w:pPr>
        <w:rPr>
          <w:rFonts w:hint="eastAsia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18" w:hanging="1418"/>
        </w:pPr>
        <w:rPr>
          <w:rFonts w:hint="eastAsia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559" w:hanging="1559"/>
        </w:pPr>
        <w:rPr>
          <w:rFonts w:hint="eastAsia"/>
        </w:rPr>
      </w:lvl>
    </w:lvlOverride>
  </w:num>
  <w:num w:numId="15">
    <w:abstractNumId w:val="4"/>
    <w:lvlOverride w:ilvl="0">
      <w:startOverride w:val="1"/>
      <w:lvl w:ilvl="0">
        <w:start w:val="1"/>
        <w:numFmt w:val="decimal"/>
        <w:pStyle w:val="10"/>
        <w:lvlText w:val="%1."/>
        <w:lvlJc w:val="left"/>
        <w:pPr>
          <w:ind w:left="425" w:hanging="425"/>
        </w:pPr>
        <w:rPr>
          <w:rFonts w:hint="eastAsia"/>
        </w:rPr>
      </w:lvl>
    </w:lvlOverride>
    <w:lvlOverride w:ilvl="1">
      <w:startOverride w:val="1"/>
      <w:lvl w:ilvl="1">
        <w:start w:val="1"/>
        <w:numFmt w:val="decimal"/>
        <w:pStyle w:val="20"/>
        <w:lvlText w:val="%1.%2."/>
        <w:lvlJc w:val="left"/>
        <w:pPr>
          <w:ind w:left="567" w:hanging="567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startOverride w:val="1"/>
      <w:lvl w:ilvl="2">
        <w:start w:val="1"/>
        <w:numFmt w:val="decimal"/>
        <w:pStyle w:val="3"/>
        <w:lvlText w:val="%1.%2.%3."/>
        <w:lvlJc w:val="left"/>
        <w:pPr>
          <w:ind w:left="709" w:hanging="709"/>
        </w:pPr>
        <w:rPr>
          <w:rFonts w:ascii="Arial" w:hAnsi="Arial" w:cs="Arial" w:hint="default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851" w:hanging="851"/>
        </w:pPr>
        <w:rPr>
          <w:rFonts w:hint="eastAsia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992" w:hanging="992"/>
        </w:pPr>
        <w:rPr>
          <w:rFonts w:hint="eastAsia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134" w:hanging="1134"/>
        </w:pPr>
        <w:rPr>
          <w:rFonts w:hint="eastAsia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276" w:hanging="1276"/>
        </w:pPr>
        <w:rPr>
          <w:rFonts w:hint="eastAsia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18" w:hanging="1418"/>
        </w:pPr>
        <w:rPr>
          <w:rFonts w:hint="eastAsia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559" w:hanging="1559"/>
        </w:pPr>
        <w:rPr>
          <w:rFonts w:hint="eastAsia"/>
        </w:rPr>
      </w:lvl>
    </w:lvlOverride>
  </w:num>
  <w:num w:numId="16">
    <w:abstractNumId w:val="4"/>
    <w:lvlOverride w:ilvl="0">
      <w:startOverride w:val="1"/>
      <w:lvl w:ilvl="0">
        <w:start w:val="1"/>
        <w:numFmt w:val="decimal"/>
        <w:pStyle w:val="10"/>
        <w:lvlText w:val="%1."/>
        <w:lvlJc w:val="left"/>
        <w:pPr>
          <w:ind w:left="425" w:hanging="425"/>
        </w:pPr>
        <w:rPr>
          <w:rFonts w:hint="eastAsia"/>
        </w:rPr>
      </w:lvl>
    </w:lvlOverride>
    <w:lvlOverride w:ilvl="1">
      <w:startOverride w:val="1"/>
      <w:lvl w:ilvl="1">
        <w:start w:val="1"/>
        <w:numFmt w:val="decimal"/>
        <w:pStyle w:val="20"/>
        <w:lvlText w:val="%1.%2."/>
        <w:lvlJc w:val="left"/>
        <w:pPr>
          <w:ind w:left="567" w:hanging="567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startOverride w:val="1"/>
      <w:lvl w:ilvl="2">
        <w:start w:val="1"/>
        <w:numFmt w:val="decimal"/>
        <w:pStyle w:val="3"/>
        <w:lvlText w:val="%1.%2.%3."/>
        <w:lvlJc w:val="left"/>
        <w:pPr>
          <w:ind w:left="709" w:hanging="709"/>
        </w:pPr>
        <w:rPr>
          <w:rFonts w:ascii="Arial" w:hAnsi="Arial" w:cs="Arial" w:hint="default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851" w:hanging="851"/>
        </w:pPr>
        <w:rPr>
          <w:rFonts w:hint="eastAsia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992" w:hanging="992"/>
        </w:pPr>
        <w:rPr>
          <w:rFonts w:hint="eastAsia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134" w:hanging="1134"/>
        </w:pPr>
        <w:rPr>
          <w:rFonts w:hint="eastAsia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276" w:hanging="1276"/>
        </w:pPr>
        <w:rPr>
          <w:rFonts w:hint="eastAsia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18" w:hanging="1418"/>
        </w:pPr>
        <w:rPr>
          <w:rFonts w:hint="eastAsia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559" w:hanging="1559"/>
        </w:pPr>
        <w:rPr>
          <w:rFonts w:hint="eastAsia"/>
        </w:rPr>
      </w:lvl>
    </w:lvlOverride>
  </w:num>
  <w:num w:numId="17">
    <w:abstractNumId w:val="4"/>
    <w:lvlOverride w:ilvl="0">
      <w:startOverride w:val="1"/>
      <w:lvl w:ilvl="0">
        <w:start w:val="1"/>
        <w:numFmt w:val="decimal"/>
        <w:pStyle w:val="10"/>
        <w:lvlText w:val="%1."/>
        <w:lvlJc w:val="left"/>
        <w:pPr>
          <w:ind w:left="425" w:hanging="425"/>
        </w:pPr>
        <w:rPr>
          <w:rFonts w:hint="eastAsia"/>
        </w:rPr>
      </w:lvl>
    </w:lvlOverride>
    <w:lvlOverride w:ilvl="1">
      <w:startOverride w:val="1"/>
      <w:lvl w:ilvl="1">
        <w:start w:val="1"/>
        <w:numFmt w:val="decimal"/>
        <w:pStyle w:val="20"/>
        <w:lvlText w:val="%1.%2."/>
        <w:lvlJc w:val="left"/>
        <w:pPr>
          <w:ind w:left="567" w:hanging="567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startOverride w:val="1"/>
      <w:lvl w:ilvl="2">
        <w:start w:val="1"/>
        <w:numFmt w:val="decimal"/>
        <w:pStyle w:val="3"/>
        <w:lvlText w:val="%1.%2.%3."/>
        <w:lvlJc w:val="left"/>
        <w:pPr>
          <w:ind w:left="709" w:hanging="709"/>
        </w:pPr>
        <w:rPr>
          <w:rFonts w:ascii="Arial" w:hAnsi="Arial" w:cs="Arial" w:hint="default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851" w:hanging="851"/>
        </w:pPr>
        <w:rPr>
          <w:rFonts w:hint="eastAsia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992" w:hanging="992"/>
        </w:pPr>
        <w:rPr>
          <w:rFonts w:hint="eastAsia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134" w:hanging="1134"/>
        </w:pPr>
        <w:rPr>
          <w:rFonts w:hint="eastAsia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276" w:hanging="1276"/>
        </w:pPr>
        <w:rPr>
          <w:rFonts w:hint="eastAsia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18" w:hanging="1418"/>
        </w:pPr>
        <w:rPr>
          <w:rFonts w:hint="eastAsia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559" w:hanging="1559"/>
        </w:pPr>
        <w:rPr>
          <w:rFonts w:hint="eastAsia"/>
        </w:rPr>
      </w:lvl>
    </w:lvlOverride>
  </w:num>
  <w:num w:numId="18">
    <w:abstractNumId w:val="4"/>
    <w:lvlOverride w:ilvl="0">
      <w:startOverride w:val="1"/>
      <w:lvl w:ilvl="0">
        <w:start w:val="1"/>
        <w:numFmt w:val="decimal"/>
        <w:pStyle w:val="10"/>
        <w:lvlText w:val="%1."/>
        <w:lvlJc w:val="left"/>
        <w:pPr>
          <w:ind w:left="425" w:hanging="425"/>
        </w:pPr>
        <w:rPr>
          <w:rFonts w:hint="eastAsia"/>
        </w:rPr>
      </w:lvl>
    </w:lvlOverride>
    <w:lvlOverride w:ilvl="1">
      <w:startOverride w:val="1"/>
      <w:lvl w:ilvl="1">
        <w:start w:val="1"/>
        <w:numFmt w:val="decimal"/>
        <w:pStyle w:val="20"/>
        <w:lvlText w:val="%1.%2."/>
        <w:lvlJc w:val="left"/>
        <w:pPr>
          <w:ind w:left="567" w:hanging="567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startOverride w:val="1"/>
      <w:lvl w:ilvl="2">
        <w:start w:val="1"/>
        <w:numFmt w:val="decimal"/>
        <w:pStyle w:val="3"/>
        <w:lvlText w:val="%1.%2.%3."/>
        <w:lvlJc w:val="left"/>
        <w:pPr>
          <w:ind w:left="709" w:hanging="709"/>
        </w:pPr>
        <w:rPr>
          <w:rFonts w:ascii="Arial" w:hAnsi="Arial" w:cs="Arial" w:hint="default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851" w:hanging="851"/>
        </w:pPr>
        <w:rPr>
          <w:rFonts w:hint="eastAsia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992" w:hanging="992"/>
        </w:pPr>
        <w:rPr>
          <w:rFonts w:hint="eastAsia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134" w:hanging="1134"/>
        </w:pPr>
        <w:rPr>
          <w:rFonts w:hint="eastAsia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276" w:hanging="1276"/>
        </w:pPr>
        <w:rPr>
          <w:rFonts w:hint="eastAsia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18" w:hanging="1418"/>
        </w:pPr>
        <w:rPr>
          <w:rFonts w:hint="eastAsia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559" w:hanging="1559"/>
        </w:pPr>
        <w:rPr>
          <w:rFonts w:hint="eastAsia"/>
        </w:rPr>
      </w:lvl>
    </w:lvlOverride>
  </w:num>
  <w:num w:numId="19">
    <w:abstractNumId w:val="4"/>
    <w:lvlOverride w:ilvl="0">
      <w:startOverride w:val="1"/>
      <w:lvl w:ilvl="0">
        <w:start w:val="1"/>
        <w:numFmt w:val="decimal"/>
        <w:pStyle w:val="10"/>
        <w:lvlText w:val="%1."/>
        <w:lvlJc w:val="left"/>
        <w:pPr>
          <w:ind w:left="425" w:hanging="425"/>
        </w:pPr>
        <w:rPr>
          <w:rFonts w:hint="eastAsia"/>
        </w:rPr>
      </w:lvl>
    </w:lvlOverride>
    <w:lvlOverride w:ilvl="1">
      <w:startOverride w:val="1"/>
      <w:lvl w:ilvl="1">
        <w:start w:val="1"/>
        <w:numFmt w:val="decimal"/>
        <w:pStyle w:val="20"/>
        <w:lvlText w:val="%1.%2."/>
        <w:lvlJc w:val="left"/>
        <w:pPr>
          <w:ind w:left="567" w:hanging="567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startOverride w:val="1"/>
      <w:lvl w:ilvl="2">
        <w:start w:val="1"/>
        <w:numFmt w:val="decimal"/>
        <w:pStyle w:val="3"/>
        <w:lvlText w:val="%1.%2.%3."/>
        <w:lvlJc w:val="left"/>
        <w:pPr>
          <w:ind w:left="709" w:hanging="709"/>
        </w:pPr>
        <w:rPr>
          <w:rFonts w:ascii="Arial" w:hAnsi="Arial" w:cs="Arial" w:hint="default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851" w:hanging="851"/>
        </w:pPr>
        <w:rPr>
          <w:rFonts w:hint="eastAsia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992" w:hanging="992"/>
        </w:pPr>
        <w:rPr>
          <w:rFonts w:hint="eastAsia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134" w:hanging="1134"/>
        </w:pPr>
        <w:rPr>
          <w:rFonts w:hint="eastAsia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276" w:hanging="1276"/>
        </w:pPr>
        <w:rPr>
          <w:rFonts w:hint="eastAsia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18" w:hanging="1418"/>
        </w:pPr>
        <w:rPr>
          <w:rFonts w:hint="eastAsia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559" w:hanging="1559"/>
        </w:pPr>
        <w:rPr>
          <w:rFonts w:hint="eastAsia"/>
        </w:rPr>
      </w:lvl>
    </w:lvlOverride>
  </w:num>
  <w:num w:numId="20">
    <w:abstractNumId w:val="4"/>
    <w:lvlOverride w:ilvl="0">
      <w:startOverride w:val="1"/>
      <w:lvl w:ilvl="0">
        <w:start w:val="1"/>
        <w:numFmt w:val="decimal"/>
        <w:pStyle w:val="10"/>
        <w:lvlText w:val="%1."/>
        <w:lvlJc w:val="left"/>
        <w:pPr>
          <w:ind w:left="425" w:hanging="425"/>
        </w:pPr>
        <w:rPr>
          <w:rFonts w:hint="eastAsia"/>
        </w:rPr>
      </w:lvl>
    </w:lvlOverride>
    <w:lvlOverride w:ilvl="1">
      <w:startOverride w:val="1"/>
      <w:lvl w:ilvl="1">
        <w:start w:val="1"/>
        <w:numFmt w:val="decimal"/>
        <w:pStyle w:val="20"/>
        <w:lvlText w:val="%1.%2."/>
        <w:lvlJc w:val="left"/>
        <w:pPr>
          <w:ind w:left="567" w:hanging="567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startOverride w:val="1"/>
      <w:lvl w:ilvl="2">
        <w:start w:val="1"/>
        <w:numFmt w:val="decimal"/>
        <w:pStyle w:val="3"/>
        <w:lvlText w:val="%1.%2.%3."/>
        <w:lvlJc w:val="left"/>
        <w:pPr>
          <w:ind w:left="709" w:hanging="709"/>
        </w:pPr>
        <w:rPr>
          <w:rFonts w:ascii="Arial" w:hAnsi="Arial" w:cs="Arial" w:hint="default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851" w:hanging="851"/>
        </w:pPr>
        <w:rPr>
          <w:rFonts w:hint="eastAsia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992" w:hanging="992"/>
        </w:pPr>
        <w:rPr>
          <w:rFonts w:hint="eastAsia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134" w:hanging="1134"/>
        </w:pPr>
        <w:rPr>
          <w:rFonts w:hint="eastAsia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276" w:hanging="1276"/>
        </w:pPr>
        <w:rPr>
          <w:rFonts w:hint="eastAsia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18" w:hanging="1418"/>
        </w:pPr>
        <w:rPr>
          <w:rFonts w:hint="eastAsia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559" w:hanging="1559"/>
        </w:pPr>
        <w:rPr>
          <w:rFonts w:hint="eastAsia"/>
        </w:rPr>
      </w:lvl>
    </w:lvlOverride>
  </w:num>
  <w:num w:numId="21">
    <w:abstractNumId w:val="4"/>
    <w:lvlOverride w:ilvl="0">
      <w:startOverride w:val="1"/>
      <w:lvl w:ilvl="0">
        <w:start w:val="1"/>
        <w:numFmt w:val="decimal"/>
        <w:pStyle w:val="10"/>
        <w:lvlText w:val="%1."/>
        <w:lvlJc w:val="left"/>
        <w:pPr>
          <w:ind w:left="425" w:hanging="425"/>
        </w:pPr>
        <w:rPr>
          <w:rFonts w:hint="eastAsia"/>
        </w:rPr>
      </w:lvl>
    </w:lvlOverride>
    <w:lvlOverride w:ilvl="1">
      <w:startOverride w:val="1"/>
      <w:lvl w:ilvl="1">
        <w:start w:val="1"/>
        <w:numFmt w:val="decimal"/>
        <w:pStyle w:val="20"/>
        <w:lvlText w:val="%1.%2."/>
        <w:lvlJc w:val="left"/>
        <w:pPr>
          <w:ind w:left="567" w:hanging="567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startOverride w:val="1"/>
      <w:lvl w:ilvl="2">
        <w:start w:val="1"/>
        <w:numFmt w:val="decimal"/>
        <w:pStyle w:val="3"/>
        <w:lvlText w:val="%1.%2.%3."/>
        <w:lvlJc w:val="left"/>
        <w:pPr>
          <w:ind w:left="709" w:hanging="709"/>
        </w:pPr>
        <w:rPr>
          <w:rFonts w:ascii="Arial" w:hAnsi="Arial" w:cs="Arial" w:hint="default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851" w:hanging="851"/>
        </w:pPr>
        <w:rPr>
          <w:rFonts w:hint="eastAsia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992" w:hanging="992"/>
        </w:pPr>
        <w:rPr>
          <w:rFonts w:hint="eastAsia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134" w:hanging="1134"/>
        </w:pPr>
        <w:rPr>
          <w:rFonts w:hint="eastAsia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276" w:hanging="1276"/>
        </w:pPr>
        <w:rPr>
          <w:rFonts w:hint="eastAsia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18" w:hanging="1418"/>
        </w:pPr>
        <w:rPr>
          <w:rFonts w:hint="eastAsia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559" w:hanging="1559"/>
        </w:pPr>
        <w:rPr>
          <w:rFonts w:hint="eastAsia"/>
        </w:rPr>
      </w:lvl>
    </w:lvlOverride>
  </w:num>
  <w:num w:numId="22">
    <w:abstractNumId w:val="4"/>
    <w:lvlOverride w:ilvl="0">
      <w:lvl w:ilvl="0">
        <w:start w:val="1"/>
        <w:numFmt w:val="decimal"/>
        <w:pStyle w:val="10"/>
        <w:lvlText w:val="%1.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pStyle w:val="20"/>
        <w:lvlText w:val="%1.%2."/>
        <w:lvlJc w:val="left"/>
        <w:pPr>
          <w:ind w:left="567" w:hanging="567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3"/>
        <w:lvlText w:val="%1.%2.%3."/>
        <w:lvlJc w:val="left"/>
        <w:pPr>
          <w:ind w:left="709" w:hanging="709"/>
        </w:pPr>
        <w:rPr>
          <w:rFonts w:ascii="Arial" w:hAnsi="Arial" w:cs="Arial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851" w:hanging="851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992" w:hanging="992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134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276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18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559" w:hanging="1559"/>
        </w:pPr>
        <w:rPr>
          <w:rFonts w:hint="eastAsia"/>
        </w:rPr>
      </w:lvl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03E"/>
    <w:rsid w:val="00003A18"/>
    <w:rsid w:val="0000477A"/>
    <w:rsid w:val="00014576"/>
    <w:rsid w:val="00015B43"/>
    <w:rsid w:val="00020A12"/>
    <w:rsid w:val="00023792"/>
    <w:rsid w:val="0006294A"/>
    <w:rsid w:val="00067D51"/>
    <w:rsid w:val="0007723D"/>
    <w:rsid w:val="000908FE"/>
    <w:rsid w:val="00092E2C"/>
    <w:rsid w:val="000B35F1"/>
    <w:rsid w:val="000F086F"/>
    <w:rsid w:val="000F5D5D"/>
    <w:rsid w:val="00183517"/>
    <w:rsid w:val="00185F3B"/>
    <w:rsid w:val="001A3C30"/>
    <w:rsid w:val="001B4CD4"/>
    <w:rsid w:val="001B6F6D"/>
    <w:rsid w:val="001D1BC1"/>
    <w:rsid w:val="001E2852"/>
    <w:rsid w:val="00206B56"/>
    <w:rsid w:val="00213114"/>
    <w:rsid w:val="00216745"/>
    <w:rsid w:val="00250044"/>
    <w:rsid w:val="002539E8"/>
    <w:rsid w:val="00267E71"/>
    <w:rsid w:val="002B6BEF"/>
    <w:rsid w:val="002C3CB9"/>
    <w:rsid w:val="002F7A0D"/>
    <w:rsid w:val="003138DD"/>
    <w:rsid w:val="00354E17"/>
    <w:rsid w:val="00370F11"/>
    <w:rsid w:val="00374CB2"/>
    <w:rsid w:val="00384C6D"/>
    <w:rsid w:val="00396443"/>
    <w:rsid w:val="003A1D97"/>
    <w:rsid w:val="003B0084"/>
    <w:rsid w:val="003B1E06"/>
    <w:rsid w:val="003B215B"/>
    <w:rsid w:val="003B5300"/>
    <w:rsid w:val="003C2C0E"/>
    <w:rsid w:val="003C5002"/>
    <w:rsid w:val="003F7CD5"/>
    <w:rsid w:val="004069A1"/>
    <w:rsid w:val="00406BA6"/>
    <w:rsid w:val="00414654"/>
    <w:rsid w:val="0041503E"/>
    <w:rsid w:val="0041687E"/>
    <w:rsid w:val="004537CE"/>
    <w:rsid w:val="00475CF1"/>
    <w:rsid w:val="00485020"/>
    <w:rsid w:val="00497696"/>
    <w:rsid w:val="004A6071"/>
    <w:rsid w:val="004C7EAB"/>
    <w:rsid w:val="004D73E3"/>
    <w:rsid w:val="004F2514"/>
    <w:rsid w:val="004F4008"/>
    <w:rsid w:val="0052495C"/>
    <w:rsid w:val="00526473"/>
    <w:rsid w:val="005303FA"/>
    <w:rsid w:val="00533DAC"/>
    <w:rsid w:val="00562D2D"/>
    <w:rsid w:val="00583806"/>
    <w:rsid w:val="00587B3A"/>
    <w:rsid w:val="00597816"/>
    <w:rsid w:val="005A159D"/>
    <w:rsid w:val="005A5C80"/>
    <w:rsid w:val="005A705E"/>
    <w:rsid w:val="005C02A6"/>
    <w:rsid w:val="005C12E2"/>
    <w:rsid w:val="005D5E13"/>
    <w:rsid w:val="005E0AD8"/>
    <w:rsid w:val="005E5C47"/>
    <w:rsid w:val="00600CC2"/>
    <w:rsid w:val="00601FEF"/>
    <w:rsid w:val="00623397"/>
    <w:rsid w:val="00624502"/>
    <w:rsid w:val="00633A70"/>
    <w:rsid w:val="00656263"/>
    <w:rsid w:val="00670875"/>
    <w:rsid w:val="00696258"/>
    <w:rsid w:val="006D7BAB"/>
    <w:rsid w:val="006E2498"/>
    <w:rsid w:val="00714AF3"/>
    <w:rsid w:val="007220F8"/>
    <w:rsid w:val="00733147"/>
    <w:rsid w:val="00747CBF"/>
    <w:rsid w:val="00754346"/>
    <w:rsid w:val="00761384"/>
    <w:rsid w:val="00780DE7"/>
    <w:rsid w:val="007910FA"/>
    <w:rsid w:val="007B2CBD"/>
    <w:rsid w:val="007B7624"/>
    <w:rsid w:val="00801343"/>
    <w:rsid w:val="00822CFB"/>
    <w:rsid w:val="00823B38"/>
    <w:rsid w:val="00825B49"/>
    <w:rsid w:val="00837FA0"/>
    <w:rsid w:val="00841C03"/>
    <w:rsid w:val="00842802"/>
    <w:rsid w:val="008506DB"/>
    <w:rsid w:val="00864EBE"/>
    <w:rsid w:val="00877534"/>
    <w:rsid w:val="00891267"/>
    <w:rsid w:val="00893748"/>
    <w:rsid w:val="008A769E"/>
    <w:rsid w:val="008E0588"/>
    <w:rsid w:val="008E13EC"/>
    <w:rsid w:val="009074B1"/>
    <w:rsid w:val="0092547B"/>
    <w:rsid w:val="00947554"/>
    <w:rsid w:val="00950F47"/>
    <w:rsid w:val="009830A3"/>
    <w:rsid w:val="00983F3C"/>
    <w:rsid w:val="00993C03"/>
    <w:rsid w:val="009A0513"/>
    <w:rsid w:val="009A405B"/>
    <w:rsid w:val="009B4509"/>
    <w:rsid w:val="009C2330"/>
    <w:rsid w:val="009D566F"/>
    <w:rsid w:val="009D7097"/>
    <w:rsid w:val="009F73BE"/>
    <w:rsid w:val="00A00267"/>
    <w:rsid w:val="00A02CCD"/>
    <w:rsid w:val="00A10FC3"/>
    <w:rsid w:val="00A20E1F"/>
    <w:rsid w:val="00A30665"/>
    <w:rsid w:val="00A33A94"/>
    <w:rsid w:val="00A47C10"/>
    <w:rsid w:val="00A61394"/>
    <w:rsid w:val="00A67582"/>
    <w:rsid w:val="00A77550"/>
    <w:rsid w:val="00A81064"/>
    <w:rsid w:val="00A81725"/>
    <w:rsid w:val="00A900B1"/>
    <w:rsid w:val="00AA4CF3"/>
    <w:rsid w:val="00AB06DF"/>
    <w:rsid w:val="00AB7C60"/>
    <w:rsid w:val="00AC5685"/>
    <w:rsid w:val="00AD41A1"/>
    <w:rsid w:val="00AE0BAE"/>
    <w:rsid w:val="00AE5093"/>
    <w:rsid w:val="00AE7F7A"/>
    <w:rsid w:val="00AF2AA8"/>
    <w:rsid w:val="00AF5D50"/>
    <w:rsid w:val="00AF6D96"/>
    <w:rsid w:val="00B14016"/>
    <w:rsid w:val="00B30B6D"/>
    <w:rsid w:val="00B45F75"/>
    <w:rsid w:val="00B50D5F"/>
    <w:rsid w:val="00B736CD"/>
    <w:rsid w:val="00B81E1F"/>
    <w:rsid w:val="00B85726"/>
    <w:rsid w:val="00B85F98"/>
    <w:rsid w:val="00B873AB"/>
    <w:rsid w:val="00B97F5F"/>
    <w:rsid w:val="00BA03E9"/>
    <w:rsid w:val="00BB23E2"/>
    <w:rsid w:val="00BB37F8"/>
    <w:rsid w:val="00BD5709"/>
    <w:rsid w:val="00BD58FA"/>
    <w:rsid w:val="00BD5DEB"/>
    <w:rsid w:val="00BE5F8D"/>
    <w:rsid w:val="00BE7DEF"/>
    <w:rsid w:val="00BF0DFE"/>
    <w:rsid w:val="00BF1A5D"/>
    <w:rsid w:val="00BF37DC"/>
    <w:rsid w:val="00C02EC7"/>
    <w:rsid w:val="00C035AF"/>
    <w:rsid w:val="00C03F0F"/>
    <w:rsid w:val="00C1182A"/>
    <w:rsid w:val="00C2123D"/>
    <w:rsid w:val="00C215B3"/>
    <w:rsid w:val="00C44159"/>
    <w:rsid w:val="00C528E8"/>
    <w:rsid w:val="00C55442"/>
    <w:rsid w:val="00C85566"/>
    <w:rsid w:val="00C905D6"/>
    <w:rsid w:val="00C96D52"/>
    <w:rsid w:val="00CC4ED6"/>
    <w:rsid w:val="00CE33B6"/>
    <w:rsid w:val="00D118FF"/>
    <w:rsid w:val="00D166B6"/>
    <w:rsid w:val="00D32A47"/>
    <w:rsid w:val="00D43268"/>
    <w:rsid w:val="00DA0482"/>
    <w:rsid w:val="00DA30FC"/>
    <w:rsid w:val="00DC5BFD"/>
    <w:rsid w:val="00DC7C38"/>
    <w:rsid w:val="00DD3A4A"/>
    <w:rsid w:val="00DD46B2"/>
    <w:rsid w:val="00DE0F6F"/>
    <w:rsid w:val="00DF3985"/>
    <w:rsid w:val="00E148A0"/>
    <w:rsid w:val="00E14C63"/>
    <w:rsid w:val="00E22B97"/>
    <w:rsid w:val="00E453B7"/>
    <w:rsid w:val="00E5259D"/>
    <w:rsid w:val="00E71514"/>
    <w:rsid w:val="00E71F2F"/>
    <w:rsid w:val="00E73F48"/>
    <w:rsid w:val="00E767FF"/>
    <w:rsid w:val="00E85059"/>
    <w:rsid w:val="00E91C02"/>
    <w:rsid w:val="00E96FD6"/>
    <w:rsid w:val="00EA4701"/>
    <w:rsid w:val="00EA4D52"/>
    <w:rsid w:val="00EE4A9E"/>
    <w:rsid w:val="00EF77B6"/>
    <w:rsid w:val="00F02B2B"/>
    <w:rsid w:val="00F12662"/>
    <w:rsid w:val="00F35128"/>
    <w:rsid w:val="00F3601D"/>
    <w:rsid w:val="00F4019C"/>
    <w:rsid w:val="00F45E95"/>
    <w:rsid w:val="00F52746"/>
    <w:rsid w:val="00F52B28"/>
    <w:rsid w:val="00F542BA"/>
    <w:rsid w:val="00F764AA"/>
    <w:rsid w:val="00F81969"/>
    <w:rsid w:val="00F97B4A"/>
    <w:rsid w:val="00FC61ED"/>
    <w:rsid w:val="00FD5AF7"/>
    <w:rsid w:val="00FE32D5"/>
    <w:rsid w:val="00FF0FED"/>
    <w:rsid w:val="00FF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E476CC-CED0-43B5-A872-F2CCAD2E5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B56"/>
    <w:pPr>
      <w:widowControl w:val="0"/>
      <w:ind w:firstLineChars="200" w:firstLine="420"/>
      <w:jc w:val="both"/>
    </w:pPr>
    <w:rPr>
      <w:rFonts w:ascii="Times New Roman" w:hAnsi="Times New Roman" w:cs="Times New Roman"/>
      <w:szCs w:val="24"/>
    </w:rPr>
  </w:style>
  <w:style w:type="paragraph" w:styleId="10">
    <w:name w:val="heading 1"/>
    <w:basedOn w:val="a"/>
    <w:next w:val="a"/>
    <w:link w:val="1Char"/>
    <w:qFormat/>
    <w:rsid w:val="00BD58FA"/>
    <w:pPr>
      <w:keepNext/>
      <w:widowControl/>
      <w:numPr>
        <w:numId w:val="1"/>
      </w:numPr>
      <w:ind w:left="0" w:firstLineChars="0" w:firstLine="0"/>
      <w:jc w:val="left"/>
      <w:outlineLvl w:val="0"/>
    </w:pPr>
    <w:rPr>
      <w:b/>
      <w:bCs/>
      <w:kern w:val="0"/>
      <w:sz w:val="28"/>
    </w:rPr>
  </w:style>
  <w:style w:type="paragraph" w:styleId="20">
    <w:name w:val="heading 2"/>
    <w:basedOn w:val="a"/>
    <w:next w:val="a"/>
    <w:link w:val="2Char"/>
    <w:unhideWhenUsed/>
    <w:qFormat/>
    <w:rsid w:val="00BD58FA"/>
    <w:pPr>
      <w:keepNext/>
      <w:keepLines/>
      <w:numPr>
        <w:ilvl w:val="1"/>
        <w:numId w:val="6"/>
      </w:numPr>
      <w:spacing w:beforeLines="30" w:before="93"/>
      <w:ind w:firstLineChars="0" w:firstLine="0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Char"/>
    <w:uiPriority w:val="9"/>
    <w:unhideWhenUsed/>
    <w:qFormat/>
    <w:rsid w:val="00BD58FA"/>
    <w:pPr>
      <w:keepNext/>
      <w:keepLines/>
      <w:numPr>
        <w:ilvl w:val="2"/>
        <w:numId w:val="1"/>
      </w:numPr>
      <w:spacing w:beforeLines="50" w:before="156" w:line="360" w:lineRule="auto"/>
      <w:ind w:left="142" w:firstLineChars="0" w:firstLine="0"/>
      <w:outlineLvl w:val="2"/>
    </w:pPr>
    <w:rPr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E05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058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aliases w:val="Footer"/>
    <w:basedOn w:val="a"/>
    <w:link w:val="Char0"/>
    <w:rsid w:val="008E05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aliases w:val="Footer Char"/>
    <w:basedOn w:val="a0"/>
    <w:link w:val="a4"/>
    <w:rsid w:val="008E0588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8E0588"/>
  </w:style>
  <w:style w:type="character" w:styleId="a6">
    <w:name w:val="Hyperlink"/>
    <w:basedOn w:val="a0"/>
    <w:uiPriority w:val="99"/>
    <w:rsid w:val="008E0588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8E058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E0588"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basedOn w:val="a"/>
    <w:link w:val="Char2"/>
    <w:uiPriority w:val="34"/>
    <w:qFormat/>
    <w:rsid w:val="005303FA"/>
  </w:style>
  <w:style w:type="character" w:customStyle="1" w:styleId="1Char">
    <w:name w:val="标题 1 Char"/>
    <w:basedOn w:val="a0"/>
    <w:link w:val="10"/>
    <w:rsid w:val="00BD58FA"/>
    <w:rPr>
      <w:rFonts w:ascii="Times New Roman" w:hAnsi="Times New Roman" w:cs="Times New Roman"/>
      <w:b/>
      <w:bCs/>
      <w:kern w:val="0"/>
      <w:sz w:val="28"/>
      <w:szCs w:val="24"/>
    </w:rPr>
  </w:style>
  <w:style w:type="paragraph" w:customStyle="1" w:styleId="21">
    <w:name w:val="样式2"/>
    <w:basedOn w:val="a"/>
    <w:link w:val="2Char0"/>
    <w:qFormat/>
    <w:rsid w:val="0052495C"/>
    <w:rPr>
      <w:rFonts w:asciiTheme="minorHAnsi" w:hAnsiTheme="minorHAnsi" w:cstheme="minorBidi"/>
    </w:rPr>
  </w:style>
  <w:style w:type="character" w:customStyle="1" w:styleId="2Char0">
    <w:name w:val="样式2 Char"/>
    <w:basedOn w:val="a0"/>
    <w:link w:val="21"/>
    <w:rsid w:val="0052495C"/>
    <w:rPr>
      <w:szCs w:val="24"/>
    </w:rPr>
  </w:style>
  <w:style w:type="paragraph" w:styleId="a9">
    <w:name w:val="Normal (Web)"/>
    <w:basedOn w:val="a"/>
    <w:uiPriority w:val="99"/>
    <w:rsid w:val="005C02A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TOC">
    <w:name w:val="TOC Heading"/>
    <w:basedOn w:val="10"/>
    <w:next w:val="a"/>
    <w:uiPriority w:val="39"/>
    <w:unhideWhenUsed/>
    <w:qFormat/>
    <w:rsid w:val="005C02A6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5C02A6"/>
    <w:rPr>
      <w:rFonts w:asciiTheme="minorHAnsi" w:hAnsiTheme="minorHAnsi" w:cstheme="minorBidi"/>
      <w:szCs w:val="22"/>
    </w:rPr>
  </w:style>
  <w:style w:type="table" w:styleId="aa">
    <w:name w:val="Table Grid"/>
    <w:basedOn w:val="a1"/>
    <w:uiPriority w:val="39"/>
    <w:rsid w:val="00A47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53B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character" w:customStyle="1" w:styleId="2Char">
    <w:name w:val="标题 2 Char"/>
    <w:basedOn w:val="a0"/>
    <w:link w:val="20"/>
    <w:rsid w:val="00BD58FA"/>
    <w:rPr>
      <w:rFonts w:ascii="Times New Roman" w:hAnsi="Times New Roman" w:cs="Times New Roman"/>
      <w:b/>
      <w:bCs/>
      <w:sz w:val="28"/>
      <w:szCs w:val="28"/>
    </w:rPr>
  </w:style>
  <w:style w:type="character" w:customStyle="1" w:styleId="3Char">
    <w:name w:val="标题 3 Char"/>
    <w:basedOn w:val="a0"/>
    <w:link w:val="3"/>
    <w:uiPriority w:val="9"/>
    <w:rsid w:val="00BD58FA"/>
    <w:rPr>
      <w:rFonts w:ascii="Times New Roman" w:hAnsi="Times New Roman" w:cs="Times New Roman"/>
      <w:b/>
      <w:bCs/>
      <w:sz w:val="24"/>
      <w:szCs w:val="28"/>
    </w:rPr>
  </w:style>
  <w:style w:type="character" w:customStyle="1" w:styleId="Char2">
    <w:name w:val="列出段落 Char"/>
    <w:basedOn w:val="a0"/>
    <w:link w:val="a8"/>
    <w:uiPriority w:val="34"/>
    <w:rsid w:val="00AF5D50"/>
    <w:rPr>
      <w:rFonts w:ascii="Times New Roman" w:eastAsia="宋体" w:hAnsi="Times New Roman" w:cs="Times New Roman"/>
      <w:szCs w:val="24"/>
    </w:rPr>
  </w:style>
  <w:style w:type="paragraph" w:customStyle="1" w:styleId="1">
    <w:name w:val="测试1"/>
    <w:basedOn w:val="a8"/>
    <w:link w:val="1Char0"/>
    <w:rsid w:val="00AF5D50"/>
    <w:pPr>
      <w:numPr>
        <w:numId w:val="2"/>
      </w:numPr>
      <w:ind w:firstLineChars="0" w:firstLine="0"/>
    </w:pPr>
  </w:style>
  <w:style w:type="character" w:customStyle="1" w:styleId="1Char0">
    <w:name w:val="测试1 Char"/>
    <w:basedOn w:val="Char2"/>
    <w:link w:val="1"/>
    <w:rsid w:val="00AF5D50"/>
    <w:rPr>
      <w:rFonts w:ascii="Times New Roman" w:eastAsia="宋体" w:hAnsi="Times New Roman" w:cs="Times New Roman"/>
      <w:szCs w:val="24"/>
    </w:rPr>
  </w:style>
  <w:style w:type="paragraph" w:customStyle="1" w:styleId="2">
    <w:name w:val="测试2"/>
    <w:basedOn w:val="a8"/>
    <w:link w:val="2Char1"/>
    <w:rsid w:val="00AF5D50"/>
    <w:pPr>
      <w:numPr>
        <w:numId w:val="3"/>
      </w:numPr>
      <w:ind w:firstLineChars="0" w:firstLine="0"/>
    </w:pPr>
  </w:style>
  <w:style w:type="character" w:customStyle="1" w:styleId="2Char1">
    <w:name w:val="测试2 Char"/>
    <w:basedOn w:val="Char2"/>
    <w:link w:val="2"/>
    <w:rsid w:val="00AF5D50"/>
    <w:rPr>
      <w:rFonts w:ascii="Times New Roman" w:eastAsia="宋体" w:hAnsi="Times New Roman" w:cs="Times New Roman"/>
      <w:szCs w:val="24"/>
    </w:rPr>
  </w:style>
  <w:style w:type="paragraph" w:styleId="ab">
    <w:name w:val="No Spacing"/>
    <w:uiPriority w:val="1"/>
    <w:qFormat/>
    <w:rsid w:val="00D32A47"/>
    <w:pPr>
      <w:widowControl w:val="0"/>
      <w:jc w:val="both"/>
    </w:pPr>
    <w:rPr>
      <w:szCs w:val="24"/>
    </w:rPr>
  </w:style>
  <w:style w:type="paragraph" w:styleId="ac">
    <w:name w:val="Title"/>
    <w:basedOn w:val="a"/>
    <w:next w:val="a"/>
    <w:link w:val="Char3"/>
    <w:uiPriority w:val="10"/>
    <w:qFormat/>
    <w:rsid w:val="00206B56"/>
    <w:pPr>
      <w:spacing w:before="240" w:after="60"/>
      <w:ind w:firstLine="562"/>
      <w:jc w:val="center"/>
      <w:outlineLvl w:val="0"/>
    </w:pPr>
    <w:rPr>
      <w:rFonts w:eastAsia="宋体"/>
      <w:b/>
      <w:bCs/>
      <w:sz w:val="28"/>
      <w:szCs w:val="21"/>
    </w:rPr>
  </w:style>
  <w:style w:type="character" w:customStyle="1" w:styleId="Char3">
    <w:name w:val="标题 Char"/>
    <w:basedOn w:val="a0"/>
    <w:link w:val="ac"/>
    <w:uiPriority w:val="10"/>
    <w:rsid w:val="00206B56"/>
    <w:rPr>
      <w:rFonts w:ascii="Times New Roman" w:eastAsia="宋体" w:hAnsi="Times New Roman" w:cs="Times New Roman"/>
      <w:b/>
      <w:bCs/>
      <w:sz w:val="28"/>
      <w:szCs w:val="21"/>
    </w:rPr>
  </w:style>
  <w:style w:type="paragraph" w:styleId="22">
    <w:name w:val="toc 2"/>
    <w:basedOn w:val="a"/>
    <w:next w:val="a"/>
    <w:autoRedefine/>
    <w:uiPriority w:val="39"/>
    <w:unhideWhenUsed/>
    <w:rsid w:val="008E13EC"/>
    <w:pPr>
      <w:ind w:leftChars="200" w:left="420"/>
    </w:pPr>
  </w:style>
  <w:style w:type="paragraph" w:styleId="30">
    <w:name w:val="toc 3"/>
    <w:basedOn w:val="a"/>
    <w:next w:val="a"/>
    <w:autoRedefine/>
    <w:uiPriority w:val="39"/>
    <w:unhideWhenUsed/>
    <w:rsid w:val="008E13EC"/>
    <w:pPr>
      <w:ind w:leftChars="400" w:left="840"/>
    </w:pPr>
  </w:style>
  <w:style w:type="character" w:styleId="ad">
    <w:name w:val="Strong"/>
    <w:basedOn w:val="a0"/>
    <w:uiPriority w:val="22"/>
    <w:qFormat/>
    <w:rsid w:val="00BD5709"/>
  </w:style>
  <w:style w:type="paragraph" w:customStyle="1" w:styleId="CM27">
    <w:name w:val="CM27"/>
    <w:basedOn w:val="Default"/>
    <w:next w:val="Default"/>
    <w:uiPriority w:val="99"/>
    <w:rsid w:val="00FE32D5"/>
    <w:pPr>
      <w:spacing w:line="311" w:lineRule="atLeast"/>
    </w:pPr>
    <w:rPr>
      <w:color w:val="auto"/>
    </w:rPr>
  </w:style>
  <w:style w:type="paragraph" w:customStyle="1" w:styleId="CM55">
    <w:name w:val="CM55"/>
    <w:basedOn w:val="Default"/>
    <w:next w:val="Default"/>
    <w:uiPriority w:val="99"/>
    <w:rsid w:val="00FE32D5"/>
    <w:pPr>
      <w:spacing w:line="313" w:lineRule="atLeast"/>
    </w:pPr>
    <w:rPr>
      <w:color w:val="auto"/>
    </w:rPr>
  </w:style>
  <w:style w:type="paragraph" w:customStyle="1" w:styleId="CM46">
    <w:name w:val="CM46"/>
    <w:basedOn w:val="Default"/>
    <w:next w:val="Default"/>
    <w:uiPriority w:val="99"/>
    <w:rsid w:val="00FE32D5"/>
    <w:pPr>
      <w:spacing w:line="308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0509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503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2950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62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533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9677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518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4016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407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3736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6358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30234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6376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2567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6847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0439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3911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1053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4825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8076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9376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9252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792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872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6744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841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1944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345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884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908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19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669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12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5257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007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jpeg"/><Relationship Id="rId18" Type="http://schemas.openxmlformats.org/officeDocument/2006/relationships/header" Target="header3.xml"/><Relationship Id="rId26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image" Target="media/image3.png"/><Relationship Id="rId7" Type="http://schemas.openxmlformats.org/officeDocument/2006/relationships/styles" Target="styles.xml"/><Relationship Id="rId12" Type="http://schemas.openxmlformats.org/officeDocument/2006/relationships/hyperlink" Target="http://www.beckhoff.com.cn/" TargetMode="External"/><Relationship Id="rId17" Type="http://schemas.openxmlformats.org/officeDocument/2006/relationships/footer" Target="footer2.xml"/><Relationship Id="rId25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image" Target="media/image2.png"/><Relationship Id="rId29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6.png"/><Relationship Id="rId32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image" Target="media/image5.png"/><Relationship Id="rId28" Type="http://schemas.openxmlformats.org/officeDocument/2006/relationships/image" Target="media/image10.jpg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image" Target="media/image4.png"/><Relationship Id="rId27" Type="http://schemas.openxmlformats.org/officeDocument/2006/relationships/image" Target="media/image9.png"/><Relationship Id="rId30" Type="http://schemas.openxmlformats.org/officeDocument/2006/relationships/footer" Target="footer4.xm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http://infosys.beckhoff.com" TargetMode="External"/><Relationship Id="rId1" Type="http://schemas.openxmlformats.org/officeDocument/2006/relationships/hyperlink" Target="http://www.beckhoff.com.cn/" TargetMode="External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hyperlink" Target="mailto:support@beckhoff.com.c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6700;&#38754;\&#32489;&#25928;&#32771;&#35780;\2019&#24180;&#24230;&#32489;&#25928;&#32771;&#26680;\2019\&#25216;&#26415;&#25991;&#26723;\&#38750;WinCE&#24310;&#26102;&#21551;&#21160;PLC%20HMI\&#25216;&#26415;&#25991;&#26723;_&#38750;CE&#31995;&#32479;&#24310;&#26102;&#21551;&#21160;PLC%20HMI_&#37045;&#20255;&#26635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e959d5d-a6f0-4a07-803f-3052bcb8b604">Z26TSTHK4H7J-133-40</_dlc_DocId>
    <_dlc_DocIdUrl xmlns="fe959d5d-a6f0-4a07-803f-3052bcb8b604">
      <Url>http://sp.beckhoff.com.cn/dep/support/_layouts/15/DocIdRedir.aspx?ID=Z26TSTHK4H7J-133-40</Url>
      <Description>Z26TSTHK4H7J-133-40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A29FE69F3656CE4F8A3E8BC0CCBBE7DA" ma:contentTypeVersion="6" ma:contentTypeDescription="新建文档。" ma:contentTypeScope="" ma:versionID="4983f6be370dc8d4e98db0fd1e3e9521">
  <xsd:schema xmlns:xsd="http://www.w3.org/2001/XMLSchema" xmlns:xs="http://www.w3.org/2001/XMLSchema" xmlns:p="http://schemas.microsoft.com/office/2006/metadata/properties" xmlns:ns2="fe959d5d-a6f0-4a07-803f-3052bcb8b604" targetNamespace="http://schemas.microsoft.com/office/2006/metadata/properties" ma:root="true" ma:fieldsID="5bd8b5e90448380217e386fa324fc0fc" ns2:_="">
    <xsd:import namespace="fe959d5d-a6f0-4a07-803f-3052bcb8b60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59d5d-a6f0-4a07-803f-3052bcb8b6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档 ID 值" ma:description="分配至此项的文档 ID 值。" ma:internalName="_dlc_DocId" ma:readOnly="true">
      <xsd:simpleType>
        <xsd:restriction base="dms:Text"/>
      </xsd:simpleType>
    </xsd:element>
    <xsd:element name="_dlc_DocIdUrl" ma:index="9" nillable="true" ma:displayName="文档 ID" ma:description="此文档的永久链接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A72F3-2705-41E0-BF1D-2E38C407DA50}">
  <ds:schemaRefs>
    <ds:schemaRef ds:uri="http://schemas.microsoft.com/office/2006/metadata/properties"/>
    <ds:schemaRef ds:uri="http://schemas.microsoft.com/office/infopath/2007/PartnerControls"/>
    <ds:schemaRef ds:uri="fe959d5d-a6f0-4a07-803f-3052bcb8b604"/>
  </ds:schemaRefs>
</ds:datastoreItem>
</file>

<file path=customXml/itemProps2.xml><?xml version="1.0" encoding="utf-8"?>
<ds:datastoreItem xmlns:ds="http://schemas.openxmlformats.org/officeDocument/2006/customXml" ds:itemID="{3F0E576C-2F22-4AC3-AE3A-82A47CEC37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959d5d-a6f0-4a07-803f-3052bcb8b6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7419F8-9618-407D-A006-A650B3DD67B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812667C-BAAB-4DCD-9DFF-556DBB471B7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C09BDC7-9093-4F5E-8B7D-E9EB7E931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技术文档_非CE系统延时启动PLC HMI_邵伟栋.dotx</Template>
  <TotalTime>145</TotalTime>
  <Pages>7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 Shao 邵伟栋</dc:creator>
  <cp:lastModifiedBy>York Zhou 周耀纲</cp:lastModifiedBy>
  <cp:revision>13</cp:revision>
  <dcterms:created xsi:type="dcterms:W3CDTF">2019-12-20T04:38:00Z</dcterms:created>
  <dcterms:modified xsi:type="dcterms:W3CDTF">2019-12-24T02:22:00Z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0x010100A29FE69F3656CE4F8A3E8BC0CCBBE7DA</vt:lpwstr>
  </property>
  <property fmtid="{D5CDD505-2E9C-101B-9397-08002B2CF9AE}" pid="3" name="_dlc_DocIdItemGuid">
    <vt:lpwstr>9939ff26-9c31-4da0-bd8f-c5b0e83fd0ec</vt:lpwstr>
  </property>
</Properties>
</file>