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6" w:rsidRPr="00DF0620" w:rsidRDefault="00EA4266" w:rsidP="00EA4266">
      <w:pPr>
        <w:pStyle w:val="6"/>
        <w:numPr>
          <w:ilvl w:val="0"/>
          <w:numId w:val="2"/>
        </w:numPr>
        <w:spacing w:line="300" w:lineRule="auto"/>
      </w:pPr>
      <w:bookmarkStart w:id="0" w:name="_Toc365896892"/>
      <w:bookmarkStart w:id="1" w:name="_Toc365896994"/>
      <w:bookmarkStart w:id="2" w:name="_Toc365897450"/>
      <w:bookmarkStart w:id="3" w:name="_Toc365901383"/>
      <w:proofErr w:type="spellStart"/>
      <w:r w:rsidRPr="00DF0620">
        <w:rPr>
          <w:rFonts w:hint="eastAsia"/>
        </w:rPr>
        <w:t>Beckhoff</w:t>
      </w:r>
      <w:proofErr w:type="spellEnd"/>
      <w:r w:rsidRPr="00DF0620">
        <w:rPr>
          <w:rFonts w:hint="eastAsia"/>
        </w:rPr>
        <w:t>控制器带</w:t>
      </w:r>
      <w:proofErr w:type="spellStart"/>
      <w:r w:rsidRPr="00DF0620">
        <w:rPr>
          <w:rFonts w:hint="eastAsia"/>
        </w:rPr>
        <w:t>EtherCAT</w:t>
      </w:r>
      <w:proofErr w:type="spellEnd"/>
      <w:r w:rsidRPr="00DF0620">
        <w:rPr>
          <w:rFonts w:hint="eastAsia"/>
        </w:rPr>
        <w:t>接口松下伺服（刘记忠）</w:t>
      </w:r>
      <w:bookmarkEnd w:id="0"/>
      <w:bookmarkEnd w:id="1"/>
      <w:bookmarkEnd w:id="2"/>
      <w:bookmarkEnd w:id="3"/>
    </w:p>
    <w:p w:rsidR="00EA4266" w:rsidRPr="00DF0620" w:rsidRDefault="00EA4266" w:rsidP="00EA4266">
      <w:pPr>
        <w:spacing w:line="300" w:lineRule="auto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松下伺服型号：</w:t>
      </w:r>
      <w:r w:rsidRPr="00DF0620">
        <w:rPr>
          <w:rFonts w:hint="eastAsia"/>
          <w:sz w:val="24"/>
          <w:szCs w:val="24"/>
        </w:rPr>
        <w:t>MADHT1505BA3</w:t>
      </w:r>
    </w:p>
    <w:p w:rsidR="00EA4266" w:rsidRPr="00DF0620" w:rsidRDefault="00EA4266" w:rsidP="00EA4266">
      <w:pPr>
        <w:pStyle w:val="a5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将该伺服相应的</w:t>
      </w:r>
      <w:r w:rsidRPr="00DF0620">
        <w:rPr>
          <w:rFonts w:hint="eastAsia"/>
          <w:sz w:val="24"/>
          <w:szCs w:val="24"/>
        </w:rPr>
        <w:t>XML</w:t>
      </w:r>
      <w:r w:rsidRPr="00DF0620">
        <w:rPr>
          <w:rFonts w:hint="eastAsia"/>
          <w:sz w:val="24"/>
          <w:szCs w:val="24"/>
        </w:rPr>
        <w:t>文件放到用来做配置的</w:t>
      </w:r>
      <w:r w:rsidRPr="00DF0620">
        <w:rPr>
          <w:rFonts w:hint="eastAsia"/>
          <w:sz w:val="24"/>
          <w:szCs w:val="24"/>
        </w:rPr>
        <w:t>PC</w:t>
      </w:r>
      <w:r w:rsidRPr="00DF0620">
        <w:rPr>
          <w:rFonts w:hint="eastAsia"/>
          <w:sz w:val="24"/>
          <w:szCs w:val="24"/>
        </w:rPr>
        <w:t>的</w:t>
      </w:r>
      <w:r w:rsidRPr="00DF0620">
        <w:rPr>
          <w:sz w:val="24"/>
          <w:szCs w:val="24"/>
        </w:rPr>
        <w:t>C:\TwinCAT\Io\EtherCAT</w:t>
      </w:r>
      <w:r w:rsidRPr="00DF0620">
        <w:rPr>
          <w:rFonts w:hint="eastAsia"/>
          <w:sz w:val="24"/>
          <w:szCs w:val="24"/>
        </w:rPr>
        <w:t>路径下，把硬件扫描上来。</w:t>
      </w:r>
    </w:p>
    <w:p w:rsidR="00EA4266" w:rsidRPr="00DF0620" w:rsidRDefault="00EA4266" w:rsidP="00EA4266">
      <w:pPr>
        <w:pStyle w:val="a5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在伺服驱动器的‘</w:t>
      </w:r>
      <w:r w:rsidRPr="00DF0620">
        <w:rPr>
          <w:rFonts w:hint="eastAsia"/>
          <w:sz w:val="24"/>
          <w:szCs w:val="24"/>
        </w:rPr>
        <w:t>Startup</w:t>
      </w:r>
      <w:r w:rsidRPr="00DF0620">
        <w:rPr>
          <w:rFonts w:hint="eastAsia"/>
          <w:sz w:val="24"/>
          <w:szCs w:val="24"/>
        </w:rPr>
        <w:t>’下点右键添加</w:t>
      </w:r>
      <w:r w:rsidRPr="00DF0620">
        <w:rPr>
          <w:rFonts w:hint="eastAsia"/>
          <w:sz w:val="24"/>
          <w:szCs w:val="24"/>
        </w:rPr>
        <w:t>0x6060  Modes of operation</w:t>
      </w:r>
      <w:r w:rsidRPr="00DF0620">
        <w:rPr>
          <w:rFonts w:hint="eastAsia"/>
          <w:sz w:val="24"/>
          <w:szCs w:val="24"/>
        </w:rPr>
        <w:t>和</w:t>
      </w:r>
      <w:r w:rsidRPr="00DF0620">
        <w:rPr>
          <w:rFonts w:hint="eastAsia"/>
          <w:sz w:val="24"/>
          <w:szCs w:val="24"/>
        </w:rPr>
        <w:t>0x3011 Number of output pulses per motor revolution</w:t>
      </w:r>
      <w:r w:rsidRPr="00DF0620">
        <w:rPr>
          <w:rFonts w:hint="eastAsia"/>
          <w:sz w:val="24"/>
          <w:szCs w:val="24"/>
        </w:rPr>
        <w:t>这两项，如下图所示：</w:t>
      </w:r>
    </w:p>
    <w:p w:rsidR="00EA4266" w:rsidRPr="00DF0620" w:rsidRDefault="00EA4266" w:rsidP="00EA4266">
      <w:pPr>
        <w:spacing w:line="300" w:lineRule="auto"/>
        <w:rPr>
          <w:sz w:val="24"/>
          <w:szCs w:val="24"/>
        </w:rPr>
      </w:pPr>
      <w:r w:rsidRPr="00DF0620">
        <w:rPr>
          <w:noProof/>
          <w:sz w:val="24"/>
          <w:szCs w:val="24"/>
        </w:rPr>
        <w:drawing>
          <wp:inline distT="0" distB="0" distL="0" distR="0" wp14:anchorId="71EA5B1C" wp14:editId="46B64499">
            <wp:extent cx="5144494" cy="2679230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94" cy="26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66" w:rsidRPr="00DF0620" w:rsidRDefault="00EA4266" w:rsidP="00EA4266">
      <w:pPr>
        <w:spacing w:line="300" w:lineRule="auto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添加完成后，根据驱动器实际的工作模式，设置</w:t>
      </w:r>
      <w:r w:rsidRPr="00DF0620">
        <w:rPr>
          <w:rFonts w:hint="eastAsia"/>
          <w:sz w:val="24"/>
          <w:szCs w:val="24"/>
        </w:rPr>
        <w:t>0x6060</w:t>
      </w:r>
      <w:r w:rsidRPr="00DF0620">
        <w:rPr>
          <w:rFonts w:hint="eastAsia"/>
          <w:sz w:val="24"/>
          <w:szCs w:val="24"/>
        </w:rPr>
        <w:t>和</w:t>
      </w:r>
      <w:r w:rsidRPr="00DF0620">
        <w:rPr>
          <w:rFonts w:hint="eastAsia"/>
          <w:sz w:val="24"/>
          <w:szCs w:val="24"/>
        </w:rPr>
        <w:t>0x3011</w:t>
      </w:r>
      <w:r w:rsidRPr="00DF0620">
        <w:rPr>
          <w:rFonts w:hint="eastAsia"/>
          <w:sz w:val="24"/>
          <w:szCs w:val="24"/>
        </w:rPr>
        <w:t>的值。</w:t>
      </w:r>
    </w:p>
    <w:p w:rsidR="00EA4266" w:rsidRPr="00DF0620" w:rsidRDefault="00EA4266" w:rsidP="00EA4266">
      <w:pPr>
        <w:spacing w:line="300" w:lineRule="auto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比如：①若该松下伺服工作在位置模式，则将</w:t>
      </w:r>
      <w:r w:rsidRPr="00DF0620">
        <w:rPr>
          <w:rFonts w:hint="eastAsia"/>
          <w:sz w:val="24"/>
          <w:szCs w:val="24"/>
        </w:rPr>
        <w:t>0x6060</w:t>
      </w:r>
      <w:r w:rsidRPr="00DF0620">
        <w:rPr>
          <w:rFonts w:hint="eastAsia"/>
          <w:sz w:val="24"/>
          <w:szCs w:val="24"/>
        </w:rPr>
        <w:t>的值设置为</w:t>
      </w:r>
      <w:r w:rsidRPr="00DF0620">
        <w:rPr>
          <w:rFonts w:hint="eastAsia"/>
          <w:sz w:val="24"/>
          <w:szCs w:val="24"/>
        </w:rPr>
        <w:t>8</w:t>
      </w:r>
      <w:r w:rsidRPr="00DF0620">
        <w:rPr>
          <w:rFonts w:hint="eastAsia"/>
          <w:sz w:val="24"/>
          <w:szCs w:val="24"/>
        </w:rPr>
        <w:t>；若是速度模式，设置为</w:t>
      </w:r>
      <w:r w:rsidRPr="00DF0620">
        <w:rPr>
          <w:rFonts w:hint="eastAsia"/>
          <w:sz w:val="24"/>
          <w:szCs w:val="24"/>
        </w:rPr>
        <w:t>9</w:t>
      </w:r>
      <w:r w:rsidRPr="00DF0620">
        <w:rPr>
          <w:rFonts w:hint="eastAsia"/>
          <w:sz w:val="24"/>
          <w:szCs w:val="24"/>
        </w:rPr>
        <w:t>。</w:t>
      </w:r>
    </w:p>
    <w:p w:rsidR="00EA4266" w:rsidRPr="00DF0620" w:rsidRDefault="00EA4266" w:rsidP="00EA4266">
      <w:pPr>
        <w:spacing w:line="300" w:lineRule="auto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②若该伺服所带的电机转一圈的脉冲数为</w:t>
      </w:r>
      <w:r w:rsidRPr="00DF0620">
        <w:rPr>
          <w:rFonts w:hint="eastAsia"/>
          <w:sz w:val="24"/>
          <w:szCs w:val="24"/>
        </w:rPr>
        <w:t>1048576</w:t>
      </w:r>
      <w:r w:rsidRPr="00DF0620">
        <w:rPr>
          <w:rFonts w:hint="eastAsia"/>
          <w:sz w:val="24"/>
          <w:szCs w:val="24"/>
        </w:rPr>
        <w:t>，则将</w:t>
      </w:r>
      <w:r w:rsidRPr="00DF0620">
        <w:rPr>
          <w:rFonts w:hint="eastAsia"/>
          <w:sz w:val="24"/>
          <w:szCs w:val="24"/>
        </w:rPr>
        <w:t>0x3011</w:t>
      </w:r>
      <w:r w:rsidRPr="00DF0620">
        <w:rPr>
          <w:rFonts w:hint="eastAsia"/>
          <w:sz w:val="24"/>
          <w:szCs w:val="24"/>
        </w:rPr>
        <w:t>设置为</w:t>
      </w:r>
      <w:r w:rsidRPr="00DF0620">
        <w:rPr>
          <w:rFonts w:hint="eastAsia"/>
          <w:sz w:val="24"/>
          <w:szCs w:val="24"/>
        </w:rPr>
        <w:t>1048576</w:t>
      </w:r>
      <w:r w:rsidRPr="00DF0620">
        <w:rPr>
          <w:rFonts w:hint="eastAsia"/>
          <w:sz w:val="24"/>
          <w:szCs w:val="24"/>
        </w:rPr>
        <w:t>。</w:t>
      </w:r>
    </w:p>
    <w:p w:rsidR="00EA4266" w:rsidRPr="00DF0620" w:rsidRDefault="00EA4266" w:rsidP="00EA4266">
      <w:pPr>
        <w:pStyle w:val="a5"/>
        <w:numPr>
          <w:ilvl w:val="0"/>
          <w:numId w:val="1"/>
        </w:numPr>
        <w:spacing w:line="300" w:lineRule="auto"/>
        <w:ind w:firstLineChars="0"/>
        <w:rPr>
          <w:sz w:val="24"/>
          <w:szCs w:val="24"/>
        </w:rPr>
      </w:pPr>
      <w:r w:rsidRPr="00DF0620">
        <w:rPr>
          <w:rFonts w:hint="eastAsia"/>
          <w:sz w:val="24"/>
          <w:szCs w:val="24"/>
        </w:rPr>
        <w:t>激活配置文件。激活完后，就可以正常使能和控制运动了。</w:t>
      </w:r>
      <w:r>
        <w:rPr>
          <w:rFonts w:hint="eastAsia"/>
          <w:sz w:val="24"/>
          <w:szCs w:val="24"/>
        </w:rPr>
        <w:t>（刘记忠）</w:t>
      </w:r>
    </w:p>
    <w:p w:rsidR="004F7BE6" w:rsidRDefault="004F7BE6">
      <w:bookmarkStart w:id="4" w:name="_GoBack"/>
      <w:bookmarkEnd w:id="4"/>
    </w:p>
    <w:sectPr w:rsidR="004F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66" w:rsidRDefault="00EA4266" w:rsidP="00EA4266">
      <w:r>
        <w:separator/>
      </w:r>
    </w:p>
  </w:endnote>
  <w:endnote w:type="continuationSeparator" w:id="0">
    <w:p w:rsidR="00EA4266" w:rsidRDefault="00EA4266" w:rsidP="00E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66" w:rsidRDefault="00EA4266" w:rsidP="00EA4266">
      <w:r>
        <w:separator/>
      </w:r>
    </w:p>
  </w:footnote>
  <w:footnote w:type="continuationSeparator" w:id="0">
    <w:p w:rsidR="00EA4266" w:rsidRDefault="00EA4266" w:rsidP="00EA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41B"/>
    <w:multiLevelType w:val="hybridMultilevel"/>
    <w:tmpl w:val="77FEABF0"/>
    <w:lvl w:ilvl="0" w:tplc="4B2E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2710AB"/>
    <w:multiLevelType w:val="hybridMultilevel"/>
    <w:tmpl w:val="12A00B12"/>
    <w:lvl w:ilvl="0" w:tplc="D7E61D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7"/>
    <w:rsid w:val="00447397"/>
    <w:rsid w:val="004F7BE6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6"/>
    <w:pPr>
      <w:jc w:val="both"/>
    </w:pPr>
    <w:rPr>
      <w:rFonts w:ascii="Calibri" w:eastAsia="宋体" w:hAnsi="Calibri" w:cs="宋体"/>
      <w:kern w:val="0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rsid w:val="00EA42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66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A4266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A4266"/>
    <w:pPr>
      <w:widowControl w:val="0"/>
      <w:ind w:firstLineChars="200" w:firstLine="420"/>
    </w:pPr>
    <w:rPr>
      <w:rFonts w:cs="Times New Roman"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A42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4266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6"/>
    <w:pPr>
      <w:jc w:val="both"/>
    </w:pPr>
    <w:rPr>
      <w:rFonts w:ascii="Calibri" w:eastAsia="宋体" w:hAnsi="Calibri" w:cs="宋体"/>
      <w:kern w:val="0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rsid w:val="00EA42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66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A4266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A4266"/>
    <w:pPr>
      <w:widowControl w:val="0"/>
      <w:ind w:firstLineChars="200" w:firstLine="420"/>
    </w:pPr>
    <w:rPr>
      <w:rFonts w:cs="Times New Roman"/>
      <w:kern w:val="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A42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4266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Shao 邵伟栋</dc:creator>
  <cp:keywords/>
  <dc:description/>
  <cp:lastModifiedBy>Vic Shao 邵伟栋</cp:lastModifiedBy>
  <cp:revision>2</cp:revision>
  <dcterms:created xsi:type="dcterms:W3CDTF">2013-10-17T01:19:00Z</dcterms:created>
  <dcterms:modified xsi:type="dcterms:W3CDTF">2013-10-17T01:19:00Z</dcterms:modified>
</cp:coreProperties>
</file>