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B7" w:rsidRDefault="004F6EB7" w:rsidP="00CF6FD3">
      <w:pPr>
        <w:jc w:val="center"/>
        <w:rPr>
          <w:sz w:val="24"/>
          <w:szCs w:val="21"/>
        </w:rPr>
      </w:pPr>
      <w:bookmarkStart w:id="0" w:name="_Toc348084146"/>
    </w:p>
    <w:p w:rsidR="00497696" w:rsidRDefault="00CF6FD3" w:rsidP="004F6EB7">
      <w:pPr>
        <w:spacing w:line="360" w:lineRule="auto"/>
        <w:jc w:val="center"/>
        <w:rPr>
          <w:b/>
          <w:sz w:val="24"/>
          <w:szCs w:val="21"/>
        </w:rPr>
      </w:pPr>
      <w:proofErr w:type="spellStart"/>
      <w:r w:rsidRPr="004F6EB7">
        <w:rPr>
          <w:rFonts w:hint="eastAsia"/>
          <w:b/>
          <w:sz w:val="24"/>
          <w:szCs w:val="21"/>
        </w:rPr>
        <w:t>Profinet</w:t>
      </w:r>
      <w:proofErr w:type="spellEnd"/>
      <w:r w:rsidRPr="004F6EB7">
        <w:rPr>
          <w:rFonts w:hint="eastAsia"/>
          <w:b/>
          <w:sz w:val="24"/>
          <w:szCs w:val="21"/>
        </w:rPr>
        <w:t xml:space="preserve"> </w:t>
      </w:r>
      <w:r w:rsidR="00FB14AB">
        <w:rPr>
          <w:rFonts w:hint="eastAsia"/>
          <w:b/>
          <w:sz w:val="24"/>
          <w:szCs w:val="21"/>
        </w:rPr>
        <w:t>主站模块</w:t>
      </w:r>
      <w:r w:rsidRPr="004F6EB7">
        <w:rPr>
          <w:rFonts w:hint="eastAsia"/>
          <w:b/>
          <w:sz w:val="24"/>
          <w:szCs w:val="21"/>
        </w:rPr>
        <w:t>EL6631</w:t>
      </w:r>
      <w:r w:rsidRPr="004F6EB7">
        <w:rPr>
          <w:rFonts w:hint="eastAsia"/>
          <w:b/>
          <w:sz w:val="24"/>
          <w:szCs w:val="21"/>
        </w:rPr>
        <w:t>与西门子</w:t>
      </w:r>
      <w:r w:rsidRPr="004F6EB7">
        <w:rPr>
          <w:rFonts w:hint="eastAsia"/>
          <w:b/>
          <w:sz w:val="24"/>
          <w:szCs w:val="21"/>
        </w:rPr>
        <w:t xml:space="preserve">S7 </w:t>
      </w:r>
      <w:r w:rsidR="005B461E">
        <w:rPr>
          <w:b/>
          <w:sz w:val="24"/>
          <w:szCs w:val="21"/>
        </w:rPr>
        <w:t>1500</w:t>
      </w:r>
      <w:r w:rsidR="00FB14AB">
        <w:rPr>
          <w:rFonts w:hint="eastAsia"/>
          <w:b/>
          <w:sz w:val="24"/>
          <w:szCs w:val="21"/>
        </w:rPr>
        <w:t>的</w:t>
      </w:r>
      <w:r w:rsidRPr="004F6EB7">
        <w:rPr>
          <w:rFonts w:hint="eastAsia"/>
          <w:b/>
          <w:sz w:val="24"/>
          <w:szCs w:val="21"/>
        </w:rPr>
        <w:t>通讯</w:t>
      </w:r>
    </w:p>
    <w:p w:rsidR="00CF6FD3" w:rsidRPr="00CF6FD3" w:rsidRDefault="00CF6FD3" w:rsidP="00CF6FD3">
      <w:pPr>
        <w:jc w:val="right"/>
        <w:rPr>
          <w:szCs w:val="21"/>
        </w:rPr>
      </w:pPr>
      <w:r w:rsidRPr="00CF6FD3">
        <w:rPr>
          <w:rFonts w:hint="eastAsia"/>
          <w:szCs w:val="21"/>
        </w:rPr>
        <w:t>倍福广州</w:t>
      </w:r>
      <w:r w:rsidRPr="00CF6FD3">
        <w:rPr>
          <w:rFonts w:hint="eastAsia"/>
          <w:szCs w:val="21"/>
        </w:rPr>
        <w:t xml:space="preserve"> </w:t>
      </w:r>
      <w:r w:rsidRPr="00CF6FD3">
        <w:rPr>
          <w:rFonts w:hint="eastAsia"/>
          <w:szCs w:val="21"/>
        </w:rPr>
        <w:t>陈利君</w:t>
      </w:r>
      <w:r w:rsidRPr="00CF6FD3">
        <w:rPr>
          <w:rFonts w:hint="eastAsia"/>
          <w:szCs w:val="21"/>
        </w:rPr>
        <w:t xml:space="preserve"> 201</w:t>
      </w:r>
      <w:r w:rsidR="005B461E">
        <w:rPr>
          <w:szCs w:val="21"/>
        </w:rPr>
        <w:t>7</w:t>
      </w:r>
      <w:r w:rsidRPr="00CF6FD3">
        <w:rPr>
          <w:rFonts w:hint="eastAsia"/>
          <w:szCs w:val="21"/>
        </w:rPr>
        <w:t>.</w:t>
      </w:r>
      <w:r w:rsidR="005B461E">
        <w:rPr>
          <w:szCs w:val="21"/>
        </w:rPr>
        <w:t>05</w:t>
      </w:r>
      <w:r w:rsidR="005B461E">
        <w:rPr>
          <w:rFonts w:hint="eastAsia"/>
          <w:szCs w:val="21"/>
        </w:rPr>
        <w:t>.16</w:t>
      </w:r>
    </w:p>
    <w:p w:rsidR="004F6EB7" w:rsidRPr="004F6EB7" w:rsidRDefault="00CF6FD3" w:rsidP="004F6EB7">
      <w:pPr>
        <w:pStyle w:val="ab"/>
        <w:jc w:val="left"/>
        <w:rPr>
          <w:sz w:val="21"/>
          <w:szCs w:val="21"/>
        </w:rPr>
      </w:pPr>
      <w:r w:rsidRPr="004F6EB7">
        <w:rPr>
          <w:rFonts w:hint="eastAsia"/>
          <w:sz w:val="21"/>
          <w:szCs w:val="21"/>
        </w:rPr>
        <w:t>测试地点：</w:t>
      </w:r>
    </w:p>
    <w:p w:rsidR="00CF6FD3" w:rsidRDefault="005B461E" w:rsidP="004F6EB7">
      <w:pPr>
        <w:ind w:firstLine="420"/>
      </w:pPr>
      <w:r>
        <w:rPr>
          <w:rFonts w:hint="eastAsia"/>
        </w:rPr>
        <w:t>广州</w:t>
      </w:r>
      <w:r>
        <w:t>办</w:t>
      </w:r>
      <w:r w:rsidR="00CF6FD3">
        <w:rPr>
          <w:rFonts w:hint="eastAsia"/>
        </w:rPr>
        <w:t>（客户工程师：</w:t>
      </w:r>
      <w:r>
        <w:rPr>
          <w:rFonts w:hint="eastAsia"/>
        </w:rPr>
        <w:t>恒力</w:t>
      </w:r>
      <w:r>
        <w:t>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倍</w:t>
      </w:r>
      <w:r>
        <w:t>福梁</w:t>
      </w:r>
      <w:proofErr w:type="gramEnd"/>
      <w:r>
        <w:t>剑晖</w:t>
      </w:r>
      <w:r w:rsidR="00CF6FD3">
        <w:rPr>
          <w:rFonts w:hint="eastAsia"/>
        </w:rPr>
        <w:t>）</w:t>
      </w:r>
    </w:p>
    <w:p w:rsidR="00CF6FD3" w:rsidRPr="004F6EB7" w:rsidRDefault="00CF6FD3" w:rsidP="004F6EB7">
      <w:pPr>
        <w:pStyle w:val="ab"/>
        <w:jc w:val="left"/>
        <w:rPr>
          <w:sz w:val="21"/>
          <w:szCs w:val="21"/>
        </w:rPr>
      </w:pPr>
      <w:r w:rsidRPr="004F6EB7">
        <w:rPr>
          <w:rFonts w:hint="eastAsia"/>
          <w:sz w:val="21"/>
          <w:szCs w:val="21"/>
        </w:rPr>
        <w:t>测试条件：</w:t>
      </w:r>
    </w:p>
    <w:p w:rsidR="00CF6FD3" w:rsidRDefault="00CF6FD3" w:rsidP="00CF6FD3">
      <w:pPr>
        <w:ind w:leftChars="200" w:left="420"/>
      </w:pPr>
      <w:r>
        <w:rPr>
          <w:rFonts w:hint="eastAsia"/>
        </w:rPr>
        <w:t>控制器</w:t>
      </w:r>
      <w:r w:rsidR="00712305">
        <w:rPr>
          <w:rFonts w:hint="eastAsia"/>
        </w:rPr>
        <w:t>及</w:t>
      </w:r>
      <w:r w:rsidR="00712305">
        <w:rPr>
          <w:rFonts w:hint="eastAsia"/>
        </w:rPr>
        <w:t>TC</w:t>
      </w:r>
      <w:r w:rsidR="00712305">
        <w:rPr>
          <w:rFonts w:hint="eastAsia"/>
        </w:rPr>
        <w:t>版本</w:t>
      </w:r>
      <w:r>
        <w:rPr>
          <w:rFonts w:hint="eastAsia"/>
        </w:rPr>
        <w:t>：</w:t>
      </w:r>
      <w:r>
        <w:rPr>
          <w:rFonts w:hint="eastAsia"/>
        </w:rPr>
        <w:t>CX</w:t>
      </w:r>
      <w:r w:rsidR="005B461E">
        <w:t>1020</w:t>
      </w:r>
      <w:r>
        <w:rPr>
          <w:rFonts w:hint="eastAsia"/>
        </w:rPr>
        <w:t>-01</w:t>
      </w:r>
      <w:r w:rsidR="005B461E">
        <w:t>12</w:t>
      </w:r>
      <w:r>
        <w:rPr>
          <w:rFonts w:hint="eastAsia"/>
        </w:rPr>
        <w:t>，</w:t>
      </w:r>
      <w:r w:rsidR="005B461E">
        <w:t>CE6.0</w:t>
      </w:r>
      <w:r>
        <w:rPr>
          <w:rFonts w:hint="eastAsia"/>
        </w:rPr>
        <w:t>，</w:t>
      </w:r>
      <w:r>
        <w:rPr>
          <w:rFonts w:hint="eastAsia"/>
        </w:rPr>
        <w:t>TC</w:t>
      </w:r>
      <w:r w:rsidR="005B461E">
        <w:t>2.1</w:t>
      </w:r>
      <w:r>
        <w:rPr>
          <w:rFonts w:hint="eastAsia"/>
        </w:rPr>
        <w:t xml:space="preserve"> </w:t>
      </w:r>
    </w:p>
    <w:p w:rsidR="00CF6FD3" w:rsidRDefault="00712305" w:rsidP="00CF6FD3">
      <w:pPr>
        <w:ind w:leftChars="200" w:left="420"/>
      </w:pPr>
      <w:r>
        <w:rPr>
          <w:rFonts w:hint="eastAsia"/>
        </w:rPr>
        <w:t>开发</w:t>
      </w:r>
      <w:r>
        <w:rPr>
          <w:rFonts w:hint="eastAsia"/>
        </w:rPr>
        <w:t>PC</w:t>
      </w:r>
      <w:r>
        <w:rPr>
          <w:rFonts w:hint="eastAsia"/>
        </w:rPr>
        <w:t>上的</w:t>
      </w:r>
      <w:r w:rsidR="00CF6FD3">
        <w:rPr>
          <w:rFonts w:hint="eastAsia"/>
        </w:rPr>
        <w:t>TC</w:t>
      </w:r>
      <w:r w:rsidR="00CF6FD3">
        <w:rPr>
          <w:rFonts w:hint="eastAsia"/>
        </w:rPr>
        <w:t>版本：</w:t>
      </w:r>
      <w:proofErr w:type="spellStart"/>
      <w:r w:rsidR="00CF6FD3">
        <w:rPr>
          <w:rFonts w:hint="eastAsia"/>
        </w:rPr>
        <w:t>TwinCAT</w:t>
      </w:r>
      <w:proofErr w:type="spellEnd"/>
      <w:r w:rsidR="00CF6FD3">
        <w:rPr>
          <w:rFonts w:hint="eastAsia"/>
        </w:rPr>
        <w:t xml:space="preserve"> </w:t>
      </w:r>
      <w:r w:rsidR="005B461E">
        <w:t>2</w:t>
      </w:r>
      <w:r w:rsidR="00CF6FD3">
        <w:rPr>
          <w:rFonts w:hint="eastAsia"/>
        </w:rPr>
        <w:t xml:space="preserve">.1 Build </w:t>
      </w:r>
      <w:r w:rsidR="005B461E">
        <w:t>2254</w:t>
      </w:r>
    </w:p>
    <w:p w:rsidR="00CF6FD3" w:rsidRDefault="00CF6FD3" w:rsidP="004F6EB7">
      <w:pPr>
        <w:ind w:leftChars="200" w:left="420"/>
      </w:pPr>
      <w:proofErr w:type="spellStart"/>
      <w:r>
        <w:rPr>
          <w:rFonts w:hint="eastAsia"/>
        </w:rPr>
        <w:t>Profinet</w:t>
      </w:r>
      <w:proofErr w:type="spellEnd"/>
      <w:r>
        <w:rPr>
          <w:rFonts w:hint="eastAsia"/>
        </w:rPr>
        <w:t>主站：</w:t>
      </w:r>
      <w:r>
        <w:rPr>
          <w:rFonts w:hint="eastAsia"/>
        </w:rPr>
        <w:t>EL6631</w:t>
      </w:r>
      <w:r w:rsidR="00712305">
        <w:rPr>
          <w:rFonts w:hint="eastAsia"/>
        </w:rPr>
        <w:t>（</w:t>
      </w:r>
      <w:proofErr w:type="spellStart"/>
      <w:r w:rsidR="00712305">
        <w:rPr>
          <w:rFonts w:hint="eastAsia"/>
        </w:rPr>
        <w:t>SN:xxxx</w:t>
      </w:r>
      <w:proofErr w:type="spellEnd"/>
      <w:r w:rsidR="00712305">
        <w:rPr>
          <w:rFonts w:hint="eastAsia"/>
        </w:rPr>
        <w:t xml:space="preserve"> </w:t>
      </w:r>
      <w:proofErr w:type="spellStart"/>
      <w:r w:rsidR="00712305">
        <w:rPr>
          <w:rFonts w:hint="eastAsia"/>
        </w:rPr>
        <w:t>xxxx</w:t>
      </w:r>
      <w:proofErr w:type="spellEnd"/>
      <w:r w:rsidR="00712305">
        <w:rPr>
          <w:rFonts w:hint="eastAsia"/>
        </w:rPr>
        <w:t>）</w:t>
      </w:r>
    </w:p>
    <w:p w:rsidR="00CF6FD3" w:rsidRDefault="00CF6FD3" w:rsidP="00CF6FD3">
      <w:pPr>
        <w:ind w:leftChars="200" w:left="420"/>
      </w:pPr>
      <w:proofErr w:type="spellStart"/>
      <w:r>
        <w:rPr>
          <w:rFonts w:hint="eastAsia"/>
        </w:rPr>
        <w:t>Profinet</w:t>
      </w:r>
      <w:proofErr w:type="spellEnd"/>
      <w:r>
        <w:rPr>
          <w:rFonts w:hint="eastAsia"/>
        </w:rPr>
        <w:t>从站：西门子</w:t>
      </w:r>
      <w:r w:rsidR="005B461E">
        <w:t>S7 1500</w:t>
      </w:r>
      <w:r w:rsidR="005B461E">
        <w:rPr>
          <w:rFonts w:hint="eastAsia"/>
        </w:rPr>
        <w:t>:</w:t>
      </w:r>
      <w:r w:rsidR="005B461E">
        <w:rPr>
          <w:rFonts w:hint="eastAsia"/>
        </w:rPr>
        <w:t>已</w:t>
      </w:r>
      <w:r w:rsidR="005B461E">
        <w:t>有自运行的</w:t>
      </w:r>
      <w:r w:rsidR="005B461E">
        <w:rPr>
          <w:rFonts w:hint="eastAsia"/>
        </w:rPr>
        <w:t>PLC</w:t>
      </w:r>
      <w:r w:rsidR="005B461E">
        <w:rPr>
          <w:rFonts w:hint="eastAsia"/>
        </w:rPr>
        <w:t>程序</w:t>
      </w:r>
      <w:r w:rsidR="005B461E">
        <w:t>，接口</w:t>
      </w:r>
      <w:r w:rsidR="005B461E">
        <w:rPr>
          <w:rFonts w:hint="eastAsia"/>
        </w:rPr>
        <w:t>IO</w:t>
      </w:r>
      <w:r w:rsidR="005B461E">
        <w:t>变量</w:t>
      </w:r>
      <w:r w:rsidR="005B461E">
        <w:rPr>
          <w:rFonts w:hint="eastAsia"/>
        </w:rPr>
        <w:t>周</w:t>
      </w:r>
      <w:r w:rsidR="005B461E">
        <w:t>期性变化</w:t>
      </w:r>
      <w:r>
        <w:rPr>
          <w:rFonts w:hint="eastAsia"/>
        </w:rPr>
        <w:t>。</w:t>
      </w:r>
    </w:p>
    <w:p w:rsidR="005B461E" w:rsidRDefault="00CF6FD3" w:rsidP="004F6EB7">
      <w:pPr>
        <w:ind w:leftChars="200" w:left="420"/>
      </w:pPr>
      <w:r>
        <w:rPr>
          <w:rFonts w:hint="eastAsia"/>
        </w:rPr>
        <w:t>从站描述文件（</w:t>
      </w:r>
      <w:r>
        <w:rPr>
          <w:rFonts w:hint="eastAsia"/>
        </w:rPr>
        <w:t>GSDML</w:t>
      </w:r>
      <w:r>
        <w:rPr>
          <w:rFonts w:hint="eastAsia"/>
        </w:rPr>
        <w:t>）：</w:t>
      </w:r>
    </w:p>
    <w:p w:rsidR="00CF6FD3" w:rsidRDefault="00B05F3B" w:rsidP="005B461E">
      <w:pPr>
        <w:ind w:leftChars="200" w:left="420" w:firstLine="420"/>
      </w:pPr>
      <w:r w:rsidRPr="005B461E">
        <w:t>GSDML-V2.31-</w:t>
      </w:r>
      <w:r>
        <w:t>A</w:t>
      </w:r>
      <w:r w:rsidRPr="005B461E">
        <w:t>.xml</w:t>
      </w:r>
      <w:r w:rsidR="005B461E">
        <w:rPr>
          <w:rFonts w:hint="eastAsia"/>
        </w:rPr>
        <w:t>（</w:t>
      </w:r>
      <w:r w:rsidR="005B461E">
        <w:rPr>
          <w:rFonts w:hint="eastAsia"/>
        </w:rPr>
        <w:t>OK</w:t>
      </w:r>
      <w:r w:rsidR="005B461E">
        <w:rPr>
          <w:rFonts w:hint="eastAsia"/>
        </w:rPr>
        <w:t>）</w:t>
      </w:r>
    </w:p>
    <w:p w:rsidR="005B461E" w:rsidRDefault="005B461E" w:rsidP="005B461E">
      <w:pPr>
        <w:ind w:leftChars="200" w:left="420" w:firstLine="420"/>
      </w:pPr>
      <w:r w:rsidRPr="005B461E">
        <w:t>GSDML-V2.31-#Siemens-PreConf_PLC_no-20170515-040411</w:t>
      </w:r>
      <w:r>
        <w:rPr>
          <w:rFonts w:hint="eastAsia"/>
        </w:rPr>
        <w:t>（经</w:t>
      </w:r>
      <w:r>
        <w:t>测试，</w:t>
      </w:r>
      <w:proofErr w:type="gramStart"/>
      <w:r>
        <w:t>不</w:t>
      </w:r>
      <w:proofErr w:type="gramEnd"/>
      <w:r>
        <w:rPr>
          <w:rFonts w:hint="eastAsia"/>
        </w:rPr>
        <w:t>OK</w:t>
      </w:r>
      <w:r>
        <w:rPr>
          <w:rFonts w:hint="eastAsia"/>
        </w:rPr>
        <w:t>）</w:t>
      </w:r>
    </w:p>
    <w:p w:rsidR="004F6EB7" w:rsidRDefault="00CF6FD3" w:rsidP="004F6EB7">
      <w:pPr>
        <w:pStyle w:val="ab"/>
        <w:jc w:val="left"/>
        <w:rPr>
          <w:sz w:val="21"/>
          <w:szCs w:val="21"/>
        </w:rPr>
      </w:pPr>
      <w:r w:rsidRPr="004F6EB7">
        <w:rPr>
          <w:rFonts w:hint="eastAsia"/>
          <w:sz w:val="21"/>
          <w:szCs w:val="21"/>
        </w:rPr>
        <w:t>测试归档文件：</w:t>
      </w:r>
    </w:p>
    <w:p w:rsidR="00712305" w:rsidRPr="00712305" w:rsidRDefault="00712305" w:rsidP="00712305">
      <w:r>
        <w:rPr>
          <w:rFonts w:hint="eastAsia"/>
        </w:rPr>
        <w:tab/>
      </w:r>
      <w:r>
        <w:rPr>
          <w:rFonts w:hint="eastAsia"/>
        </w:rPr>
        <w:t>归档文件应包含</w:t>
      </w:r>
      <w:r>
        <w:rPr>
          <w:rFonts w:hint="eastAsia"/>
        </w:rPr>
        <w:t>PLC</w:t>
      </w:r>
      <w:r>
        <w:rPr>
          <w:rFonts w:hint="eastAsia"/>
        </w:rPr>
        <w:t>程序、配置、相关的</w:t>
      </w:r>
      <w:r>
        <w:rPr>
          <w:rFonts w:hint="eastAsia"/>
        </w:rPr>
        <w:t>Lib</w:t>
      </w:r>
      <w:r>
        <w:rPr>
          <w:rFonts w:hint="eastAsia"/>
        </w:rPr>
        <w:t>、</w:t>
      </w:r>
      <w:r>
        <w:rPr>
          <w:rFonts w:hint="eastAsia"/>
        </w:rPr>
        <w:t>XML</w:t>
      </w:r>
      <w:r>
        <w:rPr>
          <w:rFonts w:hint="eastAsia"/>
        </w:rPr>
        <w:t>文件等。以压缩文件形式保存，以便复制共享和重现。</w:t>
      </w:r>
    </w:p>
    <w:p w:rsidR="00CF6FD3" w:rsidRPr="004F6EB7" w:rsidRDefault="005B461E" w:rsidP="005B461E">
      <w:pPr>
        <w:ind w:firstLine="420"/>
        <w:rPr>
          <w:b/>
        </w:rPr>
      </w:pPr>
      <w:r w:rsidRPr="005B461E">
        <w:rPr>
          <w:rFonts w:hint="eastAsia"/>
        </w:rPr>
        <w:t>佛山恒力泰</w:t>
      </w:r>
      <w:r w:rsidRPr="005B461E">
        <w:rPr>
          <w:rFonts w:hint="eastAsia"/>
        </w:rPr>
        <w:t xml:space="preserve"> TC2 EL6631</w:t>
      </w:r>
      <w:r w:rsidRPr="005B461E">
        <w:rPr>
          <w:rFonts w:hint="eastAsia"/>
        </w:rPr>
        <w:t>连接西门子</w:t>
      </w:r>
      <w:r w:rsidRPr="005B461E">
        <w:rPr>
          <w:rFonts w:hint="eastAsia"/>
        </w:rPr>
        <w:t>S7 1500</w:t>
      </w:r>
      <w:r>
        <w:t>.</w:t>
      </w:r>
      <w:proofErr w:type="gramStart"/>
      <w:r>
        <w:t>zip</w:t>
      </w:r>
      <w:proofErr w:type="gramEnd"/>
    </w:p>
    <w:p w:rsidR="00CF6FD3" w:rsidRDefault="00CF6FD3" w:rsidP="00712305">
      <w:pPr>
        <w:pStyle w:val="ab"/>
        <w:jc w:val="left"/>
      </w:pPr>
      <w:r w:rsidRPr="004F6EB7">
        <w:rPr>
          <w:rFonts w:hint="eastAsia"/>
          <w:sz w:val="21"/>
          <w:szCs w:val="21"/>
        </w:rPr>
        <w:t>操作步骤</w:t>
      </w:r>
      <w:r w:rsidR="00712305">
        <w:rPr>
          <w:rFonts w:hint="eastAsia"/>
          <w:sz w:val="21"/>
          <w:szCs w:val="21"/>
        </w:rPr>
        <w:t>：</w:t>
      </w:r>
    </w:p>
    <w:p w:rsidR="00FB1448" w:rsidRDefault="00FB1448" w:rsidP="00FB1448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在</w:t>
      </w:r>
      <w:r>
        <w:t>西门子</w:t>
      </w:r>
      <w:r>
        <w:rPr>
          <w:rFonts w:hint="eastAsia"/>
        </w:rPr>
        <w:t>PLC</w:t>
      </w:r>
      <w:r>
        <w:rPr>
          <w:rFonts w:hint="eastAsia"/>
        </w:rPr>
        <w:t>的</w:t>
      </w:r>
      <w:r>
        <w:t>编程环境中，</w:t>
      </w:r>
      <w:r>
        <w:rPr>
          <w:rFonts w:hint="eastAsia"/>
        </w:rPr>
        <w:t>配</w:t>
      </w:r>
      <w:r>
        <w:t>置接口变量，导出</w:t>
      </w:r>
      <w:r>
        <w:rPr>
          <w:rFonts w:hint="eastAsia"/>
        </w:rPr>
        <w:t>为</w:t>
      </w:r>
      <w:r w:rsidRPr="00C025B0">
        <w:t>GSDML-V2.31-#Siemens-PreConf_333333333333-20170513-061245</w:t>
      </w:r>
      <w:r w:rsidRPr="005B461E">
        <w:t>.xml</w:t>
      </w:r>
      <w:r>
        <w:rPr>
          <w:rFonts w:hint="eastAsia"/>
        </w:rPr>
        <w:t>（</w:t>
      </w:r>
      <w:r>
        <w:rPr>
          <w:rFonts w:hint="eastAsia"/>
        </w:rPr>
        <w:t>OK</w:t>
      </w:r>
      <w:r>
        <w:rPr>
          <w:rFonts w:hint="eastAsia"/>
        </w:rPr>
        <w:t>）</w:t>
      </w:r>
    </w:p>
    <w:p w:rsidR="00FB1448" w:rsidRPr="00B05F3B" w:rsidRDefault="00FB1448" w:rsidP="00FB1448">
      <w:pPr>
        <w:ind w:left="360"/>
        <w:jc w:val="left"/>
      </w:pPr>
    </w:p>
    <w:p w:rsidR="00FB1448" w:rsidRPr="005B461E" w:rsidRDefault="00FB1448" w:rsidP="00FB1448">
      <w:pPr>
        <w:ind w:left="360"/>
        <w:jc w:val="left"/>
      </w:pPr>
      <w:r>
        <w:rPr>
          <w:rFonts w:hint="eastAsia"/>
        </w:rPr>
        <w:t>测</w:t>
      </w:r>
      <w:r>
        <w:t>试表明，用</w:t>
      </w:r>
      <w:r w:rsidRPr="00C025B0">
        <w:t>GSDML-V2.31-#Siemens-PreConf_333333333333-20170513-061245</w:t>
      </w:r>
      <w:r>
        <w:t>.xm</w:t>
      </w:r>
      <w:r w:rsidRPr="005B461E">
        <w:t>l</w:t>
      </w:r>
      <w:r>
        <w:rPr>
          <w:rFonts w:hint="eastAsia"/>
        </w:rPr>
        <w:t>文件</w:t>
      </w:r>
      <w:r>
        <w:t>，</w:t>
      </w:r>
      <w:r>
        <w:t>IO</w:t>
      </w:r>
      <w:r>
        <w:rPr>
          <w:rFonts w:hint="eastAsia"/>
        </w:rPr>
        <w:t>变</w:t>
      </w:r>
      <w:r>
        <w:t>量与实际不符仍然可以。</w:t>
      </w:r>
      <w:r>
        <w:t>EL6631</w:t>
      </w:r>
      <w:r>
        <w:rPr>
          <w:rFonts w:hint="eastAsia"/>
        </w:rPr>
        <w:t>主</w:t>
      </w:r>
      <w:r>
        <w:t>站有扫描从站，并</w:t>
      </w:r>
      <w:r>
        <w:rPr>
          <w:rFonts w:hint="eastAsia"/>
        </w:rPr>
        <w:t>读</w:t>
      </w:r>
      <w:r>
        <w:t>取实际配置的功能。</w:t>
      </w:r>
      <w:r>
        <w:rPr>
          <w:rFonts w:hint="eastAsia"/>
        </w:rPr>
        <w:t>但用错误</w:t>
      </w:r>
      <w:r>
        <w:t>的</w:t>
      </w:r>
      <w:r>
        <w:rPr>
          <w:rFonts w:hint="eastAsia"/>
        </w:rPr>
        <w:t>GSDML</w:t>
      </w:r>
      <w:r>
        <w:rPr>
          <w:rFonts w:hint="eastAsia"/>
        </w:rPr>
        <w:t>文件，</w:t>
      </w:r>
      <w:proofErr w:type="gramStart"/>
      <w:r>
        <w:t>扫找到</w:t>
      </w:r>
      <w:proofErr w:type="gramEnd"/>
      <w:r>
        <w:rPr>
          <w:rFonts w:hint="eastAsia"/>
        </w:rPr>
        <w:t>从</w:t>
      </w:r>
      <w:r>
        <w:t>站后</w:t>
      </w:r>
      <w:r>
        <w:rPr>
          <w:rFonts w:hint="eastAsia"/>
        </w:rPr>
        <w:t>，会</w:t>
      </w:r>
      <w:r>
        <w:t>提示配置错误。</w:t>
      </w:r>
    </w:p>
    <w:p w:rsidR="00FB1448" w:rsidRDefault="00FB1448" w:rsidP="00FB1448">
      <w:pPr>
        <w:ind w:left="360"/>
        <w:jc w:val="left"/>
      </w:pPr>
    </w:p>
    <w:p w:rsidR="00FB1448" w:rsidRDefault="00FB1448" w:rsidP="00FB1448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将</w:t>
      </w:r>
      <w:r w:rsidRPr="00C025B0">
        <w:t>GSDML-V2.31-#Siemens-PreConf_333333333333-20170513-061245</w:t>
      </w:r>
      <w:r>
        <w:rPr>
          <w:rFonts w:hint="eastAsia"/>
        </w:rPr>
        <w:t>复制到笔记本的</w:t>
      </w:r>
      <w:r>
        <w:rPr>
          <w:rFonts w:hint="eastAsia"/>
        </w:rPr>
        <w:t>T</w:t>
      </w:r>
      <w:r>
        <w:t>C2</w:t>
      </w:r>
      <w:r>
        <w:rPr>
          <w:rFonts w:hint="eastAsia"/>
        </w:rPr>
        <w:t>安装路径：</w:t>
      </w:r>
      <w:r>
        <w:rPr>
          <w:rFonts w:hint="eastAsia"/>
        </w:rPr>
        <w:tab/>
      </w:r>
      <w:r w:rsidRPr="006D6ED2">
        <w:t>C:\TwinCAT\Io\Profinet</w:t>
      </w:r>
      <w:r>
        <w:rPr>
          <w:rFonts w:hint="eastAsia"/>
        </w:rPr>
        <w:t>下。</w:t>
      </w:r>
    </w:p>
    <w:p w:rsidR="00905D31" w:rsidRDefault="00905D31" w:rsidP="00CF6FD3">
      <w:pPr>
        <w:jc w:val="left"/>
      </w:pPr>
    </w:p>
    <w:p w:rsidR="00CF6FD3" w:rsidRDefault="00CF6FD3" w:rsidP="004F6EB7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在笔记本的</w:t>
      </w:r>
      <w:r>
        <w:rPr>
          <w:rFonts w:hint="eastAsia"/>
        </w:rPr>
        <w:t>TC</w:t>
      </w:r>
      <w:r w:rsidR="00905D31">
        <w:t>2</w:t>
      </w:r>
      <w:r>
        <w:rPr>
          <w:rFonts w:hint="eastAsia"/>
        </w:rPr>
        <w:t>开发版中添加路由</w:t>
      </w:r>
      <w:r>
        <w:rPr>
          <w:rFonts w:hint="eastAsia"/>
        </w:rPr>
        <w:t>CX</w:t>
      </w:r>
      <w:r w:rsidR="00905D31">
        <w:t>1020</w:t>
      </w:r>
      <w:r>
        <w:rPr>
          <w:rFonts w:hint="eastAsia"/>
        </w:rPr>
        <w:t>，并将其选择为目标系统，扫描</w:t>
      </w:r>
      <w:r>
        <w:rPr>
          <w:rFonts w:hint="eastAsia"/>
        </w:rPr>
        <w:t>IO</w:t>
      </w:r>
      <w:r>
        <w:rPr>
          <w:rFonts w:hint="eastAsia"/>
        </w:rPr>
        <w:t>。</w:t>
      </w:r>
    </w:p>
    <w:p w:rsidR="00905D31" w:rsidRDefault="00905D31" w:rsidP="00905D31">
      <w:pPr>
        <w:ind w:left="360"/>
        <w:jc w:val="left"/>
      </w:pPr>
    </w:p>
    <w:p w:rsidR="00712305" w:rsidRDefault="00905D31" w:rsidP="004F6EB7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手</w:t>
      </w:r>
      <w:r>
        <w:t>动添加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t xml:space="preserve"> Master EL6631</w:t>
      </w:r>
    </w:p>
    <w:p w:rsidR="00905D31" w:rsidRDefault="00905D31" w:rsidP="00905D31">
      <w:pPr>
        <w:pStyle w:val="a8"/>
      </w:pPr>
      <w:r>
        <w:rPr>
          <w:noProof/>
        </w:rPr>
        <w:lastRenderedPageBreak/>
        <w:drawing>
          <wp:inline distT="0" distB="0" distL="0" distR="0" wp14:anchorId="6B1475FF" wp14:editId="45D63E7A">
            <wp:extent cx="5447619" cy="3390476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3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31" w:rsidRDefault="00905D31" w:rsidP="00905D31">
      <w:pPr>
        <w:pStyle w:val="a8"/>
      </w:pPr>
      <w:r>
        <w:rPr>
          <w:rFonts w:hint="eastAsia"/>
        </w:rPr>
        <w:t>并</w:t>
      </w:r>
      <w:r>
        <w:t>指定其</w:t>
      </w:r>
      <w:r>
        <w:rPr>
          <w:rFonts w:hint="eastAsia"/>
        </w:rPr>
        <w:t>A</w:t>
      </w:r>
      <w:r>
        <w:t>dapter</w:t>
      </w:r>
      <w:r>
        <w:t>为上一步</w:t>
      </w:r>
      <w:proofErr w:type="gramStart"/>
      <w:r>
        <w:t>扫找到</w:t>
      </w:r>
      <w:proofErr w:type="gramEnd"/>
      <w:r>
        <w:t>的</w:t>
      </w:r>
      <w:r>
        <w:rPr>
          <w:rFonts w:hint="eastAsia"/>
        </w:rPr>
        <w:t>EL6631</w:t>
      </w:r>
    </w:p>
    <w:p w:rsidR="00905D31" w:rsidRDefault="00905D31" w:rsidP="00905D31">
      <w:pPr>
        <w:pStyle w:val="a8"/>
      </w:pPr>
      <w:r>
        <w:rPr>
          <w:noProof/>
        </w:rPr>
        <w:drawing>
          <wp:inline distT="0" distB="0" distL="0" distR="0" wp14:anchorId="7A68B828" wp14:editId="02693734">
            <wp:extent cx="5713095" cy="3607435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31" w:rsidRDefault="00905D31" w:rsidP="00905D31">
      <w:pPr>
        <w:pStyle w:val="a8"/>
      </w:pPr>
    </w:p>
    <w:p w:rsidR="00667CE9" w:rsidRDefault="00667CE9" w:rsidP="00667CE9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从</w:t>
      </w:r>
      <w:r>
        <w:rPr>
          <w:rFonts w:hint="eastAsia"/>
        </w:rPr>
        <w:t>D</w:t>
      </w:r>
      <w:r>
        <w:t xml:space="preserve">evice(EL6631) </w:t>
      </w:r>
      <w:r>
        <w:rPr>
          <w:rFonts w:hint="eastAsia"/>
        </w:rPr>
        <w:t>的</w:t>
      </w:r>
      <w:r>
        <w:rPr>
          <w:rFonts w:hint="eastAsia"/>
        </w:rPr>
        <w:t>S</w:t>
      </w:r>
      <w:r>
        <w:t>etting</w:t>
      </w:r>
      <w:r>
        <w:t>页面</w:t>
      </w:r>
      <w:r>
        <w:rPr>
          <w:rFonts w:hint="eastAsia"/>
        </w:rPr>
        <w:t>设置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rPr>
          <w:rFonts w:hint="eastAsia"/>
        </w:rPr>
        <w:t>主</w:t>
      </w:r>
      <w:r>
        <w:t>站</w:t>
      </w:r>
      <w:r>
        <w:rPr>
          <w:rFonts w:hint="eastAsia"/>
        </w:rPr>
        <w:t>IP</w:t>
      </w:r>
    </w:p>
    <w:p w:rsidR="00667CE9" w:rsidRDefault="00667CE9" w:rsidP="00FB1448">
      <w:pPr>
        <w:pStyle w:val="a8"/>
        <w:ind w:left="360" w:firstLineChars="0" w:firstLine="0"/>
        <w:jc w:val="left"/>
        <w:rPr>
          <w:rFonts w:hint="eastAsia"/>
        </w:rPr>
      </w:pPr>
    </w:p>
    <w:p w:rsidR="00905D31" w:rsidRDefault="00905D31" w:rsidP="00905D31">
      <w:pPr>
        <w:pStyle w:val="a8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0A6AC122" wp14:editId="60D3712E">
            <wp:extent cx="5713095" cy="346964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31" w:rsidRDefault="00905D31" w:rsidP="00905D31">
      <w:pPr>
        <w:pStyle w:val="a8"/>
        <w:ind w:left="360" w:firstLineChars="0" w:firstLine="0"/>
        <w:jc w:val="left"/>
      </w:pPr>
    </w:p>
    <w:p w:rsidR="00667CE9" w:rsidRDefault="00667CE9" w:rsidP="00667CE9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从</w:t>
      </w:r>
      <w:r>
        <w:rPr>
          <w:rFonts w:hint="eastAsia"/>
        </w:rPr>
        <w:t>D</w:t>
      </w:r>
      <w:r>
        <w:t xml:space="preserve">evice(EL6631) </w:t>
      </w:r>
      <w:r>
        <w:rPr>
          <w:rFonts w:hint="eastAsia"/>
        </w:rPr>
        <w:t>右</w:t>
      </w:r>
      <w:r>
        <w:t>键菜单中</w:t>
      </w:r>
      <w:r>
        <w:rPr>
          <w:rFonts w:hint="eastAsia"/>
        </w:rPr>
        <w:t>S</w:t>
      </w:r>
      <w:r>
        <w:t>can Box</w:t>
      </w:r>
    </w:p>
    <w:p w:rsidR="00905D31" w:rsidRDefault="00667CE9" w:rsidP="00905D31">
      <w:pPr>
        <w:pStyle w:val="a8"/>
        <w:ind w:left="360" w:firstLineChars="0" w:firstLine="0"/>
        <w:jc w:val="left"/>
      </w:pPr>
      <w:r>
        <w:rPr>
          <w:noProof/>
        </w:rPr>
        <w:drawing>
          <wp:inline distT="0" distB="0" distL="0" distR="0" wp14:anchorId="099DFD75" wp14:editId="58CBA5AA">
            <wp:extent cx="5713095" cy="3386455"/>
            <wp:effectExtent l="0" t="0" r="190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rFonts w:hint="eastAsia"/>
        </w:rPr>
        <w:t>如果</w:t>
      </w:r>
      <w:r>
        <w:t>找到的</w:t>
      </w:r>
      <w:r>
        <w:rPr>
          <w:rFonts w:hint="eastAsia"/>
        </w:rPr>
        <w:t>从</w:t>
      </w:r>
      <w:r>
        <w:t>站</w:t>
      </w:r>
      <w:r>
        <w:rPr>
          <w:rFonts w:hint="eastAsia"/>
        </w:rPr>
        <w:t>IP</w:t>
      </w:r>
      <w:r>
        <w:rPr>
          <w:rFonts w:hint="eastAsia"/>
        </w:rPr>
        <w:t>与</w:t>
      </w:r>
      <w:r>
        <w:t>主站</w:t>
      </w:r>
      <w:r>
        <w:rPr>
          <w:rFonts w:hint="eastAsia"/>
        </w:rPr>
        <w:t>IP</w:t>
      </w:r>
      <w:r>
        <w:t>不在同一个网段，</w:t>
      </w:r>
      <w:r w:rsidR="001D62CC">
        <w:rPr>
          <w:rFonts w:hint="eastAsia"/>
        </w:rPr>
        <w:t>也</w:t>
      </w:r>
      <w:r w:rsidR="001D62CC">
        <w:t>能扫描到，</w:t>
      </w:r>
      <w:r w:rsidR="001D62CC">
        <w:rPr>
          <w:rFonts w:hint="eastAsia"/>
        </w:rPr>
        <w:t>为</w:t>
      </w:r>
      <w:r w:rsidR="001D62CC">
        <w:t>了通讯</w:t>
      </w:r>
      <w:r w:rsidR="001D62CC">
        <w:rPr>
          <w:rFonts w:hint="eastAsia"/>
        </w:rPr>
        <w:t>需要修改到</w:t>
      </w:r>
      <w:r w:rsidR="001D62CC">
        <w:t>观一网段</w:t>
      </w:r>
      <w:r>
        <w:t>，并按</w:t>
      </w:r>
      <w:r>
        <w:rPr>
          <w:rFonts w:hint="eastAsia"/>
        </w:rPr>
        <w:t>S</w:t>
      </w:r>
      <w:r>
        <w:t>et IP Configuration</w:t>
      </w: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6CAFCA62" wp14:editId="4F292BD0">
            <wp:extent cx="5713095" cy="4310380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E9" w:rsidRDefault="00667CE9" w:rsidP="00905D31">
      <w:pPr>
        <w:pStyle w:val="a8"/>
        <w:ind w:left="360" w:firstLineChars="0" w:firstLine="0"/>
        <w:jc w:val="left"/>
      </w:pP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rFonts w:hint="eastAsia"/>
        </w:rPr>
        <w:t>提示</w:t>
      </w:r>
      <w:r>
        <w:t>修改成功</w:t>
      </w: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noProof/>
        </w:rPr>
        <w:drawing>
          <wp:inline distT="0" distB="0" distL="0" distR="0" wp14:anchorId="0C47C7A9" wp14:editId="3B47C5BB">
            <wp:extent cx="2238095" cy="166666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8095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2CC" w:rsidRDefault="001D62CC" w:rsidP="00905D31">
      <w:pPr>
        <w:pStyle w:val="a8"/>
        <w:ind w:left="360" w:firstLineChars="0" w:firstLine="0"/>
        <w:jc w:val="left"/>
      </w:pPr>
    </w:p>
    <w:p w:rsidR="00667CE9" w:rsidRDefault="001D62CC" w:rsidP="001D62CC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按</w:t>
      </w:r>
      <w:r>
        <w:t>“Rescan”</w:t>
      </w:r>
      <w:r>
        <w:rPr>
          <w:rFonts w:hint="eastAsia"/>
        </w:rPr>
        <w:t>按</w:t>
      </w:r>
      <w:r>
        <w:t>钮</w:t>
      </w:r>
      <w:r w:rsidR="00667CE9">
        <w:rPr>
          <w:rFonts w:hint="eastAsia"/>
        </w:rPr>
        <w:t>重</w:t>
      </w:r>
      <w:r w:rsidR="00667CE9">
        <w:t>新扫描：</w:t>
      </w:r>
    </w:p>
    <w:p w:rsidR="00667CE9" w:rsidRDefault="00667CE9" w:rsidP="00905D31">
      <w:pPr>
        <w:pStyle w:val="a8"/>
        <w:ind w:left="360" w:firstLineChars="0" w:firstLine="0"/>
        <w:jc w:val="left"/>
      </w:pP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600B9DA4" wp14:editId="66611933">
            <wp:extent cx="5713095" cy="431038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E9" w:rsidRDefault="00667CE9" w:rsidP="00905D31">
      <w:pPr>
        <w:pStyle w:val="a8"/>
        <w:ind w:left="360" w:firstLineChars="0" w:firstLine="0"/>
        <w:jc w:val="left"/>
      </w:pPr>
    </w:p>
    <w:p w:rsidR="00667CE9" w:rsidRDefault="00667CE9" w:rsidP="00905D31">
      <w:pPr>
        <w:pStyle w:val="a8"/>
        <w:ind w:left="360" w:firstLineChars="0" w:firstLine="0"/>
        <w:jc w:val="left"/>
      </w:pPr>
      <w:r>
        <w:rPr>
          <w:rFonts w:hint="eastAsia"/>
        </w:rPr>
        <w:t>点</w:t>
      </w:r>
      <w:r>
        <w:t>“</w:t>
      </w:r>
      <w:r>
        <w:rPr>
          <w:rFonts w:hint="eastAsia"/>
        </w:rPr>
        <w:t>是</w:t>
      </w:r>
      <w:r>
        <w:t>”</w:t>
      </w:r>
      <w:r>
        <w:rPr>
          <w:rFonts w:hint="eastAsia"/>
        </w:rPr>
        <w:t>，读</w:t>
      </w:r>
      <w:r>
        <w:t>取从站配置，结果如下</w:t>
      </w:r>
      <w:r>
        <w:rPr>
          <w:rFonts w:hint="eastAsia"/>
        </w:rPr>
        <w:t>：</w:t>
      </w:r>
    </w:p>
    <w:p w:rsidR="00667CE9" w:rsidRPr="00667CE9" w:rsidRDefault="00667CE9" w:rsidP="00905D31">
      <w:pPr>
        <w:pStyle w:val="a8"/>
        <w:ind w:left="360" w:firstLineChars="0" w:firstLine="0"/>
        <w:jc w:val="left"/>
      </w:pPr>
      <w:r>
        <w:rPr>
          <w:noProof/>
        </w:rPr>
        <w:drawing>
          <wp:inline distT="0" distB="0" distL="0" distR="0" wp14:anchorId="005FDFF6" wp14:editId="4954FC8D">
            <wp:extent cx="5713095" cy="345567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E9" w:rsidRDefault="00BB54DC" w:rsidP="00905D31">
      <w:pPr>
        <w:pStyle w:val="a8"/>
        <w:ind w:left="360" w:firstLineChars="0" w:firstLine="0"/>
        <w:jc w:val="left"/>
      </w:pPr>
      <w:r>
        <w:rPr>
          <w:rFonts w:hint="eastAsia"/>
        </w:rPr>
        <w:t>上</w:t>
      </w:r>
      <w:r>
        <w:t>图可以看到</w:t>
      </w:r>
      <w:r>
        <w:rPr>
          <w:rFonts w:hint="eastAsia"/>
        </w:rPr>
        <w:t>从</w:t>
      </w:r>
      <w:r>
        <w:t>站中配置的变量名。</w:t>
      </w:r>
    </w:p>
    <w:p w:rsidR="001D62CC" w:rsidRDefault="001D62CC" w:rsidP="00905D31">
      <w:pPr>
        <w:pStyle w:val="a8"/>
        <w:ind w:left="360" w:firstLineChars="0" w:firstLine="0"/>
        <w:jc w:val="left"/>
      </w:pPr>
      <w:r>
        <w:rPr>
          <w:rFonts w:hint="eastAsia"/>
        </w:rPr>
        <w:t>注意</w:t>
      </w:r>
      <w:r w:rsidR="00BB54DC">
        <w:rPr>
          <w:rFonts w:hint="eastAsia"/>
        </w:rPr>
        <w:t>，</w:t>
      </w:r>
      <w:r>
        <w:rPr>
          <w:rFonts w:hint="eastAsia"/>
        </w:rPr>
        <w:t>一定</w:t>
      </w:r>
      <w:r>
        <w:t>要使用</w:t>
      </w:r>
      <w:r>
        <w:rPr>
          <w:rFonts w:hint="eastAsia"/>
        </w:rPr>
        <w:t>S1500</w:t>
      </w:r>
      <w:r>
        <w:rPr>
          <w:rFonts w:hint="eastAsia"/>
        </w:rPr>
        <w:t>开</w:t>
      </w:r>
      <w:r>
        <w:t>发工具中导出的</w:t>
      </w:r>
      <w:r>
        <w:rPr>
          <w:rFonts w:hint="eastAsia"/>
        </w:rPr>
        <w:t>GSDML</w:t>
      </w:r>
      <w:r>
        <w:rPr>
          <w:rFonts w:hint="eastAsia"/>
        </w:rPr>
        <w:t>的文件</w:t>
      </w:r>
      <w:r>
        <w:t>名。</w:t>
      </w:r>
    </w:p>
    <w:p w:rsidR="00BB54DC" w:rsidRPr="00BB54DC" w:rsidRDefault="00BB54DC" w:rsidP="001D62CC">
      <w:pPr>
        <w:pStyle w:val="a8"/>
        <w:ind w:leftChars="300" w:left="630" w:firstLineChars="0" w:firstLine="60"/>
        <w:jc w:val="left"/>
      </w:pPr>
      <w:r>
        <w:t>我尝试修改了</w:t>
      </w:r>
      <w:r>
        <w:rPr>
          <w:rFonts w:hint="eastAsia"/>
        </w:rPr>
        <w:t>GSDML</w:t>
      </w:r>
      <w:r>
        <w:rPr>
          <w:rFonts w:hint="eastAsia"/>
        </w:rPr>
        <w:t>的</w:t>
      </w:r>
      <w:r>
        <w:t>名字，内容保持不变</w:t>
      </w:r>
      <w:r w:rsidR="001D62CC">
        <w:rPr>
          <w:rFonts w:hint="eastAsia"/>
        </w:rPr>
        <w:t>，</w:t>
      </w:r>
      <w:r>
        <w:rPr>
          <w:rFonts w:hint="eastAsia"/>
        </w:rPr>
        <w:t>提示</w:t>
      </w:r>
      <w:r>
        <w:t>找不到</w:t>
      </w:r>
      <w:r>
        <w:rPr>
          <w:rFonts w:hint="eastAsia"/>
        </w:rPr>
        <w:t>GSD</w:t>
      </w:r>
      <w:r>
        <w:rPr>
          <w:rFonts w:hint="eastAsia"/>
        </w:rPr>
        <w:t>文件</w:t>
      </w:r>
      <w:r>
        <w:t>。应</w:t>
      </w:r>
      <w:r>
        <w:rPr>
          <w:rFonts w:hint="eastAsia"/>
        </w:rPr>
        <w:t>该</w:t>
      </w:r>
      <w:r>
        <w:t>是在</w:t>
      </w:r>
      <w:r>
        <w:rPr>
          <w:rFonts w:hint="eastAsia"/>
        </w:rPr>
        <w:t xml:space="preserve"> S1500</w:t>
      </w:r>
      <w:r>
        <w:rPr>
          <w:rFonts w:hint="eastAsia"/>
        </w:rPr>
        <w:lastRenderedPageBreak/>
        <w:t>内</w:t>
      </w:r>
      <w:r>
        <w:t>部设置了</w:t>
      </w:r>
      <w:r>
        <w:rPr>
          <w:rFonts w:hint="eastAsia"/>
        </w:rPr>
        <w:t>GSD</w:t>
      </w:r>
      <w:r>
        <w:rPr>
          <w:rFonts w:hint="eastAsia"/>
        </w:rPr>
        <w:t>文件</w:t>
      </w:r>
      <w:r>
        <w:t>名。（</w:t>
      </w:r>
      <w:r>
        <w:rPr>
          <w:rFonts w:hint="eastAsia"/>
        </w:rPr>
        <w:t>XML</w:t>
      </w:r>
      <w:r>
        <w:rPr>
          <w:rFonts w:hint="eastAsia"/>
        </w:rPr>
        <w:t>文件</w:t>
      </w:r>
      <w:r>
        <w:t>中</w:t>
      </w:r>
      <w:r>
        <w:rPr>
          <w:rFonts w:hint="eastAsia"/>
        </w:rPr>
        <w:t>包含</w:t>
      </w:r>
      <w:r>
        <w:t>了文件名信息</w:t>
      </w:r>
      <w:r w:rsidR="001D62CC">
        <w:rPr>
          <w:rFonts w:hint="eastAsia"/>
        </w:rPr>
        <w:t>。</w:t>
      </w:r>
    </w:p>
    <w:p w:rsidR="00BB54DC" w:rsidRDefault="00BB54DC" w:rsidP="00905D31">
      <w:pPr>
        <w:pStyle w:val="a8"/>
        <w:ind w:left="360" w:firstLineChars="0" w:firstLine="0"/>
        <w:jc w:val="left"/>
      </w:pPr>
    </w:p>
    <w:p w:rsidR="00712305" w:rsidRDefault="00BB54DC" w:rsidP="004F6EB7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查看</w:t>
      </w:r>
      <w:r>
        <w:rPr>
          <w:rFonts w:hint="eastAsia"/>
        </w:rPr>
        <w:t>D</w:t>
      </w:r>
      <w:r>
        <w:t>evice Cycle</w:t>
      </w:r>
      <w:r>
        <w:rPr>
          <w:rFonts w:hint="eastAsia"/>
        </w:rPr>
        <w:t>，</w:t>
      </w:r>
      <w:r>
        <w:t>并修改</w:t>
      </w:r>
      <w:r>
        <w:rPr>
          <w:rFonts w:hint="eastAsia"/>
        </w:rPr>
        <w:t>PLC</w:t>
      </w:r>
      <w:r>
        <w:rPr>
          <w:rFonts w:hint="eastAsia"/>
        </w:rPr>
        <w:t>任务</w:t>
      </w:r>
      <w:r>
        <w:t>周期与之匹配</w:t>
      </w:r>
    </w:p>
    <w:p w:rsidR="00712305" w:rsidRDefault="00BB54DC" w:rsidP="00712305">
      <w:pPr>
        <w:jc w:val="left"/>
      </w:pPr>
      <w:r>
        <w:rPr>
          <w:noProof/>
        </w:rPr>
        <w:drawing>
          <wp:inline distT="0" distB="0" distL="0" distR="0" wp14:anchorId="7BB1D37B" wp14:editId="182C1410">
            <wp:extent cx="5713095" cy="2881630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EB7" w:rsidRDefault="004F6EB7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  <w:r>
        <w:rPr>
          <w:noProof/>
        </w:rPr>
        <w:drawing>
          <wp:inline distT="0" distB="0" distL="0" distR="0" wp14:anchorId="4BBBDBDF" wp14:editId="4286DAB1">
            <wp:extent cx="5713095" cy="2421255"/>
            <wp:effectExtent l="0" t="0" r="190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BB54DC" w:rsidRDefault="00BB54DC" w:rsidP="00BB54DC">
      <w:pPr>
        <w:pStyle w:val="a8"/>
        <w:numPr>
          <w:ilvl w:val="0"/>
          <w:numId w:val="20"/>
        </w:numPr>
        <w:ind w:firstLineChars="0"/>
        <w:jc w:val="left"/>
      </w:pPr>
      <w:r>
        <w:rPr>
          <w:rFonts w:hint="eastAsia"/>
        </w:rPr>
        <w:t>激活</w:t>
      </w:r>
      <w:r>
        <w:t>配置，查看测试结果</w:t>
      </w: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BB54DC" w:rsidRDefault="00BB54DC" w:rsidP="004F6EB7">
      <w:pPr>
        <w:pStyle w:val="a8"/>
        <w:ind w:left="360" w:firstLineChars="0" w:firstLine="0"/>
        <w:rPr>
          <w:b/>
          <w:color w:val="4F81BD" w:themeColor="accent1"/>
        </w:rPr>
      </w:pPr>
      <w:r>
        <w:rPr>
          <w:noProof/>
        </w:rPr>
        <w:lastRenderedPageBreak/>
        <w:drawing>
          <wp:inline distT="0" distB="0" distL="0" distR="0" wp14:anchorId="6EEC282C" wp14:editId="18BB829D">
            <wp:extent cx="5713095" cy="2534920"/>
            <wp:effectExtent l="0" t="0" r="190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2CC" w:rsidRPr="004F6EB7" w:rsidRDefault="001D62CC" w:rsidP="004F6EB7">
      <w:pPr>
        <w:pStyle w:val="a8"/>
        <w:ind w:left="360" w:firstLineChars="0" w:firstLine="0"/>
        <w:rPr>
          <w:b/>
          <w:color w:val="4F81BD" w:themeColor="accent1"/>
        </w:rPr>
      </w:pPr>
    </w:p>
    <w:p w:rsidR="004F6EB7" w:rsidRDefault="00FB1448" w:rsidP="004F6EB7">
      <w:pPr>
        <w:pStyle w:val="ab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注意事</w:t>
      </w:r>
      <w:r>
        <w:rPr>
          <w:sz w:val="21"/>
          <w:szCs w:val="21"/>
        </w:rPr>
        <w:t>项</w:t>
      </w:r>
      <w:r w:rsidR="004F6EB7" w:rsidRPr="004F6EB7">
        <w:rPr>
          <w:rFonts w:hint="eastAsia"/>
          <w:sz w:val="21"/>
          <w:szCs w:val="21"/>
        </w:rPr>
        <w:t>：</w:t>
      </w:r>
    </w:p>
    <w:p w:rsidR="00FB1448" w:rsidRDefault="00FB1448" w:rsidP="00FB1448">
      <w:pPr>
        <w:pStyle w:val="a8"/>
        <w:numPr>
          <w:ilvl w:val="0"/>
          <w:numId w:val="19"/>
        </w:numPr>
        <w:ind w:firstLineChars="0"/>
      </w:pPr>
      <w:r>
        <w:rPr>
          <w:rFonts w:hint="eastAsia"/>
        </w:rPr>
        <w:t>从站</w:t>
      </w:r>
      <w:r>
        <w:t>的</w:t>
      </w:r>
      <w:r>
        <w:rPr>
          <w:rFonts w:hint="eastAsia"/>
        </w:rPr>
        <w:t>IP</w:t>
      </w:r>
      <w:r>
        <w:rPr>
          <w:rFonts w:hint="eastAsia"/>
        </w:rPr>
        <w:t>在</w:t>
      </w:r>
      <w:r>
        <w:t>主站</w:t>
      </w:r>
      <w:r>
        <w:rPr>
          <w:rFonts w:hint="eastAsia"/>
        </w:rPr>
        <w:t>侧</w:t>
      </w:r>
      <w:r>
        <w:t>设置，</w:t>
      </w:r>
      <w:r>
        <w:rPr>
          <w:rFonts w:hint="eastAsia"/>
        </w:rPr>
        <w:t>从</w:t>
      </w:r>
      <w:r>
        <w:t>站的名</w:t>
      </w:r>
      <w:r>
        <w:rPr>
          <w:rFonts w:hint="eastAsia"/>
        </w:rPr>
        <w:t>字</w:t>
      </w:r>
      <w:r>
        <w:t>在从站侧设置。</w:t>
      </w:r>
      <w:r>
        <w:rPr>
          <w:rFonts w:hint="eastAsia"/>
        </w:rPr>
        <w:t>从站的名字</w:t>
      </w:r>
      <w:r w:rsidRPr="00712305">
        <w:rPr>
          <w:rFonts w:hint="eastAsia"/>
        </w:rPr>
        <w:t>不能带下划线，字母都是小写。</w:t>
      </w:r>
    </w:p>
    <w:p w:rsidR="00FB1448" w:rsidRDefault="00FB1448" w:rsidP="00FB1448">
      <w:pPr>
        <w:pStyle w:val="a8"/>
        <w:numPr>
          <w:ilvl w:val="0"/>
          <w:numId w:val="19"/>
        </w:numPr>
        <w:ind w:firstLineChars="0"/>
      </w:pPr>
      <w:r>
        <w:rPr>
          <w:rFonts w:hint="eastAsia"/>
        </w:rPr>
        <w:t>推荐都</w:t>
      </w:r>
      <w:r>
        <w:t>使用主站扫描添加的方式，而不是从</w:t>
      </w:r>
      <w:r>
        <w:rPr>
          <w:rFonts w:hint="eastAsia"/>
        </w:rPr>
        <w:t>GSD</w:t>
      </w:r>
      <w:r>
        <w:t>ML</w:t>
      </w:r>
      <w:r>
        <w:rPr>
          <w:rFonts w:hint="eastAsia"/>
        </w:rPr>
        <w:t>文件</w:t>
      </w:r>
      <w:r>
        <w:t>手动添加。因</w:t>
      </w:r>
      <w:r>
        <w:rPr>
          <w:rFonts w:hint="eastAsia"/>
        </w:rPr>
        <w:t>为</w:t>
      </w:r>
      <w:r>
        <w:t>实际硬件中的配置是否与</w:t>
      </w:r>
      <w:r>
        <w:rPr>
          <w:rFonts w:hint="eastAsia"/>
        </w:rPr>
        <w:t>GSDML</w:t>
      </w:r>
      <w:r>
        <w:rPr>
          <w:rFonts w:hint="eastAsia"/>
        </w:rPr>
        <w:t>一</w:t>
      </w:r>
      <w:r>
        <w:t>致还不确定。</w:t>
      </w:r>
      <w:r>
        <w:rPr>
          <w:rFonts w:hint="eastAsia"/>
        </w:rPr>
        <w:t>通常</w:t>
      </w:r>
      <w:r>
        <w:rPr>
          <w:rFonts w:hint="eastAsia"/>
        </w:rPr>
        <w:t>PLC</w:t>
      </w:r>
      <w:r>
        <w:rPr>
          <w:rFonts w:hint="eastAsia"/>
        </w:rPr>
        <w:t>型</w:t>
      </w:r>
      <w:r>
        <w:t>的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t>从站，</w:t>
      </w:r>
      <w:r>
        <w:rPr>
          <w:rFonts w:hint="eastAsia"/>
        </w:rPr>
        <w:t>GSDML</w:t>
      </w:r>
      <w:r>
        <w:rPr>
          <w:rFonts w:hint="eastAsia"/>
        </w:rPr>
        <w:t>可</w:t>
      </w:r>
      <w:r>
        <w:t>以</w:t>
      </w:r>
      <w:r>
        <w:rPr>
          <w:rFonts w:hint="eastAsia"/>
        </w:rPr>
        <w:t>导</w:t>
      </w:r>
      <w:r>
        <w:t>出生成。而耦合器型的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t>从站，</w:t>
      </w:r>
      <w:r>
        <w:rPr>
          <w:rFonts w:hint="eastAsia"/>
        </w:rPr>
        <w:t>GSDML</w:t>
      </w:r>
      <w:r>
        <w:rPr>
          <w:rFonts w:hint="eastAsia"/>
        </w:rPr>
        <w:t>是</w:t>
      </w:r>
      <w:r>
        <w:t>固定的，用户可以</w:t>
      </w:r>
      <w:r>
        <w:rPr>
          <w:rFonts w:hint="eastAsia"/>
        </w:rPr>
        <w:t>自</w:t>
      </w:r>
      <w:r>
        <w:t>行插入模块。</w:t>
      </w:r>
      <w:bookmarkStart w:id="1" w:name="_GoBack"/>
      <w:bookmarkEnd w:id="1"/>
    </w:p>
    <w:p w:rsidR="00FB1448" w:rsidRDefault="00FB1448" w:rsidP="00FB1448">
      <w:pPr>
        <w:pStyle w:val="a8"/>
        <w:numPr>
          <w:ilvl w:val="0"/>
          <w:numId w:val="19"/>
        </w:numPr>
        <w:ind w:firstLineChars="0"/>
      </w:pPr>
      <w:r>
        <w:rPr>
          <w:rFonts w:hint="eastAsia"/>
        </w:rPr>
        <w:t>不</w:t>
      </w:r>
      <w:r>
        <w:t>论</w:t>
      </w:r>
      <w:r>
        <w:rPr>
          <w:rFonts w:hint="eastAsia"/>
        </w:rPr>
        <w:t>IP</w:t>
      </w:r>
      <w:r>
        <w:rPr>
          <w:rFonts w:hint="eastAsia"/>
        </w:rPr>
        <w:t>是</w:t>
      </w:r>
      <w:r>
        <w:t>否同一网</w:t>
      </w:r>
      <w:r>
        <w:rPr>
          <w:rFonts w:hint="eastAsia"/>
        </w:rPr>
        <w:t>段</w:t>
      </w:r>
      <w:r>
        <w:t>，</w:t>
      </w:r>
      <w:r>
        <w:rPr>
          <w:rFonts w:hint="eastAsia"/>
        </w:rPr>
        <w:t>主站都</w:t>
      </w:r>
      <w:r>
        <w:t>能能够扫描到从站</w:t>
      </w:r>
      <w:r>
        <w:rPr>
          <w:rFonts w:hint="eastAsia"/>
        </w:rPr>
        <w:t>。但</w:t>
      </w:r>
      <w:r>
        <w:t>是要添加</w:t>
      </w:r>
      <w:r>
        <w:rPr>
          <w:rFonts w:hint="eastAsia"/>
        </w:rPr>
        <w:t>到</w:t>
      </w:r>
      <w:r>
        <w:t>主站网络必须有两个条</w:t>
      </w:r>
      <w:r>
        <w:rPr>
          <w:rFonts w:hint="eastAsia"/>
        </w:rPr>
        <w:t>件</w:t>
      </w:r>
      <w:r>
        <w:t>：</w:t>
      </w:r>
    </w:p>
    <w:p w:rsidR="00FB1448" w:rsidRPr="00E97C56" w:rsidRDefault="00FB1448" w:rsidP="00FB1448">
      <w:pPr>
        <w:pStyle w:val="a8"/>
        <w:ind w:left="360" w:firstLineChars="0" w:firstLine="0"/>
      </w:pPr>
      <w:r>
        <w:t>从站的</w:t>
      </w:r>
      <w:r>
        <w:rPr>
          <w:rFonts w:hint="eastAsia"/>
        </w:rPr>
        <w:t>名字不</w:t>
      </w:r>
      <w:r>
        <w:t>为空，且主从</w:t>
      </w:r>
      <w:r>
        <w:rPr>
          <w:rFonts w:hint="eastAsia"/>
        </w:rPr>
        <w:t>侧</w:t>
      </w:r>
      <w:r>
        <w:t>设置一致，</w:t>
      </w:r>
      <w:r>
        <w:rPr>
          <w:rFonts w:hint="eastAsia"/>
        </w:rPr>
        <w:t>IP</w:t>
      </w:r>
      <w:r>
        <w:rPr>
          <w:rFonts w:hint="eastAsia"/>
        </w:rPr>
        <w:t>同</w:t>
      </w:r>
      <w:r>
        <w:t>一网段</w:t>
      </w:r>
      <w:r>
        <w:rPr>
          <w:rFonts w:hint="eastAsia"/>
        </w:rPr>
        <w:t>，</w:t>
      </w:r>
      <w:r>
        <w:t>且从站已经运行起来，至少要</w:t>
      </w:r>
      <w:r>
        <w:rPr>
          <w:rFonts w:hint="eastAsia"/>
        </w:rPr>
        <w:t>R</w:t>
      </w:r>
      <w:r>
        <w:t>eload IO</w:t>
      </w:r>
      <w:r>
        <w:t>。</w:t>
      </w:r>
      <w:r>
        <w:rPr>
          <w:rFonts w:hint="eastAsia"/>
        </w:rPr>
        <w:t>注意</w:t>
      </w:r>
      <w:r>
        <w:rPr>
          <w:rFonts w:hint="eastAsia"/>
        </w:rPr>
        <w:t>IP</w:t>
      </w:r>
      <w:r>
        <w:rPr>
          <w:rFonts w:hint="eastAsia"/>
        </w:rPr>
        <w:t>并</w:t>
      </w:r>
      <w:r>
        <w:t>不是物理</w:t>
      </w:r>
      <w:r>
        <w:rPr>
          <w:rFonts w:hint="eastAsia"/>
        </w:rPr>
        <w:t>IP</w:t>
      </w:r>
      <w:r>
        <w:rPr>
          <w:rFonts w:hint="eastAsia"/>
        </w:rPr>
        <w:t>，</w:t>
      </w:r>
      <w:r>
        <w:t>而是为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rPr>
          <w:rFonts w:hint="eastAsia"/>
        </w:rPr>
        <w:t>准备</w:t>
      </w:r>
      <w:r>
        <w:t>的一个虚拟</w:t>
      </w:r>
      <w:r>
        <w:rPr>
          <w:rFonts w:hint="eastAsia"/>
        </w:rPr>
        <w:t>IP</w:t>
      </w:r>
      <w:r>
        <w:rPr>
          <w:rFonts w:hint="eastAsia"/>
        </w:rPr>
        <w:t>。</w:t>
      </w:r>
    </w:p>
    <w:p w:rsidR="00FB1448" w:rsidRPr="00FB1448" w:rsidRDefault="00FB1448" w:rsidP="00640900">
      <w:pPr>
        <w:pStyle w:val="a8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对</w:t>
      </w:r>
      <w:r>
        <w:t>于</w:t>
      </w:r>
      <w:r>
        <w:rPr>
          <w:rFonts w:hint="eastAsia"/>
        </w:rPr>
        <w:t>ET200</w:t>
      </w:r>
      <w:r>
        <w:rPr>
          <w:rFonts w:hint="eastAsia"/>
        </w:rPr>
        <w:t>等</w:t>
      </w:r>
      <w:proofErr w:type="spellStart"/>
      <w:r>
        <w:t>Profinet</w:t>
      </w:r>
      <w:proofErr w:type="spellEnd"/>
      <w:r>
        <w:t xml:space="preserve"> IO</w:t>
      </w:r>
      <w:r>
        <w:rPr>
          <w:rFonts w:hint="eastAsia"/>
        </w:rPr>
        <w:t>从</w:t>
      </w:r>
      <w:r>
        <w:t>站，</w:t>
      </w:r>
      <w:r>
        <w:rPr>
          <w:rFonts w:hint="eastAsia"/>
        </w:rPr>
        <w:t>只能从</w:t>
      </w:r>
      <w:r>
        <w:rPr>
          <w:rFonts w:hint="eastAsia"/>
        </w:rPr>
        <w:t>API</w:t>
      </w:r>
      <w:r>
        <w:rPr>
          <w:rFonts w:hint="eastAsia"/>
        </w:rPr>
        <w:t>右</w:t>
      </w:r>
      <w:r>
        <w:t>键</w:t>
      </w:r>
      <w:r>
        <w:rPr>
          <w:rFonts w:hint="eastAsia"/>
        </w:rPr>
        <w:t>手动添加模块，而不是在指定位置</w:t>
      </w:r>
      <w:r>
        <w:rPr>
          <w:rFonts w:hint="eastAsia"/>
        </w:rPr>
        <w:t>Add</w:t>
      </w:r>
      <w:r>
        <w:rPr>
          <w:rFonts w:hint="eastAsia"/>
        </w:rPr>
        <w:t>或者</w:t>
      </w:r>
      <w:r>
        <w:rPr>
          <w:rFonts w:hint="eastAsia"/>
        </w:rPr>
        <w:t>Insert</w:t>
      </w:r>
      <w:r>
        <w:rPr>
          <w:rFonts w:hint="eastAsia"/>
        </w:rPr>
        <w:t>。</w:t>
      </w:r>
    </w:p>
    <w:bookmarkEnd w:id="0"/>
    <w:p w:rsidR="00BB54DC" w:rsidRDefault="00BB54DC" w:rsidP="00BB54DC">
      <w:pPr>
        <w:pStyle w:val="a8"/>
        <w:numPr>
          <w:ilvl w:val="0"/>
          <w:numId w:val="19"/>
        </w:numPr>
        <w:ind w:firstLineChars="0"/>
      </w:pPr>
      <w:proofErr w:type="spellStart"/>
      <w:r>
        <w:rPr>
          <w:rFonts w:hint="eastAsia"/>
        </w:rPr>
        <w:t>T</w:t>
      </w:r>
      <w:r>
        <w:t>winCAT</w:t>
      </w:r>
      <w:proofErr w:type="spellEnd"/>
      <w:r>
        <w:rPr>
          <w:rFonts w:hint="eastAsia"/>
        </w:rPr>
        <w:t>中</w:t>
      </w:r>
      <w:r>
        <w:t>的</w:t>
      </w:r>
      <w:proofErr w:type="spellStart"/>
      <w:r>
        <w:rPr>
          <w:rFonts w:hint="eastAsia"/>
        </w:rPr>
        <w:t>P</w:t>
      </w:r>
      <w:r>
        <w:t>rofinet</w:t>
      </w:r>
      <w:proofErr w:type="spellEnd"/>
      <w:r>
        <w:t xml:space="preserve"> EL6631</w:t>
      </w:r>
      <w:r>
        <w:rPr>
          <w:rFonts w:hint="eastAsia"/>
        </w:rPr>
        <w:t>网络</w:t>
      </w:r>
      <w:r>
        <w:t>中</w:t>
      </w:r>
      <w:r>
        <w:rPr>
          <w:rFonts w:hint="eastAsia"/>
        </w:rPr>
        <w:t>，从</w:t>
      </w:r>
      <w:r>
        <w:t>站的</w:t>
      </w:r>
      <w:r>
        <w:rPr>
          <w:rFonts w:hint="eastAsia"/>
        </w:rPr>
        <w:t>D</w:t>
      </w:r>
      <w:r>
        <w:t>evice</w:t>
      </w:r>
      <w:r>
        <w:rPr>
          <w:rFonts w:hint="eastAsia"/>
        </w:rPr>
        <w:t>页</w:t>
      </w:r>
      <w:r>
        <w:t>面</w:t>
      </w:r>
      <w:r>
        <w:t xml:space="preserve"> IP Configuration</w:t>
      </w:r>
      <w:r>
        <w:rPr>
          <w:rFonts w:hint="eastAsia"/>
        </w:rPr>
        <w:t>，</w:t>
      </w:r>
      <w:r>
        <w:t>并不是扫描到的从站</w:t>
      </w:r>
      <w:r>
        <w:rPr>
          <w:rFonts w:hint="eastAsia"/>
        </w:rPr>
        <w:t>IP</w:t>
      </w:r>
      <w:r w:rsidR="001D62CC">
        <w:rPr>
          <w:rFonts w:hint="eastAsia"/>
        </w:rPr>
        <w:t>（</w:t>
      </w:r>
      <w:r w:rsidR="001D62CC">
        <w:rPr>
          <w:rFonts w:hint="eastAsia"/>
        </w:rPr>
        <w:t>192.168.1</w:t>
      </w:r>
      <w:r w:rsidR="001D62CC">
        <w:t>.101</w:t>
      </w:r>
      <w:r w:rsidR="001D62CC">
        <w:rPr>
          <w:rFonts w:hint="eastAsia"/>
        </w:rPr>
        <w:t>）</w:t>
      </w:r>
      <w:r>
        <w:t>。</w:t>
      </w:r>
      <w:r>
        <w:rPr>
          <w:rFonts w:hint="eastAsia"/>
        </w:rPr>
        <w:t>但会</w:t>
      </w:r>
      <w:r w:rsidR="00FB1448">
        <w:t>与之同一网段</w:t>
      </w:r>
      <w:r w:rsidR="00FB1448">
        <w:rPr>
          <w:rFonts w:hint="eastAsia"/>
        </w:rPr>
        <w:t>，</w:t>
      </w:r>
      <w:r w:rsidR="00FB1448">
        <w:t>这并不是实际的</w:t>
      </w:r>
      <w:r w:rsidR="00FB1448">
        <w:rPr>
          <w:rFonts w:hint="eastAsia"/>
        </w:rPr>
        <w:t>IP</w:t>
      </w:r>
      <w:r w:rsidR="00FB1448">
        <w:rPr>
          <w:rFonts w:hint="eastAsia"/>
        </w:rPr>
        <w:t>，</w:t>
      </w:r>
      <w:r w:rsidR="00FB1448">
        <w:t>可以不必理会。</w:t>
      </w:r>
    </w:p>
    <w:p w:rsidR="001D62CC" w:rsidRDefault="001D62CC" w:rsidP="001D62CC">
      <w:r>
        <w:rPr>
          <w:noProof/>
        </w:rPr>
        <w:drawing>
          <wp:inline distT="0" distB="0" distL="0" distR="0" wp14:anchorId="4F9F931A" wp14:editId="37DB2310">
            <wp:extent cx="5713095" cy="3026410"/>
            <wp:effectExtent l="0" t="0" r="1905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2CC" w:rsidRDefault="001D62CC" w:rsidP="00BB54DC">
      <w:pPr>
        <w:pStyle w:val="a8"/>
        <w:numPr>
          <w:ilvl w:val="0"/>
          <w:numId w:val="19"/>
        </w:numPr>
        <w:ind w:firstLineChars="0"/>
      </w:pPr>
      <w:r>
        <w:rPr>
          <w:rFonts w:hint="eastAsia"/>
        </w:rPr>
        <w:t>PLC</w:t>
      </w:r>
      <w:r>
        <w:rPr>
          <w:rFonts w:hint="eastAsia"/>
        </w:rPr>
        <w:t>任务</w:t>
      </w:r>
      <w:r>
        <w:t>为</w:t>
      </w:r>
      <w:r>
        <w:rPr>
          <w:rFonts w:hint="eastAsia"/>
        </w:rPr>
        <w:t>10</w:t>
      </w:r>
      <w:r>
        <w:t>ms</w:t>
      </w:r>
      <w:r>
        <w:t>时，通讯失败。改</w:t>
      </w:r>
      <w:r>
        <w:rPr>
          <w:rFonts w:hint="eastAsia"/>
        </w:rPr>
        <w:t>成</w:t>
      </w:r>
      <w:r>
        <w:rPr>
          <w:rFonts w:hint="eastAsia"/>
        </w:rPr>
        <w:t>16</w:t>
      </w:r>
      <w:r>
        <w:t>ms</w:t>
      </w:r>
      <w:r>
        <w:t>，</w:t>
      </w:r>
      <w:r>
        <w:rPr>
          <w:rFonts w:hint="eastAsia"/>
        </w:rPr>
        <w:t>OK</w:t>
      </w:r>
      <w:r>
        <w:rPr>
          <w:rFonts w:hint="eastAsia"/>
        </w:rPr>
        <w:t>。改</w:t>
      </w:r>
      <w:r>
        <w:t>成</w:t>
      </w:r>
      <w:r>
        <w:rPr>
          <w:rFonts w:hint="eastAsia"/>
        </w:rPr>
        <w:t>8</w:t>
      </w:r>
      <w:r>
        <w:t>ms</w:t>
      </w:r>
      <w:r>
        <w:t>，</w:t>
      </w:r>
      <w:r>
        <w:t>4ms</w:t>
      </w:r>
      <w:r>
        <w:t>，</w:t>
      </w:r>
      <w:r>
        <w:t>2ms</w:t>
      </w:r>
      <w:r>
        <w:t>，也</w:t>
      </w:r>
      <w:r>
        <w:rPr>
          <w:rFonts w:hint="eastAsia"/>
        </w:rPr>
        <w:t>OK</w:t>
      </w:r>
      <w:r>
        <w:rPr>
          <w:rFonts w:hint="eastAsia"/>
        </w:rPr>
        <w:t>。而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t>ms</w:t>
      </w:r>
      <w:r>
        <w:t>就不行。这</w:t>
      </w:r>
      <w:r>
        <w:rPr>
          <w:rFonts w:hint="eastAsia"/>
        </w:rPr>
        <w:t>是</w:t>
      </w:r>
      <w:r w:rsidR="00A1021A">
        <w:rPr>
          <w:rFonts w:hint="eastAsia"/>
        </w:rPr>
        <w:t xml:space="preserve">S7 1500 </w:t>
      </w:r>
      <w:r w:rsidR="00A1021A">
        <w:rPr>
          <w:rFonts w:hint="eastAsia"/>
        </w:rPr>
        <w:t>做</w:t>
      </w:r>
      <w:proofErr w:type="spellStart"/>
      <w:r>
        <w:rPr>
          <w:rFonts w:hint="eastAsia"/>
        </w:rPr>
        <w:t>P</w:t>
      </w:r>
      <w:r>
        <w:t>rofinet</w:t>
      </w:r>
      <w:proofErr w:type="spellEnd"/>
      <w:r w:rsidR="00A1021A">
        <w:rPr>
          <w:rFonts w:hint="eastAsia"/>
        </w:rPr>
        <w:t>通讯</w:t>
      </w:r>
      <w:r>
        <w:t>的特点。</w:t>
      </w:r>
      <w:r w:rsidR="00A1021A">
        <w:rPr>
          <w:rFonts w:hint="eastAsia"/>
        </w:rPr>
        <w:t>而</w:t>
      </w:r>
      <w:proofErr w:type="gramStart"/>
      <w:r w:rsidR="00A1021A">
        <w:t>倍</w:t>
      </w:r>
      <w:proofErr w:type="gramEnd"/>
      <w:r w:rsidR="00A1021A">
        <w:t>福的</w:t>
      </w:r>
      <w:proofErr w:type="spellStart"/>
      <w:r w:rsidR="00A1021A">
        <w:t>tcpndevice</w:t>
      </w:r>
      <w:proofErr w:type="spellEnd"/>
      <w:r w:rsidR="00A1021A">
        <w:t>就没有这个要求。</w:t>
      </w:r>
    </w:p>
    <w:p w:rsidR="00FB1448" w:rsidRDefault="00FB1448" w:rsidP="001D62CC"/>
    <w:p w:rsidR="00FB1448" w:rsidRDefault="00FB1448" w:rsidP="00FB1448">
      <w:pPr>
        <w:pStyle w:val="a8"/>
        <w:numPr>
          <w:ilvl w:val="0"/>
          <w:numId w:val="19"/>
        </w:numPr>
        <w:ind w:firstLineChars="0"/>
      </w:pPr>
      <w:r>
        <w:rPr>
          <w:rFonts w:hint="eastAsia"/>
        </w:rPr>
        <w:t>GSDML</w:t>
      </w:r>
      <w:r>
        <w:rPr>
          <w:rFonts w:hint="eastAsia"/>
        </w:rPr>
        <w:t>文件</w:t>
      </w:r>
      <w:r>
        <w:t>分析</w:t>
      </w:r>
    </w:p>
    <w:p w:rsidR="00FB1448" w:rsidRDefault="00FB1448" w:rsidP="00FB1448">
      <w:pPr>
        <w:pStyle w:val="a8"/>
        <w:ind w:left="360" w:firstLineChars="0" w:firstLine="0"/>
        <w:rPr>
          <w:rFonts w:hint="eastAsia"/>
        </w:rPr>
      </w:pPr>
      <w:r>
        <w:rPr>
          <w:rFonts w:hint="eastAsia"/>
        </w:rPr>
        <w:t>现场</w:t>
      </w:r>
      <w:r>
        <w:t>导出的两个</w:t>
      </w:r>
      <w:r>
        <w:rPr>
          <w:rFonts w:hint="eastAsia"/>
        </w:rPr>
        <w:t>GSDML</w:t>
      </w:r>
      <w:r>
        <w:rPr>
          <w:rFonts w:hint="eastAsia"/>
        </w:rPr>
        <w:t>文件</w:t>
      </w:r>
      <w:r>
        <w:t>，其中</w:t>
      </w:r>
      <w:r w:rsidRPr="00C025B0">
        <w:t>GSDML-V2.31-#Siemens-PreConf_333333333333-20170513-061245</w:t>
      </w:r>
      <w:r>
        <w:t>.xm</w:t>
      </w:r>
      <w:r w:rsidRPr="005B461E">
        <w:t>l</w:t>
      </w:r>
      <w:r>
        <w:t>有</w:t>
      </w:r>
      <w:r>
        <w:rPr>
          <w:rFonts w:hint="eastAsia"/>
        </w:rPr>
        <w:t>过程</w:t>
      </w:r>
      <w:r>
        <w:t>数据，而另一个根本没有过程数据。</w:t>
      </w:r>
    </w:p>
    <w:p w:rsidR="00FB1448" w:rsidRPr="00FB1448" w:rsidRDefault="00FB1448" w:rsidP="001D62CC">
      <w:pPr>
        <w:rPr>
          <w:rFonts w:hint="eastAsia"/>
        </w:rPr>
      </w:pPr>
    </w:p>
    <w:sectPr w:rsidR="00FB1448" w:rsidRPr="00FB1448" w:rsidSect="00825B49">
      <w:headerReference w:type="default" r:id="rId19"/>
      <w:footerReference w:type="default" r:id="rId20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3C" w:rsidRDefault="0030583C">
      <w:r>
        <w:separator/>
      </w:r>
    </w:p>
  </w:endnote>
  <w:endnote w:type="continuationSeparator" w:id="0">
    <w:p w:rsidR="0030583C" w:rsidRDefault="0030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B7" w:rsidRPr="00FD79CD" w:rsidRDefault="00E453B7" w:rsidP="00E453B7">
    <w:pPr>
      <w:pStyle w:val="a4"/>
      <w:jc w:val="center"/>
      <w:rPr>
        <w:rStyle w:val="a5"/>
        <w:sz w:val="15"/>
        <w:szCs w:val="15"/>
      </w:rPr>
    </w:pPr>
    <w:r w:rsidRPr="00FD79CD">
      <w:rPr>
        <w:rStyle w:val="a5"/>
        <w:rFonts w:hint="eastAsia"/>
        <w:sz w:val="15"/>
        <w:szCs w:val="15"/>
      </w:rPr>
      <w:t>第</w:t>
    </w:r>
    <w:r w:rsidRPr="00FD79CD">
      <w:rPr>
        <w:rStyle w:val="a5"/>
        <w:sz w:val="15"/>
        <w:szCs w:val="15"/>
      </w:rPr>
      <w:fldChar w:fldCharType="begin"/>
    </w:r>
    <w:r w:rsidRPr="00FD79CD">
      <w:rPr>
        <w:rStyle w:val="a5"/>
        <w:sz w:val="15"/>
        <w:szCs w:val="15"/>
      </w:rPr>
      <w:instrText xml:space="preserve"> PAGE </w:instrText>
    </w:r>
    <w:r w:rsidRPr="00FD79CD">
      <w:rPr>
        <w:rStyle w:val="a5"/>
        <w:sz w:val="15"/>
        <w:szCs w:val="15"/>
      </w:rPr>
      <w:fldChar w:fldCharType="separate"/>
    </w:r>
    <w:r w:rsidR="00FB1448">
      <w:rPr>
        <w:rStyle w:val="a5"/>
        <w:noProof/>
        <w:sz w:val="15"/>
        <w:szCs w:val="15"/>
      </w:rPr>
      <w:t>7</w:t>
    </w:r>
    <w:r w:rsidRPr="00FD79CD">
      <w:rPr>
        <w:rStyle w:val="a5"/>
        <w:sz w:val="15"/>
        <w:szCs w:val="15"/>
      </w:rPr>
      <w:fldChar w:fldCharType="end"/>
    </w:r>
    <w:r w:rsidRPr="00FD79CD">
      <w:rPr>
        <w:rStyle w:val="a5"/>
        <w:rFonts w:hint="eastAsia"/>
        <w:sz w:val="15"/>
        <w:szCs w:val="15"/>
      </w:rPr>
      <w:t>页</w:t>
    </w:r>
    <w:r w:rsidRPr="00FD79CD">
      <w:rPr>
        <w:rStyle w:val="a5"/>
        <w:rFonts w:hint="eastAsia"/>
        <w:sz w:val="15"/>
        <w:szCs w:val="15"/>
      </w:rPr>
      <w:t xml:space="preserve"> </w:t>
    </w:r>
    <w:r w:rsidRPr="00FD79CD">
      <w:rPr>
        <w:rStyle w:val="a5"/>
        <w:rFonts w:hint="eastAsia"/>
        <w:sz w:val="15"/>
        <w:szCs w:val="15"/>
      </w:rPr>
      <w:t>共</w:t>
    </w:r>
    <w:r w:rsidRPr="00FD79CD">
      <w:rPr>
        <w:rStyle w:val="a5"/>
        <w:rFonts w:hint="eastAsia"/>
        <w:sz w:val="15"/>
        <w:szCs w:val="15"/>
      </w:rPr>
      <w:t xml:space="preserve"> </w:t>
    </w:r>
    <w:r w:rsidRPr="00FD79CD">
      <w:rPr>
        <w:rStyle w:val="a5"/>
        <w:sz w:val="15"/>
        <w:szCs w:val="15"/>
      </w:rPr>
      <w:fldChar w:fldCharType="begin"/>
    </w:r>
    <w:r w:rsidRPr="00FD79CD">
      <w:rPr>
        <w:rStyle w:val="a5"/>
        <w:sz w:val="15"/>
        <w:szCs w:val="15"/>
      </w:rPr>
      <w:instrText xml:space="preserve"> SECTIONPAGES   \* MERGEFORMAT </w:instrText>
    </w:r>
    <w:r w:rsidRPr="00FD79CD">
      <w:rPr>
        <w:rStyle w:val="a5"/>
        <w:sz w:val="15"/>
        <w:szCs w:val="15"/>
      </w:rPr>
      <w:fldChar w:fldCharType="separate"/>
    </w:r>
    <w:r w:rsidR="00FB1448">
      <w:rPr>
        <w:rStyle w:val="a5"/>
        <w:noProof/>
        <w:sz w:val="15"/>
        <w:szCs w:val="15"/>
      </w:rPr>
      <w:t>8</w:t>
    </w:r>
    <w:r w:rsidRPr="00FD79CD">
      <w:rPr>
        <w:rStyle w:val="a5"/>
        <w:sz w:val="15"/>
        <w:szCs w:val="15"/>
      </w:rPr>
      <w:fldChar w:fldCharType="end"/>
    </w:r>
    <w:r w:rsidRPr="00FD79CD">
      <w:rPr>
        <w:rStyle w:val="a5"/>
        <w:rFonts w:hint="eastAsia"/>
        <w:sz w:val="15"/>
        <w:szCs w:val="15"/>
      </w:rPr>
      <w:t>页</w:t>
    </w:r>
  </w:p>
  <w:p w:rsidR="00E453B7" w:rsidRPr="00FD79CD" w:rsidRDefault="00E453B7" w:rsidP="00E453B7">
    <w:pPr>
      <w:rPr>
        <w:sz w:val="15"/>
        <w:szCs w:val="15"/>
      </w:rPr>
    </w:pPr>
    <w:r w:rsidRPr="00FD79CD">
      <w:rPr>
        <w:rStyle w:val="a5"/>
        <w:rFonts w:hint="eastAsia"/>
        <w:sz w:val="15"/>
        <w:szCs w:val="15"/>
      </w:rPr>
      <w:t>倍福</w:t>
    </w:r>
    <w:r w:rsidRPr="00FD79CD">
      <w:rPr>
        <w:rStyle w:val="a5"/>
        <w:sz w:val="15"/>
        <w:szCs w:val="15"/>
      </w:rPr>
      <w:t>官方网站：</w:t>
    </w:r>
    <w:hyperlink r:id="rId1" w:history="1">
      <w:r w:rsidRPr="00FD79CD">
        <w:rPr>
          <w:rStyle w:val="a6"/>
          <w:sz w:val="15"/>
          <w:szCs w:val="15"/>
        </w:rPr>
        <w:t>http://www.beckhoff.com.cn</w:t>
      </w:r>
    </w:hyperlink>
    <w:r w:rsidRPr="00FD79CD">
      <w:rPr>
        <w:sz w:val="15"/>
        <w:szCs w:val="15"/>
      </w:rPr>
      <w:t xml:space="preserve">    </w:t>
    </w:r>
    <w:r w:rsidRPr="00FD79CD">
      <w:rPr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  <w:t xml:space="preserve"> </w:t>
    </w:r>
    <w:r>
      <w:rPr>
        <w:rFonts w:hint="eastAsia"/>
        <w:sz w:val="15"/>
        <w:szCs w:val="15"/>
      </w:rPr>
      <w:tab/>
    </w:r>
    <w:r>
      <w:rPr>
        <w:rFonts w:hint="eastAsia"/>
        <w:sz w:val="15"/>
        <w:szCs w:val="15"/>
      </w:rPr>
      <w:tab/>
      <w:t xml:space="preserve"> </w:t>
    </w:r>
    <w:proofErr w:type="gramStart"/>
    <w:r w:rsidRPr="00FD79CD">
      <w:rPr>
        <w:rStyle w:val="a5"/>
        <w:sz w:val="15"/>
        <w:szCs w:val="15"/>
      </w:rPr>
      <w:t>倍</w:t>
    </w:r>
    <w:proofErr w:type="gramEnd"/>
    <w:r w:rsidRPr="00FD79CD">
      <w:rPr>
        <w:rStyle w:val="a5"/>
        <w:sz w:val="15"/>
        <w:szCs w:val="15"/>
      </w:rPr>
      <w:t>福中国技术服务热线：</w:t>
    </w:r>
    <w:r w:rsidRPr="00FD79CD">
      <w:rPr>
        <w:rStyle w:val="a5"/>
        <w:sz w:val="15"/>
        <w:szCs w:val="15"/>
      </w:rPr>
      <w:t>400-820-7388</w:t>
    </w:r>
  </w:p>
  <w:p w:rsidR="00250044" w:rsidRPr="00E453B7" w:rsidRDefault="00E453B7" w:rsidP="00E453B7">
    <w:pPr>
      <w:pStyle w:val="Default"/>
      <w:rPr>
        <w:rFonts w:ascii="Times New Roman" w:hAnsi="Times New Roman" w:cs="Times New Roman"/>
        <w:sz w:val="15"/>
        <w:szCs w:val="15"/>
      </w:rPr>
    </w:pPr>
    <w:r w:rsidRPr="00FD79CD">
      <w:rPr>
        <w:rFonts w:ascii="Times New Roman" w:hAnsi="Times New Roman" w:cs="Times New Roman"/>
        <w:sz w:val="15"/>
        <w:szCs w:val="15"/>
      </w:rPr>
      <w:t>在线帮助系统：</w:t>
    </w:r>
    <w:hyperlink r:id="rId2" w:history="1">
      <w:r w:rsidRPr="00FD79CD">
        <w:rPr>
          <w:rStyle w:val="a6"/>
          <w:rFonts w:ascii="Times New Roman" w:hAnsi="Times New Roman" w:cs="Times New Roman"/>
          <w:sz w:val="15"/>
          <w:szCs w:val="15"/>
        </w:rPr>
        <w:t>http://infosys.beckhoff.com</w:t>
      </w:r>
    </w:hyperlink>
    <w:r w:rsidRPr="00FD79CD">
      <w:rPr>
        <w:rFonts w:ascii="Times New Roman" w:hAnsi="Times New Roman" w:cs="Times New Roman"/>
        <w:sz w:val="15"/>
        <w:szCs w:val="15"/>
      </w:rPr>
      <w:t xml:space="preserve">  </w:t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  <w:t xml:space="preserve"> </w:t>
    </w:r>
    <w:r>
      <w:rPr>
        <w:rFonts w:ascii="Times New Roman" w:hAnsi="Times New Roman" w:cs="Times New Roman" w:hint="eastAsia"/>
        <w:sz w:val="15"/>
        <w:szCs w:val="15"/>
      </w:rPr>
      <w:tab/>
    </w:r>
    <w:r>
      <w:rPr>
        <w:rFonts w:ascii="Times New Roman" w:hAnsi="Times New Roman" w:cs="Times New Roman" w:hint="eastAsia"/>
        <w:sz w:val="15"/>
        <w:szCs w:val="15"/>
      </w:rPr>
      <w:tab/>
    </w:r>
    <w:r>
      <w:rPr>
        <w:rFonts w:ascii="Times New Roman" w:hAnsi="Times New Roman" w:cs="Times New Roman" w:hint="eastAsia"/>
        <w:sz w:val="15"/>
        <w:szCs w:val="15"/>
      </w:rPr>
      <w:tab/>
      <w:t xml:space="preserve"> </w:t>
    </w:r>
    <w:proofErr w:type="gramStart"/>
    <w:r w:rsidRPr="00FD79CD">
      <w:rPr>
        <w:rStyle w:val="a5"/>
        <w:rFonts w:ascii="Times New Roman" w:hAnsi="Times New Roman" w:cs="Times New Roman"/>
        <w:sz w:val="15"/>
        <w:szCs w:val="15"/>
      </w:rPr>
      <w:t>倍</w:t>
    </w:r>
    <w:proofErr w:type="gramEnd"/>
    <w:r w:rsidRPr="00FD79CD">
      <w:rPr>
        <w:rStyle w:val="a5"/>
        <w:rFonts w:ascii="Times New Roman" w:hAnsi="Times New Roman" w:cs="Times New Roman"/>
        <w:sz w:val="15"/>
        <w:szCs w:val="15"/>
      </w:rPr>
      <w:t>福中国</w:t>
    </w:r>
    <w:r w:rsidRPr="00FD79CD">
      <w:rPr>
        <w:rFonts w:ascii="Times New Roman" w:hAnsi="Times New Roman" w:cs="Times New Roman" w:hint="eastAsia"/>
        <w:sz w:val="15"/>
        <w:szCs w:val="15"/>
      </w:rPr>
      <w:t>FTP</w:t>
    </w:r>
    <w:r w:rsidRPr="00FD79CD">
      <w:rPr>
        <w:rFonts w:ascii="Times New Roman" w:hAnsi="Times New Roman" w:cs="Times New Roman"/>
        <w:sz w:val="15"/>
        <w:szCs w:val="15"/>
      </w:rPr>
      <w:t>资料下载：</w:t>
    </w:r>
    <w:r w:rsidRPr="00FD79CD">
      <w:rPr>
        <w:rFonts w:ascii="Times New Roman" w:hAnsi="Times New Roman" w:cs="Times New Roman"/>
        <w:sz w:val="15"/>
        <w:szCs w:val="15"/>
      </w:rPr>
      <w:t>ftp.beckhoff.com.cn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3C" w:rsidRDefault="0030583C">
      <w:r>
        <w:separator/>
      </w:r>
    </w:p>
  </w:footnote>
  <w:footnote w:type="continuationSeparator" w:id="0">
    <w:p w:rsidR="0030583C" w:rsidRDefault="0030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67" w:rsidRDefault="00250044" w:rsidP="00825B49">
    <w:pPr>
      <w:pStyle w:val="a3"/>
      <w:pBdr>
        <w:bottom w:val="single" w:sz="6" w:space="14" w:color="auto"/>
      </w:pBdr>
      <w:tabs>
        <w:tab w:val="clear" w:pos="8306"/>
        <w:tab w:val="right" w:pos="8820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421B7" wp14:editId="361E0C7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61" name="图片 61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2A6">
      <w:rPr>
        <w:rFonts w:hint="eastAsia"/>
      </w:rPr>
      <w:tab/>
    </w:r>
    <w:r w:rsidR="005C02A6">
      <w:rPr>
        <w:rFonts w:hint="eastAsia"/>
      </w:rPr>
      <w:tab/>
    </w:r>
  </w:p>
  <w:p w:rsidR="005C02A6" w:rsidRDefault="000268CF" w:rsidP="00A00267">
    <w:pPr>
      <w:pStyle w:val="a3"/>
      <w:pBdr>
        <w:bottom w:val="single" w:sz="6" w:space="14" w:color="auto"/>
      </w:pBdr>
      <w:tabs>
        <w:tab w:val="clear" w:pos="8306"/>
        <w:tab w:val="right" w:pos="8820"/>
      </w:tabs>
      <w:jc w:val="right"/>
    </w:pPr>
    <w:proofErr w:type="spellStart"/>
    <w:r w:rsidRPr="000268CF">
      <w:t>LizzyChen</w:t>
    </w:r>
    <w:proofErr w:type="spellEnd"/>
    <w:r w:rsidR="005C02A6">
      <w:rPr>
        <w:rFonts w:hint="eastAsia"/>
      </w:rPr>
      <w:t>技术文件</w:t>
    </w:r>
    <w:r w:rsidR="005C02A6">
      <w:rPr>
        <w:rFonts w:hint="eastAsia"/>
      </w:rPr>
      <w:t>_</w:t>
    </w:r>
    <w:r w:rsidR="00CF6FD3">
      <w:rPr>
        <w:rFonts w:hint="eastAsia"/>
      </w:rPr>
      <w:t>测试记录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831"/>
    <w:multiLevelType w:val="hybridMultilevel"/>
    <w:tmpl w:val="CBC00402"/>
    <w:lvl w:ilvl="0" w:tplc="24B6B394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02614C"/>
    <w:multiLevelType w:val="hybridMultilevel"/>
    <w:tmpl w:val="9E522A4A"/>
    <w:lvl w:ilvl="0" w:tplc="FCC01CF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56C85"/>
    <w:multiLevelType w:val="hybridMultilevel"/>
    <w:tmpl w:val="9E12C8A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9EF4963"/>
    <w:multiLevelType w:val="hybridMultilevel"/>
    <w:tmpl w:val="DB64334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7B5356"/>
    <w:multiLevelType w:val="hybridMultilevel"/>
    <w:tmpl w:val="0C08CC22"/>
    <w:lvl w:ilvl="0" w:tplc="BFD4CA0E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 w15:restartNumberingAfterBreak="0">
    <w:nsid w:val="0DE07E8F"/>
    <w:multiLevelType w:val="hybridMultilevel"/>
    <w:tmpl w:val="C01C6204"/>
    <w:lvl w:ilvl="0" w:tplc="5D1A3E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4D3BBE"/>
    <w:multiLevelType w:val="hybridMultilevel"/>
    <w:tmpl w:val="62ACD098"/>
    <w:lvl w:ilvl="0" w:tplc="80A6CD30">
      <w:start w:val="1"/>
      <w:numFmt w:val="decimal"/>
      <w:lvlText w:val="%1，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88C7AF5"/>
    <w:multiLevelType w:val="hybridMultilevel"/>
    <w:tmpl w:val="A4247B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92E1E44"/>
    <w:multiLevelType w:val="hybridMultilevel"/>
    <w:tmpl w:val="02BC353C"/>
    <w:lvl w:ilvl="0" w:tplc="487E56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FD14FE"/>
    <w:multiLevelType w:val="hybridMultilevel"/>
    <w:tmpl w:val="9132999C"/>
    <w:lvl w:ilvl="0" w:tplc="14241590">
      <w:start w:val="1"/>
      <w:numFmt w:val="japaneseCounting"/>
      <w:lvlText w:val="%1．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4476C96"/>
    <w:multiLevelType w:val="hybridMultilevel"/>
    <w:tmpl w:val="DCB46A54"/>
    <w:lvl w:ilvl="0" w:tplc="3D72CA6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622D39"/>
    <w:multiLevelType w:val="hybridMultilevel"/>
    <w:tmpl w:val="CDB4FEE8"/>
    <w:lvl w:ilvl="0" w:tplc="75E2EE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EA507C"/>
    <w:multiLevelType w:val="hybridMultilevel"/>
    <w:tmpl w:val="46269414"/>
    <w:lvl w:ilvl="0" w:tplc="A1CA2D2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40601C"/>
    <w:multiLevelType w:val="hybridMultilevel"/>
    <w:tmpl w:val="6588AD8C"/>
    <w:lvl w:ilvl="0" w:tplc="4BA69F4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CC4C71"/>
    <w:multiLevelType w:val="hybridMultilevel"/>
    <w:tmpl w:val="5F4AF324"/>
    <w:lvl w:ilvl="0" w:tplc="CA1AEAC0">
      <w:start w:val="10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CA4CD7"/>
    <w:multiLevelType w:val="hybridMultilevel"/>
    <w:tmpl w:val="F17811E8"/>
    <w:lvl w:ilvl="0" w:tplc="B0788DB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1B29F6"/>
    <w:multiLevelType w:val="hybridMultilevel"/>
    <w:tmpl w:val="E2E401EC"/>
    <w:lvl w:ilvl="0" w:tplc="F1EEE97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537C5D"/>
    <w:multiLevelType w:val="hybridMultilevel"/>
    <w:tmpl w:val="7A9E9026"/>
    <w:lvl w:ilvl="0" w:tplc="7AB4D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C75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22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C64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F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87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0AA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EEA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89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7360E"/>
    <w:multiLevelType w:val="hybridMultilevel"/>
    <w:tmpl w:val="D0BC4F64"/>
    <w:lvl w:ilvl="0" w:tplc="0C4AF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CD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C1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2F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CE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463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DE87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E5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51691"/>
    <w:multiLevelType w:val="hybridMultilevel"/>
    <w:tmpl w:val="AEBCF954"/>
    <w:lvl w:ilvl="0" w:tplc="B0788DB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1"/>
  </w:num>
  <w:num w:numId="7">
    <w:abstractNumId w:val="9"/>
  </w:num>
  <w:num w:numId="8">
    <w:abstractNumId w:val="18"/>
  </w:num>
  <w:num w:numId="9">
    <w:abstractNumId w:val="17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 w:numId="18">
    <w:abstractNumId w:val="12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1E"/>
    <w:rsid w:val="00014576"/>
    <w:rsid w:val="000268CF"/>
    <w:rsid w:val="0007723D"/>
    <w:rsid w:val="00092E2C"/>
    <w:rsid w:val="000965AB"/>
    <w:rsid w:val="000B35F1"/>
    <w:rsid w:val="000F5D5D"/>
    <w:rsid w:val="001612ED"/>
    <w:rsid w:val="00185F3B"/>
    <w:rsid w:val="001B4CD4"/>
    <w:rsid w:val="001D62CC"/>
    <w:rsid w:val="00213114"/>
    <w:rsid w:val="00250044"/>
    <w:rsid w:val="002539E8"/>
    <w:rsid w:val="00267E71"/>
    <w:rsid w:val="002B6BEF"/>
    <w:rsid w:val="002C3CB9"/>
    <w:rsid w:val="002F02B3"/>
    <w:rsid w:val="0030583C"/>
    <w:rsid w:val="00354E17"/>
    <w:rsid w:val="003B1E06"/>
    <w:rsid w:val="003C2C0E"/>
    <w:rsid w:val="00406BA6"/>
    <w:rsid w:val="00414654"/>
    <w:rsid w:val="0041687E"/>
    <w:rsid w:val="004537CE"/>
    <w:rsid w:val="00475CF1"/>
    <w:rsid w:val="00497696"/>
    <w:rsid w:val="004A6071"/>
    <w:rsid w:val="004C7EAB"/>
    <w:rsid w:val="004F2514"/>
    <w:rsid w:val="004F4008"/>
    <w:rsid w:val="004F6EB7"/>
    <w:rsid w:val="00526473"/>
    <w:rsid w:val="005303FA"/>
    <w:rsid w:val="005616A0"/>
    <w:rsid w:val="00587B3A"/>
    <w:rsid w:val="005A5C80"/>
    <w:rsid w:val="005B461E"/>
    <w:rsid w:val="005C02A6"/>
    <w:rsid w:val="005E0AD8"/>
    <w:rsid w:val="00600CC2"/>
    <w:rsid w:val="00633A70"/>
    <w:rsid w:val="00656263"/>
    <w:rsid w:val="00667CE9"/>
    <w:rsid w:val="00670875"/>
    <w:rsid w:val="00696258"/>
    <w:rsid w:val="00712305"/>
    <w:rsid w:val="007220F8"/>
    <w:rsid w:val="00733147"/>
    <w:rsid w:val="00761384"/>
    <w:rsid w:val="007910FA"/>
    <w:rsid w:val="007C52E7"/>
    <w:rsid w:val="00825B49"/>
    <w:rsid w:val="00841C03"/>
    <w:rsid w:val="008506DB"/>
    <w:rsid w:val="00893748"/>
    <w:rsid w:val="008E0588"/>
    <w:rsid w:val="00905D31"/>
    <w:rsid w:val="009074B1"/>
    <w:rsid w:val="0092547B"/>
    <w:rsid w:val="00947554"/>
    <w:rsid w:val="00950F47"/>
    <w:rsid w:val="009830A3"/>
    <w:rsid w:val="00983F3C"/>
    <w:rsid w:val="00993C03"/>
    <w:rsid w:val="009A405B"/>
    <w:rsid w:val="009C2330"/>
    <w:rsid w:val="00A00267"/>
    <w:rsid w:val="00A1021A"/>
    <w:rsid w:val="00A10FC3"/>
    <w:rsid w:val="00A20E1F"/>
    <w:rsid w:val="00A30665"/>
    <w:rsid w:val="00A33A94"/>
    <w:rsid w:val="00A47C10"/>
    <w:rsid w:val="00A67582"/>
    <w:rsid w:val="00A77550"/>
    <w:rsid w:val="00A81725"/>
    <w:rsid w:val="00AB06DF"/>
    <w:rsid w:val="00AE0BAE"/>
    <w:rsid w:val="00B05F3B"/>
    <w:rsid w:val="00B50D5F"/>
    <w:rsid w:val="00B81E1F"/>
    <w:rsid w:val="00B85726"/>
    <w:rsid w:val="00B97F5F"/>
    <w:rsid w:val="00BA641A"/>
    <w:rsid w:val="00BB23E2"/>
    <w:rsid w:val="00BB54DC"/>
    <w:rsid w:val="00BD5DEB"/>
    <w:rsid w:val="00BE5F8D"/>
    <w:rsid w:val="00BF0DFE"/>
    <w:rsid w:val="00BF1A5D"/>
    <w:rsid w:val="00BF37DC"/>
    <w:rsid w:val="00C035AF"/>
    <w:rsid w:val="00C1182A"/>
    <w:rsid w:val="00C215B3"/>
    <w:rsid w:val="00C44159"/>
    <w:rsid w:val="00C85566"/>
    <w:rsid w:val="00C905D6"/>
    <w:rsid w:val="00C96D52"/>
    <w:rsid w:val="00CE33B6"/>
    <w:rsid w:val="00CF6FD3"/>
    <w:rsid w:val="00D43268"/>
    <w:rsid w:val="00DC5BFD"/>
    <w:rsid w:val="00DC7C38"/>
    <w:rsid w:val="00DE0F6F"/>
    <w:rsid w:val="00E22B97"/>
    <w:rsid w:val="00E453B7"/>
    <w:rsid w:val="00E71514"/>
    <w:rsid w:val="00E71F2F"/>
    <w:rsid w:val="00E73F48"/>
    <w:rsid w:val="00E91C02"/>
    <w:rsid w:val="00E96FD6"/>
    <w:rsid w:val="00EE4A9E"/>
    <w:rsid w:val="00F02B2B"/>
    <w:rsid w:val="00F12662"/>
    <w:rsid w:val="00F52746"/>
    <w:rsid w:val="00F81969"/>
    <w:rsid w:val="00FB1448"/>
    <w:rsid w:val="00FB14AB"/>
    <w:rsid w:val="00FC61ED"/>
    <w:rsid w:val="00FD5AF7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CFC35-4E2C-4680-8294-D41250EC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6BEF"/>
    <w:pPr>
      <w:keepNext/>
      <w:widowControl/>
      <w:jc w:val="left"/>
      <w:outlineLvl w:val="0"/>
    </w:pPr>
    <w:rPr>
      <w:rFonts w:ascii="Arial" w:hAnsi="Arial" w:cs="Arial"/>
      <w:b/>
      <w:bCs/>
      <w:kern w:val="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0588"/>
  </w:style>
  <w:style w:type="character" w:styleId="a6">
    <w:name w:val="Hyperlink"/>
    <w:basedOn w:val="a0"/>
    <w:uiPriority w:val="99"/>
    <w:rsid w:val="008E058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E05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303FA"/>
    <w:pPr>
      <w:ind w:firstLineChars="200" w:firstLine="420"/>
    </w:pPr>
  </w:style>
  <w:style w:type="character" w:customStyle="1" w:styleId="1Char">
    <w:name w:val="标题 1 Char"/>
    <w:basedOn w:val="a0"/>
    <w:link w:val="1"/>
    <w:rsid w:val="002B6BEF"/>
    <w:rPr>
      <w:rFonts w:ascii="Arial" w:eastAsia="宋体" w:hAnsi="Arial" w:cs="Arial"/>
      <w:b/>
      <w:bCs/>
      <w:kern w:val="0"/>
      <w:sz w:val="28"/>
      <w:szCs w:val="24"/>
      <w:lang w:eastAsia="en-US"/>
    </w:rPr>
  </w:style>
  <w:style w:type="paragraph" w:customStyle="1" w:styleId="2">
    <w:name w:val="样式2"/>
    <w:basedOn w:val="a"/>
    <w:link w:val="2Char"/>
    <w:qFormat/>
    <w:rsid w:val="00841C03"/>
    <w:rPr>
      <w:rFonts w:asciiTheme="minorHAnsi" w:eastAsiaTheme="minorEastAsia" w:hAnsiTheme="minorHAnsi" w:cstheme="minorBidi"/>
      <w:sz w:val="24"/>
    </w:rPr>
  </w:style>
  <w:style w:type="character" w:customStyle="1" w:styleId="2Char">
    <w:name w:val="样式2 Char"/>
    <w:basedOn w:val="a0"/>
    <w:link w:val="2"/>
    <w:rsid w:val="00841C03"/>
    <w:rPr>
      <w:sz w:val="24"/>
      <w:szCs w:val="24"/>
    </w:rPr>
  </w:style>
  <w:style w:type="paragraph" w:styleId="a9">
    <w:name w:val="Normal (Web)"/>
    <w:basedOn w:val="a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zh-CN"/>
    </w:rPr>
  </w:style>
  <w:style w:type="paragraph" w:styleId="10">
    <w:name w:val="toc 1"/>
    <w:basedOn w:val="a"/>
    <w:next w:val="a"/>
    <w:autoRedefine/>
    <w:uiPriority w:val="39"/>
    <w:unhideWhenUsed/>
    <w:rsid w:val="005C02A6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2"/>
    <w:uiPriority w:val="10"/>
    <w:qFormat/>
    <w:rsid w:val="004F6EB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4F6EB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fosys.beckhoff.com" TargetMode="External"/><Relationship Id="rId1" Type="http://schemas.openxmlformats.org/officeDocument/2006/relationships/hyperlink" Target="http://www.beckhoff.com.c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0%20&#25216;&#26415;&#25991;&#26723;\92_&#33258;&#23450;&#20041;&#27169;&#26495;\LizzyChen&#25991;&#20214;&#27169;&#29256;&#20043;_&#27979;&#35797;&#35760;&#2440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LizzyChen文件模版之_测试记录.dotx</Template>
  <TotalTime>72</TotalTime>
  <Pages>8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 Chen 陈利君</dc:creator>
  <cp:lastModifiedBy>Lizzy Chen 陈利君</cp:lastModifiedBy>
  <cp:revision>2</cp:revision>
  <dcterms:created xsi:type="dcterms:W3CDTF">2017-05-16T06:16:00Z</dcterms:created>
  <dcterms:modified xsi:type="dcterms:W3CDTF">2017-05-18T10:08:00Z</dcterms:modified>
</cp:coreProperties>
</file>