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523E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3C651A1F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47B76" wp14:editId="10C63E96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815340"/>
                <wp:effectExtent l="0" t="0" r="0" b="38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F6DDE" w14:textId="7256F421" w:rsidR="00A61B69" w:rsidRPr="00D91F62" w:rsidRDefault="00D91F62" w:rsidP="00D91F62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  <w:r w:rsidRPr="00D91F62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西门子PLC通过EK9300带EL60xx进行串行通信（包含Modbus</w:t>
                            </w:r>
                            <w:r w:rsidRPr="00D91F62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 xml:space="preserve"> RTU通信</w:t>
                            </w:r>
                            <w:r w:rsidRPr="00D91F62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7B76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6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" filled="f" stroked="f" strokeweight=".5pt">
                <v:textbox>
                  <w:txbxContent>
                    <w:p w14:paraId="02BF6DDE" w14:textId="7256F421" w:rsidR="00A61B69" w:rsidRPr="00D91F62" w:rsidRDefault="00D91F62" w:rsidP="00D91F62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  <w:r w:rsidRPr="00D91F62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西门子PLC通过EK9300带EL60xx进行串行通信（包含Modbus</w:t>
                      </w:r>
                      <w:r w:rsidRPr="00D91F62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 xml:space="preserve"> RTU通信</w:t>
                      </w:r>
                      <w:r w:rsidRPr="00D91F62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25"/>
      </w:tblGrid>
      <w:tr w:rsidR="00A61B69" w14:paraId="03ADE655" w14:textId="77777777" w:rsidTr="00D91F62">
        <w:trPr>
          <w:trHeight w:val="1272"/>
        </w:trPr>
        <w:tc>
          <w:tcPr>
            <w:tcW w:w="4962" w:type="dxa"/>
          </w:tcPr>
          <w:p w14:paraId="0DA7EC02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4025" w:type="dxa"/>
          </w:tcPr>
          <w:p w14:paraId="7E15CCE8" w14:textId="0238CFD7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D91F62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陈佳栋</w:t>
            </w:r>
          </w:p>
          <w:p w14:paraId="2562EBBA" w14:textId="4811514B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D91F62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华东区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 技术工程师</w:t>
            </w:r>
          </w:p>
          <w:p w14:paraId="18C9BC8C" w14:textId="7D0DEA06" w:rsidR="008A4B59" w:rsidRPr="008A4B59" w:rsidRDefault="008A4B5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5EF9F365" w14:textId="36B5FC5B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D91F62" w:rsidRPr="00D91F62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jiadong</w:t>
            </w:r>
            <w:r w:rsidR="00D91F62" w:rsidRPr="00D91F62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.</w:t>
            </w:r>
            <w:r w:rsidR="00D91F62" w:rsidRPr="00D91F62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chen@beckhoff.com.cn</w:t>
            </w:r>
          </w:p>
          <w:p w14:paraId="35FB45B4" w14:textId="02D57109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A12A3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EC6433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3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 w:rsidR="00EC6433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EC6433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03</w:t>
            </w:r>
          </w:p>
        </w:tc>
      </w:tr>
      <w:tr w:rsidR="006D69BF" w14:paraId="7FDA8E6D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4169F97C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994E324" w14:textId="4A273BFE" w:rsidR="00452634" w:rsidRPr="009A23EF" w:rsidRDefault="00D91F62" w:rsidP="00D67D01">
            <w:pPr>
              <w:jc w:val="left"/>
            </w:pPr>
            <w:r w:rsidRPr="00D91F62">
              <w:rPr>
                <w:rFonts w:hint="eastAsia"/>
              </w:rPr>
              <w:t>使用西门子</w:t>
            </w:r>
            <w:r w:rsidRPr="00D91F62">
              <w:rPr>
                <w:rFonts w:hint="eastAsia"/>
              </w:rPr>
              <w:t>S7-1200</w:t>
            </w:r>
            <w:r w:rsidRPr="00D91F62">
              <w:rPr>
                <w:rFonts w:hint="eastAsia"/>
              </w:rPr>
              <w:t>、</w:t>
            </w:r>
            <w:r w:rsidRPr="00D91F62">
              <w:rPr>
                <w:rFonts w:hint="eastAsia"/>
              </w:rPr>
              <w:t>S7-1500</w:t>
            </w:r>
            <w:r w:rsidRPr="00D91F62">
              <w:rPr>
                <w:rFonts w:hint="eastAsia"/>
              </w:rPr>
              <w:t>系列</w:t>
            </w:r>
            <w:r w:rsidRPr="00D91F62">
              <w:rPr>
                <w:rFonts w:hint="eastAsia"/>
              </w:rPr>
              <w:t>PLC</w:t>
            </w:r>
            <w:r w:rsidRPr="00D91F62">
              <w:rPr>
                <w:rFonts w:hint="eastAsia"/>
              </w:rPr>
              <w:t>通过</w:t>
            </w:r>
            <w:r w:rsidRPr="00D91F62">
              <w:rPr>
                <w:rFonts w:hint="eastAsia"/>
              </w:rPr>
              <w:t>EK9300</w:t>
            </w:r>
            <w:r w:rsidRPr="00D91F62">
              <w:rPr>
                <w:rFonts w:hint="eastAsia"/>
              </w:rPr>
              <w:t>带</w:t>
            </w:r>
            <w:r w:rsidRPr="00D91F62">
              <w:rPr>
                <w:rFonts w:hint="eastAsia"/>
              </w:rPr>
              <w:t>EL60xx</w:t>
            </w:r>
            <w:r w:rsidRPr="00D91F62">
              <w:rPr>
                <w:rFonts w:hint="eastAsia"/>
              </w:rPr>
              <w:t>串口通讯模块</w:t>
            </w:r>
            <w:r>
              <w:rPr>
                <w:rFonts w:hint="eastAsia"/>
              </w:rPr>
              <w:t>。</w:t>
            </w:r>
          </w:p>
        </w:tc>
      </w:tr>
      <w:tr w:rsidR="00452634" w14:paraId="62DEFD9A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7E96EE32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103AD1D6" w14:textId="77777777" w:rsidTr="00452634">
              <w:tc>
                <w:tcPr>
                  <w:tcW w:w="887" w:type="dxa"/>
                </w:tcPr>
                <w:p w14:paraId="7F3CE514" w14:textId="77777777" w:rsidR="00452634" w:rsidRDefault="00452634" w:rsidP="00EC6433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5E2D2647" w14:textId="77777777" w:rsidR="00452634" w:rsidRDefault="00452634" w:rsidP="00EC6433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05224EEF" w14:textId="77777777" w:rsidR="00452634" w:rsidRDefault="00452634" w:rsidP="00EC6433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95671DD" w14:textId="77777777" w:rsidTr="00452634">
              <w:tc>
                <w:tcPr>
                  <w:tcW w:w="887" w:type="dxa"/>
                </w:tcPr>
                <w:p w14:paraId="3B90BC42" w14:textId="1A9E4D10" w:rsidR="00452634" w:rsidRDefault="00D91F62" w:rsidP="00EC6433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3A930EB0" w14:textId="389E8926" w:rsidR="00452634" w:rsidRDefault="00D91F62" w:rsidP="00EC6433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EK9300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GSDML</w:t>
                  </w:r>
                </w:p>
              </w:tc>
              <w:tc>
                <w:tcPr>
                  <w:tcW w:w="2987" w:type="dxa"/>
                </w:tcPr>
                <w:p w14:paraId="36A74031" w14:textId="77777777" w:rsidR="00452634" w:rsidRDefault="00452634" w:rsidP="00EC643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420297B2" w14:textId="77777777" w:rsidTr="00452634">
              <w:tc>
                <w:tcPr>
                  <w:tcW w:w="887" w:type="dxa"/>
                </w:tcPr>
                <w:p w14:paraId="145B11DD" w14:textId="45FF2AB7" w:rsidR="00452634" w:rsidRDefault="00D91F62" w:rsidP="00EC6433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66" w:type="dxa"/>
                </w:tcPr>
                <w:p w14:paraId="04C91851" w14:textId="6377B868" w:rsidR="00452634" w:rsidRDefault="00D91F62" w:rsidP="00EC6433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西门子全局库文件</w:t>
                  </w:r>
                </w:p>
              </w:tc>
              <w:tc>
                <w:tcPr>
                  <w:tcW w:w="2987" w:type="dxa"/>
                </w:tcPr>
                <w:p w14:paraId="31B6846A" w14:textId="77777777" w:rsidR="00452634" w:rsidRDefault="00452634" w:rsidP="00EC643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24654DF6" w14:textId="77777777" w:rsidTr="00452634">
              <w:tc>
                <w:tcPr>
                  <w:tcW w:w="887" w:type="dxa"/>
                </w:tcPr>
                <w:p w14:paraId="7882628D" w14:textId="77777777" w:rsidR="00452634" w:rsidRDefault="00452634" w:rsidP="00EC643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D0BA1BA" w14:textId="77777777" w:rsidR="00452634" w:rsidRDefault="00452634" w:rsidP="00EC643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24822A2" w14:textId="77777777" w:rsidR="00452634" w:rsidRDefault="00452634" w:rsidP="00EC643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B856D58" w14:textId="77777777" w:rsidTr="00452634">
              <w:tc>
                <w:tcPr>
                  <w:tcW w:w="887" w:type="dxa"/>
                </w:tcPr>
                <w:p w14:paraId="5D6C972E" w14:textId="77777777" w:rsidR="00452634" w:rsidRDefault="00452634" w:rsidP="00EC643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29F0B520" w14:textId="77777777" w:rsidR="00452634" w:rsidRDefault="00452634" w:rsidP="00EC643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61584E" w14:textId="77777777" w:rsidR="00452634" w:rsidRDefault="00452634" w:rsidP="00EC643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08C0ADF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7B99923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1FB3D61D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3789F57A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9CFDB" w14:textId="33577349" w:rsidR="00452634" w:rsidRPr="00206B56" w:rsidRDefault="00452634" w:rsidP="00EC643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C17DCAD" w14:textId="21BA1449" w:rsidR="00452634" w:rsidRPr="00206B56" w:rsidRDefault="00452634" w:rsidP="00EC643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A79A3B3" w14:textId="020EF60C" w:rsidR="00452634" w:rsidRPr="00206B56" w:rsidRDefault="00452634" w:rsidP="00EC643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2FB5CA7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29B0EEE" w14:textId="77777777" w:rsidR="00452634" w:rsidRDefault="00452634" w:rsidP="00EC643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198907C" w14:textId="7AA8E97E" w:rsidR="00452634" w:rsidRDefault="00452634" w:rsidP="00EC643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4EBBE96" w14:textId="1301DA9E" w:rsidR="00452634" w:rsidRPr="009D7097" w:rsidRDefault="00452634" w:rsidP="00EC643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2B7B558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01E5C8B" w14:textId="3CEE93FB" w:rsidR="00452634" w:rsidRPr="00206B56" w:rsidRDefault="00452634" w:rsidP="00EC643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D10D38" w14:textId="3D1270B9" w:rsidR="00452634" w:rsidRDefault="00452634" w:rsidP="00EC643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9F51D8B" w14:textId="492C91FA" w:rsidR="00452634" w:rsidRPr="009D7097" w:rsidRDefault="00452634" w:rsidP="00EC643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8231F9D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58D1BCC" w14:textId="77777777" w:rsidR="00452634" w:rsidRDefault="00452634" w:rsidP="00EC643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702F57" w14:textId="077B3D0E" w:rsidR="00452634" w:rsidRDefault="00452634" w:rsidP="00EC643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7D4C1FF" w14:textId="4DE9059A" w:rsidR="00452634" w:rsidRPr="009D7097" w:rsidRDefault="00452634" w:rsidP="00EC643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6F8D10F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680B663" w14:textId="27AFE392" w:rsidR="00452634" w:rsidRDefault="00452634" w:rsidP="00EC643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2E19A1B" w14:textId="1DE1FF61" w:rsidR="00452634" w:rsidRDefault="00452634" w:rsidP="00EC643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3E1C2BD" w14:textId="316B2659" w:rsidR="00452634" w:rsidRPr="009D7097" w:rsidRDefault="00452634" w:rsidP="00EC643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027904CB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B774B4B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2634D92B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547BFDF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33CBDC08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2EC4E1D2" w14:textId="77777777" w:rsidR="006E09C0" w:rsidRDefault="006E09C0" w:rsidP="006E09C0"/>
          <w:p w14:paraId="5217F0A2" w14:textId="77777777" w:rsidR="00D67D01" w:rsidRPr="006E09C0" w:rsidRDefault="00D67D01" w:rsidP="006E09C0"/>
        </w:tc>
      </w:tr>
      <w:tr w:rsidR="00452634" w14:paraId="7424A76A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2A907149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0256CCDF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56FE4833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3D378B0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16DCD586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30F82A95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3B8652BF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2B214134" w14:textId="77777777" w:rsidR="008E13EC" w:rsidRDefault="008E13EC" w:rsidP="008E13EC"/>
    <w:p w14:paraId="5B688542" w14:textId="528BFEC6" w:rsidR="00170250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26927885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170250">
          <w:rPr>
            <w:noProof/>
          </w:rPr>
          <w:tab/>
        </w:r>
        <w:r w:rsidR="00170250" w:rsidRPr="00B21F04">
          <w:rPr>
            <w:rStyle w:val="a8"/>
            <w:noProof/>
          </w:rPr>
          <w:t>软硬件版本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_Toc126927885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3</w:t>
        </w:r>
        <w:r w:rsidR="00170250">
          <w:rPr>
            <w:noProof/>
            <w:webHidden/>
          </w:rPr>
          <w:fldChar w:fldCharType="end"/>
        </w:r>
      </w:hyperlink>
    </w:p>
    <w:p w14:paraId="53CD1257" w14:textId="49EF4F4E" w:rsidR="00170250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886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倍福</w:t>
        </w:r>
        <w:r w:rsidR="00170250" w:rsidRPr="00B21F04">
          <w:rPr>
            <w:rStyle w:val="a8"/>
            <w:noProof/>
          </w:rPr>
          <w:t>Beckhoff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_Toc126927886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3</w:t>
        </w:r>
        <w:r w:rsidR="00170250">
          <w:rPr>
            <w:noProof/>
            <w:webHidden/>
          </w:rPr>
          <w:fldChar w:fldCharType="end"/>
        </w:r>
      </w:hyperlink>
    </w:p>
    <w:p w14:paraId="7D456A85" w14:textId="0DEBF5CD" w:rsidR="00170250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887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控制器硬件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_Toc126927887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3</w:t>
        </w:r>
        <w:r w:rsidR="00170250">
          <w:rPr>
            <w:noProof/>
            <w:webHidden/>
          </w:rPr>
          <w:fldChar w:fldCharType="end"/>
        </w:r>
      </w:hyperlink>
    </w:p>
    <w:p w14:paraId="6B146521" w14:textId="0959EF96" w:rsidR="00170250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888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控制软件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_Toc126927888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3</w:t>
        </w:r>
        <w:r w:rsidR="00170250">
          <w:rPr>
            <w:noProof/>
            <w:webHidden/>
          </w:rPr>
          <w:fldChar w:fldCharType="end"/>
        </w:r>
      </w:hyperlink>
    </w:p>
    <w:p w14:paraId="087883B9" w14:textId="68FF0F27" w:rsidR="00170250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6927889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170250">
          <w:rPr>
            <w:noProof/>
          </w:rPr>
          <w:tab/>
        </w:r>
        <w:r w:rsidR="00170250" w:rsidRPr="00B21F04">
          <w:rPr>
            <w:rStyle w:val="a8"/>
            <w:noProof/>
          </w:rPr>
          <w:t>准备工作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_Toc126927889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3</w:t>
        </w:r>
        <w:r w:rsidR="00170250">
          <w:rPr>
            <w:noProof/>
            <w:webHidden/>
          </w:rPr>
          <w:fldChar w:fldCharType="end"/>
        </w:r>
      </w:hyperlink>
    </w:p>
    <w:p w14:paraId="126216DE" w14:textId="51D10639" w:rsidR="00170250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890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配置</w:t>
        </w:r>
        <w:r w:rsidR="00170250" w:rsidRPr="00B21F04">
          <w:rPr>
            <w:rStyle w:val="a8"/>
            <w:noProof/>
          </w:rPr>
          <w:t>EK9300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_Toc126927890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3</w:t>
        </w:r>
        <w:r w:rsidR="00170250">
          <w:rPr>
            <w:noProof/>
            <w:webHidden/>
          </w:rPr>
          <w:fldChar w:fldCharType="end"/>
        </w:r>
      </w:hyperlink>
    </w:p>
    <w:p w14:paraId="58140123" w14:textId="0E713796" w:rsidR="00170250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891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2.1.1.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添加</w:t>
        </w:r>
        <w:r w:rsidR="00170250" w:rsidRPr="00B21F04">
          <w:rPr>
            <w:rStyle w:val="a8"/>
            <w:noProof/>
          </w:rPr>
          <w:t xml:space="preserve">GSDML </w:t>
        </w:r>
        <w:r w:rsidR="00170250" w:rsidRPr="00B21F04">
          <w:rPr>
            <w:rStyle w:val="a8"/>
            <w:noProof/>
          </w:rPr>
          <w:t>文件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_Toc126927891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3</w:t>
        </w:r>
        <w:r w:rsidR="00170250">
          <w:rPr>
            <w:noProof/>
            <w:webHidden/>
          </w:rPr>
          <w:fldChar w:fldCharType="end"/>
        </w:r>
      </w:hyperlink>
    </w:p>
    <w:p w14:paraId="127C884A" w14:textId="56F12476" w:rsidR="00170250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892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2.1.2.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添加</w:t>
        </w:r>
        <w:r w:rsidR="00170250" w:rsidRPr="00B21F04">
          <w:rPr>
            <w:rStyle w:val="a8"/>
            <w:noProof/>
          </w:rPr>
          <w:t>EK9300</w:t>
        </w:r>
        <w:r w:rsidR="00170250" w:rsidRPr="00B21F04">
          <w:rPr>
            <w:rStyle w:val="a8"/>
            <w:noProof/>
          </w:rPr>
          <w:t>和</w:t>
        </w:r>
        <w:r w:rsidR="00170250" w:rsidRPr="00B21F04">
          <w:rPr>
            <w:rStyle w:val="a8"/>
            <w:noProof/>
          </w:rPr>
          <w:t>EL60xx</w:t>
        </w:r>
        <w:r w:rsidR="00170250" w:rsidRPr="00B21F04">
          <w:rPr>
            <w:rStyle w:val="a8"/>
            <w:noProof/>
          </w:rPr>
          <w:t>并设置参数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_Toc126927892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3</w:t>
        </w:r>
        <w:r w:rsidR="00170250">
          <w:rPr>
            <w:noProof/>
            <w:webHidden/>
          </w:rPr>
          <w:fldChar w:fldCharType="end"/>
        </w:r>
      </w:hyperlink>
    </w:p>
    <w:p w14:paraId="4E8539ED" w14:textId="33073367" w:rsidR="00170250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893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2.1.3.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分配控制器，记录模块地址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_Toc126927893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4</w:t>
        </w:r>
        <w:r w:rsidR="00170250">
          <w:rPr>
            <w:noProof/>
            <w:webHidden/>
          </w:rPr>
          <w:fldChar w:fldCharType="end"/>
        </w:r>
      </w:hyperlink>
    </w:p>
    <w:p w14:paraId="680C1808" w14:textId="70A8658A" w:rsidR="00170250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894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2.1.4.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分配设备名称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_Toc126927894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5</w:t>
        </w:r>
        <w:r w:rsidR="00170250">
          <w:rPr>
            <w:noProof/>
            <w:webHidden/>
          </w:rPr>
          <w:fldChar w:fldCharType="end"/>
        </w:r>
      </w:hyperlink>
    </w:p>
    <w:p w14:paraId="3302CA11" w14:textId="4EBD0681" w:rsidR="00170250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6927895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170250">
          <w:rPr>
            <w:noProof/>
          </w:rPr>
          <w:tab/>
        </w:r>
        <w:r w:rsidR="00170250" w:rsidRPr="00B21F04">
          <w:rPr>
            <w:rStyle w:val="a8"/>
            <w:noProof/>
          </w:rPr>
          <w:t>通讯程序编写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_Toc126927895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6</w:t>
        </w:r>
        <w:r w:rsidR="00170250">
          <w:rPr>
            <w:noProof/>
            <w:webHidden/>
          </w:rPr>
          <w:fldChar w:fldCharType="end"/>
        </w:r>
      </w:hyperlink>
    </w:p>
    <w:p w14:paraId="0D0EBBE1" w14:textId="64B8C36E" w:rsidR="00170250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896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添加全局库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_Toc126927896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6</w:t>
        </w:r>
        <w:r w:rsidR="00170250">
          <w:rPr>
            <w:noProof/>
            <w:webHidden/>
          </w:rPr>
          <w:fldChar w:fldCharType="end"/>
        </w:r>
      </w:hyperlink>
    </w:p>
    <w:p w14:paraId="094A6814" w14:textId="612813E4" w:rsidR="00170250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897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添加功能块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_Toc126927897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7</w:t>
        </w:r>
        <w:r w:rsidR="00170250">
          <w:rPr>
            <w:noProof/>
            <w:webHidden/>
          </w:rPr>
          <w:fldChar w:fldCharType="end"/>
        </w:r>
      </w:hyperlink>
    </w:p>
    <w:p w14:paraId="068789BB" w14:textId="60856556" w:rsidR="00170250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898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自由口通讯</w:t>
        </w:r>
        <w:r w:rsidR="00170250" w:rsidRPr="00B21F04">
          <w:rPr>
            <w:rStyle w:val="a8"/>
            <w:noProof/>
          </w:rPr>
          <w:t>SerialLineControl(</w:t>
        </w:r>
        <w:r w:rsidR="00170250" w:rsidRPr="00B21F04">
          <w:rPr>
            <w:rStyle w:val="a8"/>
            <w:noProof/>
          </w:rPr>
          <w:t>必需</w:t>
        </w:r>
        <w:r w:rsidR="00170250" w:rsidRPr="00B21F04">
          <w:rPr>
            <w:rStyle w:val="a8"/>
            <w:noProof/>
          </w:rPr>
          <w:t>)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_Toc126927898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7</w:t>
        </w:r>
        <w:r w:rsidR="00170250">
          <w:rPr>
            <w:noProof/>
            <w:webHidden/>
          </w:rPr>
          <w:fldChar w:fldCharType="end"/>
        </w:r>
      </w:hyperlink>
    </w:p>
    <w:p w14:paraId="18BB82D5" w14:textId="034BD856" w:rsidR="00170250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899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3.3.1.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功能块</w:t>
        </w:r>
        <w:r w:rsidR="00170250" w:rsidRPr="00B21F04">
          <w:rPr>
            <w:rStyle w:val="a8"/>
            <w:noProof/>
          </w:rPr>
          <w:t>SerialLineControl(</w:t>
        </w:r>
        <w:r w:rsidR="00170250" w:rsidRPr="00B21F04">
          <w:rPr>
            <w:rStyle w:val="a8"/>
            <w:noProof/>
          </w:rPr>
          <w:t>必需</w:t>
        </w:r>
        <w:r w:rsidR="00170250" w:rsidRPr="00B21F04">
          <w:rPr>
            <w:rStyle w:val="a8"/>
            <w:noProof/>
          </w:rPr>
          <w:t>)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_Toc126927899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7</w:t>
        </w:r>
        <w:r w:rsidR="00170250">
          <w:rPr>
            <w:noProof/>
            <w:webHidden/>
          </w:rPr>
          <w:fldChar w:fldCharType="end"/>
        </w:r>
      </w:hyperlink>
    </w:p>
    <w:p w14:paraId="6C96EC2F" w14:textId="7B3C6894" w:rsidR="00170250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900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3.3.2.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功能块</w:t>
        </w:r>
        <w:r w:rsidR="00170250" w:rsidRPr="00B21F04">
          <w:rPr>
            <w:rStyle w:val="a8"/>
            <w:noProof/>
          </w:rPr>
          <w:t>SendByte</w:t>
        </w:r>
        <w:r w:rsidR="00170250" w:rsidRPr="00B21F04">
          <w:rPr>
            <w:rStyle w:val="a8"/>
            <w:noProof/>
          </w:rPr>
          <w:t>、</w:t>
        </w:r>
        <w:r w:rsidR="00170250" w:rsidRPr="00B21F04">
          <w:rPr>
            <w:rStyle w:val="a8"/>
            <w:noProof/>
          </w:rPr>
          <w:t>ReceiveByte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_Toc126927900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8</w:t>
        </w:r>
        <w:r w:rsidR="00170250">
          <w:rPr>
            <w:noProof/>
            <w:webHidden/>
          </w:rPr>
          <w:fldChar w:fldCharType="end"/>
        </w:r>
      </w:hyperlink>
    </w:p>
    <w:p w14:paraId="74EFB9DD" w14:textId="08DDBBB8" w:rsidR="00170250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901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3.3.3.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功能块</w:t>
        </w:r>
        <w:r w:rsidR="00170250" w:rsidRPr="00B21F04">
          <w:rPr>
            <w:rStyle w:val="a8"/>
            <w:noProof/>
          </w:rPr>
          <w:t>SendData</w:t>
        </w:r>
        <w:r w:rsidR="00170250" w:rsidRPr="00B21F04">
          <w:rPr>
            <w:rStyle w:val="a8"/>
            <w:noProof/>
          </w:rPr>
          <w:t>、</w:t>
        </w:r>
        <w:r w:rsidR="00170250" w:rsidRPr="00B21F04">
          <w:rPr>
            <w:rStyle w:val="a8"/>
            <w:noProof/>
          </w:rPr>
          <w:t>ReceivedData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_Toc126927901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9</w:t>
        </w:r>
        <w:r w:rsidR="00170250">
          <w:rPr>
            <w:noProof/>
            <w:webHidden/>
          </w:rPr>
          <w:fldChar w:fldCharType="end"/>
        </w:r>
      </w:hyperlink>
    </w:p>
    <w:p w14:paraId="2BBA379E" w14:textId="553B8B7B" w:rsidR="00170250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902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3.3.4.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功能块</w:t>
        </w:r>
        <w:r w:rsidR="00170250" w:rsidRPr="00B21F04">
          <w:rPr>
            <w:rStyle w:val="a8"/>
            <w:noProof/>
          </w:rPr>
          <w:t>SendString</w:t>
        </w:r>
        <w:r w:rsidR="00170250" w:rsidRPr="00B21F04">
          <w:rPr>
            <w:rStyle w:val="a8"/>
            <w:noProof/>
          </w:rPr>
          <w:t>、</w:t>
        </w:r>
        <w:r w:rsidR="00170250" w:rsidRPr="00B21F04">
          <w:rPr>
            <w:rStyle w:val="a8"/>
            <w:noProof/>
          </w:rPr>
          <w:t>ReceiveString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_Toc126927902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12</w:t>
        </w:r>
        <w:r w:rsidR="00170250">
          <w:rPr>
            <w:noProof/>
            <w:webHidden/>
          </w:rPr>
          <w:fldChar w:fldCharType="end"/>
        </w:r>
      </w:hyperlink>
    </w:p>
    <w:p w14:paraId="21F46445" w14:textId="1B823225" w:rsidR="00170250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903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Modbus RTU</w:t>
        </w:r>
        <w:r w:rsidR="00170250" w:rsidRPr="00B21F04">
          <w:rPr>
            <w:rStyle w:val="a8"/>
            <w:noProof/>
          </w:rPr>
          <w:t>通讯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_Toc126927903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13</w:t>
        </w:r>
        <w:r w:rsidR="00170250">
          <w:rPr>
            <w:noProof/>
            <w:webHidden/>
          </w:rPr>
          <w:fldChar w:fldCharType="end"/>
        </w:r>
      </w:hyperlink>
    </w:p>
    <w:p w14:paraId="37B76390" w14:textId="37750ABC" w:rsidR="00170250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904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3.4.1.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Master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_Toc126927904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13</w:t>
        </w:r>
        <w:r w:rsidR="00170250">
          <w:rPr>
            <w:noProof/>
            <w:webHidden/>
          </w:rPr>
          <w:fldChar w:fldCharType="end"/>
        </w:r>
      </w:hyperlink>
    </w:p>
    <w:p w14:paraId="11736382" w14:textId="7963F8E3" w:rsidR="00170250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27905" w:history="1">
        <w:r w:rsidR="00170250" w:rsidRPr="00B21F0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3.4.2.</w:t>
        </w:r>
        <w:r w:rsidR="00170250">
          <w:rPr>
            <w:rFonts w:asciiTheme="minorHAnsi" w:hAnsiTheme="minorHAnsi" w:cstheme="minorBidi"/>
            <w:noProof/>
            <w:szCs w:val="22"/>
          </w:rPr>
          <w:tab/>
        </w:r>
        <w:r w:rsidR="00170250" w:rsidRPr="00B21F04">
          <w:rPr>
            <w:rStyle w:val="a8"/>
            <w:noProof/>
          </w:rPr>
          <w:t>Slave</w:t>
        </w:r>
        <w:r w:rsidR="00170250">
          <w:rPr>
            <w:noProof/>
            <w:webHidden/>
          </w:rPr>
          <w:tab/>
        </w:r>
        <w:r w:rsidR="00170250">
          <w:rPr>
            <w:noProof/>
            <w:webHidden/>
          </w:rPr>
          <w:fldChar w:fldCharType="begin"/>
        </w:r>
        <w:r w:rsidR="00170250">
          <w:rPr>
            <w:noProof/>
            <w:webHidden/>
          </w:rPr>
          <w:instrText xml:space="preserve"> PAGEREF _Toc126927905 \h </w:instrText>
        </w:r>
        <w:r w:rsidR="00170250">
          <w:rPr>
            <w:noProof/>
            <w:webHidden/>
          </w:rPr>
        </w:r>
        <w:r w:rsidR="00170250">
          <w:rPr>
            <w:noProof/>
            <w:webHidden/>
          </w:rPr>
          <w:fldChar w:fldCharType="separate"/>
        </w:r>
        <w:r w:rsidR="00170250">
          <w:rPr>
            <w:noProof/>
            <w:webHidden/>
          </w:rPr>
          <w:t>14</w:t>
        </w:r>
        <w:r w:rsidR="00170250">
          <w:rPr>
            <w:noProof/>
            <w:webHidden/>
          </w:rPr>
          <w:fldChar w:fldCharType="end"/>
        </w:r>
      </w:hyperlink>
    </w:p>
    <w:p w14:paraId="41B8F010" w14:textId="12BD1DB0" w:rsidR="003F7CD5" w:rsidRDefault="008E13EC" w:rsidP="008E13EC">
      <w:r>
        <w:fldChar w:fldCharType="end"/>
      </w:r>
    </w:p>
    <w:p w14:paraId="247FDE2B" w14:textId="0B045CA2" w:rsidR="00B30B6D" w:rsidRPr="00BA1A33" w:rsidRDefault="002D34F2" w:rsidP="00BA1A33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587AD6DC" w14:textId="77777777" w:rsidR="008E13EC" w:rsidRDefault="008E13EC" w:rsidP="00BD58FA">
      <w:pPr>
        <w:pStyle w:val="10"/>
      </w:pPr>
      <w:bookmarkStart w:id="1" w:name="_Toc126927885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7B919B72" w14:textId="77777777" w:rsidR="00206B56" w:rsidRDefault="00206B56" w:rsidP="00BD58FA">
      <w:pPr>
        <w:pStyle w:val="20"/>
      </w:pPr>
      <w:bookmarkStart w:id="2" w:name="_Toc126927886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1C056957" w14:textId="77777777" w:rsidR="00206B56" w:rsidRPr="00747CBF" w:rsidRDefault="00747CBF" w:rsidP="00BD58FA">
      <w:pPr>
        <w:pStyle w:val="3"/>
      </w:pPr>
      <w:bookmarkStart w:id="3" w:name="_Toc126927887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3E07F30C" w14:textId="77777777" w:rsidR="00D91F62" w:rsidRDefault="00D91F62" w:rsidP="00D91F62">
      <w:r w:rsidRPr="00206B56">
        <w:t>控制器</w:t>
      </w:r>
      <w:r>
        <w:rPr>
          <w:rFonts w:hint="eastAsia"/>
        </w:rPr>
        <w:t>：</w:t>
      </w:r>
      <w:r>
        <w:t>S7-1200</w:t>
      </w:r>
      <w:r>
        <w:t>系列，固件版本不低于</w:t>
      </w:r>
      <w:r>
        <w:rPr>
          <w:rFonts w:hint="eastAsia"/>
        </w:rPr>
        <w:t>V</w:t>
      </w:r>
      <w:r>
        <w:t>4.2</w:t>
      </w:r>
    </w:p>
    <w:p w14:paraId="5203D884" w14:textId="77777777" w:rsidR="00D91F62" w:rsidRDefault="00D91F62" w:rsidP="00D91F62">
      <w:r>
        <w:tab/>
      </w:r>
      <w:r>
        <w:tab/>
        <w:t>S7-1500</w:t>
      </w:r>
      <w:r>
        <w:t>系列，固件版本不低于</w:t>
      </w:r>
      <w:r>
        <w:rPr>
          <w:rFonts w:hint="eastAsia"/>
        </w:rPr>
        <w:t>V</w:t>
      </w:r>
      <w:r>
        <w:t>2.0</w:t>
      </w:r>
    </w:p>
    <w:p w14:paraId="789632E4" w14:textId="77777777" w:rsidR="00D91F62" w:rsidRDefault="00D91F62" w:rsidP="00D91F62">
      <w:r>
        <w:t>IO</w:t>
      </w:r>
      <w:r>
        <w:rPr>
          <w:rFonts w:hint="eastAsia"/>
        </w:rPr>
        <w:t>硬件：</w:t>
      </w:r>
      <w:r>
        <w:t>EK9300</w:t>
      </w:r>
      <w:r>
        <w:rPr>
          <w:rFonts w:hint="eastAsia"/>
        </w:rPr>
        <w:t>、</w:t>
      </w:r>
      <w:r>
        <w:t>EL60XX</w:t>
      </w:r>
    </w:p>
    <w:p w14:paraId="240E4920" w14:textId="4903F4B6" w:rsidR="00206B56" w:rsidRDefault="00747CBF" w:rsidP="00BD58FA">
      <w:pPr>
        <w:pStyle w:val="3"/>
      </w:pPr>
      <w:bookmarkStart w:id="4" w:name="_Toc126927888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111E8F93" w14:textId="26F23E01" w:rsidR="005D5E13" w:rsidRPr="00024A8F" w:rsidRDefault="00D91F62" w:rsidP="00D91F62">
      <w:pPr>
        <w:pStyle w:val="ab"/>
      </w:pPr>
      <w:r>
        <w:rPr>
          <w:rFonts w:hint="eastAsia"/>
        </w:rPr>
        <w:t>西门子</w:t>
      </w:r>
      <w:r>
        <w:rPr>
          <w:rFonts w:hint="eastAsia"/>
        </w:rPr>
        <w:t>T</w:t>
      </w:r>
      <w:r>
        <w:t xml:space="preserve">IA </w:t>
      </w:r>
      <w:r>
        <w:rPr>
          <w:rFonts w:hint="eastAsia"/>
        </w:rPr>
        <w:t>Portal</w:t>
      </w:r>
      <w:r>
        <w:t xml:space="preserve"> V17</w:t>
      </w:r>
    </w:p>
    <w:p w14:paraId="5C76A689" w14:textId="77777777" w:rsidR="00837FA0" w:rsidRDefault="00837FA0" w:rsidP="00BD58FA">
      <w:pPr>
        <w:pStyle w:val="10"/>
      </w:pPr>
      <w:bookmarkStart w:id="5" w:name="_Toc126927889"/>
      <w:r>
        <w:rPr>
          <w:rFonts w:hint="eastAsia"/>
        </w:rPr>
        <w:t>准备工作</w:t>
      </w:r>
      <w:bookmarkEnd w:id="5"/>
    </w:p>
    <w:p w14:paraId="4EDFAF15" w14:textId="536799DB" w:rsidR="00AF5D50" w:rsidRDefault="00D91F62" w:rsidP="00BD58FA">
      <w:pPr>
        <w:pStyle w:val="20"/>
      </w:pPr>
      <w:bookmarkStart w:id="6" w:name="_Toc126927890"/>
      <w:r>
        <w:rPr>
          <w:rFonts w:hint="eastAsia"/>
        </w:rPr>
        <w:t>配置</w:t>
      </w:r>
      <w:r>
        <w:rPr>
          <w:rFonts w:hint="eastAsia"/>
        </w:rPr>
        <w:t>EK9300</w:t>
      </w:r>
      <w:bookmarkEnd w:id="6"/>
    </w:p>
    <w:p w14:paraId="35B61909" w14:textId="105C30B0" w:rsidR="00D91F62" w:rsidRDefault="00D91F62" w:rsidP="00D91F62">
      <w:pPr>
        <w:pStyle w:val="3"/>
      </w:pPr>
      <w:bookmarkStart w:id="7" w:name="_Toc126927891"/>
      <w:r w:rsidRPr="00D91F62">
        <w:rPr>
          <w:rFonts w:hint="eastAsia"/>
        </w:rPr>
        <w:t>添加</w:t>
      </w:r>
      <w:r w:rsidRPr="00D91F62">
        <w:rPr>
          <w:rFonts w:hint="eastAsia"/>
        </w:rPr>
        <w:t xml:space="preserve">GSDML </w:t>
      </w:r>
      <w:r w:rsidRPr="00D91F62">
        <w:rPr>
          <w:rFonts w:hint="eastAsia"/>
        </w:rPr>
        <w:t>文件</w:t>
      </w:r>
      <w:bookmarkEnd w:id="7"/>
    </w:p>
    <w:p w14:paraId="3BC47B3F" w14:textId="44981D37" w:rsidR="00D91F62" w:rsidRDefault="00D91F62" w:rsidP="00D91F62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5D3E6F71" wp14:editId="3F46173F">
            <wp:extent cx="2523809" cy="1580952"/>
            <wp:effectExtent l="0" t="0" r="0" b="635"/>
            <wp:docPr id="9" name="图片 9" descr="图形用户界面, 文本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形用户界面, 文本, 电子邮件&#10;&#10;描述已自动生成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23809" cy="1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58EFD" w14:textId="37EF43CB" w:rsidR="00D91F62" w:rsidRDefault="00D91F62" w:rsidP="00D91F62">
      <w:pPr>
        <w:pStyle w:val="3"/>
      </w:pPr>
      <w:bookmarkStart w:id="8" w:name="_Toc126927892"/>
      <w:r>
        <w:rPr>
          <w:rFonts w:hint="eastAsia"/>
        </w:rPr>
        <w:t>添加</w:t>
      </w:r>
      <w:r>
        <w:rPr>
          <w:rFonts w:hint="eastAsia"/>
        </w:rPr>
        <w:t>EK9300</w:t>
      </w:r>
      <w:r>
        <w:rPr>
          <w:rFonts w:hint="eastAsia"/>
        </w:rPr>
        <w:t>和</w:t>
      </w:r>
      <w:r>
        <w:rPr>
          <w:rFonts w:hint="eastAsia"/>
        </w:rPr>
        <w:t>EL60xx</w:t>
      </w:r>
      <w:r>
        <w:rPr>
          <w:rFonts w:hint="eastAsia"/>
        </w:rPr>
        <w:t>并设置参数</w:t>
      </w:r>
      <w:bookmarkEnd w:id="8"/>
    </w:p>
    <w:p w14:paraId="710889B3" w14:textId="57FB0AA0" w:rsidR="00D91F62" w:rsidRDefault="00D91F62" w:rsidP="00D91F62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564F944F" wp14:editId="45F97224">
            <wp:extent cx="3019425" cy="3105150"/>
            <wp:effectExtent l="0" t="0" r="9525" b="0"/>
            <wp:docPr id="14" name="图片 1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形用户界面, 文本, 应用程序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37EF4" w14:textId="4E5413CB" w:rsidR="00D91F62" w:rsidRDefault="00D91F62" w:rsidP="00D91F62">
      <w:pPr>
        <w:ind w:firstLineChars="0" w:firstLine="0"/>
      </w:pPr>
      <w:r>
        <w:rPr>
          <w:noProof/>
        </w:rPr>
        <w:lastRenderedPageBreak/>
        <w:drawing>
          <wp:inline distT="0" distB="0" distL="0" distR="0" wp14:anchorId="7332F2A0" wp14:editId="15F40AEE">
            <wp:extent cx="5713095" cy="3031490"/>
            <wp:effectExtent l="0" t="0" r="1905" b="0"/>
            <wp:docPr id="16" name="图片 1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形用户界面, 文本, 应用程序&#10;&#10;描述已自动生成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2997" w14:textId="638ED1DE" w:rsidR="00D91F62" w:rsidRDefault="00D91F62" w:rsidP="00D91F62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5CD6FFCF" wp14:editId="7AA69429">
            <wp:extent cx="4419600" cy="3467100"/>
            <wp:effectExtent l="0" t="0" r="0" b="0"/>
            <wp:docPr id="43" name="图片 43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图形用户界面&#10;&#10;中度可信度描述已自动生成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61DEB" w14:textId="5E28215B" w:rsidR="00D91F62" w:rsidRDefault="00D91F62" w:rsidP="00D91F62">
      <w:pPr>
        <w:pStyle w:val="3"/>
      </w:pPr>
      <w:bookmarkStart w:id="9" w:name="_Toc126927893"/>
      <w:r>
        <w:rPr>
          <w:rFonts w:hint="eastAsia"/>
        </w:rPr>
        <w:t>分配控制器，记录模块地址</w:t>
      </w:r>
      <w:bookmarkEnd w:id="9"/>
    </w:p>
    <w:p w14:paraId="44948C2E" w14:textId="011F37E7" w:rsidR="00D91F62" w:rsidRDefault="00D91F62" w:rsidP="00D91F62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47E3EEBD" wp14:editId="0E4AB1DD">
            <wp:extent cx="2381250" cy="1047750"/>
            <wp:effectExtent l="0" t="0" r="0" b="0"/>
            <wp:docPr id="4" name="图片 4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&#10;&#10;描述已自动生成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037CA" w14:textId="744FC69D" w:rsidR="00D91F62" w:rsidRDefault="00D91F62" w:rsidP="00D91F62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0DB18649" wp14:editId="36123A35">
            <wp:extent cx="5713095" cy="690245"/>
            <wp:effectExtent l="0" t="0" r="190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35A30" w14:textId="31E6FDC5" w:rsidR="00D91F62" w:rsidRDefault="00D91F62" w:rsidP="00D91F62">
      <w:pPr>
        <w:pStyle w:val="3"/>
      </w:pPr>
      <w:bookmarkStart w:id="10" w:name="_Toc126927894"/>
      <w:r>
        <w:rPr>
          <w:rFonts w:hint="eastAsia"/>
        </w:rPr>
        <w:lastRenderedPageBreak/>
        <w:t>分配设备名称</w:t>
      </w:r>
      <w:bookmarkEnd w:id="10"/>
    </w:p>
    <w:p w14:paraId="05A24676" w14:textId="47EE3E52" w:rsidR="00D91F62" w:rsidRDefault="00D91F62" w:rsidP="00D91F62">
      <w:r>
        <w:rPr>
          <w:rFonts w:hint="eastAsia"/>
        </w:rPr>
        <w:t>方法一：</w:t>
      </w:r>
      <w:r w:rsidRPr="00D91F62">
        <w:rPr>
          <w:rFonts w:hint="eastAsia"/>
        </w:rPr>
        <w:t>在网络视图里选中</w:t>
      </w:r>
      <w:r w:rsidRPr="00D91F62">
        <w:rPr>
          <w:rFonts w:hint="eastAsia"/>
        </w:rPr>
        <w:t>EK9300</w:t>
      </w:r>
      <w:r w:rsidRPr="00D91F62">
        <w:rPr>
          <w:rFonts w:hint="eastAsia"/>
        </w:rPr>
        <w:t>，点击图标</w:t>
      </w:r>
      <w:r>
        <w:rPr>
          <w:rFonts w:hint="eastAsia"/>
        </w:rPr>
        <w:t>。</w:t>
      </w:r>
    </w:p>
    <w:p w14:paraId="19D9A98E" w14:textId="2A9FE3D9" w:rsidR="00D91F62" w:rsidRDefault="00D91F62" w:rsidP="00D91F62">
      <w:pPr>
        <w:ind w:firstLineChars="0" w:firstLine="0"/>
      </w:pPr>
      <w:r>
        <w:rPr>
          <w:noProof/>
        </w:rPr>
        <w:drawing>
          <wp:inline distT="0" distB="0" distL="0" distR="0" wp14:anchorId="4FB0C7B8" wp14:editId="74C7A8B3">
            <wp:extent cx="5713095" cy="1738630"/>
            <wp:effectExtent l="0" t="0" r="1905" b="0"/>
            <wp:docPr id="208" name="图片 208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 descr="图形用户界面, 应用程序&#10;&#10;描述已自动生成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4C962" w14:textId="140765F1" w:rsidR="00D91F62" w:rsidRDefault="00D91F62" w:rsidP="00D91F62">
      <w:pPr>
        <w:ind w:firstLineChars="0" w:firstLine="0"/>
      </w:pPr>
      <w:r>
        <w:tab/>
      </w:r>
      <w:r>
        <w:rPr>
          <w:rFonts w:hint="eastAsia"/>
        </w:rPr>
        <w:t>方法二：</w:t>
      </w:r>
      <w:r w:rsidRPr="00D91F62">
        <w:rPr>
          <w:rFonts w:hint="eastAsia"/>
        </w:rPr>
        <w:t>选中</w:t>
      </w:r>
      <w:r w:rsidRPr="00D91F62">
        <w:rPr>
          <w:rFonts w:hint="eastAsia"/>
        </w:rPr>
        <w:t>EK9300</w:t>
      </w:r>
      <w:r w:rsidRPr="00D91F62">
        <w:rPr>
          <w:rFonts w:hint="eastAsia"/>
        </w:rPr>
        <w:t>，点击菜单栏在线，分配设备名称</w:t>
      </w:r>
      <w:r>
        <w:rPr>
          <w:rFonts w:hint="eastAsia"/>
        </w:rPr>
        <w:t>。</w:t>
      </w:r>
    </w:p>
    <w:p w14:paraId="7ADE798E" w14:textId="2AEE39D4" w:rsidR="00D91F62" w:rsidRDefault="00D91F62" w:rsidP="00D91F62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5F73AE62" wp14:editId="73F5C941">
            <wp:extent cx="2465838" cy="5176299"/>
            <wp:effectExtent l="0" t="0" r="0" b="5715"/>
            <wp:docPr id="207" name="图片 207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 descr="文本&#10;&#10;描述已自动生成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17184" cy="52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D3A15" w14:textId="5E12B80F" w:rsidR="00D91F62" w:rsidRPr="00D91F62" w:rsidRDefault="00D91F62" w:rsidP="00D91F62">
      <w:pPr>
        <w:ind w:firstLineChars="0" w:firstLine="0"/>
      </w:pPr>
      <w:r>
        <w:tab/>
      </w:r>
      <w:r w:rsidRPr="00D91F62">
        <w:rPr>
          <w:rFonts w:hint="eastAsia"/>
        </w:rPr>
        <w:t>至此，设备组态完成。</w:t>
      </w:r>
    </w:p>
    <w:p w14:paraId="4424CCC1" w14:textId="2B31C7DB" w:rsidR="00C2123D" w:rsidRDefault="00D91F62" w:rsidP="00BD58FA">
      <w:pPr>
        <w:pStyle w:val="10"/>
      </w:pPr>
      <w:bookmarkStart w:id="11" w:name="_Toc126927895"/>
      <w:r>
        <w:rPr>
          <w:rFonts w:hint="eastAsia"/>
        </w:rPr>
        <w:lastRenderedPageBreak/>
        <w:t>通讯程序编写</w:t>
      </w:r>
      <w:bookmarkEnd w:id="11"/>
    </w:p>
    <w:p w14:paraId="52CFE4CC" w14:textId="564932D4" w:rsidR="00C2123D" w:rsidRDefault="00D91F62" w:rsidP="00BD58FA">
      <w:pPr>
        <w:pStyle w:val="20"/>
      </w:pPr>
      <w:bookmarkStart w:id="12" w:name="_Toc126927896"/>
      <w:r>
        <w:rPr>
          <w:rFonts w:hint="eastAsia"/>
        </w:rPr>
        <w:t>添加全局库</w:t>
      </w:r>
      <w:bookmarkEnd w:id="12"/>
    </w:p>
    <w:p w14:paraId="512FD059" w14:textId="5935CA61" w:rsidR="00D91F62" w:rsidRDefault="00D91F62" w:rsidP="00D91F62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4756C638" wp14:editId="66FF2AAF">
            <wp:extent cx="3723809" cy="1752381"/>
            <wp:effectExtent l="0" t="0" r="0" b="635"/>
            <wp:docPr id="21" name="图片 2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形用户界面, 应用程序&#10;&#10;描述已自动生成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23809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B9FAA" w14:textId="7C6DA131" w:rsidR="00D91F62" w:rsidRDefault="00D91F62" w:rsidP="00D91F62">
      <w:r>
        <w:t>根据当前</w:t>
      </w:r>
      <w:r>
        <w:rPr>
          <w:rFonts w:hint="eastAsia"/>
        </w:rPr>
        <w:t>P</w:t>
      </w:r>
      <w:r>
        <w:t>LC</w:t>
      </w:r>
      <w:r>
        <w:t>选择</w:t>
      </w:r>
      <w:r>
        <w:rPr>
          <w:rFonts w:hint="eastAsia"/>
        </w:rPr>
        <w:t>S</w:t>
      </w:r>
      <w:r>
        <w:t>7-1200</w:t>
      </w:r>
      <w:r>
        <w:t>或</w:t>
      </w:r>
      <w:r>
        <w:rPr>
          <w:rFonts w:hint="eastAsia"/>
        </w:rPr>
        <w:t>S</w:t>
      </w:r>
      <w:r>
        <w:t>7-1500</w:t>
      </w:r>
      <w:r>
        <w:t>库文件</w:t>
      </w:r>
    </w:p>
    <w:p w14:paraId="7FA1DE40" w14:textId="45A3CE29" w:rsidR="00D91F62" w:rsidRPr="00D91F62" w:rsidRDefault="00D91F62" w:rsidP="00D91F62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3828C6F3" wp14:editId="0F6519C5">
            <wp:extent cx="3720766" cy="5889106"/>
            <wp:effectExtent l="0" t="0" r="0" b="0"/>
            <wp:docPr id="23" name="图片 2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形用户界面, 文本, 应用程序&#10;&#10;描述已自动生成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81018" cy="598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95A67" w14:textId="40AACD3D" w:rsidR="00C2123D" w:rsidRDefault="00D91F62" w:rsidP="00BD58FA">
      <w:pPr>
        <w:pStyle w:val="20"/>
      </w:pPr>
      <w:bookmarkStart w:id="13" w:name="_Toc126927897"/>
      <w:r>
        <w:rPr>
          <w:rFonts w:hint="eastAsia"/>
        </w:rPr>
        <w:lastRenderedPageBreak/>
        <w:t>添加功能块</w:t>
      </w:r>
      <w:bookmarkEnd w:id="13"/>
    </w:p>
    <w:p w14:paraId="73907D71" w14:textId="0C4A2556" w:rsidR="00D91F62" w:rsidRDefault="00AE7D15" w:rsidP="00D91F62">
      <w:r w:rsidRPr="00AE7D15">
        <w:rPr>
          <w:rFonts w:hint="eastAsia"/>
        </w:rPr>
        <w:t>将需要的功能块拉至</w:t>
      </w:r>
      <w:r w:rsidRPr="00AE7D15">
        <w:rPr>
          <w:rFonts w:hint="eastAsia"/>
        </w:rPr>
        <w:t>PLC</w:t>
      </w:r>
      <w:r w:rsidRPr="00AE7D15">
        <w:rPr>
          <w:rFonts w:hint="eastAsia"/>
        </w:rPr>
        <w:t>的程序块中，数据类型拉至</w:t>
      </w:r>
      <w:r w:rsidRPr="00AE7D15">
        <w:rPr>
          <w:rFonts w:hint="eastAsia"/>
        </w:rPr>
        <w:t>PLC</w:t>
      </w:r>
      <w:r w:rsidRPr="00AE7D15">
        <w:rPr>
          <w:rFonts w:hint="eastAsia"/>
        </w:rPr>
        <w:t>数据类型</w:t>
      </w:r>
      <w:r>
        <w:rPr>
          <w:rFonts w:hint="eastAsia"/>
        </w:rPr>
        <w:t>。</w:t>
      </w:r>
    </w:p>
    <w:p w14:paraId="13870C24" w14:textId="515C4C70" w:rsidR="00AE7D15" w:rsidRDefault="00AE7D15" w:rsidP="00AE7D15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68A1E14F" wp14:editId="254D715D">
            <wp:extent cx="2600325" cy="419100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45A5" w14:textId="163FAF81" w:rsidR="00AE7D15" w:rsidRPr="00D91F62" w:rsidRDefault="00AE7D15" w:rsidP="00AE7D15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243C97F8" wp14:editId="439ED019">
            <wp:extent cx="2809875" cy="1343025"/>
            <wp:effectExtent l="0" t="0" r="9525" b="9525"/>
            <wp:docPr id="31" name="图片 3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文本&#10;&#10;描述已自动生成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DD14D" w14:textId="4727B2B1" w:rsidR="00C2123D" w:rsidRDefault="00AE7D15" w:rsidP="00BD58FA">
      <w:pPr>
        <w:pStyle w:val="20"/>
      </w:pPr>
      <w:bookmarkStart w:id="14" w:name="_Toc126927898"/>
      <w:r>
        <w:rPr>
          <w:rFonts w:hint="eastAsia"/>
        </w:rPr>
        <w:t>自由口通讯</w:t>
      </w:r>
      <w:r w:rsidRPr="00AE7D15">
        <w:rPr>
          <w:rFonts w:hint="eastAsia"/>
        </w:rPr>
        <w:t>SerialLineControl(</w:t>
      </w:r>
      <w:r w:rsidRPr="00AE7D15">
        <w:rPr>
          <w:rFonts w:hint="eastAsia"/>
        </w:rPr>
        <w:t>必需</w:t>
      </w:r>
      <w:r w:rsidRPr="00AE7D15">
        <w:rPr>
          <w:rFonts w:hint="eastAsia"/>
        </w:rPr>
        <w:t>)</w:t>
      </w:r>
      <w:bookmarkEnd w:id="14"/>
    </w:p>
    <w:p w14:paraId="58FF17C7" w14:textId="057A5BFD" w:rsidR="00AE7D15" w:rsidRPr="00AE7D15" w:rsidRDefault="00AE7D15" w:rsidP="00AE7D15">
      <w:pPr>
        <w:pStyle w:val="3"/>
      </w:pPr>
      <w:bookmarkStart w:id="15" w:name="_Toc126927899"/>
      <w:r w:rsidRPr="00AE7D15">
        <w:rPr>
          <w:rFonts w:hint="eastAsia"/>
        </w:rPr>
        <w:t>功能块</w:t>
      </w:r>
      <w:r w:rsidRPr="00AE7D15">
        <w:rPr>
          <w:rFonts w:hint="eastAsia"/>
        </w:rPr>
        <w:t>SerialLineControl(</w:t>
      </w:r>
      <w:r w:rsidRPr="00AE7D15">
        <w:rPr>
          <w:rFonts w:hint="eastAsia"/>
        </w:rPr>
        <w:t>必需</w:t>
      </w:r>
      <w:r w:rsidRPr="00AE7D15">
        <w:rPr>
          <w:rFonts w:hint="eastAsia"/>
        </w:rPr>
        <w:t>)</w:t>
      </w:r>
      <w:bookmarkEnd w:id="15"/>
    </w:p>
    <w:p w14:paraId="1DEA9D5B" w14:textId="46A409A3" w:rsidR="00AE7D15" w:rsidRDefault="00AE7D15" w:rsidP="00AE7D15">
      <w:pPr>
        <w:pStyle w:val="ab"/>
        <w:numPr>
          <w:ilvl w:val="0"/>
          <w:numId w:val="10"/>
        </w:numPr>
        <w:ind w:firstLineChars="0"/>
      </w:pPr>
      <w:r w:rsidRPr="00AE7D15">
        <w:rPr>
          <w:rFonts w:hint="eastAsia"/>
        </w:rPr>
        <w:t>新建</w:t>
      </w:r>
      <w:r w:rsidRPr="00AE7D15">
        <w:rPr>
          <w:rFonts w:hint="eastAsia"/>
        </w:rPr>
        <w:t>DB</w:t>
      </w:r>
      <w:r w:rsidRPr="00AE7D15">
        <w:rPr>
          <w:rFonts w:hint="eastAsia"/>
        </w:rPr>
        <w:t>块，添加</w:t>
      </w:r>
      <w:r w:rsidRPr="00AE7D15">
        <w:rPr>
          <w:rFonts w:hint="eastAsia"/>
        </w:rPr>
        <w:t>RxBuffer</w:t>
      </w:r>
      <w:r w:rsidRPr="00AE7D15">
        <w:rPr>
          <w:rFonts w:hint="eastAsia"/>
        </w:rPr>
        <w:t>和</w:t>
      </w:r>
      <w:r w:rsidRPr="00AE7D15">
        <w:rPr>
          <w:rFonts w:hint="eastAsia"/>
        </w:rPr>
        <w:t>TxBuffer</w:t>
      </w:r>
      <w:r>
        <w:rPr>
          <w:rFonts w:hint="eastAsia"/>
        </w:rPr>
        <w:t>。</w:t>
      </w:r>
    </w:p>
    <w:p w14:paraId="1E128444" w14:textId="4919EDBC" w:rsidR="00AE7D15" w:rsidRDefault="00AE7D15" w:rsidP="00AE7D15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768AB6D9" wp14:editId="42959E50">
            <wp:extent cx="3295650" cy="1133475"/>
            <wp:effectExtent l="0" t="0" r="0" b="9525"/>
            <wp:docPr id="1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格&#10;&#10;描述已自动生成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23266" w14:textId="3BE01936" w:rsidR="00AE7D15" w:rsidRDefault="00AE7D15" w:rsidP="00AE7D15">
      <w:pPr>
        <w:pStyle w:val="ab"/>
        <w:numPr>
          <w:ilvl w:val="0"/>
          <w:numId w:val="10"/>
        </w:numPr>
        <w:ind w:firstLineChars="0"/>
      </w:pPr>
      <w:r w:rsidRPr="00AE7D15">
        <w:rPr>
          <w:rFonts w:hint="eastAsia"/>
        </w:rPr>
        <w:t>取消优化的块访问</w:t>
      </w:r>
      <w:r>
        <w:rPr>
          <w:rFonts w:hint="eastAsia"/>
        </w:rPr>
        <w:t>。</w:t>
      </w:r>
    </w:p>
    <w:p w14:paraId="1F340C9A" w14:textId="235CEC33" w:rsidR="00AE7D15" w:rsidRDefault="00AE7D15" w:rsidP="00AE7D15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75C255D4" wp14:editId="3B63A1DF">
            <wp:extent cx="3400425" cy="2038350"/>
            <wp:effectExtent l="0" t="0" r="9525" b="0"/>
            <wp:docPr id="32" name="图片 32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图形用户界面, 文本&#10;&#10;描述已自动生成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1F8B" w14:textId="69CA16AE" w:rsidR="00AE7D15" w:rsidRDefault="00AE7D15" w:rsidP="00AE7D15">
      <w:pPr>
        <w:pStyle w:val="ab"/>
        <w:numPr>
          <w:ilvl w:val="0"/>
          <w:numId w:val="10"/>
        </w:numPr>
        <w:ind w:firstLineChars="0"/>
      </w:pPr>
      <w:r w:rsidRPr="00AE7D15">
        <w:rPr>
          <w:rFonts w:hint="eastAsia"/>
        </w:rPr>
        <w:t>实例化功能块</w:t>
      </w:r>
      <w:r w:rsidRPr="00AE7D15">
        <w:rPr>
          <w:rFonts w:hint="eastAsia"/>
        </w:rPr>
        <w:t>SerialLineControl</w:t>
      </w:r>
      <w:r>
        <w:rPr>
          <w:rFonts w:hint="eastAsia"/>
        </w:rPr>
        <w:t>。</w:t>
      </w:r>
    </w:p>
    <w:p w14:paraId="08D4EDFA" w14:textId="22AFAF40" w:rsidR="00AE7D15" w:rsidRDefault="00AE7D15" w:rsidP="00AE7D15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52D3D079" wp14:editId="50F92A6E">
            <wp:extent cx="4257675" cy="3067050"/>
            <wp:effectExtent l="0" t="0" r="9525" b="0"/>
            <wp:docPr id="42" name="图片 42" descr="图表, 瀑布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图表, 瀑布图&#10;&#10;描述已自动生成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A9C70" w14:textId="0533327A" w:rsidR="00AE7D15" w:rsidRDefault="00AE7D15" w:rsidP="00AE7D15">
      <w:pPr>
        <w:ind w:firstLineChars="0"/>
      </w:pPr>
      <w:r>
        <w:rPr>
          <w:rFonts w:hint="eastAsia"/>
        </w:rPr>
        <w:t>其中输入参数</w:t>
      </w:r>
      <w:r>
        <w:rPr>
          <w:rFonts w:hint="eastAsia"/>
        </w:rPr>
        <w:t>ComIn</w:t>
      </w:r>
      <w:r>
        <w:rPr>
          <w:rFonts w:hint="eastAsia"/>
        </w:rPr>
        <w:t>和</w:t>
      </w:r>
      <w:r>
        <w:rPr>
          <w:rFonts w:hint="eastAsia"/>
        </w:rPr>
        <w:t xml:space="preserve">ComOut </w:t>
      </w:r>
      <w:r>
        <w:rPr>
          <w:rFonts w:hint="eastAsia"/>
        </w:rPr>
        <w:t>分别指向</w:t>
      </w:r>
      <w:r>
        <w:rPr>
          <w:rFonts w:hint="eastAsia"/>
        </w:rPr>
        <w:t>EL60XX</w:t>
      </w:r>
      <w:r>
        <w:rPr>
          <w:rFonts w:hint="eastAsia"/>
        </w:rPr>
        <w:t>模块的输入输出地址，每个通道对应</w:t>
      </w:r>
      <w:r>
        <w:rPr>
          <w:rFonts w:hint="eastAsia"/>
        </w:rPr>
        <w:t>24</w:t>
      </w:r>
      <w:r>
        <w:rPr>
          <w:rFonts w:hint="eastAsia"/>
        </w:rPr>
        <w:t>字节，此处测试用的是通道</w:t>
      </w:r>
      <w:r>
        <w:rPr>
          <w:rFonts w:hint="eastAsia"/>
        </w:rPr>
        <w:t>1</w:t>
      </w:r>
      <w:r>
        <w:rPr>
          <w:rFonts w:hint="eastAsia"/>
        </w:rPr>
        <w:t>，所以是</w:t>
      </w:r>
      <w:r>
        <w:rPr>
          <w:rFonts w:hint="eastAsia"/>
        </w:rPr>
        <w:t>P#I0.0 BYTE 24</w:t>
      </w:r>
      <w:r>
        <w:rPr>
          <w:rFonts w:hint="eastAsia"/>
        </w:rPr>
        <w:t>，通道</w:t>
      </w:r>
      <w:r>
        <w:rPr>
          <w:rFonts w:hint="eastAsia"/>
        </w:rPr>
        <w:t>2</w:t>
      </w:r>
      <w:r>
        <w:rPr>
          <w:rFonts w:hint="eastAsia"/>
        </w:rPr>
        <w:t>对应</w:t>
      </w:r>
      <w:r>
        <w:rPr>
          <w:rFonts w:hint="eastAsia"/>
        </w:rPr>
        <w:t>P#I24.0 BYTE 24</w:t>
      </w:r>
      <w:r>
        <w:rPr>
          <w:rFonts w:hint="eastAsia"/>
        </w:rPr>
        <w:t>。</w:t>
      </w:r>
    </w:p>
    <w:p w14:paraId="18241B4F" w14:textId="2B1197FA" w:rsidR="00C35B83" w:rsidRDefault="00C35B83" w:rsidP="00C35B83">
      <w:pPr>
        <w:pStyle w:val="3"/>
      </w:pPr>
      <w:bookmarkStart w:id="16" w:name="_Toc126927900"/>
      <w:r>
        <w:rPr>
          <w:rFonts w:hint="eastAsia"/>
        </w:rPr>
        <w:t>功能块</w:t>
      </w:r>
      <w:r>
        <w:rPr>
          <w:rFonts w:hint="eastAsia"/>
        </w:rPr>
        <w:t>SendByte</w:t>
      </w:r>
      <w:r>
        <w:rPr>
          <w:rFonts w:hint="eastAsia"/>
        </w:rPr>
        <w:t>、</w:t>
      </w:r>
      <w:r>
        <w:rPr>
          <w:rFonts w:hint="eastAsia"/>
        </w:rPr>
        <w:t>ReceiveByte</w:t>
      </w:r>
      <w:bookmarkEnd w:id="16"/>
    </w:p>
    <w:p w14:paraId="5D00260A" w14:textId="7A60B0B6" w:rsidR="00C35B83" w:rsidRDefault="00C35B83" w:rsidP="00C35B83">
      <w:pPr>
        <w:pStyle w:val="ab"/>
        <w:numPr>
          <w:ilvl w:val="0"/>
          <w:numId w:val="11"/>
        </w:numPr>
        <w:ind w:firstLineChars="0"/>
      </w:pPr>
      <w:r w:rsidRPr="00C35B83">
        <w:rPr>
          <w:rFonts w:hint="eastAsia"/>
        </w:rPr>
        <w:t>添加功能块</w:t>
      </w:r>
      <w:r w:rsidRPr="00C35B83">
        <w:rPr>
          <w:rFonts w:hint="eastAsia"/>
        </w:rPr>
        <w:t>SendByte</w:t>
      </w:r>
      <w:r>
        <w:rPr>
          <w:rFonts w:hint="eastAsia"/>
        </w:rPr>
        <w:t>。</w:t>
      </w:r>
    </w:p>
    <w:p w14:paraId="6A6829A8" w14:textId="2B94D06E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438A9308" wp14:editId="36376F07">
            <wp:extent cx="5210175" cy="2076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CCDAD" w14:textId="67060EBA" w:rsidR="00C35B83" w:rsidRDefault="00C35B83" w:rsidP="00C35B83">
      <w:pPr>
        <w:ind w:firstLineChars="0"/>
      </w:pPr>
      <w:r w:rsidRPr="00C35B83">
        <w:rPr>
          <w:rFonts w:hint="eastAsia"/>
        </w:rPr>
        <w:t>这里</w:t>
      </w:r>
      <w:r w:rsidRPr="00C35B83">
        <w:rPr>
          <w:rFonts w:hint="eastAsia"/>
        </w:rPr>
        <w:t>1</w:t>
      </w:r>
      <w:r w:rsidRPr="00C35B83">
        <w:rPr>
          <w:rFonts w:hint="eastAsia"/>
        </w:rPr>
        <w:t>秒发送一次，在串口工具里检测数据发送情况：</w:t>
      </w:r>
    </w:p>
    <w:p w14:paraId="6E6FD88C" w14:textId="2E40AE33" w:rsidR="00C35B83" w:rsidRDefault="00C35B83" w:rsidP="00C35B83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0267981F" wp14:editId="6B57AE35">
            <wp:extent cx="2219325" cy="1933575"/>
            <wp:effectExtent l="0" t="0" r="9525" b="9525"/>
            <wp:docPr id="50" name="图片 50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文本&#10;&#10;描述已自动生成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68596" w14:textId="332ACDBC" w:rsidR="00C35B83" w:rsidRDefault="00C35B83" w:rsidP="00C35B83">
      <w:pPr>
        <w:pStyle w:val="ab"/>
        <w:numPr>
          <w:ilvl w:val="0"/>
          <w:numId w:val="11"/>
        </w:numPr>
        <w:ind w:firstLineChars="0"/>
      </w:pPr>
      <w:r w:rsidRPr="00C35B83">
        <w:rPr>
          <w:rFonts w:hint="eastAsia"/>
        </w:rPr>
        <w:t>添加功能块</w:t>
      </w:r>
      <w:r w:rsidRPr="00C35B83">
        <w:rPr>
          <w:rFonts w:hint="eastAsia"/>
        </w:rPr>
        <w:t>ReceiveByte</w:t>
      </w:r>
      <w:r>
        <w:rPr>
          <w:rFonts w:hint="eastAsia"/>
        </w:rPr>
        <w:t>。</w:t>
      </w:r>
    </w:p>
    <w:p w14:paraId="0C23685C" w14:textId="25CF9AEC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3BF4E6C6" wp14:editId="3D46139F">
            <wp:extent cx="3886200" cy="2895600"/>
            <wp:effectExtent l="0" t="0" r="0" b="0"/>
            <wp:docPr id="52" name="图片 52" descr="图片包含 日程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图片包含 日程表&#10;&#10;描述已自动生成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4942D" w14:textId="45F558BD" w:rsidR="00C35B83" w:rsidRDefault="00C35B83" w:rsidP="00C35B83">
      <w:pPr>
        <w:spacing w:afterLines="100" w:after="312"/>
        <w:ind w:firstLineChars="0" w:firstLine="0"/>
      </w:pPr>
      <w:r>
        <w:tab/>
      </w:r>
      <w:r w:rsidRPr="00C35B83">
        <w:rPr>
          <w:rFonts w:hint="eastAsia"/>
        </w:rPr>
        <w:t>检测到输出</w:t>
      </w:r>
      <w:r w:rsidRPr="00C35B83">
        <w:rPr>
          <w:rFonts w:hint="eastAsia"/>
        </w:rPr>
        <w:t>ByteReceived</w:t>
      </w:r>
      <w:r w:rsidRPr="00C35B83">
        <w:rPr>
          <w:rFonts w:hint="eastAsia"/>
        </w:rPr>
        <w:t>为</w:t>
      </w:r>
      <w:r w:rsidRPr="00C35B83">
        <w:rPr>
          <w:rFonts w:hint="eastAsia"/>
        </w:rPr>
        <w:t>TRUE</w:t>
      </w:r>
      <w:r w:rsidRPr="00C35B83">
        <w:rPr>
          <w:rFonts w:hint="eastAsia"/>
        </w:rPr>
        <w:t>时，读取接收的字节。</w:t>
      </w:r>
    </w:p>
    <w:p w14:paraId="69230B15" w14:textId="77777777" w:rsidR="00C35B83" w:rsidRDefault="00C35B83" w:rsidP="00C35B83">
      <w:pPr>
        <w:pStyle w:val="ab"/>
        <w:numPr>
          <w:ilvl w:val="0"/>
          <w:numId w:val="11"/>
        </w:numPr>
        <w:ind w:firstLineChars="0"/>
      </w:pPr>
      <w:r>
        <w:t>通过串口工具发送数据：</w:t>
      </w:r>
    </w:p>
    <w:p w14:paraId="006D14BA" w14:textId="77777777" w:rsidR="00C35B83" w:rsidRDefault="00C35B83" w:rsidP="00C35B83">
      <w:pPr>
        <w:ind w:firstLineChars="300" w:firstLine="630"/>
      </w:pPr>
      <w:r>
        <w:rPr>
          <w:noProof/>
        </w:rPr>
        <w:drawing>
          <wp:inline distT="0" distB="0" distL="0" distR="0" wp14:anchorId="2F8D0BB5" wp14:editId="5106DF57">
            <wp:extent cx="1581150" cy="190500"/>
            <wp:effectExtent l="0" t="0" r="0" b="0"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0CCDA" w14:textId="77777777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0FB2FC7A" wp14:editId="608C8F10">
            <wp:extent cx="3295650" cy="1362075"/>
            <wp:effectExtent l="0" t="0" r="0" b="9525"/>
            <wp:docPr id="206" name="图片 206" descr="瀑布图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 descr="瀑布图&#10;&#10;中度可信度描述已自动生成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99F1C" w14:textId="17C16013" w:rsidR="00C35B83" w:rsidRDefault="00C35B83" w:rsidP="00C35B83">
      <w:r>
        <w:rPr>
          <w:rFonts w:hint="eastAsia"/>
        </w:rPr>
        <w:t>字节数据已接收。</w:t>
      </w:r>
    </w:p>
    <w:p w14:paraId="31564D98" w14:textId="1DF8E26E" w:rsidR="00C35B83" w:rsidRDefault="00C35B83" w:rsidP="00C35B83">
      <w:pPr>
        <w:pStyle w:val="3"/>
      </w:pPr>
      <w:bookmarkStart w:id="17" w:name="_Toc126927901"/>
      <w:r w:rsidRPr="00C35B83">
        <w:rPr>
          <w:rFonts w:hint="eastAsia"/>
        </w:rPr>
        <w:t>功能块</w:t>
      </w:r>
      <w:r w:rsidRPr="00C35B83">
        <w:rPr>
          <w:rFonts w:hint="eastAsia"/>
        </w:rPr>
        <w:t>SendData</w:t>
      </w:r>
      <w:r w:rsidRPr="00C35B83">
        <w:rPr>
          <w:rFonts w:hint="eastAsia"/>
        </w:rPr>
        <w:t>、</w:t>
      </w:r>
      <w:r w:rsidRPr="00C35B83">
        <w:rPr>
          <w:rFonts w:hint="eastAsia"/>
        </w:rPr>
        <w:t>ReceivedData</w:t>
      </w:r>
      <w:bookmarkEnd w:id="17"/>
    </w:p>
    <w:p w14:paraId="70135499" w14:textId="3E8530C0" w:rsidR="00C35B83" w:rsidRDefault="00C35B83" w:rsidP="00C35B83">
      <w:pPr>
        <w:pStyle w:val="ab"/>
        <w:numPr>
          <w:ilvl w:val="0"/>
          <w:numId w:val="12"/>
        </w:numPr>
        <w:ind w:firstLineChars="0"/>
      </w:pPr>
      <w:r w:rsidRPr="00C35B83">
        <w:rPr>
          <w:rFonts w:hint="eastAsia"/>
        </w:rPr>
        <w:t>添加功能块</w:t>
      </w:r>
      <w:r w:rsidRPr="00C35B83">
        <w:rPr>
          <w:rFonts w:hint="eastAsia"/>
        </w:rPr>
        <w:t>SendData</w:t>
      </w:r>
      <w:r>
        <w:rPr>
          <w:rFonts w:hint="eastAsia"/>
        </w:rPr>
        <w:t>。</w:t>
      </w:r>
    </w:p>
    <w:p w14:paraId="16ABF8BD" w14:textId="0841AD03" w:rsidR="00C35B83" w:rsidRDefault="00C35B83" w:rsidP="00C35B83">
      <w:pPr>
        <w:ind w:left="420" w:firstLineChars="0" w:firstLine="0"/>
      </w:pPr>
      <w:r>
        <w:t>DB</w:t>
      </w:r>
      <w:r>
        <w:t>块中增加发送内容，支持数组、结构体等类型</w:t>
      </w:r>
      <w:r>
        <w:rPr>
          <w:rFonts w:hint="eastAsia"/>
        </w:rPr>
        <w:t>。</w:t>
      </w:r>
    </w:p>
    <w:p w14:paraId="5A970868" w14:textId="63EBDADE" w:rsidR="00C35B83" w:rsidRDefault="00C35B83" w:rsidP="00C35B83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3734707D" wp14:editId="71CC4B17">
            <wp:extent cx="3628194" cy="1041621"/>
            <wp:effectExtent l="0" t="0" r="0" b="6350"/>
            <wp:docPr id="211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741255" cy="107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C4E93" w14:textId="77777777" w:rsidR="00C35B83" w:rsidRDefault="00C35B83" w:rsidP="00C35B83">
      <w:r>
        <w:rPr>
          <w:rFonts w:hint="eastAsia"/>
        </w:rPr>
        <w:t>此处用</w:t>
      </w:r>
      <w:r>
        <w:rPr>
          <w:rFonts w:hint="eastAsia"/>
        </w:rPr>
        <w:t>S</w:t>
      </w:r>
      <w:r>
        <w:t>CL</w:t>
      </w:r>
      <w:r>
        <w:t>编写，因为可以使用</w:t>
      </w:r>
      <w:r>
        <w:rPr>
          <w:rFonts w:hint="eastAsia"/>
        </w:rPr>
        <w:t>功能</w:t>
      </w:r>
      <w:r>
        <w:rPr>
          <w:rFonts w:hint="eastAsia"/>
        </w:rPr>
        <w:t>S</w:t>
      </w:r>
      <w:r>
        <w:t>IZEOF</w:t>
      </w:r>
      <w:r>
        <w:t>获得数据的字节数，依然是</w:t>
      </w:r>
      <w:r>
        <w:rPr>
          <w:rFonts w:hint="eastAsia"/>
        </w:rPr>
        <w:t>1</w:t>
      </w:r>
      <w:r>
        <w:rPr>
          <w:rFonts w:hint="eastAsia"/>
        </w:rPr>
        <w:t>秒发送一次</w:t>
      </w:r>
      <w:r>
        <w:t>。</w:t>
      </w:r>
    </w:p>
    <w:p w14:paraId="58CF3657" w14:textId="77777777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07F041E4" wp14:editId="271C7E87">
            <wp:extent cx="4286250" cy="1266825"/>
            <wp:effectExtent l="0" t="0" r="0" b="9525"/>
            <wp:docPr id="210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498C0" w14:textId="77777777" w:rsidR="00C35B83" w:rsidRDefault="00C35B83" w:rsidP="00C35B83">
      <w:r>
        <w:t>通过串口工具进行检验：</w:t>
      </w:r>
    </w:p>
    <w:p w14:paraId="4E44BBDD" w14:textId="77777777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0B2ECB73" wp14:editId="1D3FBC6B">
            <wp:extent cx="4380755" cy="1256306"/>
            <wp:effectExtent l="0" t="0" r="1270" b="1270"/>
            <wp:docPr id="212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449018" cy="127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7FD61" w14:textId="77777777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312C0CD8" wp14:editId="01F58840">
            <wp:extent cx="3248025" cy="876300"/>
            <wp:effectExtent l="0" t="0" r="9525" b="0"/>
            <wp:docPr id="216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85F52" w14:textId="55717F59" w:rsidR="00C35B83" w:rsidRDefault="00C35B83" w:rsidP="00C35B83">
      <w:pPr>
        <w:pStyle w:val="ab"/>
        <w:numPr>
          <w:ilvl w:val="0"/>
          <w:numId w:val="12"/>
        </w:numPr>
        <w:ind w:firstLineChars="0"/>
      </w:pPr>
      <w:r w:rsidRPr="00C35B83">
        <w:rPr>
          <w:rFonts w:hint="eastAsia"/>
        </w:rPr>
        <w:t>添加功能块</w:t>
      </w:r>
      <w:r w:rsidRPr="00C35B83">
        <w:rPr>
          <w:rFonts w:hint="eastAsia"/>
        </w:rPr>
        <w:t>ReceiveData</w:t>
      </w:r>
      <w:r>
        <w:rPr>
          <w:rFonts w:hint="eastAsia"/>
        </w:rPr>
        <w:t>。</w:t>
      </w:r>
    </w:p>
    <w:p w14:paraId="7E2F5E42" w14:textId="5E13A35D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0FDA8472" wp14:editId="4D17B373">
            <wp:extent cx="4552950" cy="1581150"/>
            <wp:effectExtent l="0" t="0" r="0" b="0"/>
            <wp:docPr id="217" name="图片 217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7" descr="图形用户界面, 文本&#10;&#10;描述已自动生成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F075E" w14:textId="5FD3C21F" w:rsidR="00C35B83" w:rsidRDefault="00C35B83" w:rsidP="00C35B83">
      <w:pPr>
        <w:ind w:firstLineChars="0" w:firstLine="0"/>
      </w:pPr>
      <w:r>
        <w:tab/>
      </w:r>
      <w:r w:rsidRPr="00C35B83">
        <w:rPr>
          <w:rFonts w:hint="eastAsia"/>
        </w:rPr>
        <w:t>如果对数据不检验前后缀，则将</w:t>
      </w:r>
      <w:r w:rsidRPr="00C35B83">
        <w:rPr>
          <w:rFonts w:hint="eastAsia"/>
        </w:rPr>
        <w:t>pPrefix</w:t>
      </w:r>
      <w:r w:rsidRPr="00C35B83">
        <w:rPr>
          <w:rFonts w:hint="eastAsia"/>
        </w:rPr>
        <w:t>、</w:t>
      </w:r>
      <w:r w:rsidRPr="00C35B83">
        <w:rPr>
          <w:rFonts w:hint="eastAsia"/>
        </w:rPr>
        <w:t>pSuffix</w:t>
      </w:r>
      <w:r w:rsidRPr="00C35B83">
        <w:rPr>
          <w:rFonts w:hint="eastAsia"/>
        </w:rPr>
        <w:t>写成</w:t>
      </w:r>
      <w:r w:rsidRPr="00C35B83">
        <w:rPr>
          <w:rFonts w:hint="eastAsia"/>
        </w:rPr>
        <w:t>NULL</w:t>
      </w:r>
      <w:r w:rsidRPr="00C35B83">
        <w:rPr>
          <w:rFonts w:hint="eastAsia"/>
        </w:rPr>
        <w:t>，</w:t>
      </w:r>
      <w:r w:rsidRPr="00C35B83">
        <w:rPr>
          <w:rFonts w:hint="eastAsia"/>
        </w:rPr>
        <w:t>LenPrefix</w:t>
      </w:r>
      <w:r w:rsidRPr="00C35B83">
        <w:rPr>
          <w:rFonts w:hint="eastAsia"/>
        </w:rPr>
        <w:t>、</w:t>
      </w:r>
      <w:r w:rsidRPr="00C35B83">
        <w:rPr>
          <w:rFonts w:hint="eastAsia"/>
        </w:rPr>
        <w:t>LenSuffix</w:t>
      </w:r>
      <w:r w:rsidRPr="00C35B83">
        <w:rPr>
          <w:rFonts w:hint="eastAsia"/>
        </w:rPr>
        <w:t>写成</w:t>
      </w:r>
      <w:r w:rsidRPr="00C35B83">
        <w:rPr>
          <w:rFonts w:hint="eastAsia"/>
        </w:rPr>
        <w:t>0</w:t>
      </w:r>
      <w:r>
        <w:rPr>
          <w:rFonts w:hint="eastAsia"/>
        </w:rPr>
        <w:t>。</w:t>
      </w:r>
    </w:p>
    <w:p w14:paraId="59CAFB1F" w14:textId="3E965132" w:rsidR="00C35B83" w:rsidRDefault="00C35B83" w:rsidP="00C35B83">
      <w:pPr>
        <w:pStyle w:val="ab"/>
        <w:numPr>
          <w:ilvl w:val="0"/>
          <w:numId w:val="13"/>
        </w:numPr>
        <w:ind w:firstLineChars="0"/>
      </w:pPr>
      <w:r w:rsidRPr="00C35B83">
        <w:rPr>
          <w:rFonts w:hint="eastAsia"/>
        </w:rPr>
        <w:t>用串口工具发送数据进行测试</w:t>
      </w:r>
      <w:r>
        <w:rPr>
          <w:rFonts w:hint="eastAsia"/>
        </w:rPr>
        <w:t>：</w:t>
      </w:r>
    </w:p>
    <w:p w14:paraId="27B5BFFC" w14:textId="2EF430B8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0F1841C5" wp14:editId="309FEBFF">
            <wp:extent cx="3209925" cy="2286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DC621" w14:textId="0F049C2B" w:rsidR="00C35B83" w:rsidRDefault="00C35B83" w:rsidP="00C35B83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239822E0" wp14:editId="1E7E9E8E">
            <wp:extent cx="5019675" cy="1533525"/>
            <wp:effectExtent l="0" t="0" r="9525" b="9525"/>
            <wp:docPr id="218" name="图片 218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18" descr="表格&#10;&#10;描述已自动生成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7DAEA" w14:textId="569EB0D0" w:rsidR="00C35B83" w:rsidRDefault="00C35B83" w:rsidP="00C35B83">
      <w:pPr>
        <w:pStyle w:val="ab"/>
        <w:numPr>
          <w:ilvl w:val="0"/>
          <w:numId w:val="13"/>
        </w:numPr>
        <w:ind w:firstLineChars="0"/>
      </w:pPr>
      <w:r w:rsidRPr="00C35B83">
        <w:rPr>
          <w:rFonts w:hint="eastAsia"/>
        </w:rPr>
        <w:t>添加前后缀测试</w:t>
      </w:r>
      <w:r>
        <w:rPr>
          <w:rFonts w:hint="eastAsia"/>
        </w:rPr>
        <w:t>：</w:t>
      </w:r>
    </w:p>
    <w:p w14:paraId="20F1F10F" w14:textId="4038D2DC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1C44E6BE" wp14:editId="1A54B5DB">
            <wp:extent cx="5124450" cy="1123950"/>
            <wp:effectExtent l="0" t="0" r="0" b="0"/>
            <wp:docPr id="238" name="图片 238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 descr="表格&#10;&#10;描述已自动生成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E0EDF" w14:textId="3C5EE050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3B952CE8" wp14:editId="598E1F98">
            <wp:extent cx="5713095" cy="1261110"/>
            <wp:effectExtent l="0" t="0" r="1905" b="0"/>
            <wp:docPr id="237" name="图片 237" descr="图形用户界面, 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 descr="图形用户界面, 表格&#10;&#10;中度可信度描述已自动生成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02B97" w14:textId="458435D7" w:rsidR="00C35B83" w:rsidRDefault="00C35B83" w:rsidP="00C35B83">
      <w:pPr>
        <w:pStyle w:val="ab"/>
        <w:numPr>
          <w:ilvl w:val="0"/>
          <w:numId w:val="13"/>
        </w:numPr>
        <w:ind w:firstLineChars="0"/>
      </w:pPr>
      <w:r w:rsidRPr="00C35B83">
        <w:rPr>
          <w:rFonts w:hint="eastAsia"/>
        </w:rPr>
        <w:t>发送符合前后缀数据</w:t>
      </w:r>
      <w:r>
        <w:rPr>
          <w:rFonts w:hint="eastAsia"/>
        </w:rPr>
        <w:t>：</w:t>
      </w:r>
    </w:p>
    <w:p w14:paraId="7C124EF8" w14:textId="0E827A3D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7756E8A6" wp14:editId="5C283133">
            <wp:extent cx="2047875" cy="152400"/>
            <wp:effectExtent l="0" t="0" r="9525" b="0"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8321A" w14:textId="336E514B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313B97CE" wp14:editId="563B8BA8">
            <wp:extent cx="5038725" cy="1485900"/>
            <wp:effectExtent l="0" t="0" r="9525" b="0"/>
            <wp:docPr id="241" name="图片 24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1" descr="表格&#10;&#10;描述已自动生成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17EC4" w14:textId="33814614" w:rsidR="00C35B83" w:rsidRDefault="00C35B83" w:rsidP="00C35B83">
      <w:pPr>
        <w:spacing w:afterLines="50" w:after="156"/>
        <w:ind w:firstLineChars="0" w:firstLine="0"/>
      </w:pPr>
      <w:r>
        <w:tab/>
      </w:r>
      <w:r>
        <w:tab/>
      </w:r>
      <w:r w:rsidRPr="00C35B83">
        <w:rPr>
          <w:rFonts w:hint="eastAsia"/>
        </w:rPr>
        <w:t>数据写入成功，写入数据包含前后缀</w:t>
      </w:r>
      <w:r>
        <w:rPr>
          <w:rFonts w:hint="eastAsia"/>
        </w:rPr>
        <w:t>。</w:t>
      </w:r>
    </w:p>
    <w:p w14:paraId="016A3919" w14:textId="6868CCAE" w:rsidR="00C35B83" w:rsidRDefault="00C35B83" w:rsidP="00C35B83">
      <w:pPr>
        <w:pStyle w:val="ab"/>
        <w:numPr>
          <w:ilvl w:val="0"/>
          <w:numId w:val="13"/>
        </w:numPr>
        <w:ind w:firstLineChars="0"/>
      </w:pPr>
      <w:r w:rsidRPr="00C35B83">
        <w:rPr>
          <w:rFonts w:hint="eastAsia"/>
        </w:rPr>
        <w:t>发送前后缀不符数据</w:t>
      </w:r>
      <w:r>
        <w:rPr>
          <w:rFonts w:hint="eastAsia"/>
        </w:rPr>
        <w:t>：</w:t>
      </w:r>
    </w:p>
    <w:p w14:paraId="1781145E" w14:textId="7963C708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6F5D0D22" wp14:editId="5FCDC065">
            <wp:extent cx="2057400" cy="276225"/>
            <wp:effectExtent l="0" t="0" r="0" b="9525"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773C6" w14:textId="0D0CE465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696250AA" wp14:editId="7BBD79FF">
            <wp:extent cx="5191125" cy="1457325"/>
            <wp:effectExtent l="0" t="0" r="9525" b="9525"/>
            <wp:docPr id="243" name="图片 243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 descr="表格&#10;&#10;描述已自动生成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2B5C8" w14:textId="5CAA6895" w:rsidR="00C35B83" w:rsidRDefault="00C35B83" w:rsidP="00C35B83">
      <w:pPr>
        <w:ind w:firstLineChars="0" w:firstLine="0"/>
      </w:pPr>
      <w:r>
        <w:tab/>
      </w:r>
      <w:r>
        <w:tab/>
      </w:r>
      <w:r w:rsidRPr="00C35B83">
        <w:rPr>
          <w:rFonts w:hint="eastAsia"/>
        </w:rPr>
        <w:t>数据写入失败，原数据无变化</w:t>
      </w:r>
      <w:r>
        <w:rPr>
          <w:rFonts w:hint="eastAsia"/>
        </w:rPr>
        <w:t>。</w:t>
      </w:r>
    </w:p>
    <w:p w14:paraId="22959F8B" w14:textId="214E7B80" w:rsidR="00C35B83" w:rsidRDefault="00C35B83" w:rsidP="00C35B83">
      <w:pPr>
        <w:pStyle w:val="3"/>
      </w:pPr>
      <w:bookmarkStart w:id="18" w:name="_Toc126927902"/>
      <w:r w:rsidRPr="00C35B83">
        <w:rPr>
          <w:rFonts w:hint="eastAsia"/>
        </w:rPr>
        <w:lastRenderedPageBreak/>
        <w:t>功能块</w:t>
      </w:r>
      <w:r w:rsidRPr="00C35B83">
        <w:rPr>
          <w:rFonts w:hint="eastAsia"/>
        </w:rPr>
        <w:t>SendString</w:t>
      </w:r>
      <w:r w:rsidRPr="00C35B83">
        <w:rPr>
          <w:rFonts w:hint="eastAsia"/>
        </w:rPr>
        <w:t>、</w:t>
      </w:r>
      <w:r w:rsidRPr="00C35B83">
        <w:rPr>
          <w:rFonts w:hint="eastAsia"/>
        </w:rPr>
        <w:t>ReceiveString</w:t>
      </w:r>
      <w:bookmarkEnd w:id="18"/>
    </w:p>
    <w:p w14:paraId="5AE4A116" w14:textId="12AD0799" w:rsidR="00C35B83" w:rsidRDefault="00C35B83" w:rsidP="00C35B83">
      <w:pPr>
        <w:pStyle w:val="ab"/>
        <w:numPr>
          <w:ilvl w:val="0"/>
          <w:numId w:val="14"/>
        </w:numPr>
        <w:ind w:firstLineChars="0"/>
      </w:pPr>
      <w:r w:rsidRPr="00C35B83">
        <w:rPr>
          <w:rFonts w:hint="eastAsia"/>
        </w:rPr>
        <w:t>添加</w:t>
      </w:r>
      <w:r w:rsidRPr="00C35B83">
        <w:rPr>
          <w:rFonts w:hint="eastAsia"/>
        </w:rPr>
        <w:t>SendString</w:t>
      </w:r>
      <w:r>
        <w:rPr>
          <w:rFonts w:hint="eastAsia"/>
        </w:rPr>
        <w:t>。</w:t>
      </w:r>
    </w:p>
    <w:p w14:paraId="13093521" w14:textId="0DA71656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7049100E" wp14:editId="3DF9C985">
            <wp:extent cx="4105275" cy="914400"/>
            <wp:effectExtent l="0" t="0" r="9525" b="0"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0A8CC" w14:textId="3742ADAC" w:rsidR="00C35B83" w:rsidRDefault="00C35B83" w:rsidP="00C35B83">
      <w:pPr>
        <w:ind w:firstLineChars="0" w:firstLine="0"/>
      </w:pPr>
      <w:r>
        <w:tab/>
      </w:r>
      <w:r>
        <w:rPr>
          <w:rFonts w:hint="eastAsia"/>
        </w:rPr>
        <w:t>通过串口工具测试：</w:t>
      </w:r>
    </w:p>
    <w:p w14:paraId="140D7D86" w14:textId="5037750F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30F2D53F" wp14:editId="6EEB9445">
            <wp:extent cx="2095500" cy="514350"/>
            <wp:effectExtent l="0" t="0" r="0" b="0"/>
            <wp:docPr id="245" name="图片 245" descr="图片包含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 descr="图片包含 示意图&#10;&#10;描述已自动生成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92957D" wp14:editId="647DE2D4">
            <wp:extent cx="1524000" cy="514350"/>
            <wp:effectExtent l="0" t="0" r="0" b="0"/>
            <wp:docPr id="246" name="图片 246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 descr="图示, 示意图&#10;&#10;描述已自动生成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3DD1F" w14:textId="291038C4" w:rsidR="00C35B83" w:rsidRDefault="00C35B83" w:rsidP="00C35B83">
      <w:pPr>
        <w:pStyle w:val="ab"/>
        <w:numPr>
          <w:ilvl w:val="0"/>
          <w:numId w:val="14"/>
        </w:numPr>
        <w:ind w:firstLineChars="0"/>
      </w:pPr>
      <w:r w:rsidRPr="00C35B83">
        <w:rPr>
          <w:rFonts w:hint="eastAsia"/>
        </w:rPr>
        <w:t>添加</w:t>
      </w:r>
      <w:r w:rsidRPr="00C35B83">
        <w:rPr>
          <w:rFonts w:hint="eastAsia"/>
        </w:rPr>
        <w:t>ReceiveString</w:t>
      </w:r>
      <w:r>
        <w:rPr>
          <w:rFonts w:hint="eastAsia"/>
        </w:rPr>
        <w:t>。</w:t>
      </w:r>
    </w:p>
    <w:p w14:paraId="6E5E83ED" w14:textId="1F2F8048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2443CF48" wp14:editId="5873C05E">
            <wp:extent cx="5276850" cy="1390650"/>
            <wp:effectExtent l="0" t="0" r="0" b="0"/>
            <wp:docPr id="248" name="图片 248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 descr="文本&#10;&#10;描述已自动生成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F99AF" w14:textId="38F5763A" w:rsidR="00C35B83" w:rsidRDefault="00C35B83" w:rsidP="00C35B83">
      <w:r>
        <w:rPr>
          <w:rFonts w:hint="eastAsia"/>
        </w:rPr>
        <w:t>通过串口工具测试：</w:t>
      </w:r>
    </w:p>
    <w:p w14:paraId="02079F80" w14:textId="77777777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25C64FC6" wp14:editId="43EF3639">
            <wp:extent cx="2181225" cy="219075"/>
            <wp:effectExtent l="0" t="0" r="9525" b="9525"/>
            <wp:docPr id="247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EAB91" w14:textId="77777777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4AFFF3A3" wp14:editId="58328044">
            <wp:extent cx="5048250" cy="1600200"/>
            <wp:effectExtent l="0" t="0" r="0" b="0"/>
            <wp:docPr id="249" name="图片 249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 descr="表格&#10;&#10;描述已自动生成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8D11E" w14:textId="77777777" w:rsidR="00C35B83" w:rsidRDefault="00C35B83" w:rsidP="00C35B83">
      <w:r>
        <w:rPr>
          <w:rFonts w:hint="eastAsia"/>
        </w:rPr>
        <w:t>数据写入成功。</w:t>
      </w:r>
    </w:p>
    <w:p w14:paraId="1ACB249F" w14:textId="77777777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246F988E" wp14:editId="683C4FFB">
            <wp:extent cx="2066925" cy="295275"/>
            <wp:effectExtent l="0" t="0" r="9525" b="9525"/>
            <wp:docPr id="250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8AE7E" w14:textId="77777777" w:rsidR="00C35B83" w:rsidRDefault="00C35B83" w:rsidP="00C35B8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6CD54C90" wp14:editId="4DE71E3B">
            <wp:extent cx="5048250" cy="1600200"/>
            <wp:effectExtent l="0" t="0" r="0" b="0"/>
            <wp:docPr id="25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B0398" w14:textId="77777777" w:rsidR="00C35B83" w:rsidRDefault="00C35B83" w:rsidP="00C35B83">
      <w:r>
        <w:rPr>
          <w:rFonts w:hint="eastAsia"/>
        </w:rPr>
        <w:t>数据写入失败，数据无变化。</w:t>
      </w:r>
    </w:p>
    <w:p w14:paraId="06332D13" w14:textId="27704126" w:rsidR="00C2123D" w:rsidRDefault="00C35B83" w:rsidP="00BD58FA">
      <w:pPr>
        <w:pStyle w:val="20"/>
      </w:pPr>
      <w:bookmarkStart w:id="19" w:name="_Toc126927903"/>
      <w:r>
        <w:rPr>
          <w:rFonts w:hint="eastAsia"/>
        </w:rPr>
        <w:lastRenderedPageBreak/>
        <w:t>Modbus</w:t>
      </w:r>
      <w:r>
        <w:t xml:space="preserve"> </w:t>
      </w:r>
      <w:r>
        <w:rPr>
          <w:rFonts w:hint="eastAsia"/>
        </w:rPr>
        <w:t>RTU</w:t>
      </w:r>
      <w:r>
        <w:rPr>
          <w:rFonts w:hint="eastAsia"/>
        </w:rPr>
        <w:t>通讯</w:t>
      </w:r>
      <w:bookmarkEnd w:id="19"/>
    </w:p>
    <w:p w14:paraId="18800475" w14:textId="4B5CA4EB" w:rsidR="002C3579" w:rsidRDefault="002C3579" w:rsidP="002C3579">
      <w:pPr>
        <w:pStyle w:val="3"/>
      </w:pPr>
      <w:bookmarkStart w:id="20" w:name="_Toc126927904"/>
      <w:r>
        <w:rPr>
          <w:rFonts w:hint="eastAsia"/>
        </w:rPr>
        <w:t>Master</w:t>
      </w:r>
      <w:bookmarkEnd w:id="20"/>
    </w:p>
    <w:p w14:paraId="3C2F9939" w14:textId="14B94D24" w:rsidR="002C3579" w:rsidRDefault="002C3579" w:rsidP="002C3579">
      <w:pPr>
        <w:pStyle w:val="ab"/>
        <w:numPr>
          <w:ilvl w:val="0"/>
          <w:numId w:val="15"/>
        </w:numPr>
        <w:ind w:firstLineChars="0"/>
      </w:pPr>
      <w:r w:rsidRPr="002C3579">
        <w:rPr>
          <w:rFonts w:hint="eastAsia"/>
        </w:rPr>
        <w:t>DB</w:t>
      </w:r>
      <w:r w:rsidRPr="002C3579">
        <w:rPr>
          <w:rFonts w:hint="eastAsia"/>
        </w:rPr>
        <w:t>块中增加诊断结构体</w:t>
      </w:r>
      <w:r>
        <w:rPr>
          <w:rFonts w:hint="eastAsia"/>
        </w:rPr>
        <w:t>。</w:t>
      </w:r>
    </w:p>
    <w:p w14:paraId="23D12783" w14:textId="0684F6B7" w:rsidR="002C3579" w:rsidRDefault="002C3579" w:rsidP="002C3579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47B7D0EE" wp14:editId="71D70E87">
            <wp:extent cx="4781550" cy="2038350"/>
            <wp:effectExtent l="0" t="0" r="0" b="0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97FFB" w14:textId="60E1ADC2" w:rsidR="002C3579" w:rsidRDefault="002C3579" w:rsidP="002C3579">
      <w:pPr>
        <w:pStyle w:val="ab"/>
        <w:numPr>
          <w:ilvl w:val="0"/>
          <w:numId w:val="15"/>
        </w:numPr>
        <w:ind w:firstLineChars="0"/>
      </w:pPr>
      <w:r w:rsidRPr="002C3579">
        <w:rPr>
          <w:rFonts w:hint="eastAsia"/>
        </w:rPr>
        <w:t>添加功能块</w:t>
      </w:r>
      <w:r w:rsidRPr="002C3579">
        <w:rPr>
          <w:rFonts w:hint="eastAsia"/>
        </w:rPr>
        <w:t>ModbusRtuMaster</w:t>
      </w:r>
      <w:r>
        <w:rPr>
          <w:rFonts w:hint="eastAsia"/>
        </w:rPr>
        <w:t>。</w:t>
      </w:r>
    </w:p>
    <w:p w14:paraId="4CD3CE75" w14:textId="33E61BD3" w:rsidR="002C3579" w:rsidRDefault="002C3579" w:rsidP="002C3579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666BE87D" wp14:editId="54C2FA65">
            <wp:extent cx="3895725" cy="3762375"/>
            <wp:effectExtent l="0" t="0" r="9525" b="9525"/>
            <wp:docPr id="252" name="图片 252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 descr="图片包含 图示&#10;&#10;描述已自动生成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62FBA" w14:textId="42B45193" w:rsidR="002C3579" w:rsidRDefault="002C3579" w:rsidP="002C3579">
      <w:pPr>
        <w:ind w:firstLineChars="0" w:firstLine="0"/>
      </w:pPr>
      <w:r>
        <w:tab/>
      </w:r>
      <w:r>
        <w:rPr>
          <w:rFonts w:hint="eastAsia"/>
        </w:rPr>
        <w:t>Excute</w:t>
      </w:r>
      <w:r>
        <w:rPr>
          <w:rFonts w:hint="eastAsia"/>
        </w:rPr>
        <w:t>：上升沿触发读写；</w:t>
      </w:r>
    </w:p>
    <w:p w14:paraId="5D01BC26" w14:textId="1AAA39DD" w:rsidR="002C3579" w:rsidRDefault="002C3579" w:rsidP="002C3579">
      <w:pPr>
        <w:ind w:firstLineChars="0"/>
      </w:pPr>
      <w:r>
        <w:rPr>
          <w:rFonts w:hint="eastAsia"/>
        </w:rPr>
        <w:t>UnitId</w:t>
      </w:r>
      <w:r>
        <w:rPr>
          <w:rFonts w:hint="eastAsia"/>
        </w:rPr>
        <w:t>：从站号；</w:t>
      </w:r>
    </w:p>
    <w:p w14:paraId="269BE5E2" w14:textId="0F7A9560" w:rsidR="002C3579" w:rsidRDefault="002C3579" w:rsidP="002C3579">
      <w:pPr>
        <w:ind w:firstLineChars="0"/>
      </w:pPr>
      <w:r>
        <w:rPr>
          <w:rFonts w:hint="eastAsia"/>
        </w:rPr>
        <w:t>MBAddr</w:t>
      </w:r>
      <w:r>
        <w:rPr>
          <w:rFonts w:hint="eastAsia"/>
        </w:rPr>
        <w:t>：读从站数据起始地址；</w:t>
      </w:r>
    </w:p>
    <w:p w14:paraId="45CECE0B" w14:textId="6CC13F4A" w:rsidR="002C3579" w:rsidRDefault="002C3579" w:rsidP="002C3579">
      <w:pPr>
        <w:ind w:firstLineChars="0"/>
      </w:pPr>
      <w:r>
        <w:rPr>
          <w:rFonts w:hint="eastAsia"/>
        </w:rPr>
        <w:t>Quantity</w:t>
      </w:r>
      <w:r>
        <w:rPr>
          <w:rFonts w:hint="eastAsia"/>
        </w:rPr>
        <w:t>：取决于</w:t>
      </w:r>
      <w:r>
        <w:rPr>
          <w:rFonts w:hint="eastAsia"/>
        </w:rPr>
        <w:t>MBFunction</w:t>
      </w:r>
      <w:r>
        <w:rPr>
          <w:rFonts w:hint="eastAsia"/>
        </w:rPr>
        <w:t>，为位数或字数；</w:t>
      </w:r>
    </w:p>
    <w:p w14:paraId="29C345A7" w14:textId="16B44CF3" w:rsidR="002C3579" w:rsidRDefault="002C3579" w:rsidP="002C3579">
      <w:pPr>
        <w:ind w:firstLineChars="0"/>
      </w:pPr>
      <w:r>
        <w:rPr>
          <w:rFonts w:hint="eastAsia"/>
        </w:rPr>
        <w:t>Timeout</w:t>
      </w:r>
      <w:r>
        <w:rPr>
          <w:rFonts w:hint="eastAsia"/>
        </w:rPr>
        <w:t>：超时时间；</w:t>
      </w:r>
    </w:p>
    <w:p w14:paraId="4353E059" w14:textId="4CA5FBA8" w:rsidR="002C3579" w:rsidRDefault="002C3579" w:rsidP="002C3579">
      <w:pPr>
        <w:ind w:firstLineChars="0"/>
      </w:pPr>
      <w:r>
        <w:rPr>
          <w:rFonts w:hint="eastAsia"/>
        </w:rPr>
        <w:t>pComIn</w:t>
      </w:r>
      <w:r>
        <w:rPr>
          <w:rFonts w:hint="eastAsia"/>
        </w:rPr>
        <w:t>：模块</w:t>
      </w:r>
      <w:r>
        <w:rPr>
          <w:rFonts w:hint="eastAsia"/>
        </w:rPr>
        <w:t>I</w:t>
      </w:r>
      <w:r>
        <w:rPr>
          <w:rFonts w:hint="eastAsia"/>
        </w:rPr>
        <w:t>区地址；</w:t>
      </w:r>
    </w:p>
    <w:p w14:paraId="03D29785" w14:textId="1DF8D5DB" w:rsidR="002C3579" w:rsidRDefault="002C3579" w:rsidP="002C3579">
      <w:pPr>
        <w:ind w:firstLineChars="0"/>
      </w:pPr>
      <w:r>
        <w:rPr>
          <w:rFonts w:hint="eastAsia"/>
        </w:rPr>
        <w:t>pComOut</w:t>
      </w:r>
      <w:r>
        <w:rPr>
          <w:rFonts w:hint="eastAsia"/>
        </w:rPr>
        <w:t>：模块</w:t>
      </w:r>
      <w:r>
        <w:rPr>
          <w:rFonts w:hint="eastAsia"/>
        </w:rPr>
        <w:t>Q</w:t>
      </w:r>
      <w:r>
        <w:rPr>
          <w:rFonts w:hint="eastAsia"/>
        </w:rPr>
        <w:t>区地址；</w:t>
      </w:r>
    </w:p>
    <w:p w14:paraId="410B6CFC" w14:textId="6E30E249" w:rsidR="002C3579" w:rsidRDefault="002C3579" w:rsidP="002C3579">
      <w:pPr>
        <w:ind w:firstLineChars="0"/>
      </w:pPr>
      <w:r>
        <w:rPr>
          <w:rFonts w:hint="eastAsia"/>
        </w:rPr>
        <w:t>pData</w:t>
      </w:r>
      <w:r>
        <w:rPr>
          <w:rFonts w:hint="eastAsia"/>
        </w:rPr>
        <w:t>：本地数据地址。</w:t>
      </w:r>
    </w:p>
    <w:p w14:paraId="6E60C4B4" w14:textId="77777777" w:rsidR="002C3579" w:rsidRDefault="002C3579" w:rsidP="002C3579">
      <w:pPr>
        <w:ind w:firstLineChars="0"/>
      </w:pPr>
      <w:r>
        <w:rPr>
          <w:rFonts w:hint="eastAsia"/>
        </w:rPr>
        <w:lastRenderedPageBreak/>
        <w:t>Error Diagnostics</w:t>
      </w:r>
      <w:r>
        <w:rPr>
          <w:rFonts w:hint="eastAsia"/>
        </w:rPr>
        <w:t>：诊断结构体</w:t>
      </w:r>
    </w:p>
    <w:p w14:paraId="1DC647B8" w14:textId="3C5028EF" w:rsidR="002C3579" w:rsidRDefault="002C3579" w:rsidP="002C3579">
      <w:pPr>
        <w:ind w:firstLineChars="0"/>
      </w:pPr>
      <w:r>
        <w:rPr>
          <w:rFonts w:hint="eastAsia"/>
        </w:rPr>
        <w:t>此处测试读取</w:t>
      </w:r>
      <w:r>
        <w:rPr>
          <w:rFonts w:hint="eastAsia"/>
        </w:rPr>
        <w:t>1</w:t>
      </w:r>
      <w:r>
        <w:rPr>
          <w:rFonts w:hint="eastAsia"/>
        </w:rPr>
        <w:t>号从站</w:t>
      </w:r>
      <w:r>
        <w:rPr>
          <w:rFonts w:hint="eastAsia"/>
        </w:rPr>
        <w:t>10</w:t>
      </w:r>
      <w:r>
        <w:rPr>
          <w:rFonts w:hint="eastAsia"/>
        </w:rPr>
        <w:t>个字的数据：</w:t>
      </w:r>
    </w:p>
    <w:p w14:paraId="6A3F1A4F" w14:textId="4A92A81C" w:rsidR="002C3579" w:rsidRDefault="002C3579" w:rsidP="002C3579">
      <w:pPr>
        <w:spacing w:beforeLines="50" w:before="156" w:afterLines="50" w:after="156"/>
        <w:ind w:firstLineChars="0" w:firstLine="0"/>
        <w:jc w:val="center"/>
      </w:pPr>
      <w:r>
        <w:rPr>
          <w:noProof/>
        </w:rPr>
        <w:drawing>
          <wp:inline distT="0" distB="0" distL="0" distR="0" wp14:anchorId="4EA01D67" wp14:editId="01879CAF">
            <wp:extent cx="5713095" cy="2767965"/>
            <wp:effectExtent l="0" t="0" r="1905" b="0"/>
            <wp:docPr id="254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81F66" w14:textId="69FDCAA4" w:rsidR="002C3579" w:rsidRDefault="002C3579" w:rsidP="002C3579">
      <w:pPr>
        <w:ind w:firstLineChars="0" w:firstLine="0"/>
      </w:pPr>
      <w:r>
        <w:tab/>
      </w:r>
      <w:r w:rsidRPr="002C3579">
        <w:rPr>
          <w:rFonts w:hint="eastAsia"/>
        </w:rPr>
        <w:t>其他功能不做测试，请自行检验</w:t>
      </w:r>
      <w:r>
        <w:rPr>
          <w:rFonts w:hint="eastAsia"/>
        </w:rPr>
        <w:t>。</w:t>
      </w:r>
    </w:p>
    <w:p w14:paraId="4853E0CD" w14:textId="39A80C3D" w:rsidR="002C3579" w:rsidRDefault="002C3579" w:rsidP="002C3579">
      <w:pPr>
        <w:pStyle w:val="3"/>
      </w:pPr>
      <w:bookmarkStart w:id="21" w:name="_Toc126927905"/>
      <w:r>
        <w:rPr>
          <w:rFonts w:hint="eastAsia"/>
        </w:rPr>
        <w:t>Slave</w:t>
      </w:r>
      <w:bookmarkEnd w:id="21"/>
    </w:p>
    <w:p w14:paraId="7EEA65C2" w14:textId="0A5632F4" w:rsidR="002C3579" w:rsidRDefault="002C3579" w:rsidP="002C3579">
      <w:pPr>
        <w:pStyle w:val="ab"/>
        <w:numPr>
          <w:ilvl w:val="0"/>
          <w:numId w:val="16"/>
        </w:numPr>
        <w:ind w:firstLineChars="0"/>
      </w:pPr>
      <w:r w:rsidRPr="002C3579">
        <w:rPr>
          <w:rFonts w:hint="eastAsia"/>
        </w:rPr>
        <w:t>DB</w:t>
      </w:r>
      <w:r w:rsidRPr="002C3579">
        <w:rPr>
          <w:rFonts w:hint="eastAsia"/>
        </w:rPr>
        <w:t>块中添加输入、输出、保持寄存器数据</w:t>
      </w:r>
      <w:r>
        <w:rPr>
          <w:rFonts w:hint="eastAsia"/>
        </w:rPr>
        <w:t>。</w:t>
      </w:r>
    </w:p>
    <w:p w14:paraId="27ED6A26" w14:textId="3F378187" w:rsidR="002C3579" w:rsidRDefault="002C3579" w:rsidP="002C3579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7477DB55" wp14:editId="35264A49">
            <wp:extent cx="4086225" cy="609600"/>
            <wp:effectExtent l="0" t="0" r="9525" b="0"/>
            <wp:docPr id="257" name="图片 25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 descr="图形用户界面, 应用程序&#10;&#10;描述已自动生成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0EC09" w14:textId="5E77DC43" w:rsidR="002C3579" w:rsidRDefault="002C3579" w:rsidP="002C3579">
      <w:pPr>
        <w:pStyle w:val="ab"/>
        <w:numPr>
          <w:ilvl w:val="0"/>
          <w:numId w:val="16"/>
        </w:numPr>
        <w:ind w:firstLineChars="0"/>
      </w:pPr>
      <w:r w:rsidRPr="002C3579">
        <w:rPr>
          <w:rFonts w:hint="eastAsia"/>
        </w:rPr>
        <w:t>添加功能块</w:t>
      </w:r>
      <w:r w:rsidRPr="002C3579">
        <w:rPr>
          <w:rFonts w:hint="eastAsia"/>
        </w:rPr>
        <w:t>ModbusRtuSlave</w:t>
      </w:r>
      <w:r>
        <w:rPr>
          <w:rFonts w:hint="eastAsia"/>
        </w:rPr>
        <w:t>。</w:t>
      </w:r>
    </w:p>
    <w:p w14:paraId="3749DF64" w14:textId="4BAC5A8A" w:rsidR="002C3579" w:rsidRDefault="002C3579" w:rsidP="002C3579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6326392E" wp14:editId="4C6C8F93">
            <wp:extent cx="3355451" cy="3777871"/>
            <wp:effectExtent l="0" t="0" r="0" b="0"/>
            <wp:docPr id="258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368408" cy="379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159F1" w14:textId="315F3A45" w:rsidR="002C3579" w:rsidRDefault="002C3579" w:rsidP="002C3579">
      <w:pPr>
        <w:ind w:firstLineChars="0"/>
      </w:pPr>
      <w:r>
        <w:rPr>
          <w:rFonts w:hint="eastAsia"/>
        </w:rPr>
        <w:lastRenderedPageBreak/>
        <w:t>AddrInputs</w:t>
      </w:r>
      <w:r>
        <w:rPr>
          <w:rFonts w:hint="eastAsia"/>
        </w:rPr>
        <w:t>：输入寄存器地址；</w:t>
      </w:r>
    </w:p>
    <w:p w14:paraId="552457A1" w14:textId="2D4B33C5" w:rsidR="002C3579" w:rsidRDefault="002C3579" w:rsidP="002C3579">
      <w:pPr>
        <w:ind w:firstLineChars="0"/>
      </w:pPr>
      <w:r>
        <w:rPr>
          <w:rFonts w:hint="eastAsia"/>
        </w:rPr>
        <w:t>SizeInputBytes</w:t>
      </w:r>
      <w:r>
        <w:rPr>
          <w:rFonts w:hint="eastAsia"/>
        </w:rPr>
        <w:t>：输入寄存器字节数；</w:t>
      </w:r>
    </w:p>
    <w:p w14:paraId="6E429699" w14:textId="390DEA14" w:rsidR="002C3579" w:rsidRDefault="002C3579" w:rsidP="002C3579">
      <w:pPr>
        <w:ind w:firstLineChars="0"/>
      </w:pPr>
      <w:r>
        <w:rPr>
          <w:rFonts w:hint="eastAsia"/>
        </w:rPr>
        <w:t>AddrOutput</w:t>
      </w:r>
      <w:r>
        <w:rPr>
          <w:rFonts w:hint="eastAsia"/>
        </w:rPr>
        <w:t>：输出寄存器地址；</w:t>
      </w:r>
    </w:p>
    <w:p w14:paraId="0B9866FE" w14:textId="65D9CF1D" w:rsidR="002C3579" w:rsidRDefault="002C3579" w:rsidP="002C3579">
      <w:pPr>
        <w:ind w:firstLineChars="0"/>
      </w:pPr>
      <w:r>
        <w:rPr>
          <w:rFonts w:hint="eastAsia"/>
        </w:rPr>
        <w:t>SizeOutputBytes</w:t>
      </w:r>
      <w:r>
        <w:rPr>
          <w:rFonts w:hint="eastAsia"/>
        </w:rPr>
        <w:t>：输出寄存器字节数；</w:t>
      </w:r>
    </w:p>
    <w:p w14:paraId="70B3D80A" w14:textId="6FEB812C" w:rsidR="002C3579" w:rsidRDefault="002C3579" w:rsidP="002C3579">
      <w:pPr>
        <w:ind w:firstLineChars="0"/>
      </w:pPr>
      <w:r>
        <w:rPr>
          <w:rFonts w:hint="eastAsia"/>
        </w:rPr>
        <w:t>AddrMemory</w:t>
      </w:r>
      <w:r>
        <w:rPr>
          <w:rFonts w:hint="eastAsia"/>
        </w:rPr>
        <w:t>：保持寄存器地址；</w:t>
      </w:r>
    </w:p>
    <w:p w14:paraId="3E73F98F" w14:textId="38C75591" w:rsidR="002C3579" w:rsidRDefault="002C3579" w:rsidP="002C3579">
      <w:pPr>
        <w:ind w:firstLineChars="0"/>
      </w:pPr>
      <w:r>
        <w:rPr>
          <w:rFonts w:hint="eastAsia"/>
        </w:rPr>
        <w:t>SizeMemory</w:t>
      </w:r>
      <w:r>
        <w:rPr>
          <w:rFonts w:hint="eastAsia"/>
        </w:rPr>
        <w:t>：保持寄存器地址；</w:t>
      </w:r>
    </w:p>
    <w:p w14:paraId="0239BB98" w14:textId="38042068" w:rsidR="002C3579" w:rsidRDefault="002C3579" w:rsidP="002C3579">
      <w:pPr>
        <w:ind w:firstLineChars="0"/>
      </w:pPr>
      <w:r>
        <w:rPr>
          <w:rFonts w:hint="eastAsia"/>
        </w:rPr>
        <w:t>Error Diagnostics</w:t>
      </w:r>
      <w:r>
        <w:rPr>
          <w:rFonts w:hint="eastAsia"/>
        </w:rPr>
        <w:t>：诊断结构体。</w:t>
      </w:r>
    </w:p>
    <w:p w14:paraId="7BDE651F" w14:textId="77777777" w:rsidR="002C3579" w:rsidRDefault="002C3579" w:rsidP="002C3579">
      <w:pPr>
        <w:ind w:firstLineChars="0" w:firstLine="0"/>
      </w:pPr>
    </w:p>
    <w:p w14:paraId="1DDA4B3B" w14:textId="77777777" w:rsidR="002C3579" w:rsidRDefault="002C3579" w:rsidP="002C3579">
      <w:pPr>
        <w:ind w:firstLineChars="0"/>
      </w:pPr>
      <w:r>
        <w:rPr>
          <w:rFonts w:hint="eastAsia"/>
        </w:rPr>
        <w:t>注意：</w:t>
      </w:r>
    </w:p>
    <w:p w14:paraId="5A84CF4E" w14:textId="39B22F91" w:rsidR="002C3579" w:rsidRDefault="002C3579" w:rsidP="002C3579">
      <w:pPr>
        <w:ind w:firstLineChars="0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ab/>
        <w:t>0-9999</w:t>
      </w:r>
      <w:r>
        <w:rPr>
          <w:rFonts w:hint="eastAsia"/>
        </w:rPr>
        <w:t>为输出寄存器地址；</w:t>
      </w:r>
    </w:p>
    <w:p w14:paraId="3411B802" w14:textId="03D79F0D" w:rsidR="002C3579" w:rsidRDefault="002C3579" w:rsidP="002C3579">
      <w:pPr>
        <w:ind w:firstLineChars="0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ab/>
        <w:t xml:space="preserve">30001-39999 </w:t>
      </w:r>
      <w:r>
        <w:rPr>
          <w:rFonts w:hint="eastAsia"/>
        </w:rPr>
        <w:t>为输入寄存器地址；</w:t>
      </w:r>
    </w:p>
    <w:p w14:paraId="26CCE1F2" w14:textId="01FD733E" w:rsidR="002C3579" w:rsidRDefault="002C3579" w:rsidP="002C3579">
      <w:pPr>
        <w:ind w:firstLineChars="0"/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ab/>
        <w:t xml:space="preserve">40001-49999 </w:t>
      </w:r>
      <w:r>
        <w:rPr>
          <w:rFonts w:hint="eastAsia"/>
        </w:rPr>
        <w:t>为保持寄存器地址。</w:t>
      </w:r>
    </w:p>
    <w:p w14:paraId="1D04C3C1" w14:textId="733AC9DE" w:rsidR="002C3579" w:rsidRDefault="002C3579" w:rsidP="002C3579">
      <w:pPr>
        <w:ind w:firstLineChars="0"/>
      </w:pPr>
      <w:r>
        <w:rPr>
          <w:rFonts w:hint="eastAsia"/>
        </w:rPr>
        <w:t>取消了</w:t>
      </w:r>
      <w:r>
        <w:rPr>
          <w:rFonts w:hint="eastAsia"/>
        </w:rPr>
        <w:t>10001-19999</w:t>
      </w:r>
      <w:r>
        <w:rPr>
          <w:rFonts w:hint="eastAsia"/>
        </w:rPr>
        <w:t>离散输入的寄存器地址。</w:t>
      </w:r>
    </w:p>
    <w:p w14:paraId="5AD6777D" w14:textId="77777777" w:rsidR="002C3579" w:rsidRDefault="002C3579" w:rsidP="002C3579">
      <w:pPr>
        <w:ind w:firstLineChars="0" w:firstLine="0"/>
      </w:pPr>
    </w:p>
    <w:p w14:paraId="2E1A4284" w14:textId="115C17A4" w:rsidR="002C3579" w:rsidRDefault="002C3579" w:rsidP="002C3579">
      <w:pPr>
        <w:ind w:firstLineChars="0"/>
      </w:pPr>
      <w:r>
        <w:rPr>
          <w:rFonts w:hint="eastAsia"/>
        </w:rPr>
        <w:t>通过串口工具测试：</w:t>
      </w:r>
    </w:p>
    <w:p w14:paraId="1503AA99" w14:textId="758FEF2D" w:rsidR="002C3579" w:rsidRDefault="002C3579" w:rsidP="002C3579">
      <w:pPr>
        <w:spacing w:beforeLines="50" w:before="156" w:afterLines="50" w:after="156"/>
        <w:ind w:firstLineChars="0" w:firstLine="0"/>
      </w:pPr>
      <w:r>
        <w:rPr>
          <w:noProof/>
        </w:rPr>
        <w:drawing>
          <wp:inline distT="0" distB="0" distL="0" distR="0" wp14:anchorId="6FE60C73" wp14:editId="2635B5E6">
            <wp:extent cx="5713095" cy="1341120"/>
            <wp:effectExtent l="0" t="0" r="1905" b="0"/>
            <wp:docPr id="259" name="图片 259" descr="图片包含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图片包含 表格&#10;&#10;描述已自动生成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77B26" w14:textId="3578F95E" w:rsidR="002C3579" w:rsidRPr="002C3579" w:rsidRDefault="002C3579" w:rsidP="002C3579">
      <w:pPr>
        <w:ind w:firstLineChars="0" w:firstLine="0"/>
      </w:pPr>
      <w:r>
        <w:tab/>
      </w:r>
      <w:r w:rsidRPr="002C3579">
        <w:rPr>
          <w:rFonts w:hint="eastAsia"/>
        </w:rPr>
        <w:t>其他功能不做测试，请自行检验。</w:t>
      </w:r>
    </w:p>
    <w:bookmarkEnd w:id="0"/>
    <w:p w14:paraId="210EBB11" w14:textId="34AA6C8B" w:rsidR="00FE32D5" w:rsidRPr="00E1040C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4D2B4CEC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1132DA18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66E594D2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108B2EC8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68E771D" w14:textId="77777777" w:rsidR="00FE32D5" w:rsidRDefault="00FE32D5" w:rsidP="00FE32D5"/>
    <w:p w14:paraId="627C5FCF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587484F4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北京市西城区新街口北大街 3 号新街高和大厦 407 室</w:t>
      </w:r>
    </w:p>
    <w:p w14:paraId="091D6F0B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939A9C6" w14:textId="77777777" w:rsidR="00FE32D5" w:rsidRDefault="00FE32D5" w:rsidP="00FE32D5"/>
    <w:p w14:paraId="4432F44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71D268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300BDAAA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1D08333" w14:textId="77777777" w:rsidR="00FE32D5" w:rsidRDefault="00FE32D5" w:rsidP="00FE32D5"/>
    <w:p w14:paraId="47461464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66892A8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3730591A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54D703CD" w14:textId="77777777" w:rsidR="00FE32D5" w:rsidRDefault="00FE32D5" w:rsidP="00FE32D5"/>
    <w:p w14:paraId="57B9A2A4" w14:textId="77777777" w:rsidR="00FE32D5" w:rsidRDefault="00FE32D5" w:rsidP="00FE32D5"/>
    <w:p w14:paraId="07A15F40" w14:textId="77777777" w:rsidR="00FE32D5" w:rsidRDefault="00FE32D5" w:rsidP="00FE32D5"/>
    <w:p w14:paraId="54CFBC6B" w14:textId="77777777" w:rsidR="00FE32D5" w:rsidRDefault="00FE32D5" w:rsidP="00FE32D5"/>
    <w:p w14:paraId="407C281E" w14:textId="77777777" w:rsidR="00FE32D5" w:rsidRDefault="00FE32D5" w:rsidP="00B20B65">
      <w:pPr>
        <w:ind w:firstLineChars="0" w:firstLine="0"/>
      </w:pPr>
    </w:p>
    <w:p w14:paraId="761BD92B" w14:textId="77777777" w:rsidR="00FE32D5" w:rsidRDefault="00FE32D5" w:rsidP="00FE32D5"/>
    <w:p w14:paraId="25673165" w14:textId="77777777" w:rsidR="00FE32D5" w:rsidRDefault="00FE32D5" w:rsidP="00FE32D5"/>
    <w:p w14:paraId="02DEC364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0DDF6FD9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36FA82AF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0C68FF5" wp14:editId="0C8D9FB8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7445A0" w14:textId="77777777" w:rsidR="00FE32D5" w:rsidRDefault="00FE32D5" w:rsidP="0073271C">
            <w:pPr>
              <w:jc w:val="center"/>
            </w:pPr>
          </w:p>
          <w:p w14:paraId="5E9FD1A2" w14:textId="77777777" w:rsidR="00FE32D5" w:rsidRDefault="00FE32D5" w:rsidP="0073271C">
            <w:pPr>
              <w:jc w:val="center"/>
            </w:pPr>
          </w:p>
          <w:p w14:paraId="343A0AC5" w14:textId="77777777" w:rsidR="00FE32D5" w:rsidRDefault="00FE32D5" w:rsidP="0073271C">
            <w:pPr>
              <w:jc w:val="center"/>
            </w:pPr>
          </w:p>
          <w:p w14:paraId="31BBF604" w14:textId="77777777" w:rsidR="00FE32D5" w:rsidRDefault="00FE32D5" w:rsidP="0073271C">
            <w:pPr>
              <w:jc w:val="center"/>
            </w:pPr>
          </w:p>
          <w:p w14:paraId="12D9D81D" w14:textId="77777777" w:rsidR="00FE32D5" w:rsidRDefault="00FE32D5" w:rsidP="0073271C">
            <w:pPr>
              <w:jc w:val="center"/>
            </w:pPr>
          </w:p>
          <w:p w14:paraId="4A449026" w14:textId="77777777" w:rsidR="00FE32D5" w:rsidRDefault="00FE32D5" w:rsidP="0073271C">
            <w:pPr>
              <w:jc w:val="center"/>
            </w:pPr>
          </w:p>
          <w:p w14:paraId="435AE3D0" w14:textId="77777777" w:rsidR="00FE32D5" w:rsidRDefault="00FE32D5" w:rsidP="0073271C">
            <w:pPr>
              <w:jc w:val="center"/>
            </w:pPr>
          </w:p>
          <w:p w14:paraId="10E26C85" w14:textId="77777777" w:rsidR="00FE32D5" w:rsidRDefault="00FE32D5" w:rsidP="0073271C">
            <w:pPr>
              <w:jc w:val="center"/>
            </w:pPr>
          </w:p>
          <w:p w14:paraId="5969E881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4F0993EC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3D7CB6A0" w14:textId="77777777" w:rsidR="00FE32D5" w:rsidRDefault="00FE32D5" w:rsidP="0073271C"/>
        </w:tc>
        <w:tc>
          <w:tcPr>
            <w:tcW w:w="4941" w:type="dxa"/>
          </w:tcPr>
          <w:p w14:paraId="7476F58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12B75C3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1F58BDB6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2A72B6E6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590FD2F2" w14:textId="77777777" w:rsidTr="00B20B65">
        <w:trPr>
          <w:trHeight w:val="697"/>
        </w:trPr>
        <w:tc>
          <w:tcPr>
            <w:tcW w:w="4046" w:type="dxa"/>
            <w:vMerge/>
          </w:tcPr>
          <w:p w14:paraId="4FD28696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5A820F84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4A9A31CA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874EF5F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E7F83D9" w14:textId="77777777" w:rsidTr="00B20B65">
        <w:trPr>
          <w:trHeight w:val="697"/>
        </w:trPr>
        <w:tc>
          <w:tcPr>
            <w:tcW w:w="4046" w:type="dxa"/>
            <w:vMerge/>
          </w:tcPr>
          <w:p w14:paraId="4F1C7A09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282893C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34D76DBB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47997BD8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630F04C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5019C36B" w14:textId="77777777" w:rsidTr="00B20B65">
        <w:trPr>
          <w:trHeight w:val="2818"/>
        </w:trPr>
        <w:tc>
          <w:tcPr>
            <w:tcW w:w="4046" w:type="dxa"/>
            <w:vMerge/>
          </w:tcPr>
          <w:p w14:paraId="7CF21FC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6FBA108C" w14:textId="77777777" w:rsidR="00B20B65" w:rsidRDefault="00B20B65" w:rsidP="0073271C"/>
        </w:tc>
      </w:tr>
    </w:tbl>
    <w:p w14:paraId="076AC3C1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65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E9D3" w14:textId="77777777" w:rsidR="00F76290" w:rsidRDefault="00F76290" w:rsidP="00206B56">
      <w:r>
        <w:separator/>
      </w:r>
    </w:p>
  </w:endnote>
  <w:endnote w:type="continuationSeparator" w:id="0">
    <w:p w14:paraId="59C26B0F" w14:textId="77777777" w:rsidR="00F76290" w:rsidRDefault="00F76290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10A8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53D4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B0BD12C" w14:textId="09B93F4B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40218">
      <w:rPr>
        <w:rStyle w:val="a7"/>
        <w:noProof/>
        <w:sz w:val="15"/>
        <w:szCs w:val="15"/>
      </w:rPr>
      <w:t>1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FC36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579B" w14:textId="77777777" w:rsidR="00F76290" w:rsidRDefault="00F76290" w:rsidP="00206B56">
      <w:r>
        <w:separator/>
      </w:r>
    </w:p>
  </w:footnote>
  <w:footnote w:type="continuationSeparator" w:id="0">
    <w:p w14:paraId="7B9F2840" w14:textId="77777777" w:rsidR="00F76290" w:rsidRDefault="00F76290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3EB3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999A" w14:textId="77777777" w:rsidR="006D69BF" w:rsidRDefault="006D69BF" w:rsidP="00B9172B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2EA6948C" wp14:editId="479D9254">
          <wp:extent cx="1121134" cy="337809"/>
          <wp:effectExtent l="0" t="0" r="3175" b="5715"/>
          <wp:docPr id="48" name="图片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0A50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A1F5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030387B2" wp14:editId="39796FB6">
          <wp:extent cx="1121134" cy="337809"/>
          <wp:effectExtent l="0" t="0" r="3175" b="5715"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2B370F"/>
    <w:multiLevelType w:val="hybridMultilevel"/>
    <w:tmpl w:val="8D661A2E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433E5F7A"/>
    <w:multiLevelType w:val="hybridMultilevel"/>
    <w:tmpl w:val="74FA343E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48A51AEE"/>
    <w:multiLevelType w:val="hybridMultilevel"/>
    <w:tmpl w:val="791C88F0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B913313"/>
    <w:multiLevelType w:val="hybridMultilevel"/>
    <w:tmpl w:val="113ED250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C063513"/>
    <w:multiLevelType w:val="hybridMultilevel"/>
    <w:tmpl w:val="D10E8BF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9CD0DE0"/>
    <w:multiLevelType w:val="hybridMultilevel"/>
    <w:tmpl w:val="60AE82AA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F50636F"/>
    <w:multiLevelType w:val="hybridMultilevel"/>
    <w:tmpl w:val="BA32C4EE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925186558">
    <w:abstractNumId w:val="6"/>
  </w:num>
  <w:num w:numId="2" w16cid:durableId="492070954">
    <w:abstractNumId w:val="4"/>
  </w:num>
  <w:num w:numId="3" w16cid:durableId="812672652">
    <w:abstractNumId w:val="2"/>
  </w:num>
  <w:num w:numId="4" w16cid:durableId="225997012">
    <w:abstractNumId w:val="3"/>
  </w:num>
  <w:num w:numId="5" w16cid:durableId="2044282400">
    <w:abstractNumId w:val="7"/>
  </w:num>
  <w:num w:numId="6" w16cid:durableId="1898318937">
    <w:abstractNumId w:val="6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01395452">
    <w:abstractNumId w:val="12"/>
  </w:num>
  <w:num w:numId="8" w16cid:durableId="607541598">
    <w:abstractNumId w:val="0"/>
  </w:num>
  <w:num w:numId="9" w16cid:durableId="949896510">
    <w:abstractNumId w:val="5"/>
  </w:num>
  <w:num w:numId="10" w16cid:durableId="645162746">
    <w:abstractNumId w:val="11"/>
  </w:num>
  <w:num w:numId="11" w16cid:durableId="404229894">
    <w:abstractNumId w:val="10"/>
  </w:num>
  <w:num w:numId="12" w16cid:durableId="1343777103">
    <w:abstractNumId w:val="9"/>
  </w:num>
  <w:num w:numId="13" w16cid:durableId="561912885">
    <w:abstractNumId w:val="8"/>
  </w:num>
  <w:num w:numId="14" w16cid:durableId="2037463460">
    <w:abstractNumId w:val="1"/>
  </w:num>
  <w:num w:numId="15" w16cid:durableId="1877616817">
    <w:abstractNumId w:val="14"/>
  </w:num>
  <w:num w:numId="16" w16cid:durableId="200188295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24A8F"/>
    <w:rsid w:val="000441E3"/>
    <w:rsid w:val="00061244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70250"/>
    <w:rsid w:val="00183517"/>
    <w:rsid w:val="00185F3B"/>
    <w:rsid w:val="001A3C30"/>
    <w:rsid w:val="001B4CD4"/>
    <w:rsid w:val="001B6F6D"/>
    <w:rsid w:val="001D379D"/>
    <w:rsid w:val="001E2852"/>
    <w:rsid w:val="00206B56"/>
    <w:rsid w:val="00213114"/>
    <w:rsid w:val="00216745"/>
    <w:rsid w:val="00250044"/>
    <w:rsid w:val="002539E8"/>
    <w:rsid w:val="00267E71"/>
    <w:rsid w:val="002B6BEF"/>
    <w:rsid w:val="002C3579"/>
    <w:rsid w:val="002C3CB9"/>
    <w:rsid w:val="002C55B9"/>
    <w:rsid w:val="002D34F2"/>
    <w:rsid w:val="002F7A0D"/>
    <w:rsid w:val="003138DD"/>
    <w:rsid w:val="003515F9"/>
    <w:rsid w:val="00354E17"/>
    <w:rsid w:val="00360EAB"/>
    <w:rsid w:val="00365F81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634"/>
    <w:rsid w:val="004537CE"/>
    <w:rsid w:val="00475CF1"/>
    <w:rsid w:val="0047650C"/>
    <w:rsid w:val="00485020"/>
    <w:rsid w:val="004967FA"/>
    <w:rsid w:val="00497696"/>
    <w:rsid w:val="004A0B12"/>
    <w:rsid w:val="004A6071"/>
    <w:rsid w:val="004C7EAB"/>
    <w:rsid w:val="004D73E3"/>
    <w:rsid w:val="004F2514"/>
    <w:rsid w:val="004F2598"/>
    <w:rsid w:val="004F4008"/>
    <w:rsid w:val="00511FD4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5F430E"/>
    <w:rsid w:val="00600CC2"/>
    <w:rsid w:val="00623397"/>
    <w:rsid w:val="00624502"/>
    <w:rsid w:val="00633A70"/>
    <w:rsid w:val="00656263"/>
    <w:rsid w:val="00661922"/>
    <w:rsid w:val="0066279F"/>
    <w:rsid w:val="0066384E"/>
    <w:rsid w:val="00670875"/>
    <w:rsid w:val="00696258"/>
    <w:rsid w:val="006B13D8"/>
    <w:rsid w:val="006D69BF"/>
    <w:rsid w:val="006D7BAB"/>
    <w:rsid w:val="006E09C0"/>
    <w:rsid w:val="006E2498"/>
    <w:rsid w:val="006F6CDC"/>
    <w:rsid w:val="00702445"/>
    <w:rsid w:val="007220F8"/>
    <w:rsid w:val="00733147"/>
    <w:rsid w:val="00735959"/>
    <w:rsid w:val="007418EF"/>
    <w:rsid w:val="00742572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A4B59"/>
    <w:rsid w:val="008E0588"/>
    <w:rsid w:val="008E13EC"/>
    <w:rsid w:val="009074B1"/>
    <w:rsid w:val="0091198B"/>
    <w:rsid w:val="0092547B"/>
    <w:rsid w:val="0092678F"/>
    <w:rsid w:val="009313E7"/>
    <w:rsid w:val="00940218"/>
    <w:rsid w:val="009469ED"/>
    <w:rsid w:val="00947554"/>
    <w:rsid w:val="00950F47"/>
    <w:rsid w:val="009830A3"/>
    <w:rsid w:val="00983F3C"/>
    <w:rsid w:val="00993C03"/>
    <w:rsid w:val="009A0513"/>
    <w:rsid w:val="009A23EF"/>
    <w:rsid w:val="009A405B"/>
    <w:rsid w:val="009B4509"/>
    <w:rsid w:val="009C2330"/>
    <w:rsid w:val="009D7097"/>
    <w:rsid w:val="009F470B"/>
    <w:rsid w:val="00A00267"/>
    <w:rsid w:val="00A02CCD"/>
    <w:rsid w:val="00A10FC3"/>
    <w:rsid w:val="00A12A38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4332"/>
    <w:rsid w:val="00AC5685"/>
    <w:rsid w:val="00AD5281"/>
    <w:rsid w:val="00AE0BAE"/>
    <w:rsid w:val="00AE7D15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172B"/>
    <w:rsid w:val="00B97F5F"/>
    <w:rsid w:val="00BA1A33"/>
    <w:rsid w:val="00BB23E2"/>
    <w:rsid w:val="00BB2448"/>
    <w:rsid w:val="00BB37F8"/>
    <w:rsid w:val="00BC0C9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30C03"/>
    <w:rsid w:val="00C35B83"/>
    <w:rsid w:val="00C44159"/>
    <w:rsid w:val="00C528E8"/>
    <w:rsid w:val="00C61329"/>
    <w:rsid w:val="00C85566"/>
    <w:rsid w:val="00C905D6"/>
    <w:rsid w:val="00C96D52"/>
    <w:rsid w:val="00CE33B6"/>
    <w:rsid w:val="00D118FF"/>
    <w:rsid w:val="00D166B6"/>
    <w:rsid w:val="00D175BB"/>
    <w:rsid w:val="00D32A47"/>
    <w:rsid w:val="00D43268"/>
    <w:rsid w:val="00D67D01"/>
    <w:rsid w:val="00D91F62"/>
    <w:rsid w:val="00DA0482"/>
    <w:rsid w:val="00DA30FC"/>
    <w:rsid w:val="00DC5BFD"/>
    <w:rsid w:val="00DC7C38"/>
    <w:rsid w:val="00DD46B2"/>
    <w:rsid w:val="00DE0F6F"/>
    <w:rsid w:val="00DE4ABE"/>
    <w:rsid w:val="00DF3985"/>
    <w:rsid w:val="00E1040C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C6433"/>
    <w:rsid w:val="00EE4A9E"/>
    <w:rsid w:val="00F02B2B"/>
    <w:rsid w:val="00F12662"/>
    <w:rsid w:val="00F35128"/>
    <w:rsid w:val="00F4019C"/>
    <w:rsid w:val="00F45E95"/>
    <w:rsid w:val="00F52746"/>
    <w:rsid w:val="00F76290"/>
    <w:rsid w:val="00F81969"/>
    <w:rsid w:val="00F97B4A"/>
    <w:rsid w:val="00FA4BD0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D132"/>
  <w15:docId w15:val="{EA44FADE-F36A-488D-9AC9-8EDF91A8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5.png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63" Type="http://schemas.openxmlformats.org/officeDocument/2006/relationships/image" Target="media/image47.png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image" Target="media/image13.png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66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image" Target="media/image45.png"/><Relationship Id="rId1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image" Target="media/image48.jpg"/><Relationship Id="rId8" Type="http://schemas.openxmlformats.org/officeDocument/2006/relationships/settings" Target="settings.xml"/><Relationship Id="rId51" Type="http://schemas.openxmlformats.org/officeDocument/2006/relationships/image" Target="media/image35.png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59" Type="http://schemas.openxmlformats.org/officeDocument/2006/relationships/image" Target="media/image43.png"/><Relationship Id="rId67" Type="http://schemas.openxmlformats.org/officeDocument/2006/relationships/theme" Target="theme/theme1.xml"/><Relationship Id="rId20" Type="http://schemas.openxmlformats.org/officeDocument/2006/relationships/image" Target="media/image4.png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62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10" Type="http://schemas.openxmlformats.org/officeDocument/2006/relationships/footnotes" Target="footnotes.xml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9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3F1329-290F-4EA7-A3DD-EA1446B81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42B1B9-668A-40A5-87B3-32F4D5170A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5</cp:revision>
  <dcterms:created xsi:type="dcterms:W3CDTF">2023-02-10T05:03:00Z</dcterms:created>
  <dcterms:modified xsi:type="dcterms:W3CDTF">2023-02-21T07:49:00Z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