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36A915F6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518150" cy="8953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19443503" w:rsidR="00A61B69" w:rsidRPr="00644F00" w:rsidRDefault="00644F00" w:rsidP="00644F00">
                            <w:pPr>
                              <w:autoSpaceDE w:val="0"/>
                              <w:autoSpaceDN w:val="0"/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</w:pPr>
                            <w:r w:rsidRPr="00644F0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通过AX5000全闭环第二反馈解决编码器</w:t>
                            </w:r>
                            <w:proofErr w:type="gramStart"/>
                            <w:r w:rsidRPr="00644F0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溢出模值变化</w:t>
                            </w:r>
                            <w:proofErr w:type="gramEnd"/>
                            <w:r w:rsidRPr="00644F00">
                              <w:rPr>
                                <w:rFonts w:ascii="黑体" w:eastAsia="黑体" w:hAnsi="黑体" w:hint="eastAsia"/>
                                <w:b/>
                                <w:sz w:val="32"/>
                                <w:szCs w:val="32"/>
                              </w:rPr>
                              <w:t>的方法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34.5pt;height:70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" filled="f" stroked="f" strokeweight=".5pt">
                <v:textbox>
                  <w:txbxContent>
                    <w:p w14:paraId="5593CB41" w14:textId="19443503" w:rsidR="00A61B69" w:rsidRPr="00644F00" w:rsidRDefault="00644F00" w:rsidP="00644F00">
                      <w:pPr>
                        <w:autoSpaceDE w:val="0"/>
                        <w:autoSpaceDN w:val="0"/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</w:pPr>
                      <w:r w:rsidRPr="00644F0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通过AX5000全闭环第二反馈解决编码器</w:t>
                      </w:r>
                      <w:proofErr w:type="gramStart"/>
                      <w:r w:rsidRPr="00644F0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溢出模值变化</w:t>
                      </w:r>
                      <w:proofErr w:type="gramEnd"/>
                      <w:r w:rsidRPr="00644F00">
                        <w:rPr>
                          <w:rFonts w:ascii="黑体" w:eastAsia="黑体" w:hAnsi="黑体" w:hint="eastAsia"/>
                          <w:b/>
                          <w:sz w:val="32"/>
                          <w:szCs w:val="32"/>
                        </w:rPr>
                        <w:t>的方法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77817D2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44F0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姚永林</w:t>
            </w:r>
          </w:p>
          <w:p w14:paraId="500DA6B8" w14:textId="4550DF3A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44F0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系统应用工程师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35F173D2" w:rsidR="00452634" w:rsidRPr="00644F00" w:rsidRDefault="00452634" w:rsidP="00644F0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44F00" w:rsidRPr="00644F0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yl.yao@beckhoff.com.cn</w:t>
            </w:r>
          </w:p>
          <w:p w14:paraId="42F8282B" w14:textId="3F0BFE39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644F0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2025-07-03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498D32AE" w:rsidR="00452634" w:rsidRPr="00644F00" w:rsidRDefault="00644F00" w:rsidP="00D67D01">
            <w:pPr>
              <w:jc w:val="left"/>
            </w:pPr>
            <w:r w:rsidRPr="00644F00">
              <w:rPr>
                <w:rFonts w:hint="eastAsia"/>
              </w:rPr>
              <w:t>通常伺服电机的</w:t>
            </w:r>
            <w:proofErr w:type="gramStart"/>
            <w:r w:rsidRPr="00644F00">
              <w:rPr>
                <w:rFonts w:hint="eastAsia"/>
              </w:rPr>
              <w:t>的</w:t>
            </w:r>
            <w:proofErr w:type="gramEnd"/>
            <w:r w:rsidRPr="00644F00">
              <w:rPr>
                <w:rFonts w:hint="eastAsia"/>
              </w:rPr>
              <w:t>全闭环控制的方式有两种：一种是在伺服驱动器里实现（电流环，速度环，</w:t>
            </w:r>
            <w:proofErr w:type="gramStart"/>
            <w:r w:rsidRPr="00644F00">
              <w:rPr>
                <w:rFonts w:hint="eastAsia"/>
              </w:rPr>
              <w:t>位置环</w:t>
            </w:r>
            <w:proofErr w:type="gramEnd"/>
            <w:r w:rsidRPr="00644F00">
              <w:rPr>
                <w:rFonts w:hint="eastAsia"/>
              </w:rPr>
              <w:t>全在驱动器里），另一种是在控制器里实现（电流环，</w:t>
            </w:r>
            <w:proofErr w:type="gramStart"/>
            <w:r w:rsidRPr="00644F00">
              <w:rPr>
                <w:rFonts w:hint="eastAsia"/>
              </w:rPr>
              <w:t>速度环</w:t>
            </w:r>
            <w:proofErr w:type="gramEnd"/>
            <w:r w:rsidRPr="00644F00">
              <w:rPr>
                <w:rFonts w:hint="eastAsia"/>
              </w:rPr>
              <w:t>在驱动器里，</w:t>
            </w:r>
            <w:proofErr w:type="gramStart"/>
            <w:r w:rsidRPr="00644F00">
              <w:rPr>
                <w:rFonts w:hint="eastAsia"/>
              </w:rPr>
              <w:t>位置环</w:t>
            </w:r>
            <w:proofErr w:type="gramEnd"/>
            <w:r w:rsidRPr="00644F00">
              <w:rPr>
                <w:rFonts w:hint="eastAsia"/>
              </w:rPr>
              <w:t>在控制器里）</w:t>
            </w:r>
            <w:r w:rsidR="00A52B1D">
              <w:rPr>
                <w:rFonts w:hint="eastAsia"/>
              </w:rPr>
              <w:t>。</w:t>
            </w:r>
            <w:r w:rsidR="00A52B1D" w:rsidRPr="00644F00">
              <w:rPr>
                <w:rFonts w:hint="eastAsia"/>
              </w:rPr>
              <w:t>具体</w:t>
            </w:r>
            <w:r w:rsidRPr="00644F00">
              <w:rPr>
                <w:rFonts w:hint="eastAsia"/>
              </w:rPr>
              <w:t>全闭环控制的应用场合和环境</w:t>
            </w:r>
            <w:r w:rsidR="00A52B1D">
              <w:rPr>
                <w:rFonts w:hint="eastAsia"/>
              </w:rPr>
              <w:t>，</w:t>
            </w:r>
            <w:r w:rsidRPr="00644F00">
              <w:rPr>
                <w:rFonts w:hint="eastAsia"/>
              </w:rPr>
              <w:t>需要根据现场的工作条件以及具体的工艺要求而定，灵活应用切实解决客户设备工艺需求。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FF7A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3A0E2345" w:rsidR="00452634" w:rsidRPr="00206B56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79AE981A" w:rsidR="00452634" w:rsidRPr="00206B56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3DF4F6D8" w:rsidR="00452634" w:rsidRPr="00206B56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24E27C1" w:rsidR="00452634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4B6BD16D" w:rsidR="00452634" w:rsidRPr="009D7097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0A3EAF67" w:rsidR="00452634" w:rsidRPr="00206B56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340064E" w:rsidR="00452634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0B57D2D6" w:rsidR="00452634" w:rsidRPr="009D7097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05A71AD0" w:rsidR="00452634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21DBBB24" w:rsidR="00452634" w:rsidRPr="009D7097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21FDD5A3" w:rsidR="00452634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342F9F44" w:rsidR="00452634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76BC6305" w:rsidR="00452634" w:rsidRPr="009D7097" w:rsidRDefault="00452634" w:rsidP="00FF7A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42C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2B10BC9B" w14:textId="58C8FC25" w:rsidR="00FE198F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4002680" w:history="1">
        <w:r w:rsidR="00FE198F"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E198F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FE198F" w:rsidRPr="002C729A">
          <w:rPr>
            <w:rStyle w:val="a8"/>
            <w:rFonts w:hint="eastAsia"/>
            <w:noProof/>
          </w:rPr>
          <w:t>硬件介绍</w:t>
        </w:r>
        <w:r w:rsidR="00FE198F">
          <w:rPr>
            <w:rFonts w:hint="eastAsia"/>
            <w:noProof/>
            <w:webHidden/>
          </w:rPr>
          <w:tab/>
        </w:r>
        <w:r w:rsidR="00FE198F">
          <w:rPr>
            <w:rFonts w:hint="eastAsia"/>
            <w:noProof/>
            <w:webHidden/>
          </w:rPr>
          <w:fldChar w:fldCharType="begin"/>
        </w:r>
        <w:r w:rsidR="00FE198F">
          <w:rPr>
            <w:rFonts w:hint="eastAsia"/>
            <w:noProof/>
            <w:webHidden/>
          </w:rPr>
          <w:instrText xml:space="preserve"> </w:instrText>
        </w:r>
        <w:r w:rsidR="00FE198F">
          <w:rPr>
            <w:noProof/>
            <w:webHidden/>
          </w:rPr>
          <w:instrText>PAGEREF _Toc204002680 \h</w:instrText>
        </w:r>
        <w:r w:rsidR="00FE198F">
          <w:rPr>
            <w:rFonts w:hint="eastAsia"/>
            <w:noProof/>
            <w:webHidden/>
          </w:rPr>
          <w:instrText xml:space="preserve"> </w:instrText>
        </w:r>
        <w:r w:rsidR="00FE198F">
          <w:rPr>
            <w:rFonts w:hint="eastAsia"/>
            <w:noProof/>
            <w:webHidden/>
          </w:rPr>
        </w:r>
        <w:r w:rsidR="00FE198F">
          <w:rPr>
            <w:rFonts w:hint="eastAsia"/>
            <w:noProof/>
            <w:webHidden/>
          </w:rPr>
          <w:fldChar w:fldCharType="separate"/>
        </w:r>
        <w:r w:rsidR="00FE198F">
          <w:rPr>
            <w:noProof/>
            <w:webHidden/>
          </w:rPr>
          <w:t>3</w:t>
        </w:r>
        <w:r w:rsidR="00FE198F">
          <w:rPr>
            <w:rFonts w:hint="eastAsia"/>
            <w:noProof/>
            <w:webHidden/>
          </w:rPr>
          <w:fldChar w:fldCharType="end"/>
        </w:r>
      </w:hyperlink>
    </w:p>
    <w:p w14:paraId="3C205CED" w14:textId="486A3FA5" w:rsidR="00FE198F" w:rsidRDefault="00FE198F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4002681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应用案例介绍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099C90A" w14:textId="5AA57067" w:rsidR="00FE198F" w:rsidRDefault="00FE198F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4002682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方案应用介绍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C24F69" w14:textId="0771C306" w:rsidR="00FE198F" w:rsidRDefault="00FE19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4002683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方案问题分析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6D53A0" w14:textId="441325DA" w:rsidR="00FE198F" w:rsidRDefault="00FE19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4002684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方案一：更换减速机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82DEADB" w14:textId="6DED9A95" w:rsidR="00FE198F" w:rsidRDefault="00FE19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4002685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方案二：在控制器中实现全闭环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97A336" w14:textId="5605D848" w:rsidR="00FE198F" w:rsidRDefault="00FE19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4002686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方案原理介绍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5D0550" w14:textId="7A9659F3" w:rsidR="00FE198F" w:rsidRDefault="00FE19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4002687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操作步骤说明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A1BED4" w14:textId="76481D9B" w:rsidR="00FE198F" w:rsidRDefault="00FE198F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4002688" w:history="1">
        <w:r w:rsidRPr="002C729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C729A">
          <w:rPr>
            <w:rStyle w:val="a8"/>
            <w:rFonts w:hint="eastAsia"/>
            <w:noProof/>
          </w:rPr>
          <w:t>结语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_Toc204002688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7F22B303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0DEB91B1" w:rsidR="008E13EC" w:rsidRDefault="008E13EC" w:rsidP="00BD58FA">
      <w:pPr>
        <w:pStyle w:val="10"/>
      </w:pPr>
      <w:bookmarkStart w:id="1" w:name="_Toc204002680"/>
      <w:r>
        <w:lastRenderedPageBreak/>
        <w:t>硬件</w:t>
      </w:r>
      <w:r w:rsidR="00FF7AB8">
        <w:rPr>
          <w:rFonts w:hint="eastAsia"/>
        </w:rPr>
        <w:t>介绍</w:t>
      </w:r>
      <w:bookmarkEnd w:id="1"/>
    </w:p>
    <w:p w14:paraId="26A6E475" w14:textId="2C61878E" w:rsidR="00206B56" w:rsidRDefault="00FF7AB8" w:rsidP="00206B56">
      <w:r>
        <w:rPr>
          <w:rFonts w:hint="eastAsia"/>
        </w:rPr>
        <w:t>伺服驱动器</w:t>
      </w:r>
      <w:r w:rsidR="006F6CDC">
        <w:rPr>
          <w:rFonts w:hint="eastAsia"/>
        </w:rPr>
        <w:t>：</w:t>
      </w:r>
      <w:r w:rsidRPr="00FF7AB8">
        <w:t>AX5203-0000-0214</w:t>
      </w:r>
      <w:r>
        <w:rPr>
          <w:rFonts w:hint="eastAsia"/>
        </w:rPr>
        <w:t>；</w:t>
      </w:r>
    </w:p>
    <w:p w14:paraId="17935B33" w14:textId="6FBE58EF" w:rsidR="00FF7AB8" w:rsidRDefault="00FF7AB8" w:rsidP="00206B56">
      <w:r>
        <w:rPr>
          <w:rFonts w:hint="eastAsia"/>
        </w:rPr>
        <w:t>伺服电机：</w:t>
      </w:r>
      <w:r w:rsidRPr="00FF7AB8">
        <w:t>AM8031-0D20-0000</w:t>
      </w:r>
      <w:r>
        <w:rPr>
          <w:rFonts w:hint="eastAsia"/>
        </w:rPr>
        <w:t>；</w:t>
      </w:r>
    </w:p>
    <w:p w14:paraId="23AE6093" w14:textId="490F226E" w:rsidR="00FF7AB8" w:rsidRDefault="00FF7AB8" w:rsidP="00206B56">
      <w:r>
        <w:rPr>
          <w:rFonts w:hint="eastAsia"/>
        </w:rPr>
        <w:t>编码器：</w:t>
      </w:r>
      <w:r w:rsidRPr="00FF7AB8">
        <w:rPr>
          <w:rFonts w:hint="eastAsia"/>
        </w:rPr>
        <w:t>海德汉</w:t>
      </w:r>
      <w:r w:rsidRPr="00FF7AB8">
        <w:t>ECN113-2048S-5V-En2.1</w:t>
      </w:r>
      <w:r>
        <w:rPr>
          <w:rFonts w:hint="eastAsia"/>
        </w:rPr>
        <w:t>；</w:t>
      </w:r>
    </w:p>
    <w:p w14:paraId="601A6D71" w14:textId="036749CF" w:rsidR="005D5E13" w:rsidRDefault="00FF7AB8" w:rsidP="00FF7AB8">
      <w:pPr>
        <w:spacing w:afterLines="100" w:after="312"/>
        <w:rPr>
          <w:rFonts w:hint="eastAsia"/>
        </w:rPr>
      </w:pPr>
      <w:r>
        <w:rPr>
          <w:rFonts w:hint="eastAsia"/>
        </w:rPr>
        <w:t>第三方减速机</w:t>
      </w:r>
      <w:r>
        <w:rPr>
          <w:rFonts w:hint="eastAsia"/>
        </w:rPr>
        <w:t>(</w:t>
      </w:r>
      <w:r w:rsidRPr="00FF7AB8">
        <w:rPr>
          <w:rFonts w:hint="eastAsia"/>
        </w:rPr>
        <w:t>速比</w:t>
      </w:r>
      <w:r w:rsidRPr="00FF7AB8">
        <w:rPr>
          <w:rFonts w:hint="eastAsia"/>
        </w:rPr>
        <w:t>100</w:t>
      </w:r>
      <w:r w:rsidRPr="00FF7AB8">
        <w:rPr>
          <w:rFonts w:hint="eastAsia"/>
        </w:rPr>
        <w:t>：</w:t>
      </w:r>
      <w:r w:rsidRPr="00FF7AB8">
        <w:rPr>
          <w:rFonts w:hint="eastAsia"/>
        </w:rPr>
        <w:t>1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70E560D7" w14:textId="053B8576" w:rsidR="00837FA0" w:rsidRDefault="00FF7AB8" w:rsidP="00BD58FA">
      <w:pPr>
        <w:pStyle w:val="10"/>
      </w:pPr>
      <w:bookmarkStart w:id="2" w:name="_Toc204002681"/>
      <w:r>
        <w:rPr>
          <w:rFonts w:hint="eastAsia"/>
        </w:rPr>
        <w:t>应用案例介绍</w:t>
      </w:r>
      <w:bookmarkEnd w:id="2"/>
    </w:p>
    <w:p w14:paraId="1B6FF291" w14:textId="563AD81D" w:rsidR="00FF7AB8" w:rsidRPr="00FF7AB8" w:rsidRDefault="00FF7AB8" w:rsidP="00FF7AB8">
      <w:pPr>
        <w:pStyle w:val="ab"/>
        <w:numPr>
          <w:ilvl w:val="0"/>
          <w:numId w:val="10"/>
        </w:numPr>
        <w:spacing w:afterLines="50" w:after="156"/>
        <w:ind w:left="0" w:firstLine="420"/>
        <w:rPr>
          <w:rFonts w:hint="eastAsia"/>
        </w:rPr>
      </w:pPr>
      <w:r>
        <w:rPr>
          <w:rFonts w:hint="eastAsia"/>
        </w:rPr>
        <w:t>Beckhoff</w:t>
      </w:r>
      <w:r w:rsidRPr="00FF7AB8">
        <w:rPr>
          <w:rFonts w:hint="eastAsia"/>
        </w:rPr>
        <w:t>控制器带</w:t>
      </w:r>
      <w:r w:rsidRPr="00FF7AB8">
        <w:rPr>
          <w:rFonts w:hint="eastAsia"/>
        </w:rPr>
        <w:t>AX5203-0000-0214</w:t>
      </w:r>
      <w:r w:rsidRPr="00FF7AB8">
        <w:rPr>
          <w:rFonts w:hint="eastAsia"/>
        </w:rPr>
        <w:t>驱动器</w:t>
      </w:r>
      <w:r>
        <w:rPr>
          <w:rFonts w:hint="eastAsia"/>
        </w:rPr>
        <w:t>和</w:t>
      </w:r>
      <w:r w:rsidRPr="00FF7AB8">
        <w:rPr>
          <w:rFonts w:hint="eastAsia"/>
        </w:rPr>
        <w:t>AM8031-0D20-0000</w:t>
      </w:r>
      <w:r w:rsidRPr="00FF7AB8">
        <w:rPr>
          <w:rFonts w:hint="eastAsia"/>
        </w:rPr>
        <w:t>电机</w:t>
      </w:r>
      <w:r>
        <w:rPr>
          <w:rFonts w:hint="eastAsia"/>
        </w:rPr>
        <w:t>。</w:t>
      </w:r>
      <w:r w:rsidRPr="00FF7AB8">
        <w:rPr>
          <w:rFonts w:hint="eastAsia"/>
        </w:rPr>
        <w:t>电机通过减速机（速比</w:t>
      </w:r>
      <w:r w:rsidRPr="00FF7AB8">
        <w:rPr>
          <w:rFonts w:hint="eastAsia"/>
        </w:rPr>
        <w:t>100</w:t>
      </w:r>
      <w:r w:rsidRPr="00FF7AB8">
        <w:rPr>
          <w:rFonts w:hint="eastAsia"/>
        </w:rPr>
        <w:t>：</w:t>
      </w:r>
      <w:r w:rsidRPr="00FF7AB8">
        <w:rPr>
          <w:rFonts w:hint="eastAsia"/>
        </w:rPr>
        <w:t>1</w:t>
      </w:r>
      <w:r w:rsidRPr="00FF7AB8">
        <w:rPr>
          <w:rFonts w:hint="eastAsia"/>
        </w:rPr>
        <w:t>）驱动一个圆盘</w:t>
      </w:r>
      <w:r>
        <w:rPr>
          <w:rFonts w:hint="eastAsia"/>
        </w:rPr>
        <w:t>，</w:t>
      </w:r>
      <w:r w:rsidRPr="00FF7AB8">
        <w:rPr>
          <w:rFonts w:hint="eastAsia"/>
        </w:rPr>
        <w:t>电机线缆连接到</w:t>
      </w:r>
      <w:r w:rsidRPr="00FF7AB8">
        <w:rPr>
          <w:rFonts w:hint="eastAsia"/>
        </w:rPr>
        <w:t>AX5203</w:t>
      </w:r>
      <w:r w:rsidRPr="00FF7AB8">
        <w:rPr>
          <w:rFonts w:hint="eastAsia"/>
        </w:rPr>
        <w:t>的</w:t>
      </w:r>
      <w:r w:rsidRPr="00FF7AB8">
        <w:rPr>
          <w:rFonts w:hint="eastAsia"/>
        </w:rPr>
        <w:t>Channel A</w:t>
      </w:r>
      <w:r w:rsidRPr="00FF7AB8">
        <w:rPr>
          <w:rFonts w:hint="eastAsia"/>
        </w:rPr>
        <w:t>；</w:t>
      </w:r>
    </w:p>
    <w:p w14:paraId="7FB5A5F1" w14:textId="77777777" w:rsidR="00FF7AB8" w:rsidRPr="00FF7AB8" w:rsidRDefault="00FF7AB8" w:rsidP="00FF7AB8">
      <w:pPr>
        <w:pStyle w:val="ab"/>
        <w:numPr>
          <w:ilvl w:val="0"/>
          <w:numId w:val="10"/>
        </w:numPr>
        <w:spacing w:afterLines="50" w:after="156"/>
        <w:ind w:left="0" w:firstLine="420"/>
        <w:rPr>
          <w:rFonts w:hint="eastAsia"/>
        </w:rPr>
      </w:pPr>
      <w:r w:rsidRPr="00FF7AB8">
        <w:rPr>
          <w:rFonts w:hint="eastAsia"/>
        </w:rPr>
        <w:t>圆盘机构有一个海德汉的</w:t>
      </w:r>
      <w:r w:rsidRPr="00FF7AB8">
        <w:rPr>
          <w:rFonts w:hint="eastAsia"/>
        </w:rPr>
        <w:t>ECN113-2048S-5V-En2.1</w:t>
      </w:r>
      <w:r w:rsidRPr="00FF7AB8">
        <w:rPr>
          <w:rFonts w:hint="eastAsia"/>
        </w:rPr>
        <w:t>（单圈绝对值编码器速比</w:t>
      </w:r>
      <w:r w:rsidRPr="00FF7AB8">
        <w:rPr>
          <w:rFonts w:hint="eastAsia"/>
        </w:rPr>
        <w:t>1</w:t>
      </w:r>
      <w:r w:rsidRPr="00FF7AB8">
        <w:rPr>
          <w:rFonts w:hint="eastAsia"/>
        </w:rPr>
        <w:t>：</w:t>
      </w:r>
      <w:r w:rsidRPr="00FF7AB8">
        <w:rPr>
          <w:rFonts w:hint="eastAsia"/>
        </w:rPr>
        <w:t>1</w:t>
      </w:r>
      <w:r w:rsidRPr="00FF7AB8">
        <w:rPr>
          <w:rFonts w:hint="eastAsia"/>
        </w:rPr>
        <w:t>）作为角度反馈，该编码器反馈信号接到</w:t>
      </w:r>
      <w:r w:rsidRPr="00FF7AB8">
        <w:rPr>
          <w:rFonts w:hint="eastAsia"/>
        </w:rPr>
        <w:t>AX5203</w:t>
      </w:r>
      <w:r w:rsidRPr="00FF7AB8">
        <w:rPr>
          <w:rFonts w:hint="eastAsia"/>
        </w:rPr>
        <w:t>驱动器的</w:t>
      </w:r>
      <w:r w:rsidRPr="00FF7AB8">
        <w:rPr>
          <w:rFonts w:hint="eastAsia"/>
        </w:rPr>
        <w:t>X11</w:t>
      </w:r>
      <w:r w:rsidRPr="00FF7AB8">
        <w:rPr>
          <w:rFonts w:hint="eastAsia"/>
        </w:rPr>
        <w:t>口，作为驱动器</w:t>
      </w:r>
      <w:r w:rsidRPr="00FF7AB8">
        <w:rPr>
          <w:rFonts w:hint="eastAsia"/>
        </w:rPr>
        <w:t>Channel A</w:t>
      </w:r>
      <w:r w:rsidRPr="00FF7AB8">
        <w:rPr>
          <w:rFonts w:hint="eastAsia"/>
        </w:rPr>
        <w:t>的第二反馈，希望</w:t>
      </w:r>
      <w:r w:rsidRPr="00FF7AB8">
        <w:rPr>
          <w:rFonts w:hint="eastAsia"/>
        </w:rPr>
        <w:t>AX5203</w:t>
      </w:r>
      <w:r w:rsidRPr="00FF7AB8">
        <w:rPr>
          <w:rFonts w:hint="eastAsia"/>
        </w:rPr>
        <w:t>驱动器工作在全闭环模式下，精确控制最终负载圆盘的定位精度；</w:t>
      </w:r>
    </w:p>
    <w:p w14:paraId="38852668" w14:textId="2DC7604D" w:rsidR="00FF7AB8" w:rsidRDefault="00FF7AB8" w:rsidP="00FF7AB8">
      <w:pPr>
        <w:pStyle w:val="ab"/>
        <w:numPr>
          <w:ilvl w:val="0"/>
          <w:numId w:val="10"/>
        </w:numPr>
        <w:ind w:firstLineChars="0"/>
      </w:pPr>
      <w:r w:rsidRPr="00FF7AB8">
        <w:rPr>
          <w:rFonts w:hint="eastAsia"/>
        </w:rPr>
        <w:t>该圆盘机构的工艺要求是</w:t>
      </w:r>
      <w:r>
        <w:rPr>
          <w:rFonts w:hint="eastAsia"/>
        </w:rPr>
        <w:t>：</w:t>
      </w:r>
    </w:p>
    <w:p w14:paraId="4CD551D4" w14:textId="77777777" w:rsidR="00FF7AB8" w:rsidRPr="00FF7AB8" w:rsidRDefault="00FF7AB8" w:rsidP="00FF7AB8">
      <w:pPr>
        <w:pStyle w:val="ab"/>
        <w:numPr>
          <w:ilvl w:val="1"/>
          <w:numId w:val="10"/>
        </w:numPr>
        <w:ind w:firstLineChars="0"/>
        <w:rPr>
          <w:rFonts w:hint="eastAsia"/>
        </w:rPr>
      </w:pPr>
      <w:r w:rsidRPr="00FF7AB8">
        <w:rPr>
          <w:rFonts w:hint="eastAsia"/>
        </w:rPr>
        <w:t>加减速过程时间较长；</w:t>
      </w:r>
    </w:p>
    <w:p w14:paraId="532A6AFF" w14:textId="558735BA" w:rsidR="00FF7AB8" w:rsidRDefault="00FF7AB8" w:rsidP="00FF7AB8">
      <w:pPr>
        <w:pStyle w:val="ab"/>
        <w:numPr>
          <w:ilvl w:val="1"/>
          <w:numId w:val="10"/>
        </w:numPr>
        <w:ind w:firstLineChars="0"/>
      </w:pPr>
      <w:r w:rsidRPr="00FF7AB8">
        <w:rPr>
          <w:rFonts w:hint="eastAsia"/>
        </w:rPr>
        <w:t>设备大部分运行在匀速状态，匀速运行速度波动小；</w:t>
      </w:r>
    </w:p>
    <w:p w14:paraId="0CCEEFF8" w14:textId="4C1EAC07" w:rsidR="00FF7AB8" w:rsidRDefault="00FF7AB8" w:rsidP="00FF7AB8">
      <w:pPr>
        <w:pStyle w:val="ab"/>
        <w:numPr>
          <w:ilvl w:val="1"/>
          <w:numId w:val="10"/>
        </w:numPr>
        <w:ind w:firstLineChars="0"/>
      </w:pPr>
      <w:r w:rsidRPr="00FF7AB8">
        <w:rPr>
          <w:rFonts w:hint="eastAsia"/>
        </w:rPr>
        <w:t>定位精度高，伺服采用全闭环控制方式；</w:t>
      </w:r>
    </w:p>
    <w:p w14:paraId="3FC13438" w14:textId="2770F6FB" w:rsidR="00FF7AB8" w:rsidRDefault="00FF7AB8" w:rsidP="00FF7AB8">
      <w:pPr>
        <w:pStyle w:val="ab"/>
        <w:numPr>
          <w:ilvl w:val="1"/>
          <w:numId w:val="10"/>
        </w:numPr>
        <w:ind w:firstLineChars="0"/>
      </w:pPr>
      <w:r w:rsidRPr="00FF7AB8">
        <w:rPr>
          <w:rFonts w:hint="eastAsia"/>
        </w:rPr>
        <w:t>圆盘</w:t>
      </w:r>
      <w:proofErr w:type="gramStart"/>
      <w:r w:rsidRPr="00FF7AB8">
        <w:rPr>
          <w:rFonts w:hint="eastAsia"/>
        </w:rPr>
        <w:t>常时间</w:t>
      </w:r>
      <w:proofErr w:type="gramEnd"/>
      <w:r w:rsidRPr="00FF7AB8">
        <w:rPr>
          <w:rFonts w:hint="eastAsia"/>
        </w:rPr>
        <w:t>向一个方向运转；</w:t>
      </w:r>
    </w:p>
    <w:p w14:paraId="2F8E7CA7" w14:textId="44DB9D7C" w:rsidR="00FF7AB8" w:rsidRDefault="00FF7AB8" w:rsidP="00FF7AB8">
      <w:pPr>
        <w:pStyle w:val="ab"/>
        <w:numPr>
          <w:ilvl w:val="1"/>
          <w:numId w:val="10"/>
        </w:numPr>
        <w:ind w:firstLineChars="0"/>
      </w:pPr>
      <w:r w:rsidRPr="00FF7AB8">
        <w:rPr>
          <w:rFonts w:hint="eastAsia"/>
        </w:rPr>
        <w:t>控制器常期运行，不关机不停电；</w:t>
      </w:r>
    </w:p>
    <w:p w14:paraId="672FDFB7" w14:textId="65171BF4" w:rsidR="00FF7AB8" w:rsidRDefault="00FF7AB8" w:rsidP="00FF7AB8">
      <w:pPr>
        <w:pStyle w:val="ab"/>
        <w:numPr>
          <w:ilvl w:val="1"/>
          <w:numId w:val="10"/>
        </w:numPr>
        <w:ind w:firstLineChars="0"/>
      </w:pPr>
      <w:r w:rsidRPr="00FF7AB8">
        <w:rPr>
          <w:rFonts w:hint="eastAsia"/>
        </w:rPr>
        <w:t>特殊情况下伺服驱动器的</w:t>
      </w:r>
      <w:proofErr w:type="spellStart"/>
      <w:r w:rsidRPr="00FF7AB8">
        <w:rPr>
          <w:rFonts w:hint="eastAsia"/>
        </w:rPr>
        <w:t>EtherCAT</w:t>
      </w:r>
      <w:proofErr w:type="spellEnd"/>
      <w:r w:rsidRPr="00FF7AB8">
        <w:rPr>
          <w:rFonts w:hint="eastAsia"/>
        </w:rPr>
        <w:t>网络可能中断，要求网络恢复后圆盘</w:t>
      </w:r>
      <w:proofErr w:type="gramStart"/>
      <w:r w:rsidRPr="00FF7AB8">
        <w:rPr>
          <w:rFonts w:hint="eastAsia"/>
        </w:rPr>
        <w:t>的模值不变</w:t>
      </w:r>
      <w:proofErr w:type="gramEnd"/>
      <w:r w:rsidRPr="00FF7AB8">
        <w:rPr>
          <w:rFonts w:hint="eastAsia"/>
        </w:rPr>
        <w:t>；</w:t>
      </w:r>
    </w:p>
    <w:p w14:paraId="394576F5" w14:textId="77777777" w:rsidR="00293F93" w:rsidRDefault="00FF7AB8" w:rsidP="00FF7AB8">
      <w:pPr>
        <w:pStyle w:val="ab"/>
        <w:numPr>
          <w:ilvl w:val="1"/>
          <w:numId w:val="10"/>
        </w:numPr>
        <w:ind w:firstLineChars="0"/>
        <w:sectPr w:rsidR="00293F93" w:rsidSect="00E42C7B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FF7AB8">
        <w:rPr>
          <w:rFonts w:hint="eastAsia"/>
        </w:rPr>
        <w:t>特殊情况下伺服驱动器的电源可能断开，控制器的电源不一定断电，要求驱动器电源恢复后圆盘</w:t>
      </w:r>
      <w:proofErr w:type="gramStart"/>
      <w:r w:rsidRPr="00FF7AB8">
        <w:rPr>
          <w:rFonts w:hint="eastAsia"/>
        </w:rPr>
        <w:t>的模值不变</w:t>
      </w:r>
      <w:proofErr w:type="gramEnd"/>
      <w:r w:rsidR="00293F93">
        <w:rPr>
          <w:rFonts w:hint="eastAsia"/>
        </w:rPr>
        <w:t>。</w:t>
      </w:r>
    </w:p>
    <w:p w14:paraId="579B751E" w14:textId="132D7116" w:rsidR="00C2123D" w:rsidRDefault="001F2CFF" w:rsidP="00BD58FA">
      <w:pPr>
        <w:pStyle w:val="10"/>
      </w:pPr>
      <w:bookmarkStart w:id="3" w:name="_Toc204002682"/>
      <w:r>
        <w:rPr>
          <w:rFonts w:hint="eastAsia"/>
        </w:rPr>
        <w:lastRenderedPageBreak/>
        <w:t>方案应用介绍</w:t>
      </w:r>
      <w:bookmarkEnd w:id="3"/>
    </w:p>
    <w:p w14:paraId="29A4DE6E" w14:textId="57897BCB" w:rsidR="00D87EFC" w:rsidRPr="00D87EFC" w:rsidRDefault="00D87EFC" w:rsidP="00293F93">
      <w:pPr>
        <w:spacing w:afterLines="50" w:after="156"/>
        <w:rPr>
          <w:rFonts w:hint="eastAsia"/>
        </w:rPr>
      </w:pPr>
      <w:r w:rsidRPr="00D87EFC">
        <w:rPr>
          <w:rFonts w:hint="eastAsia"/>
        </w:rPr>
        <w:t>现场客户按</w:t>
      </w:r>
      <w:r>
        <w:rPr>
          <w:rFonts w:hint="eastAsia"/>
        </w:rPr>
        <w:t>本文摘要所述的</w:t>
      </w:r>
      <w:r w:rsidRPr="00D87EFC">
        <w:rPr>
          <w:rFonts w:hint="eastAsia"/>
        </w:rPr>
        <w:t>标准第一种全闭环控制方式对</w:t>
      </w:r>
      <w:r w:rsidRPr="00D87EFC">
        <w:rPr>
          <w:rFonts w:hint="eastAsia"/>
        </w:rPr>
        <w:t>AX5000</w:t>
      </w:r>
      <w:r w:rsidRPr="00D87EFC">
        <w:rPr>
          <w:rFonts w:hint="eastAsia"/>
        </w:rPr>
        <w:t>驱动器进行配置，可以成功运转电机，反馈的速度、位置、角度也是正确的</w:t>
      </w:r>
      <w:r w:rsidR="00293F93">
        <w:rPr>
          <w:rFonts w:hint="eastAsia"/>
        </w:rPr>
        <w:t>。</w:t>
      </w:r>
      <w:r w:rsidRPr="00D87EFC">
        <w:rPr>
          <w:rFonts w:hint="eastAsia"/>
        </w:rPr>
        <w:t>但因为负载圆盘机构是始终是单方向运转，在运转到编码器值反馈</w:t>
      </w:r>
      <w:r w:rsidRPr="00D87EFC">
        <w:rPr>
          <w:rFonts w:hint="eastAsia"/>
        </w:rPr>
        <w:t>32</w:t>
      </w:r>
      <w:r w:rsidRPr="00D87EFC">
        <w:rPr>
          <w:rFonts w:hint="eastAsia"/>
        </w:rPr>
        <w:t>位寄存器溢出后，此时如果中断了伺服驱动器的</w:t>
      </w:r>
      <w:proofErr w:type="spellStart"/>
      <w:r w:rsidRPr="00D87EFC">
        <w:rPr>
          <w:rFonts w:hint="eastAsia"/>
        </w:rPr>
        <w:t>EtherCAT</w:t>
      </w:r>
      <w:proofErr w:type="spellEnd"/>
      <w:r w:rsidRPr="00D87EFC">
        <w:rPr>
          <w:rFonts w:hint="eastAsia"/>
        </w:rPr>
        <w:t>通讯网络，再等该网络恢复后，此时读取到的圆盘</w:t>
      </w:r>
      <w:proofErr w:type="gramStart"/>
      <w:r w:rsidRPr="00D87EFC">
        <w:rPr>
          <w:rFonts w:hint="eastAsia"/>
        </w:rPr>
        <w:t>的模值与</w:t>
      </w:r>
      <w:proofErr w:type="gramEnd"/>
      <w:r w:rsidRPr="00D87EFC">
        <w:rPr>
          <w:rFonts w:hint="eastAsia"/>
        </w:rPr>
        <w:t>网络没有中断前</w:t>
      </w:r>
      <w:proofErr w:type="gramStart"/>
      <w:r w:rsidRPr="00D87EFC">
        <w:rPr>
          <w:rFonts w:hint="eastAsia"/>
        </w:rPr>
        <w:t>的模值不</w:t>
      </w:r>
      <w:proofErr w:type="gramEnd"/>
      <w:r w:rsidRPr="00D87EFC">
        <w:rPr>
          <w:rFonts w:hint="eastAsia"/>
        </w:rPr>
        <w:t>一致，这样如果再继续运行势必就会导致设备出现不正确的动作，甚至可能导致设备报警或损坏，后果很严重。</w:t>
      </w:r>
    </w:p>
    <w:p w14:paraId="628529E3" w14:textId="55B691ED" w:rsidR="00D87EFC" w:rsidRDefault="00293F93" w:rsidP="00293F93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80902C5" wp14:editId="12EB0657">
            <wp:extent cx="4135755" cy="2758440"/>
            <wp:effectExtent l="0" t="0" r="0" b="3810"/>
            <wp:docPr id="283417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17948" name=""/>
                    <pic:cNvPicPr/>
                  </pic:nvPicPr>
                  <pic:blipFill rotWithShape="1">
                    <a:blip r:embed="rId19"/>
                    <a:srcRect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10" cy="277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FA515" w14:textId="2F203813" w:rsidR="00293F93" w:rsidRDefault="00293F93" w:rsidP="00293F93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3-1 </w:t>
      </w:r>
      <w:r>
        <w:rPr>
          <w:rFonts w:hint="eastAsia"/>
        </w:rPr>
        <w:t>网络中断前</w:t>
      </w:r>
    </w:p>
    <w:p w14:paraId="00536F13" w14:textId="6E3231FF" w:rsidR="00293F93" w:rsidRDefault="00293F93" w:rsidP="00293F9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6B4FFDF" wp14:editId="54B8C39A">
            <wp:extent cx="4379595" cy="2727960"/>
            <wp:effectExtent l="0" t="0" r="1905" b="0"/>
            <wp:docPr id="1601515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5714" name=""/>
                    <pic:cNvPicPr/>
                  </pic:nvPicPr>
                  <pic:blipFill rotWithShape="1">
                    <a:blip r:embed="rId20"/>
                    <a:srcRect b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78" cy="273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B05B8" w14:textId="0AFBBB83" w:rsidR="00293F93" w:rsidRPr="002A0CC4" w:rsidRDefault="00293F93" w:rsidP="002A0CC4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3-2 </w:t>
      </w:r>
      <w:r>
        <w:rPr>
          <w:rFonts w:hint="eastAsia"/>
        </w:rPr>
        <w:t>网络恢复后</w:t>
      </w:r>
    </w:p>
    <w:p w14:paraId="01E8EB0D" w14:textId="49AF20A1" w:rsidR="00C2123D" w:rsidRDefault="009C0383" w:rsidP="00BD58FA">
      <w:pPr>
        <w:pStyle w:val="20"/>
      </w:pPr>
      <w:bookmarkStart w:id="4" w:name="_Toc204002683"/>
      <w:r>
        <w:rPr>
          <w:rFonts w:hint="eastAsia"/>
        </w:rPr>
        <w:t>方案</w:t>
      </w:r>
      <w:r w:rsidR="002A0CC4">
        <w:rPr>
          <w:rFonts w:hint="eastAsia"/>
        </w:rPr>
        <w:t>问题分析</w:t>
      </w:r>
      <w:bookmarkEnd w:id="4"/>
    </w:p>
    <w:p w14:paraId="414EE445" w14:textId="0A97F9D2" w:rsidR="002A0CC4" w:rsidRPr="002A0CC4" w:rsidRDefault="002A0CC4" w:rsidP="002A0CC4">
      <w:pPr>
        <w:rPr>
          <w:rFonts w:hint="eastAsia"/>
        </w:rPr>
      </w:pPr>
      <w:r w:rsidRPr="00293F93">
        <w:rPr>
          <w:rFonts w:hint="eastAsia"/>
        </w:rPr>
        <w:t>具体</w:t>
      </w:r>
      <w:proofErr w:type="gramStart"/>
      <w:r w:rsidRPr="00293F93">
        <w:rPr>
          <w:rFonts w:hint="eastAsia"/>
        </w:rPr>
        <w:t>分析模值不</w:t>
      </w:r>
      <w:proofErr w:type="gramEnd"/>
      <w:r w:rsidRPr="00293F93">
        <w:rPr>
          <w:rFonts w:hint="eastAsia"/>
        </w:rPr>
        <w:t>一致</w:t>
      </w:r>
      <w:r>
        <w:rPr>
          <w:rFonts w:hint="eastAsia"/>
        </w:rPr>
        <w:t>的</w:t>
      </w:r>
      <w:r w:rsidRPr="00293F93">
        <w:rPr>
          <w:rFonts w:hint="eastAsia"/>
        </w:rPr>
        <w:t>原因</w:t>
      </w:r>
      <w:r>
        <w:rPr>
          <w:rFonts w:hint="eastAsia"/>
        </w:rPr>
        <w:t>，</w:t>
      </w:r>
      <w:r w:rsidRPr="00293F93">
        <w:rPr>
          <w:rFonts w:hint="eastAsia"/>
        </w:rPr>
        <w:t>是因为减速机的速比是</w:t>
      </w:r>
      <w:r w:rsidRPr="00293F93">
        <w:rPr>
          <w:rFonts w:hint="eastAsia"/>
        </w:rPr>
        <w:t>100</w:t>
      </w:r>
      <w:r w:rsidRPr="00293F93">
        <w:rPr>
          <w:rFonts w:hint="eastAsia"/>
        </w:rPr>
        <w:t>：</w:t>
      </w:r>
      <w:r w:rsidRPr="00293F93">
        <w:rPr>
          <w:rFonts w:hint="eastAsia"/>
        </w:rPr>
        <w:t>1</w:t>
      </w:r>
      <w:r>
        <w:rPr>
          <w:rFonts w:hint="eastAsia"/>
        </w:rPr>
        <w:t>。</w:t>
      </w:r>
      <w:r w:rsidRPr="00293F93">
        <w:rPr>
          <w:rFonts w:hint="eastAsia"/>
        </w:rPr>
        <w:t>在</w:t>
      </w:r>
      <w:r w:rsidRPr="00293F93">
        <w:rPr>
          <w:rFonts w:hint="eastAsia"/>
        </w:rPr>
        <w:t>NC</w:t>
      </w:r>
      <w:r w:rsidRPr="00293F93">
        <w:rPr>
          <w:rFonts w:hint="eastAsia"/>
        </w:rPr>
        <w:t>中的编码器值总计数寄存器是</w:t>
      </w:r>
      <w:r w:rsidRPr="00293F93">
        <w:rPr>
          <w:rFonts w:hint="eastAsia"/>
        </w:rPr>
        <w:t>64</w:t>
      </w:r>
      <w:r w:rsidRPr="00293F93">
        <w:rPr>
          <w:rFonts w:hint="eastAsia"/>
        </w:rPr>
        <w:t>位，全闭环第二反馈编码器的反馈值低</w:t>
      </w:r>
      <w:r w:rsidRPr="00293F93">
        <w:rPr>
          <w:rFonts w:hint="eastAsia"/>
        </w:rPr>
        <w:t>32</w:t>
      </w:r>
      <w:r w:rsidRPr="00293F93">
        <w:rPr>
          <w:rFonts w:hint="eastAsia"/>
        </w:rPr>
        <w:t>位寄存器</w:t>
      </w:r>
      <w:r>
        <w:rPr>
          <w:rFonts w:hint="eastAsia"/>
        </w:rPr>
        <w:t>，</w:t>
      </w:r>
      <w:r w:rsidRPr="00293F93">
        <w:rPr>
          <w:rFonts w:hint="eastAsia"/>
        </w:rPr>
        <w:t>在负载圆盘每转</w:t>
      </w:r>
      <w:r w:rsidRPr="00293F93">
        <w:rPr>
          <w:rFonts w:hint="eastAsia"/>
        </w:rPr>
        <w:t>40.96</w:t>
      </w:r>
      <w:r w:rsidRPr="00293F93">
        <w:rPr>
          <w:rFonts w:hint="eastAsia"/>
        </w:rPr>
        <w:t>圈（数值每圈增加</w:t>
      </w:r>
      <w:r w:rsidRPr="00293F93">
        <w:rPr>
          <w:rFonts w:hint="eastAsia"/>
        </w:rPr>
        <w:t>104857600</w:t>
      </w:r>
      <w:r w:rsidRPr="00293F93">
        <w:rPr>
          <w:rFonts w:hint="eastAsia"/>
        </w:rPr>
        <w:t>）时</w:t>
      </w:r>
      <w:r>
        <w:rPr>
          <w:rFonts w:hint="eastAsia"/>
        </w:rPr>
        <w:t>，</w:t>
      </w:r>
      <w:r w:rsidRPr="00293F93">
        <w:rPr>
          <w:rFonts w:hint="eastAsia"/>
        </w:rPr>
        <w:t>就会溢出一次，同时向高</w:t>
      </w:r>
      <w:r w:rsidRPr="00293F93">
        <w:rPr>
          <w:rFonts w:hint="eastAsia"/>
        </w:rPr>
        <w:t>32</w:t>
      </w:r>
      <w:r w:rsidRPr="00293F93">
        <w:rPr>
          <w:rFonts w:hint="eastAsia"/>
        </w:rPr>
        <w:t>位寄存器进位</w:t>
      </w:r>
      <w:r w:rsidRPr="00293F93">
        <w:rPr>
          <w:rFonts w:hint="eastAsia"/>
        </w:rPr>
        <w:t>1</w:t>
      </w:r>
      <w:r>
        <w:rPr>
          <w:rFonts w:hint="eastAsia"/>
        </w:rPr>
        <w:t>，</w:t>
      </w:r>
      <w:r w:rsidRPr="00293F93">
        <w:rPr>
          <w:rFonts w:hint="eastAsia"/>
        </w:rPr>
        <w:t>圆盘</w:t>
      </w:r>
      <w:proofErr w:type="gramStart"/>
      <w:r w:rsidRPr="00293F93">
        <w:rPr>
          <w:rFonts w:hint="eastAsia"/>
        </w:rPr>
        <w:t>的模值也就是</w:t>
      </w:r>
      <w:proofErr w:type="gramEnd"/>
      <w:r w:rsidRPr="00293F93">
        <w:rPr>
          <w:rFonts w:hint="eastAsia"/>
        </w:rPr>
        <w:t>根据这个</w:t>
      </w:r>
      <w:r w:rsidRPr="00293F93">
        <w:rPr>
          <w:rFonts w:hint="eastAsia"/>
        </w:rPr>
        <w:t>64</w:t>
      </w:r>
      <w:r w:rsidRPr="00293F93">
        <w:rPr>
          <w:rFonts w:hint="eastAsia"/>
        </w:rPr>
        <w:t>位的总值计算出来的</w:t>
      </w:r>
      <w:r>
        <w:rPr>
          <w:rFonts w:hint="eastAsia"/>
        </w:rPr>
        <w:t>。</w:t>
      </w:r>
      <w:r w:rsidRPr="00293F93">
        <w:rPr>
          <w:rFonts w:hint="eastAsia"/>
        </w:rPr>
        <w:t>在系统一直运行</w:t>
      </w:r>
      <w:proofErr w:type="gramStart"/>
      <w:r w:rsidRPr="00293F93">
        <w:rPr>
          <w:rFonts w:hint="eastAsia"/>
        </w:rPr>
        <w:t>时模值</w:t>
      </w:r>
      <w:proofErr w:type="gramEnd"/>
      <w:r w:rsidRPr="00293F93">
        <w:rPr>
          <w:rFonts w:hint="eastAsia"/>
        </w:rPr>
        <w:t>是正确的</w:t>
      </w:r>
      <w:r>
        <w:rPr>
          <w:rFonts w:hint="eastAsia"/>
        </w:rPr>
        <w:t>，</w:t>
      </w:r>
      <w:r w:rsidRPr="00293F93">
        <w:rPr>
          <w:rFonts w:hint="eastAsia"/>
        </w:rPr>
        <w:t>但当驱动器网络中断后再接通网络，这时就会出现低</w:t>
      </w:r>
      <w:r w:rsidRPr="00293F93">
        <w:rPr>
          <w:rFonts w:hint="eastAsia"/>
        </w:rPr>
        <w:t>32</w:t>
      </w:r>
      <w:r w:rsidRPr="00293F93">
        <w:rPr>
          <w:rFonts w:hint="eastAsia"/>
        </w:rPr>
        <w:t>位寄存器的数值变动为一个介于（</w:t>
      </w:r>
      <w:r w:rsidRPr="00293F93">
        <w:rPr>
          <w:rFonts w:hint="eastAsia"/>
        </w:rPr>
        <w:t>0~104857600</w:t>
      </w:r>
      <w:r w:rsidRPr="00293F93">
        <w:t>）</w:t>
      </w:r>
      <w:r w:rsidRPr="00293F93">
        <w:rPr>
          <w:rFonts w:hint="eastAsia"/>
        </w:rPr>
        <w:t>间的一个数值，但高</w:t>
      </w:r>
      <w:r w:rsidRPr="00293F93">
        <w:rPr>
          <w:rFonts w:hint="eastAsia"/>
        </w:rPr>
        <w:t>32</w:t>
      </w:r>
      <w:r w:rsidRPr="00293F93">
        <w:rPr>
          <w:rFonts w:hint="eastAsia"/>
        </w:rPr>
        <w:t>位的寄存</w:t>
      </w:r>
      <w:r w:rsidRPr="00293F93">
        <w:rPr>
          <w:rFonts w:hint="eastAsia"/>
        </w:rPr>
        <w:lastRenderedPageBreak/>
        <w:t>器里的数值还保持原有值</w:t>
      </w:r>
      <w:r>
        <w:rPr>
          <w:rFonts w:hint="eastAsia"/>
        </w:rPr>
        <w:t>。</w:t>
      </w:r>
      <w:r w:rsidRPr="00293F93">
        <w:rPr>
          <w:rFonts w:hint="eastAsia"/>
        </w:rPr>
        <w:t>此时</w:t>
      </w:r>
      <w:r>
        <w:rPr>
          <w:rFonts w:hint="eastAsia"/>
        </w:rPr>
        <w:t>，</w:t>
      </w:r>
      <w:r w:rsidRPr="00293F93">
        <w:rPr>
          <w:rFonts w:hint="eastAsia"/>
        </w:rPr>
        <w:t>根据这个总的</w:t>
      </w:r>
      <w:r w:rsidRPr="00293F93">
        <w:rPr>
          <w:rFonts w:hint="eastAsia"/>
        </w:rPr>
        <w:t>64</w:t>
      </w:r>
      <w:r w:rsidRPr="00293F93">
        <w:rPr>
          <w:rFonts w:hint="eastAsia"/>
        </w:rPr>
        <w:t>位的值换算到的圆盘</w:t>
      </w:r>
      <w:proofErr w:type="gramStart"/>
      <w:r w:rsidRPr="00293F93">
        <w:rPr>
          <w:rFonts w:hint="eastAsia"/>
        </w:rPr>
        <w:t>的模值就</w:t>
      </w:r>
      <w:proofErr w:type="gramEnd"/>
      <w:r w:rsidRPr="00293F93">
        <w:rPr>
          <w:rFonts w:hint="eastAsia"/>
        </w:rPr>
        <w:t>会与网络中断之前</w:t>
      </w:r>
      <w:proofErr w:type="gramStart"/>
      <w:r w:rsidRPr="00293F93">
        <w:rPr>
          <w:rFonts w:hint="eastAsia"/>
        </w:rPr>
        <w:t>的模值不</w:t>
      </w:r>
      <w:proofErr w:type="gramEnd"/>
      <w:r w:rsidRPr="00293F93">
        <w:rPr>
          <w:rFonts w:hint="eastAsia"/>
        </w:rPr>
        <w:t>一致。分析下来的结果是圆盘每转</w:t>
      </w:r>
      <w:r w:rsidRPr="00293F93">
        <w:rPr>
          <w:rFonts w:hint="eastAsia"/>
        </w:rPr>
        <w:t>40.96</w:t>
      </w:r>
      <w:r w:rsidRPr="00293F93">
        <w:rPr>
          <w:rFonts w:hint="eastAsia"/>
        </w:rPr>
        <w:t>圈若</w:t>
      </w:r>
      <w:proofErr w:type="gramStart"/>
      <w:r w:rsidRPr="00293F93">
        <w:rPr>
          <w:rFonts w:hint="eastAsia"/>
        </w:rPr>
        <w:t>断网络</w:t>
      </w:r>
      <w:proofErr w:type="gramEnd"/>
      <w:r w:rsidRPr="00293F93">
        <w:rPr>
          <w:rFonts w:hint="eastAsia"/>
        </w:rPr>
        <w:t>后再连上网络会导致新显示的</w:t>
      </w:r>
      <w:proofErr w:type="gramStart"/>
      <w:r w:rsidRPr="00293F93">
        <w:rPr>
          <w:rFonts w:hint="eastAsia"/>
        </w:rPr>
        <w:t>模值比断</w:t>
      </w:r>
      <w:proofErr w:type="gramEnd"/>
      <w:r w:rsidRPr="00293F93">
        <w:rPr>
          <w:rFonts w:hint="eastAsia"/>
        </w:rPr>
        <w:t>网前</w:t>
      </w:r>
      <w:proofErr w:type="gramStart"/>
      <w:r w:rsidRPr="00293F93">
        <w:rPr>
          <w:rFonts w:hint="eastAsia"/>
        </w:rPr>
        <w:t>的模值相差</w:t>
      </w:r>
      <w:proofErr w:type="gramEnd"/>
      <w:r w:rsidRPr="00293F93">
        <w:rPr>
          <w:rFonts w:hint="eastAsia"/>
        </w:rPr>
        <w:t>14.4</w:t>
      </w:r>
      <w:r w:rsidRPr="00293F93">
        <w:rPr>
          <w:rFonts w:hint="eastAsia"/>
        </w:rPr>
        <w:t>°。之所以产生这个现象的原因就是低</w:t>
      </w:r>
      <w:r w:rsidRPr="00293F93">
        <w:rPr>
          <w:rFonts w:hint="eastAsia"/>
        </w:rPr>
        <w:t>32</w:t>
      </w:r>
      <w:r w:rsidRPr="00293F93">
        <w:rPr>
          <w:rFonts w:hint="eastAsia"/>
        </w:rPr>
        <w:t>位寄存器数值最大时</w:t>
      </w:r>
      <w:r w:rsidRPr="00293F93">
        <w:rPr>
          <w:rFonts w:hint="eastAsia"/>
        </w:rPr>
        <w:t>(4294967296/104857600</w:t>
      </w:r>
      <w:r w:rsidRPr="00293F93">
        <w:rPr>
          <w:rFonts w:hint="eastAsia"/>
        </w:rPr>
        <w:t>不等于</w:t>
      </w:r>
      <w:r w:rsidRPr="00293F93">
        <w:rPr>
          <w:rFonts w:hint="eastAsia"/>
        </w:rPr>
        <w:t>0)</w:t>
      </w:r>
      <w:r w:rsidRPr="00293F93">
        <w:rPr>
          <w:rFonts w:hint="eastAsia"/>
        </w:rPr>
        <w:t>，也相当于</w:t>
      </w:r>
      <w:r w:rsidRPr="00293F93">
        <w:rPr>
          <w:rFonts w:hint="eastAsia"/>
        </w:rPr>
        <w:t>4096</w:t>
      </w:r>
      <w:r w:rsidRPr="00293F93">
        <w:rPr>
          <w:rFonts w:hint="eastAsia"/>
        </w:rPr>
        <w:t>对</w:t>
      </w:r>
      <w:r w:rsidRPr="00293F93">
        <w:rPr>
          <w:rFonts w:hint="eastAsia"/>
        </w:rPr>
        <w:t>100</w:t>
      </w:r>
      <w:r w:rsidRPr="00293F93">
        <w:rPr>
          <w:rFonts w:hint="eastAsia"/>
        </w:rPr>
        <w:t>取模，</w:t>
      </w:r>
      <w:proofErr w:type="gramStart"/>
      <w:r w:rsidRPr="00293F93">
        <w:rPr>
          <w:rFonts w:hint="eastAsia"/>
        </w:rPr>
        <w:t>模值不</w:t>
      </w:r>
      <w:proofErr w:type="gramEnd"/>
      <w:r w:rsidRPr="00293F93">
        <w:rPr>
          <w:rFonts w:hint="eastAsia"/>
        </w:rPr>
        <w:t>为</w:t>
      </w:r>
      <w:r w:rsidRPr="00293F93">
        <w:rPr>
          <w:rFonts w:hint="eastAsia"/>
        </w:rPr>
        <w:t>0</w:t>
      </w:r>
      <w:r w:rsidRPr="00293F93">
        <w:rPr>
          <w:rFonts w:hint="eastAsia"/>
        </w:rPr>
        <w:t>引起的。</w:t>
      </w:r>
    </w:p>
    <w:p w14:paraId="5F8DFB75" w14:textId="239B0B7C" w:rsidR="00C2123D" w:rsidRDefault="005F1371" w:rsidP="00BD58FA">
      <w:pPr>
        <w:pStyle w:val="20"/>
      </w:pPr>
      <w:bookmarkStart w:id="5" w:name="_Toc204002684"/>
      <w:r>
        <w:rPr>
          <w:rFonts w:hint="eastAsia"/>
        </w:rPr>
        <w:t>方案</w:t>
      </w:r>
      <w:proofErr w:type="gramStart"/>
      <w:r>
        <w:rPr>
          <w:rFonts w:hint="eastAsia"/>
        </w:rPr>
        <w:t>一</w:t>
      </w:r>
      <w:proofErr w:type="gramEnd"/>
      <w:r w:rsidR="002A0CC4">
        <w:rPr>
          <w:rFonts w:hint="eastAsia"/>
        </w:rPr>
        <w:t>：更换减速机</w:t>
      </w:r>
      <w:bookmarkEnd w:id="5"/>
    </w:p>
    <w:p w14:paraId="102523F7" w14:textId="1A4A1879" w:rsidR="002A0CC4" w:rsidRPr="002A0CC4" w:rsidRDefault="002A0CC4" w:rsidP="002A0CC4">
      <w:pPr>
        <w:rPr>
          <w:rFonts w:hint="eastAsia"/>
        </w:rPr>
      </w:pPr>
      <w:r w:rsidRPr="002A0CC4">
        <w:rPr>
          <w:rFonts w:hint="eastAsia"/>
        </w:rPr>
        <w:t>根据</w:t>
      </w:r>
      <w:r w:rsidRPr="002A0CC4">
        <w:rPr>
          <w:rFonts w:hint="eastAsia"/>
        </w:rPr>
        <w:t>3.1</w:t>
      </w:r>
      <w:r w:rsidRPr="002A0CC4">
        <w:rPr>
          <w:rFonts w:hint="eastAsia"/>
        </w:rPr>
        <w:t>节</w:t>
      </w:r>
      <w:r w:rsidRPr="002A0CC4">
        <w:rPr>
          <w:rFonts w:hint="eastAsia"/>
        </w:rPr>
        <w:t>分析的原因，要解决以上的问题兼顾到负载的扭矩和速度要求，最好的解决办法是重新选一个速比</w:t>
      </w:r>
      <w:r w:rsidRPr="002A0CC4">
        <w:rPr>
          <w:rFonts w:hint="eastAsia"/>
        </w:rPr>
        <w:t>2</w:t>
      </w:r>
      <w:r w:rsidRPr="002A0CC4">
        <w:rPr>
          <w:rFonts w:hint="eastAsia"/>
          <w:vertAlign w:val="superscript"/>
        </w:rPr>
        <w:t>n</w:t>
      </w:r>
      <w:proofErr w:type="gramStart"/>
      <w:r w:rsidRPr="002A0CC4">
        <w:rPr>
          <w:rFonts w:hint="eastAsia"/>
        </w:rPr>
        <w:t>倍</w:t>
      </w:r>
      <w:proofErr w:type="gramEnd"/>
      <w:r w:rsidRPr="002A0CC4">
        <w:rPr>
          <w:rFonts w:hint="eastAsia"/>
        </w:rPr>
        <w:t>的减速机，就可以彻底解决以上问题。</w:t>
      </w:r>
    </w:p>
    <w:p w14:paraId="64F49803" w14:textId="56ED118D" w:rsidR="00C2123D" w:rsidRDefault="005F1371" w:rsidP="00BD58FA">
      <w:pPr>
        <w:pStyle w:val="20"/>
      </w:pPr>
      <w:bookmarkStart w:id="6" w:name="_Toc204002685"/>
      <w:r>
        <w:rPr>
          <w:rFonts w:hint="eastAsia"/>
        </w:rPr>
        <w:t>方案二</w:t>
      </w:r>
      <w:r w:rsidR="002A0CC4">
        <w:rPr>
          <w:rFonts w:hint="eastAsia"/>
        </w:rPr>
        <w:t>：</w:t>
      </w:r>
      <w:r w:rsidR="00E371C9">
        <w:rPr>
          <w:rFonts w:hint="eastAsia"/>
        </w:rPr>
        <w:t>在控制器中实现全闭环</w:t>
      </w:r>
      <w:bookmarkEnd w:id="6"/>
    </w:p>
    <w:p w14:paraId="1452810A" w14:textId="77777777" w:rsidR="00E371C9" w:rsidRDefault="00E371C9" w:rsidP="00E371C9">
      <w:r w:rsidRPr="00E371C9">
        <w:rPr>
          <w:rFonts w:hint="eastAsia"/>
        </w:rPr>
        <w:t>因为客户现场不具备更换减速机的条件，但还需要基于现有的条件把设备正常运行起来，且满足之前的工艺要求</w:t>
      </w:r>
      <w:r>
        <w:rPr>
          <w:rFonts w:hint="eastAsia"/>
        </w:rPr>
        <w:t>。</w:t>
      </w:r>
      <w:r w:rsidRPr="00E371C9">
        <w:rPr>
          <w:rFonts w:hint="eastAsia"/>
        </w:rPr>
        <w:t>所以这次就采用了另外第二种全闭环控制方式来配置，巧妙地实现了以上工艺要求。</w:t>
      </w:r>
    </w:p>
    <w:p w14:paraId="43EAC548" w14:textId="5C49BFDE" w:rsidR="00E371C9" w:rsidRDefault="00E371C9" w:rsidP="00E371C9">
      <w:pPr>
        <w:spacing w:afterLines="50" w:after="156"/>
        <w:ind w:left="53" w:firstLineChars="0" w:firstLine="367"/>
      </w:pPr>
      <w:r w:rsidRPr="00E371C9">
        <w:rPr>
          <w:rFonts w:hint="eastAsia"/>
        </w:rPr>
        <w:t>原来的全闭环控制方式是</w:t>
      </w:r>
      <w:proofErr w:type="gramStart"/>
      <w:r w:rsidRPr="00E371C9">
        <w:rPr>
          <w:rFonts w:hint="eastAsia"/>
        </w:rPr>
        <w:t>速度环和位置环全部</w:t>
      </w:r>
      <w:proofErr w:type="gramEnd"/>
      <w:r w:rsidRPr="00E371C9">
        <w:rPr>
          <w:rFonts w:hint="eastAsia"/>
        </w:rPr>
        <w:t>运行在</w:t>
      </w:r>
      <w:r w:rsidRPr="00E371C9">
        <w:rPr>
          <w:rFonts w:hint="eastAsia"/>
        </w:rPr>
        <w:t>AX5000</w:t>
      </w:r>
      <w:r w:rsidRPr="00E371C9">
        <w:rPr>
          <w:rFonts w:hint="eastAsia"/>
        </w:rPr>
        <w:t>的驱动器里，现在采用的全闭环控制方式是速度环运行在</w:t>
      </w:r>
      <w:r w:rsidRPr="00E371C9">
        <w:rPr>
          <w:rFonts w:hint="eastAsia"/>
        </w:rPr>
        <w:t>AX5000</w:t>
      </w:r>
      <w:r w:rsidRPr="00E371C9">
        <w:rPr>
          <w:rFonts w:hint="eastAsia"/>
        </w:rPr>
        <w:t>的驱动器里，位置环运行在控制器的</w:t>
      </w:r>
      <w:r w:rsidRPr="00E371C9">
        <w:rPr>
          <w:rFonts w:hint="eastAsia"/>
        </w:rPr>
        <w:t>NC</w:t>
      </w:r>
      <w:r w:rsidRPr="00E371C9">
        <w:rPr>
          <w:rFonts w:hint="eastAsia"/>
        </w:rPr>
        <w:t>中。</w:t>
      </w:r>
    </w:p>
    <w:p w14:paraId="6948D92B" w14:textId="05645F58" w:rsidR="00686BE5" w:rsidRDefault="00686BE5" w:rsidP="00686BE5">
      <w:pPr>
        <w:pStyle w:val="3"/>
        <w:spacing w:afterLines="50" w:after="156"/>
      </w:pPr>
      <w:bookmarkStart w:id="7" w:name="_Toc204002686"/>
      <w:r>
        <w:rPr>
          <w:rFonts w:hint="eastAsia"/>
        </w:rPr>
        <w:t>方案原理介绍</w:t>
      </w:r>
      <w:bookmarkEnd w:id="7"/>
    </w:p>
    <w:p w14:paraId="7A159996" w14:textId="4167D0C7" w:rsidR="00686BE5" w:rsidRDefault="00686BE5" w:rsidP="00686BE5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的</w:t>
      </w:r>
      <w:r>
        <w:rPr>
          <w:rFonts w:hint="eastAsia"/>
        </w:rPr>
        <w:t>NC</w:t>
      </w:r>
      <w:r>
        <w:rPr>
          <w:rFonts w:hint="eastAsia"/>
        </w:rPr>
        <w:t>系统中</w:t>
      </w:r>
      <w:r>
        <w:rPr>
          <w:rFonts w:hint="eastAsia"/>
        </w:rPr>
        <w:t>，</w:t>
      </w:r>
      <w:r>
        <w:rPr>
          <w:rFonts w:hint="eastAsia"/>
        </w:rPr>
        <w:t>可以读取编码器的反馈当前值，该值是</w:t>
      </w:r>
      <w:r>
        <w:rPr>
          <w:rFonts w:hint="eastAsia"/>
        </w:rPr>
        <w:t>32</w:t>
      </w:r>
      <w:r>
        <w:rPr>
          <w:rFonts w:hint="eastAsia"/>
        </w:rPr>
        <w:t>位的，最大到</w:t>
      </w:r>
      <w:r>
        <w:rPr>
          <w:rFonts w:hint="eastAsia"/>
        </w:rPr>
        <w:t>2</w:t>
      </w:r>
      <w:r w:rsidRPr="00686BE5">
        <w:rPr>
          <w:rFonts w:hint="eastAsia"/>
          <w:vertAlign w:val="superscript"/>
        </w:rPr>
        <w:t>32</w:t>
      </w:r>
      <w:r>
        <w:rPr>
          <w:rFonts w:hint="eastAsia"/>
        </w:rPr>
        <w:t>=4294967296</w:t>
      </w:r>
      <w:r>
        <w:rPr>
          <w:rFonts w:hint="eastAsia"/>
        </w:rPr>
        <w:t>，</w:t>
      </w:r>
      <w:r>
        <w:rPr>
          <w:rFonts w:hint="eastAsia"/>
        </w:rPr>
        <w:t>超过该值时，该反馈当前值又从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……开始计数</w:t>
      </w:r>
      <w:r>
        <w:rPr>
          <w:rFonts w:hint="eastAsia"/>
        </w:rPr>
        <w:t>。</w:t>
      </w:r>
      <w:r>
        <w:rPr>
          <w:rFonts w:hint="eastAsia"/>
        </w:rPr>
        <w:t>而</w:t>
      </w:r>
      <w:r>
        <w:rPr>
          <w:rFonts w:hint="eastAsia"/>
        </w:rPr>
        <w:t>NC</w:t>
      </w:r>
      <w:r>
        <w:rPr>
          <w:rFonts w:hint="eastAsia"/>
        </w:rPr>
        <w:t>中还有一个总的</w:t>
      </w:r>
      <w:r>
        <w:rPr>
          <w:rFonts w:hint="eastAsia"/>
        </w:rPr>
        <w:t>64</w:t>
      </w:r>
      <w:r>
        <w:rPr>
          <w:rFonts w:hint="eastAsia"/>
        </w:rPr>
        <w:t>位编码器反馈</w:t>
      </w:r>
      <w:r>
        <w:rPr>
          <w:rFonts w:hint="eastAsia"/>
        </w:rPr>
        <w:t>值</w:t>
      </w:r>
      <w:r>
        <w:rPr>
          <w:rFonts w:hint="eastAsia"/>
        </w:rPr>
        <w:t>寄存器，由两个</w:t>
      </w:r>
      <w:r>
        <w:rPr>
          <w:rFonts w:hint="eastAsia"/>
        </w:rPr>
        <w:t>32</w:t>
      </w:r>
      <w:r>
        <w:rPr>
          <w:rFonts w:hint="eastAsia"/>
        </w:rPr>
        <w:t>位寄存器组成</w:t>
      </w:r>
      <w:r>
        <w:rPr>
          <w:rFonts w:hint="eastAsia"/>
        </w:rPr>
        <w:t>。</w:t>
      </w:r>
      <w:r>
        <w:rPr>
          <w:rFonts w:hint="eastAsia"/>
        </w:rPr>
        <w:t>该值在</w:t>
      </w:r>
      <w:r>
        <w:rPr>
          <w:rFonts w:hint="eastAsia"/>
        </w:rPr>
        <w:t>lower 32-bit</w:t>
      </w:r>
      <w:r>
        <w:rPr>
          <w:rFonts w:hint="eastAsia"/>
        </w:rPr>
        <w:t>计数到</w:t>
      </w:r>
      <w:r>
        <w:rPr>
          <w:rFonts w:hint="eastAsia"/>
        </w:rPr>
        <w:t>2</w:t>
      </w:r>
      <w:r w:rsidRPr="00686BE5">
        <w:rPr>
          <w:rFonts w:hint="eastAsia"/>
          <w:vertAlign w:val="superscript"/>
        </w:rPr>
        <w:t>32</w:t>
      </w:r>
      <w:r>
        <w:rPr>
          <w:rFonts w:hint="eastAsia"/>
        </w:rPr>
        <w:t>=4294967296</w:t>
      </w:r>
      <w:r>
        <w:rPr>
          <w:rFonts w:hint="eastAsia"/>
        </w:rPr>
        <w:t>时</w:t>
      </w:r>
      <w:r>
        <w:rPr>
          <w:rFonts w:hint="eastAsia"/>
        </w:rPr>
        <w:t>，会</w:t>
      </w:r>
      <w:r>
        <w:rPr>
          <w:rFonts w:hint="eastAsia"/>
        </w:rPr>
        <w:t>向</w:t>
      </w:r>
      <w:r>
        <w:rPr>
          <w:rFonts w:hint="eastAsia"/>
        </w:rPr>
        <w:t>higher 32-bit</w:t>
      </w:r>
      <w:r>
        <w:rPr>
          <w:rFonts w:hint="eastAsia"/>
        </w:rPr>
        <w:t>进位</w:t>
      </w:r>
      <w:r>
        <w:rPr>
          <w:rFonts w:hint="eastAsia"/>
        </w:rPr>
        <w:t>1</w:t>
      </w:r>
      <w:r>
        <w:rPr>
          <w:rFonts w:hint="eastAsia"/>
        </w:rPr>
        <w:t>，而</w:t>
      </w:r>
      <w:r>
        <w:rPr>
          <w:rFonts w:hint="eastAsia"/>
        </w:rPr>
        <w:t>lower 32-bit</w:t>
      </w:r>
      <w:r>
        <w:rPr>
          <w:rFonts w:hint="eastAsia"/>
        </w:rPr>
        <w:t>又从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……开始计数</w:t>
      </w:r>
      <w:r>
        <w:rPr>
          <w:rFonts w:hint="eastAsia"/>
        </w:rPr>
        <w:t>。</w:t>
      </w:r>
    </w:p>
    <w:p w14:paraId="380B0716" w14:textId="4D138D7A" w:rsidR="00686BE5" w:rsidRDefault="00686BE5" w:rsidP="00686BE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BF1DA29" wp14:editId="00777244">
            <wp:extent cx="5713095" cy="4320540"/>
            <wp:effectExtent l="0" t="0" r="1905" b="3810"/>
            <wp:docPr id="5440720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D674" w14:textId="68DC83A7" w:rsidR="00686BE5" w:rsidRPr="00686BE5" w:rsidRDefault="00686BE5" w:rsidP="004D5D3F">
      <w:pPr>
        <w:spacing w:afterLines="50" w:after="156"/>
        <w:ind w:firstLineChars="0" w:firstLine="0"/>
      </w:pPr>
      <w:r>
        <w:lastRenderedPageBreak/>
        <w:tab/>
      </w:r>
      <w:r w:rsidRPr="00686BE5">
        <w:rPr>
          <w:rFonts w:hint="eastAsia"/>
        </w:rPr>
        <w:t>若按标准的全闭环</w:t>
      </w:r>
      <w:r>
        <w:rPr>
          <w:rFonts w:hint="eastAsia"/>
        </w:rPr>
        <w:t>，</w:t>
      </w:r>
      <w:r w:rsidRPr="00686BE5">
        <w:rPr>
          <w:rFonts w:hint="eastAsia"/>
        </w:rPr>
        <w:t>将</w:t>
      </w:r>
      <w:proofErr w:type="gramStart"/>
      <w:r w:rsidRPr="00686BE5">
        <w:rPr>
          <w:rFonts w:hint="eastAsia"/>
        </w:rPr>
        <w:t>位置环做</w:t>
      </w:r>
      <w:proofErr w:type="gramEnd"/>
      <w:r w:rsidRPr="00686BE5">
        <w:rPr>
          <w:rFonts w:hint="eastAsia"/>
        </w:rPr>
        <w:t>在驱动器里，那么</w:t>
      </w:r>
      <w:r w:rsidRPr="00686BE5">
        <w:rPr>
          <w:rFonts w:hint="eastAsia"/>
        </w:rPr>
        <w:t>NC</w:t>
      </w:r>
      <w:r w:rsidRPr="00686BE5">
        <w:rPr>
          <w:rFonts w:hint="eastAsia"/>
        </w:rPr>
        <w:t>中</w:t>
      </w:r>
      <w:r>
        <w:rPr>
          <w:rFonts w:hint="eastAsia"/>
        </w:rPr>
        <w:t>的</w:t>
      </w:r>
      <w:r>
        <w:rPr>
          <w:rFonts w:hint="eastAsia"/>
        </w:rPr>
        <w:t>S</w:t>
      </w:r>
      <w:r w:rsidRPr="00686BE5">
        <w:rPr>
          <w:rFonts w:hint="eastAsia"/>
        </w:rPr>
        <w:t>caling</w:t>
      </w:r>
      <w:r>
        <w:rPr>
          <w:rFonts w:hint="eastAsia"/>
        </w:rPr>
        <w:t xml:space="preserve"> F</w:t>
      </w:r>
      <w:r w:rsidRPr="00686BE5">
        <w:rPr>
          <w:rFonts w:hint="eastAsia"/>
        </w:rPr>
        <w:t xml:space="preserve">actor </w:t>
      </w:r>
      <w:r w:rsidRPr="00686BE5">
        <w:rPr>
          <w:rFonts w:hint="eastAsia"/>
        </w:rPr>
        <w:t>就要设定成</w:t>
      </w:r>
      <w:r w:rsidRPr="00686BE5">
        <w:rPr>
          <w:rFonts w:hint="eastAsia"/>
        </w:rPr>
        <w:t xml:space="preserve"> 360</w:t>
      </w:r>
      <w:r w:rsidRPr="00686BE5">
        <w:rPr>
          <w:rFonts w:hint="eastAsia"/>
        </w:rPr>
        <w:t>°</w:t>
      </w:r>
      <w:r w:rsidRPr="00686BE5">
        <w:rPr>
          <w:rFonts w:hint="eastAsia"/>
        </w:rPr>
        <w:t>/</w:t>
      </w:r>
      <w:r w:rsidRPr="00686BE5">
        <w:rPr>
          <w:rFonts w:hint="eastAsia"/>
        </w:rPr>
        <w:t>（</w:t>
      </w:r>
      <w:r w:rsidRPr="00686BE5">
        <w:rPr>
          <w:rFonts w:hint="eastAsia"/>
        </w:rPr>
        <w:t>1048576*100</w:t>
      </w:r>
      <w:r w:rsidRPr="00686BE5">
        <w:rPr>
          <w:rFonts w:hint="eastAsia"/>
        </w:rPr>
        <w:t>），要考虑</w:t>
      </w:r>
      <w:r w:rsidRPr="00686BE5">
        <w:rPr>
          <w:rFonts w:hint="eastAsia"/>
        </w:rPr>
        <w:t>100</w:t>
      </w:r>
      <w:r w:rsidRPr="00686BE5">
        <w:rPr>
          <w:rFonts w:hint="eastAsia"/>
        </w:rPr>
        <w:t>倍的减速比</w:t>
      </w:r>
      <w:r>
        <w:rPr>
          <w:rFonts w:hint="eastAsia"/>
        </w:rPr>
        <w:t>。</w:t>
      </w:r>
    </w:p>
    <w:p w14:paraId="7E66336F" w14:textId="3BCB28B9" w:rsidR="00686BE5" w:rsidRDefault="00686BE5" w:rsidP="004D5D3F">
      <w:pPr>
        <w:spacing w:afterLines="100" w:after="312"/>
        <w:ind w:firstLineChars="0"/>
        <w:rPr>
          <w:rFonts w:hint="eastAsia"/>
        </w:rPr>
      </w:pPr>
      <w:r w:rsidRPr="00686BE5">
        <w:rPr>
          <w:rFonts w:hint="eastAsia"/>
        </w:rPr>
        <w:t>采用第二反馈编码器（单圈绝对值），每次拔网线再插上后，编码器当前反馈值和</w:t>
      </w:r>
      <w:r>
        <w:rPr>
          <w:rFonts w:hint="eastAsia"/>
        </w:rPr>
        <w:t>NC</w:t>
      </w:r>
      <w:r w:rsidRPr="00686BE5">
        <w:rPr>
          <w:rFonts w:hint="eastAsia"/>
        </w:rPr>
        <w:t>中总计的编码器反馈值的</w:t>
      </w:r>
      <w:r w:rsidRPr="00686BE5">
        <w:rPr>
          <w:rFonts w:hint="eastAsia"/>
        </w:rPr>
        <w:t>lower32-bit</w:t>
      </w:r>
      <w:r w:rsidRPr="00686BE5">
        <w:rPr>
          <w:rFonts w:hint="eastAsia"/>
        </w:rPr>
        <w:t>值会初始化回到</w:t>
      </w:r>
      <w:r w:rsidRPr="00686BE5">
        <w:rPr>
          <w:rFonts w:hint="eastAsia"/>
        </w:rPr>
        <w:t>0~104857600</w:t>
      </w:r>
      <w:r w:rsidRPr="00686BE5">
        <w:rPr>
          <w:rFonts w:hint="eastAsia"/>
        </w:rPr>
        <w:t>范围内的某一个值，但</w:t>
      </w:r>
      <w:r>
        <w:rPr>
          <w:rFonts w:hint="eastAsia"/>
        </w:rPr>
        <w:t>NC</w:t>
      </w:r>
      <w:r w:rsidRPr="00686BE5">
        <w:rPr>
          <w:rFonts w:hint="eastAsia"/>
        </w:rPr>
        <w:t>中总计的编码器反馈值的</w:t>
      </w:r>
      <w:r w:rsidRPr="00686BE5">
        <w:rPr>
          <w:rFonts w:hint="eastAsia"/>
        </w:rPr>
        <w:t>higher32-bit</w:t>
      </w:r>
      <w:r w:rsidRPr="00686BE5">
        <w:rPr>
          <w:rFonts w:hint="eastAsia"/>
        </w:rPr>
        <w:t>的值没有变化，那么根据</w:t>
      </w:r>
      <w:r w:rsidR="004D5D3F">
        <w:rPr>
          <w:rFonts w:hint="eastAsia"/>
        </w:rPr>
        <w:t>NC</w:t>
      </w:r>
      <w:r w:rsidRPr="00686BE5">
        <w:rPr>
          <w:rFonts w:hint="eastAsia"/>
        </w:rPr>
        <w:t>中总计的编码器反馈值</w:t>
      </w:r>
      <w:r w:rsidRPr="00686BE5">
        <w:rPr>
          <w:rFonts w:hint="eastAsia"/>
        </w:rPr>
        <w:t>(64</w:t>
      </w:r>
      <w:r w:rsidRPr="00686BE5">
        <w:rPr>
          <w:rFonts w:hint="eastAsia"/>
        </w:rPr>
        <w:t>位</w:t>
      </w:r>
      <w:r w:rsidRPr="00686BE5">
        <w:rPr>
          <w:rFonts w:hint="eastAsia"/>
        </w:rPr>
        <w:t>)</w:t>
      </w:r>
      <w:r w:rsidRPr="00686BE5">
        <w:rPr>
          <w:rFonts w:hint="eastAsia"/>
        </w:rPr>
        <w:t>计算出来的</w:t>
      </w:r>
      <w:proofErr w:type="spellStart"/>
      <w:r w:rsidRPr="00686BE5">
        <w:rPr>
          <w:rFonts w:hint="eastAsia"/>
        </w:rPr>
        <w:t>Modluo</w:t>
      </w:r>
      <w:proofErr w:type="spellEnd"/>
      <w:r w:rsidRPr="00686BE5">
        <w:rPr>
          <w:rFonts w:hint="eastAsia"/>
        </w:rPr>
        <w:t xml:space="preserve"> Actual Pos</w:t>
      </w:r>
      <w:r w:rsidRPr="00686BE5">
        <w:rPr>
          <w:rFonts w:hint="eastAsia"/>
        </w:rPr>
        <w:t>就与拔网线之前的值不一致；</w:t>
      </w:r>
    </w:p>
    <w:p w14:paraId="2FB7721E" w14:textId="1F4B89D0" w:rsidR="004D5D3F" w:rsidRPr="004D5D3F" w:rsidRDefault="004D5D3F" w:rsidP="004D5D3F">
      <w:pPr>
        <w:spacing w:afterLines="50" w:after="156"/>
        <w:ind w:firstLineChars="0"/>
      </w:pPr>
      <w:r w:rsidRPr="004D5D3F">
        <w:rPr>
          <w:rFonts w:hint="eastAsia"/>
        </w:rPr>
        <w:t>若将</w:t>
      </w:r>
      <w:proofErr w:type="gramStart"/>
      <w:r w:rsidRPr="004D5D3F">
        <w:rPr>
          <w:rFonts w:hint="eastAsia"/>
        </w:rPr>
        <w:t>位置环做</w:t>
      </w:r>
      <w:proofErr w:type="gramEnd"/>
      <w:r w:rsidRPr="004D5D3F">
        <w:rPr>
          <w:rFonts w:hint="eastAsia"/>
        </w:rPr>
        <w:t>在控制器里，那么</w:t>
      </w:r>
      <w:r w:rsidRPr="004D5D3F">
        <w:rPr>
          <w:rFonts w:hint="eastAsia"/>
        </w:rPr>
        <w:t>NC</w:t>
      </w:r>
      <w:r w:rsidRPr="004D5D3F">
        <w:rPr>
          <w:rFonts w:hint="eastAsia"/>
        </w:rPr>
        <w:t>中</w:t>
      </w:r>
      <w:r>
        <w:rPr>
          <w:rFonts w:hint="eastAsia"/>
        </w:rPr>
        <w:t>S</w:t>
      </w:r>
      <w:r w:rsidRPr="004D5D3F">
        <w:rPr>
          <w:rFonts w:hint="eastAsia"/>
        </w:rPr>
        <w:t>caling</w:t>
      </w:r>
      <w:r>
        <w:rPr>
          <w:rFonts w:hint="eastAsia"/>
        </w:rPr>
        <w:t xml:space="preserve"> F</w:t>
      </w:r>
      <w:r w:rsidRPr="004D5D3F">
        <w:rPr>
          <w:rFonts w:hint="eastAsia"/>
        </w:rPr>
        <w:t xml:space="preserve">actor </w:t>
      </w:r>
      <w:r w:rsidRPr="004D5D3F">
        <w:rPr>
          <w:rFonts w:hint="eastAsia"/>
        </w:rPr>
        <w:t>就要设定成</w:t>
      </w:r>
      <w:r w:rsidRPr="004D5D3F">
        <w:rPr>
          <w:rFonts w:hint="eastAsia"/>
        </w:rPr>
        <w:t xml:space="preserve"> 360</w:t>
      </w:r>
      <w:r w:rsidRPr="004D5D3F">
        <w:rPr>
          <w:rFonts w:hint="eastAsia"/>
        </w:rPr>
        <w:t>°</w:t>
      </w:r>
      <w:r w:rsidRPr="004D5D3F">
        <w:rPr>
          <w:rFonts w:hint="eastAsia"/>
        </w:rPr>
        <w:t>/1048576</w:t>
      </w:r>
      <w:r w:rsidRPr="004D5D3F">
        <w:rPr>
          <w:rFonts w:hint="eastAsia"/>
        </w:rPr>
        <w:t>，这里相当于</w:t>
      </w:r>
      <w:r w:rsidRPr="004D5D3F">
        <w:rPr>
          <w:rFonts w:hint="eastAsia"/>
        </w:rPr>
        <w:t>1</w:t>
      </w:r>
      <w:r w:rsidRPr="004D5D3F">
        <w:rPr>
          <w:rFonts w:hint="eastAsia"/>
        </w:rPr>
        <w:t>：</w:t>
      </w:r>
      <w:r w:rsidRPr="004D5D3F">
        <w:rPr>
          <w:rFonts w:hint="eastAsia"/>
        </w:rPr>
        <w:t>1</w:t>
      </w:r>
      <w:r w:rsidRPr="004D5D3F">
        <w:rPr>
          <w:rFonts w:hint="eastAsia"/>
        </w:rPr>
        <w:t>的加速比</w:t>
      </w:r>
      <w:r>
        <w:rPr>
          <w:rFonts w:hint="eastAsia"/>
        </w:rPr>
        <w:t>。</w:t>
      </w:r>
    </w:p>
    <w:p w14:paraId="63E965CE" w14:textId="0F1BE274" w:rsidR="004D5D3F" w:rsidRPr="004D5D3F" w:rsidRDefault="004D5D3F" w:rsidP="004D5D3F">
      <w:pPr>
        <w:ind w:firstLineChars="0"/>
        <w:rPr>
          <w:rFonts w:hint="eastAsia"/>
        </w:rPr>
      </w:pPr>
      <w:r w:rsidRPr="004D5D3F">
        <w:rPr>
          <w:rFonts w:hint="eastAsia"/>
        </w:rPr>
        <w:t>采用第二反馈编码器（单圈绝对值），每次拔网线再插上后，编码器当前反馈值和</w:t>
      </w:r>
      <w:r>
        <w:rPr>
          <w:rFonts w:hint="eastAsia"/>
        </w:rPr>
        <w:t>NC</w:t>
      </w:r>
      <w:r w:rsidRPr="004D5D3F">
        <w:rPr>
          <w:rFonts w:hint="eastAsia"/>
        </w:rPr>
        <w:t>中总计的编码器反馈值的</w:t>
      </w:r>
      <w:r w:rsidRPr="004D5D3F">
        <w:rPr>
          <w:rFonts w:hint="eastAsia"/>
        </w:rPr>
        <w:t>lower32-bit</w:t>
      </w:r>
      <w:r w:rsidRPr="004D5D3F">
        <w:rPr>
          <w:rFonts w:hint="eastAsia"/>
        </w:rPr>
        <w:t>值会初始化回到</w:t>
      </w:r>
      <w:r w:rsidRPr="004D5D3F">
        <w:rPr>
          <w:rFonts w:hint="eastAsia"/>
        </w:rPr>
        <w:t>0~1048576</w:t>
      </w:r>
      <w:r w:rsidRPr="004D5D3F">
        <w:rPr>
          <w:rFonts w:hint="eastAsia"/>
        </w:rPr>
        <w:t>范围内的某一个值，但</w:t>
      </w:r>
      <w:r>
        <w:rPr>
          <w:rFonts w:hint="eastAsia"/>
        </w:rPr>
        <w:t>NC</w:t>
      </w:r>
      <w:r w:rsidRPr="004D5D3F">
        <w:rPr>
          <w:rFonts w:hint="eastAsia"/>
        </w:rPr>
        <w:t>中总计的编码器反馈值的</w:t>
      </w:r>
      <w:r w:rsidRPr="004D5D3F">
        <w:rPr>
          <w:rFonts w:hint="eastAsia"/>
        </w:rPr>
        <w:t>higher32-bit</w:t>
      </w:r>
      <w:r w:rsidRPr="004D5D3F">
        <w:rPr>
          <w:rFonts w:hint="eastAsia"/>
        </w:rPr>
        <w:t>的值没有变化，那么根据</w:t>
      </w:r>
      <w:r>
        <w:rPr>
          <w:rFonts w:hint="eastAsia"/>
        </w:rPr>
        <w:t>NC</w:t>
      </w:r>
      <w:r w:rsidRPr="004D5D3F">
        <w:rPr>
          <w:rFonts w:hint="eastAsia"/>
        </w:rPr>
        <w:t>中总计的编码器反馈值</w:t>
      </w:r>
      <w:r w:rsidRPr="004D5D3F">
        <w:rPr>
          <w:rFonts w:hint="eastAsia"/>
        </w:rPr>
        <w:t>(64</w:t>
      </w:r>
      <w:r w:rsidRPr="004D5D3F">
        <w:rPr>
          <w:rFonts w:hint="eastAsia"/>
        </w:rPr>
        <w:t>位</w:t>
      </w:r>
      <w:r w:rsidRPr="004D5D3F">
        <w:rPr>
          <w:rFonts w:hint="eastAsia"/>
        </w:rPr>
        <w:t>)</w:t>
      </w:r>
      <w:r w:rsidRPr="004D5D3F">
        <w:rPr>
          <w:rFonts w:hint="eastAsia"/>
        </w:rPr>
        <w:t>计算出来的</w:t>
      </w:r>
      <w:proofErr w:type="spellStart"/>
      <w:r w:rsidRPr="004D5D3F">
        <w:rPr>
          <w:rFonts w:hint="eastAsia"/>
        </w:rPr>
        <w:t>Modluo</w:t>
      </w:r>
      <w:proofErr w:type="spellEnd"/>
      <w:r w:rsidRPr="004D5D3F">
        <w:rPr>
          <w:rFonts w:hint="eastAsia"/>
        </w:rPr>
        <w:t xml:space="preserve"> Actual Pos</w:t>
      </w:r>
      <w:r w:rsidRPr="004D5D3F">
        <w:rPr>
          <w:rFonts w:hint="eastAsia"/>
        </w:rPr>
        <w:t>就与拔网线之前的值是一致的</w:t>
      </w:r>
      <w:r>
        <w:rPr>
          <w:rFonts w:hint="eastAsia"/>
        </w:rPr>
        <w:t>。</w:t>
      </w:r>
    </w:p>
    <w:p w14:paraId="1125529F" w14:textId="60B7DCFD" w:rsidR="00686BE5" w:rsidRPr="00686BE5" w:rsidRDefault="00686BE5" w:rsidP="00686BE5">
      <w:pPr>
        <w:pStyle w:val="3"/>
        <w:rPr>
          <w:rFonts w:hint="eastAsia"/>
        </w:rPr>
      </w:pPr>
      <w:bookmarkStart w:id="8" w:name="_Toc204002687"/>
      <w:r>
        <w:rPr>
          <w:rFonts w:hint="eastAsia"/>
        </w:rPr>
        <w:t>操作步骤说明</w:t>
      </w:r>
      <w:bookmarkEnd w:id="8"/>
    </w:p>
    <w:p w14:paraId="2BD205AD" w14:textId="5D4E92BA" w:rsidR="00E371C9" w:rsidRDefault="00E371C9" w:rsidP="00E371C9">
      <w:pPr>
        <w:spacing w:afterLines="50" w:after="156"/>
        <w:ind w:left="53" w:firstLineChars="0" w:firstLine="367"/>
      </w:pPr>
      <w:r w:rsidRPr="00E371C9">
        <w:rPr>
          <w:rFonts w:hint="eastAsia"/>
        </w:rPr>
        <w:t>具体的配置方法和步骤如下：</w:t>
      </w:r>
    </w:p>
    <w:p w14:paraId="3922CA6F" w14:textId="2924A24E" w:rsidR="00E371C9" w:rsidRDefault="00E371C9" w:rsidP="00E371C9">
      <w:pPr>
        <w:pStyle w:val="ab"/>
        <w:numPr>
          <w:ilvl w:val="0"/>
          <w:numId w:val="11"/>
        </w:numPr>
        <w:spacing w:afterLines="50" w:after="156"/>
        <w:ind w:firstLineChars="0"/>
      </w:pPr>
      <w:r w:rsidRPr="00E371C9">
        <w:rPr>
          <w:rFonts w:hint="eastAsia"/>
        </w:rPr>
        <w:t>创建</w:t>
      </w:r>
      <w:proofErr w:type="spellStart"/>
      <w:r w:rsidRPr="00E371C9">
        <w:rPr>
          <w:rFonts w:hint="eastAsia"/>
        </w:rPr>
        <w:t>TwinCAT</w:t>
      </w:r>
      <w:proofErr w:type="spellEnd"/>
      <w:r w:rsidRPr="00E371C9">
        <w:rPr>
          <w:rFonts w:hint="eastAsia"/>
        </w:rPr>
        <w:t>工程，连上控制器，在</w:t>
      </w:r>
      <w:proofErr w:type="spellStart"/>
      <w:r w:rsidRPr="00E371C9">
        <w:rPr>
          <w:rFonts w:hint="eastAsia"/>
        </w:rPr>
        <w:t>Congfig</w:t>
      </w:r>
      <w:proofErr w:type="spellEnd"/>
      <w:r w:rsidRPr="00E371C9">
        <w:rPr>
          <w:rFonts w:hint="eastAsia"/>
        </w:rPr>
        <w:t>模式下扫描到硬件设备和驱动器</w:t>
      </w:r>
      <w:r>
        <w:rPr>
          <w:rFonts w:hint="eastAsia"/>
        </w:rPr>
        <w:t>；</w:t>
      </w:r>
    </w:p>
    <w:p w14:paraId="7A380CF8" w14:textId="53F74D82" w:rsidR="00E371C9" w:rsidRDefault="00E371C9" w:rsidP="00E371C9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165467F" wp14:editId="6F4516C1">
            <wp:extent cx="2499360" cy="1778531"/>
            <wp:effectExtent l="0" t="0" r="0" b="0"/>
            <wp:docPr id="2073672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72558" name=""/>
                    <pic:cNvPicPr/>
                  </pic:nvPicPr>
                  <pic:blipFill rotWithShape="1">
                    <a:blip r:embed="rId23"/>
                    <a:srcRect t="50910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29" cy="180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1D4E1" w14:textId="342986E2" w:rsidR="00E371C9" w:rsidRDefault="00E371C9" w:rsidP="00E371C9">
      <w:pPr>
        <w:pStyle w:val="ab"/>
        <w:numPr>
          <w:ilvl w:val="0"/>
          <w:numId w:val="11"/>
        </w:numPr>
        <w:spacing w:afterLines="50" w:after="156"/>
        <w:ind w:firstLineChars="0"/>
      </w:pPr>
      <w:r w:rsidRPr="00E371C9">
        <w:rPr>
          <w:rFonts w:hint="eastAsia"/>
        </w:rPr>
        <w:t>在驱动器中配置好电机和编码器，包括第二编码器反馈</w:t>
      </w:r>
      <w:r>
        <w:rPr>
          <w:rFonts w:hint="eastAsia"/>
        </w:rPr>
        <w:t>；</w:t>
      </w:r>
    </w:p>
    <w:p w14:paraId="055D58E5" w14:textId="1A46BD79" w:rsidR="00E371C9" w:rsidRDefault="00E371C9" w:rsidP="00E371C9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6DF7AB0" wp14:editId="0F0E490D">
            <wp:extent cx="5659933" cy="2956560"/>
            <wp:effectExtent l="0" t="0" r="0" b="0"/>
            <wp:docPr id="15761093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0932" name="图片 1" descr="图形用户界面, 应用程序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8886" cy="297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25EE" w14:textId="50E0BBCC" w:rsidR="00E371C9" w:rsidRDefault="00E371C9" w:rsidP="00E371C9">
      <w:pPr>
        <w:pStyle w:val="ab"/>
        <w:numPr>
          <w:ilvl w:val="0"/>
          <w:numId w:val="11"/>
        </w:numPr>
        <w:spacing w:afterLines="50" w:after="156"/>
        <w:ind w:firstLineChars="0"/>
      </w:pPr>
      <w:r w:rsidRPr="00E371C9">
        <w:rPr>
          <w:rFonts w:hint="eastAsia"/>
        </w:rPr>
        <w:lastRenderedPageBreak/>
        <w:t>将驱动器</w:t>
      </w:r>
      <w:r w:rsidRPr="00E371C9">
        <w:rPr>
          <w:rFonts w:hint="eastAsia"/>
        </w:rPr>
        <w:t>Channer A</w:t>
      </w:r>
      <w:r w:rsidRPr="00E371C9">
        <w:rPr>
          <w:rFonts w:hint="eastAsia"/>
        </w:rPr>
        <w:t>的控制模式改为</w:t>
      </w:r>
      <w:r w:rsidR="00701BD8">
        <w:rPr>
          <w:rFonts w:hint="eastAsia"/>
        </w:rPr>
        <w:t>V</w:t>
      </w:r>
      <w:r w:rsidRPr="00E371C9">
        <w:rPr>
          <w:rFonts w:hint="eastAsia"/>
        </w:rPr>
        <w:t>elocity</w:t>
      </w:r>
      <w:r>
        <w:rPr>
          <w:rFonts w:hint="eastAsia"/>
        </w:rPr>
        <w:t>；</w:t>
      </w:r>
    </w:p>
    <w:p w14:paraId="4C6C5392" w14:textId="3317FFE0" w:rsidR="00E371C9" w:rsidRDefault="00E371C9" w:rsidP="00E371C9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BFF2A4" wp14:editId="7705C866">
            <wp:extent cx="5692140" cy="3110599"/>
            <wp:effectExtent l="0" t="0" r="3810" b="0"/>
            <wp:docPr id="961674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743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2641" cy="312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D265" w14:textId="5891698F" w:rsidR="00E371C9" w:rsidRDefault="00E371C9" w:rsidP="00E371C9">
      <w:pPr>
        <w:pStyle w:val="ab"/>
        <w:numPr>
          <w:ilvl w:val="0"/>
          <w:numId w:val="11"/>
        </w:numPr>
        <w:spacing w:afterLines="50" w:after="156"/>
        <w:ind w:firstLineChars="0"/>
      </w:pPr>
      <w:r w:rsidRPr="00E371C9">
        <w:rPr>
          <w:rFonts w:hint="eastAsia"/>
        </w:rPr>
        <w:t>在</w:t>
      </w:r>
      <w:r w:rsidRPr="00E371C9">
        <w:rPr>
          <w:rFonts w:hint="eastAsia"/>
        </w:rPr>
        <w:t xml:space="preserve">Channer A </w:t>
      </w:r>
      <w:r w:rsidRPr="00E371C9">
        <w:rPr>
          <w:rFonts w:hint="eastAsia"/>
        </w:rPr>
        <w:t>的</w:t>
      </w:r>
      <w:r w:rsidRPr="00E371C9">
        <w:rPr>
          <w:rFonts w:hint="eastAsia"/>
        </w:rPr>
        <w:t>Process Data</w:t>
      </w:r>
      <w:r w:rsidRPr="00E371C9">
        <w:rPr>
          <w:rFonts w:hint="eastAsia"/>
        </w:rPr>
        <w:t>中</w:t>
      </w:r>
      <w:r w:rsidRPr="00E371C9">
        <w:rPr>
          <w:rFonts w:hint="eastAsia"/>
        </w:rPr>
        <w:t>AT</w:t>
      </w:r>
      <w:r w:rsidR="00701BD8">
        <w:rPr>
          <w:rFonts w:hint="eastAsia"/>
        </w:rPr>
        <w:t xml:space="preserve"> </w:t>
      </w:r>
      <w:r w:rsidRPr="00E371C9">
        <w:rPr>
          <w:rFonts w:hint="eastAsia"/>
        </w:rPr>
        <w:t>1</w:t>
      </w:r>
      <w:r w:rsidRPr="00E371C9">
        <w:rPr>
          <w:rFonts w:hint="eastAsia"/>
        </w:rPr>
        <w:t>中增加</w:t>
      </w:r>
      <w:r w:rsidRPr="00E371C9">
        <w:rPr>
          <w:rFonts w:hint="eastAsia"/>
        </w:rPr>
        <w:t>S-0-0053</w:t>
      </w:r>
      <w:r>
        <w:rPr>
          <w:rFonts w:hint="eastAsia"/>
        </w:rPr>
        <w:t>；</w:t>
      </w:r>
    </w:p>
    <w:p w14:paraId="1D553041" w14:textId="77777777" w:rsidR="00E371C9" w:rsidRDefault="00E371C9" w:rsidP="00E371C9">
      <w:pPr>
        <w:spacing w:afterLines="50" w:after="156"/>
        <w:ind w:firstLineChars="0" w:firstLine="0"/>
        <w:jc w:val="center"/>
        <w:sectPr w:rsidR="00E371C9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E1CDECD" wp14:editId="0E5F0A1B">
            <wp:extent cx="5707403" cy="3162300"/>
            <wp:effectExtent l="0" t="0" r="7620" b="0"/>
            <wp:docPr id="10053186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1869" name="图片 1" descr="图形用户界面, 应用程序&#10;&#10;AI 生成的内容可能不正确。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2986" cy="318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C207" w14:textId="1D9FF8AC" w:rsidR="00E371C9" w:rsidRDefault="00E371C9" w:rsidP="00E371C9">
      <w:pPr>
        <w:pStyle w:val="ab"/>
        <w:numPr>
          <w:ilvl w:val="0"/>
          <w:numId w:val="11"/>
        </w:numPr>
        <w:spacing w:afterLines="50" w:after="156"/>
        <w:ind w:firstLineChars="0"/>
      </w:pPr>
      <w:r w:rsidRPr="00E371C9">
        <w:rPr>
          <w:rFonts w:hint="eastAsia"/>
        </w:rPr>
        <w:lastRenderedPageBreak/>
        <w:t>在</w:t>
      </w:r>
      <w:r w:rsidRPr="00E371C9">
        <w:rPr>
          <w:rFonts w:hint="eastAsia"/>
        </w:rPr>
        <w:t>Motion</w:t>
      </w:r>
      <w:r>
        <w:rPr>
          <w:rFonts w:hint="eastAsia"/>
        </w:rPr>
        <w:t>→</w:t>
      </w:r>
      <w:r w:rsidRPr="00E371C9">
        <w:rPr>
          <w:rFonts w:hint="eastAsia"/>
        </w:rPr>
        <w:t>Axis 1</w:t>
      </w:r>
      <w:r>
        <w:rPr>
          <w:rFonts w:hint="eastAsia"/>
        </w:rPr>
        <w:t>→</w:t>
      </w:r>
      <w:r w:rsidRPr="00E371C9">
        <w:rPr>
          <w:rFonts w:hint="eastAsia"/>
        </w:rPr>
        <w:t>Enc</w:t>
      </w:r>
      <w:r>
        <w:rPr>
          <w:rFonts w:hint="eastAsia"/>
        </w:rPr>
        <w:t>中修改</w:t>
      </w:r>
      <w:r w:rsidRPr="00E371C9">
        <w:rPr>
          <w:rFonts w:hint="eastAsia"/>
        </w:rPr>
        <w:t>参数</w:t>
      </w:r>
      <w:r w:rsidR="00701BD8">
        <w:rPr>
          <w:rFonts w:hint="eastAsia"/>
        </w:rPr>
        <w:t>（见下图）</w:t>
      </w:r>
      <w:r>
        <w:rPr>
          <w:rFonts w:hint="eastAsia"/>
        </w:rPr>
        <w:t>；</w:t>
      </w:r>
    </w:p>
    <w:p w14:paraId="017E9ED5" w14:textId="3E237440" w:rsidR="00E371C9" w:rsidRDefault="00E371C9" w:rsidP="00E371C9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12F9A8E" wp14:editId="1490C2CB">
            <wp:extent cx="5707380" cy="2831436"/>
            <wp:effectExtent l="0" t="0" r="7620" b="7620"/>
            <wp:docPr id="1134743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432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6521" cy="2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C07C" w14:textId="3362EDAD" w:rsidR="00E371C9" w:rsidRDefault="00E371C9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E371C9">
        <w:rPr>
          <w:rFonts w:hint="eastAsia"/>
        </w:rPr>
        <w:t>在</w:t>
      </w:r>
      <w:r w:rsidR="005A5949">
        <w:rPr>
          <w:rFonts w:hint="eastAsia"/>
        </w:rPr>
        <w:t>Axis 1</w:t>
      </w:r>
      <w:r w:rsidR="005A5949">
        <w:rPr>
          <w:rFonts w:hint="eastAsia"/>
        </w:rPr>
        <w:t>→</w:t>
      </w:r>
      <w:r w:rsidRPr="00E371C9">
        <w:rPr>
          <w:rFonts w:hint="eastAsia"/>
        </w:rPr>
        <w:t>Enc</w:t>
      </w:r>
      <w:r w:rsidRPr="00E371C9">
        <w:rPr>
          <w:rFonts w:hint="eastAsia"/>
        </w:rPr>
        <w:t>的参数</w:t>
      </w:r>
      <w:r w:rsidR="005A5949">
        <w:rPr>
          <w:rFonts w:hint="eastAsia"/>
        </w:rPr>
        <w:t>中，将</w:t>
      </w:r>
      <w:r w:rsidRPr="00E371C9">
        <w:rPr>
          <w:rFonts w:hint="eastAsia"/>
        </w:rPr>
        <w:t>Position Source</w:t>
      </w:r>
      <w:r w:rsidR="005A5949">
        <w:rPr>
          <w:rFonts w:hint="eastAsia"/>
        </w:rPr>
        <w:t>设置为</w:t>
      </w:r>
      <w:r w:rsidRPr="00E371C9">
        <w:rPr>
          <w:rFonts w:hint="eastAsia"/>
        </w:rPr>
        <w:t>Default</w:t>
      </w:r>
      <w:r w:rsidR="00701BD8">
        <w:rPr>
          <w:rFonts w:hint="eastAsia"/>
        </w:rPr>
        <w:t>；</w:t>
      </w:r>
      <w:r w:rsidRPr="00E371C9">
        <w:rPr>
          <w:rFonts w:hint="eastAsia"/>
        </w:rPr>
        <w:t>Drive</w:t>
      </w:r>
      <w:r w:rsidRPr="00E371C9">
        <w:rPr>
          <w:rFonts w:hint="eastAsia"/>
        </w:rPr>
        <w:t>的参数</w:t>
      </w:r>
      <w:r w:rsidR="005A5949">
        <w:rPr>
          <w:rFonts w:hint="eastAsia"/>
        </w:rPr>
        <w:t>中，将</w:t>
      </w:r>
      <w:r w:rsidRPr="00E371C9">
        <w:rPr>
          <w:rFonts w:hint="eastAsia"/>
        </w:rPr>
        <w:t>Following Error Calculation</w:t>
      </w:r>
      <w:r w:rsidR="005A5949">
        <w:rPr>
          <w:rFonts w:hint="eastAsia"/>
        </w:rPr>
        <w:t>设置为</w:t>
      </w:r>
      <w:r w:rsidRPr="00E371C9">
        <w:rPr>
          <w:rFonts w:hint="eastAsia"/>
        </w:rPr>
        <w:t>Intern</w:t>
      </w:r>
      <w:r>
        <w:rPr>
          <w:rFonts w:hint="eastAsia"/>
        </w:rPr>
        <w:t>；</w:t>
      </w:r>
    </w:p>
    <w:p w14:paraId="56CB87F6" w14:textId="69DAA6AB" w:rsidR="00E371C9" w:rsidRDefault="00E371C9" w:rsidP="00E371C9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438E2F0" wp14:editId="78C4F6EB">
            <wp:extent cx="5707113" cy="2948940"/>
            <wp:effectExtent l="0" t="0" r="8255" b="3810"/>
            <wp:docPr id="75249831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98315" name="图片 1" descr="图形用户界面, 文本, 应用程序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4292" cy="29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F470" w14:textId="221A58F6" w:rsidR="00E371C9" w:rsidRDefault="00E371C9" w:rsidP="005A5949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D39AF9" wp14:editId="60FFBC7C">
            <wp:extent cx="5719803" cy="3093720"/>
            <wp:effectExtent l="0" t="0" r="0" b="0"/>
            <wp:docPr id="163616245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62452" name="图片 1" descr="图形用户界面, 文本, 应用程序, 电子邮件&#10;&#10;AI 生成的内容可能不正确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3414" cy="309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EE56" w14:textId="01729380" w:rsidR="00E371C9" w:rsidRDefault="005A5949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5A5949">
        <w:rPr>
          <w:rFonts w:hint="eastAsia"/>
        </w:rPr>
        <w:t>在</w:t>
      </w:r>
      <w:r w:rsidRPr="005A5949">
        <w:rPr>
          <w:rFonts w:hint="eastAsia"/>
        </w:rPr>
        <w:t>NC</w:t>
      </w:r>
      <w:r w:rsidRPr="005A5949">
        <w:rPr>
          <w:rFonts w:hint="eastAsia"/>
        </w:rPr>
        <w:t>中</w:t>
      </w:r>
      <w:r>
        <w:rPr>
          <w:rFonts w:hint="eastAsia"/>
        </w:rPr>
        <w:t>，</w:t>
      </w:r>
      <w:r w:rsidRPr="005A5949">
        <w:rPr>
          <w:rFonts w:hint="eastAsia"/>
        </w:rPr>
        <w:t>使用电机自带的编码器</w:t>
      </w:r>
      <w:r>
        <w:rPr>
          <w:rFonts w:hint="eastAsia"/>
        </w:rPr>
        <w:t>，</w:t>
      </w:r>
      <w:r w:rsidRPr="005A5949">
        <w:rPr>
          <w:rFonts w:hint="eastAsia"/>
        </w:rPr>
        <w:t>让电机可以正常运转起来</w:t>
      </w:r>
      <w:r>
        <w:rPr>
          <w:rFonts w:hint="eastAsia"/>
        </w:rPr>
        <w:t>。</w:t>
      </w:r>
      <w:r w:rsidRPr="005A5949">
        <w:rPr>
          <w:rFonts w:hint="eastAsia"/>
        </w:rPr>
        <w:t>同时注意观察第二编码器反馈的计数方向</w:t>
      </w:r>
      <w:r>
        <w:rPr>
          <w:rFonts w:hint="eastAsia"/>
        </w:rPr>
        <w:t>，与</w:t>
      </w:r>
      <w:r w:rsidRPr="005A5949">
        <w:rPr>
          <w:rFonts w:hint="eastAsia"/>
        </w:rPr>
        <w:t>电机的运行方向</w:t>
      </w:r>
      <w:r>
        <w:rPr>
          <w:rFonts w:hint="eastAsia"/>
        </w:rPr>
        <w:t>是否</w:t>
      </w:r>
      <w:r w:rsidRPr="005A5949">
        <w:rPr>
          <w:rFonts w:hint="eastAsia"/>
        </w:rPr>
        <w:t>一致，方向不一致要修改计数方向</w:t>
      </w:r>
      <w:r>
        <w:rPr>
          <w:rFonts w:hint="eastAsia"/>
        </w:rPr>
        <w:t>；</w:t>
      </w:r>
    </w:p>
    <w:p w14:paraId="41D64FCD" w14:textId="77777777" w:rsidR="005A5949" w:rsidRDefault="005A5949" w:rsidP="005A5949">
      <w:pPr>
        <w:spacing w:afterLines="50" w:after="156"/>
        <w:ind w:firstLineChars="0" w:firstLine="0"/>
        <w:jc w:val="center"/>
        <w:sectPr w:rsidR="005A5949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4404246" wp14:editId="6FAC198A">
            <wp:extent cx="5731364" cy="3444240"/>
            <wp:effectExtent l="0" t="0" r="3175" b="3810"/>
            <wp:docPr id="1414327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279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163" cy="34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11B0" w14:textId="6FA47B3E" w:rsidR="005A5949" w:rsidRDefault="005A5949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5A5949">
        <w:rPr>
          <w:rFonts w:hint="eastAsia"/>
        </w:rPr>
        <w:lastRenderedPageBreak/>
        <w:t>在</w:t>
      </w:r>
      <w:r w:rsidRPr="005A5949">
        <w:rPr>
          <w:rFonts w:hint="eastAsia"/>
        </w:rPr>
        <w:t>Axis 1</w:t>
      </w:r>
      <w:r>
        <w:rPr>
          <w:rFonts w:hint="eastAsia"/>
        </w:rPr>
        <w:t>→</w:t>
      </w:r>
      <w:r w:rsidRPr="005A5949">
        <w:rPr>
          <w:rFonts w:hint="eastAsia"/>
        </w:rPr>
        <w:t>Drive</w:t>
      </w:r>
      <w:r w:rsidRPr="005A5949">
        <w:rPr>
          <w:rFonts w:hint="eastAsia"/>
        </w:rPr>
        <w:t>的参数中</w:t>
      </w:r>
      <w:r>
        <w:rPr>
          <w:rFonts w:hint="eastAsia"/>
        </w:rPr>
        <w:t>，将</w:t>
      </w:r>
      <w:r w:rsidRPr="005A5949">
        <w:rPr>
          <w:rFonts w:hint="eastAsia"/>
        </w:rPr>
        <w:t>Output Scaling Factor(Velocity)</w:t>
      </w:r>
      <w:r w:rsidRPr="005A5949">
        <w:rPr>
          <w:rFonts w:hint="eastAsia"/>
        </w:rPr>
        <w:t>设定为原来值的</w:t>
      </w:r>
      <w:r w:rsidRPr="005A5949">
        <w:rPr>
          <w:rFonts w:hint="eastAsia"/>
        </w:rPr>
        <w:t>100</w:t>
      </w:r>
      <w:r w:rsidRPr="005A5949">
        <w:rPr>
          <w:rFonts w:hint="eastAsia"/>
        </w:rPr>
        <w:t>倍</w:t>
      </w:r>
      <w:r>
        <w:rPr>
          <w:rFonts w:hint="eastAsia"/>
        </w:rPr>
        <w:t>。</w:t>
      </w:r>
      <w:r w:rsidRPr="005A5949">
        <w:rPr>
          <w:rFonts w:hint="eastAsia"/>
        </w:rPr>
        <w:t>因为减速机的速比为</w:t>
      </w:r>
      <w:r w:rsidRPr="005A5949">
        <w:rPr>
          <w:rFonts w:hint="eastAsia"/>
        </w:rPr>
        <w:t>100</w:t>
      </w:r>
      <w:r w:rsidRPr="005A5949">
        <w:rPr>
          <w:rFonts w:hint="eastAsia"/>
        </w:rPr>
        <w:t>：</w:t>
      </w:r>
      <w:r w:rsidRPr="005A5949">
        <w:rPr>
          <w:rFonts w:hint="eastAsia"/>
        </w:rPr>
        <w:t>1</w:t>
      </w:r>
      <w:r w:rsidRPr="005A5949">
        <w:rPr>
          <w:rFonts w:hint="eastAsia"/>
        </w:rPr>
        <w:t>，</w:t>
      </w:r>
      <w:r>
        <w:rPr>
          <w:rFonts w:hint="eastAsia"/>
        </w:rPr>
        <w:t>要</w:t>
      </w:r>
      <w:r w:rsidRPr="005A5949">
        <w:rPr>
          <w:rFonts w:hint="eastAsia"/>
        </w:rPr>
        <w:t>使</w:t>
      </w:r>
      <w:proofErr w:type="gramStart"/>
      <w:r w:rsidRPr="005A5949">
        <w:rPr>
          <w:rFonts w:hint="eastAsia"/>
        </w:rPr>
        <w:t>速度环与位置环</w:t>
      </w:r>
      <w:proofErr w:type="gramEnd"/>
      <w:r w:rsidRPr="005A5949">
        <w:rPr>
          <w:rFonts w:hint="eastAsia"/>
        </w:rPr>
        <w:t>的量纲一致</w:t>
      </w:r>
      <w:r>
        <w:rPr>
          <w:rFonts w:hint="eastAsia"/>
        </w:rPr>
        <w:t>；</w:t>
      </w:r>
    </w:p>
    <w:p w14:paraId="21761A67" w14:textId="2CF3BF66" w:rsidR="005A5949" w:rsidRDefault="005A5949" w:rsidP="005A5949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E026E85" wp14:editId="502BF802">
            <wp:extent cx="5715000" cy="2538183"/>
            <wp:effectExtent l="0" t="0" r="0" b="0"/>
            <wp:docPr id="644656509" name="图片 1" descr="电脑软件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56509" name="图片 1" descr="电脑软件截图&#10;&#10;AI 生成的内容可能不正确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2721" cy="254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06B0" w14:textId="6F710BE9" w:rsidR="005A5949" w:rsidRDefault="005A5949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5A5949">
        <w:rPr>
          <w:rFonts w:hint="eastAsia"/>
        </w:rPr>
        <w:t>在驱动器的</w:t>
      </w:r>
      <w:r w:rsidRPr="005A5949">
        <w:rPr>
          <w:rFonts w:hint="eastAsia"/>
        </w:rPr>
        <w:t>Drive Manager</w:t>
      </w:r>
      <w:r w:rsidRPr="005A5949">
        <w:rPr>
          <w:rFonts w:hint="eastAsia"/>
        </w:rPr>
        <w:t>中确保第二反馈编码器的</w:t>
      </w:r>
      <w:r w:rsidRPr="005A5949">
        <w:rPr>
          <w:rFonts w:hint="eastAsia"/>
        </w:rPr>
        <w:t>N/M</w:t>
      </w:r>
      <w:r w:rsidRPr="005A5949">
        <w:rPr>
          <w:rFonts w:hint="eastAsia"/>
        </w:rPr>
        <w:t>为</w:t>
      </w:r>
      <w:r w:rsidRPr="005A5949">
        <w:rPr>
          <w:rFonts w:hint="eastAsia"/>
        </w:rPr>
        <w:t>1/1</w:t>
      </w:r>
      <w:r>
        <w:rPr>
          <w:rFonts w:hint="eastAsia"/>
        </w:rPr>
        <w:t>；</w:t>
      </w:r>
    </w:p>
    <w:p w14:paraId="5D1D2872" w14:textId="77777777" w:rsidR="00F2623F" w:rsidRDefault="005A5949" w:rsidP="005A5949">
      <w:pPr>
        <w:spacing w:afterLines="50" w:after="156"/>
        <w:ind w:firstLineChars="0" w:firstLine="0"/>
        <w:jc w:val="center"/>
        <w:sectPr w:rsidR="00F2623F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D5BC665" wp14:editId="27B916A8">
            <wp:extent cx="5717643" cy="3421380"/>
            <wp:effectExtent l="0" t="0" r="0" b="7620"/>
            <wp:docPr id="180665177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51779" name="图片 1" descr="图形用户界面, 文本, 应用程序&#10;&#10;AI 生成的内容可能不正确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6313" cy="343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5BE9" w14:textId="53F43B4A" w:rsidR="005A5949" w:rsidRDefault="005A5949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5A5949">
        <w:rPr>
          <w:rFonts w:hint="eastAsia"/>
        </w:rPr>
        <w:lastRenderedPageBreak/>
        <w:t>将</w:t>
      </w:r>
      <w:r w:rsidRPr="005A5949">
        <w:rPr>
          <w:rFonts w:hint="eastAsia"/>
        </w:rPr>
        <w:t>Axis 1</w:t>
      </w:r>
      <w:r>
        <w:rPr>
          <w:rFonts w:hint="eastAsia"/>
        </w:rPr>
        <w:t>→</w:t>
      </w:r>
      <w:r w:rsidRPr="005A5949">
        <w:rPr>
          <w:rFonts w:hint="eastAsia"/>
        </w:rPr>
        <w:t>Enc</w:t>
      </w:r>
      <w:r>
        <w:rPr>
          <w:rFonts w:hint="eastAsia"/>
        </w:rPr>
        <w:t>→</w:t>
      </w:r>
      <w:r w:rsidRPr="005A5949">
        <w:rPr>
          <w:rFonts w:hint="eastAsia"/>
        </w:rPr>
        <w:t>Inputs</w:t>
      </w:r>
      <w:r>
        <w:rPr>
          <w:rFonts w:hint="eastAsia"/>
        </w:rPr>
        <w:t>→</w:t>
      </w:r>
      <w:r w:rsidRPr="005A5949">
        <w:rPr>
          <w:rFonts w:hint="eastAsia"/>
        </w:rPr>
        <w:t>In</w:t>
      </w:r>
      <w:r>
        <w:rPr>
          <w:rFonts w:hint="eastAsia"/>
        </w:rPr>
        <w:t>→</w:t>
      </w:r>
      <w:r w:rsidRPr="005A5949">
        <w:rPr>
          <w:rFonts w:hint="eastAsia"/>
        </w:rPr>
        <w:t>nDataIn1</w:t>
      </w:r>
      <w:r w:rsidRPr="005A5949">
        <w:rPr>
          <w:rFonts w:hint="eastAsia"/>
        </w:rPr>
        <w:t>按</w:t>
      </w:r>
      <w:r>
        <w:rPr>
          <w:rFonts w:hint="eastAsia"/>
        </w:rPr>
        <w:t>下图所示，</w:t>
      </w:r>
      <w:r w:rsidRPr="005A5949">
        <w:rPr>
          <w:rFonts w:hint="eastAsia"/>
        </w:rPr>
        <w:t>链接到</w:t>
      </w:r>
      <w:r w:rsidRPr="005A5949">
        <w:rPr>
          <w:rFonts w:hint="eastAsia"/>
        </w:rPr>
        <w:t>feedback 2(external feedback)</w:t>
      </w:r>
      <w:r>
        <w:rPr>
          <w:rFonts w:hint="eastAsia"/>
        </w:rPr>
        <w:t>；</w:t>
      </w:r>
    </w:p>
    <w:p w14:paraId="62119FE7" w14:textId="4C1DF752" w:rsidR="005A5949" w:rsidRDefault="005A5949" w:rsidP="005A5949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4A5E91E" wp14:editId="03AEA70C">
            <wp:extent cx="5690827" cy="2865120"/>
            <wp:effectExtent l="0" t="0" r="5715" b="0"/>
            <wp:docPr id="523730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3057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4073" cy="287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C0D6" w14:textId="4EFE2BDC" w:rsidR="005A5949" w:rsidRDefault="00F2623F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F2623F">
        <w:rPr>
          <w:rFonts w:hint="eastAsia"/>
        </w:rPr>
        <w:t>激活</w:t>
      </w:r>
      <w:r>
        <w:rPr>
          <w:rFonts w:hint="eastAsia"/>
        </w:rPr>
        <w:t>硬件配置</w:t>
      </w:r>
      <w:r w:rsidRPr="00F2623F">
        <w:rPr>
          <w:rFonts w:hint="eastAsia"/>
        </w:rPr>
        <w:t>后，再</w:t>
      </w:r>
      <w:r>
        <w:rPr>
          <w:rFonts w:hint="eastAsia"/>
        </w:rPr>
        <w:t>进入</w:t>
      </w:r>
      <w:r w:rsidRPr="00F2623F">
        <w:rPr>
          <w:rFonts w:hint="eastAsia"/>
        </w:rPr>
        <w:t>Axis 1</w:t>
      </w:r>
      <w:r>
        <w:rPr>
          <w:rFonts w:hint="eastAsia"/>
        </w:rPr>
        <w:t>→</w:t>
      </w:r>
      <w:r w:rsidRPr="00F2623F">
        <w:rPr>
          <w:rFonts w:hint="eastAsia"/>
        </w:rPr>
        <w:t>Drive</w:t>
      </w:r>
      <w:r>
        <w:rPr>
          <w:rFonts w:hint="eastAsia"/>
        </w:rPr>
        <w:t>→</w:t>
      </w:r>
      <w:r w:rsidRPr="00F2623F">
        <w:rPr>
          <w:rFonts w:hint="eastAsia"/>
        </w:rPr>
        <w:t>Parameter</w:t>
      </w:r>
      <w:r>
        <w:rPr>
          <w:rFonts w:hint="eastAsia"/>
        </w:rPr>
        <w:t>界面，</w:t>
      </w:r>
      <w:r w:rsidRPr="00F2623F">
        <w:rPr>
          <w:rFonts w:hint="eastAsia"/>
        </w:rPr>
        <w:t>验证</w:t>
      </w:r>
      <w:r w:rsidRPr="00F2623F">
        <w:rPr>
          <w:rFonts w:hint="eastAsia"/>
        </w:rPr>
        <w:t>Output Scaling Factor(Velocity)</w:t>
      </w:r>
      <w:r w:rsidRPr="00F2623F">
        <w:rPr>
          <w:rFonts w:hint="eastAsia"/>
        </w:rPr>
        <w:t>有没有放大</w:t>
      </w:r>
      <w:r w:rsidRPr="00F2623F">
        <w:rPr>
          <w:rFonts w:hint="eastAsia"/>
        </w:rPr>
        <w:t>100</w:t>
      </w:r>
      <w:r w:rsidRPr="00F2623F">
        <w:rPr>
          <w:rFonts w:hint="eastAsia"/>
        </w:rPr>
        <w:t>倍</w:t>
      </w:r>
      <w:r>
        <w:rPr>
          <w:rFonts w:hint="eastAsia"/>
        </w:rPr>
        <w:t>。如果没有，需</w:t>
      </w:r>
      <w:r w:rsidRPr="00F2623F">
        <w:rPr>
          <w:rFonts w:hint="eastAsia"/>
        </w:rPr>
        <w:t>要改成放大</w:t>
      </w:r>
      <w:r w:rsidRPr="00F2623F">
        <w:rPr>
          <w:rFonts w:hint="eastAsia"/>
        </w:rPr>
        <w:t>100</w:t>
      </w:r>
      <w:r w:rsidRPr="00F2623F">
        <w:rPr>
          <w:rFonts w:hint="eastAsia"/>
        </w:rPr>
        <w:t>倍</w:t>
      </w:r>
      <w:r>
        <w:rPr>
          <w:rFonts w:hint="eastAsia"/>
        </w:rPr>
        <w:t>，</w:t>
      </w:r>
      <w:r w:rsidRPr="00F2623F">
        <w:rPr>
          <w:rFonts w:hint="eastAsia"/>
        </w:rPr>
        <w:t>再重新激活</w:t>
      </w:r>
      <w:r>
        <w:rPr>
          <w:rFonts w:hint="eastAsia"/>
        </w:rPr>
        <w:t>硬件配置；</w:t>
      </w:r>
    </w:p>
    <w:p w14:paraId="18015AE9" w14:textId="77777777" w:rsidR="00F2623F" w:rsidRDefault="00F2623F" w:rsidP="00F2623F">
      <w:pPr>
        <w:spacing w:afterLines="50" w:after="156"/>
        <w:ind w:firstLineChars="0" w:firstLine="0"/>
        <w:jc w:val="center"/>
        <w:sectPr w:rsidR="00F2623F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5FC22F3" wp14:editId="3DBB42E8">
            <wp:extent cx="5735771" cy="2827020"/>
            <wp:effectExtent l="0" t="0" r="0" b="0"/>
            <wp:docPr id="912910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103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0756" cy="28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4D8E" w14:textId="01BC4FAF" w:rsidR="00F2623F" w:rsidRDefault="00F2623F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F2623F">
        <w:rPr>
          <w:rFonts w:hint="eastAsia"/>
        </w:rPr>
        <w:lastRenderedPageBreak/>
        <w:t>若激活完成后</w:t>
      </w:r>
      <w:r>
        <w:rPr>
          <w:rFonts w:hint="eastAsia"/>
        </w:rPr>
        <w:t>，</w:t>
      </w:r>
      <w:r w:rsidRPr="00F2623F">
        <w:rPr>
          <w:rFonts w:hint="eastAsia"/>
        </w:rPr>
        <w:t>Axis 1</w:t>
      </w:r>
      <w:r w:rsidRPr="00F2623F">
        <w:rPr>
          <w:rFonts w:hint="eastAsia"/>
        </w:rPr>
        <w:t>的</w:t>
      </w:r>
      <w:r w:rsidRPr="00F2623F">
        <w:rPr>
          <w:rFonts w:hint="eastAsia"/>
        </w:rPr>
        <w:t>Online</w:t>
      </w:r>
      <w:r w:rsidRPr="00F2623F">
        <w:rPr>
          <w:rFonts w:hint="eastAsia"/>
        </w:rPr>
        <w:t>值为灰色，可能</w:t>
      </w:r>
      <w:r>
        <w:rPr>
          <w:rFonts w:hint="eastAsia"/>
        </w:rPr>
        <w:t>是</w:t>
      </w:r>
      <w:r w:rsidRPr="00F2623F">
        <w:rPr>
          <w:rFonts w:hint="eastAsia"/>
        </w:rPr>
        <w:t>驱动器</w:t>
      </w:r>
      <w:r>
        <w:rPr>
          <w:rFonts w:hint="eastAsia"/>
        </w:rPr>
        <w:t>出现了</w:t>
      </w:r>
      <w:r w:rsidRPr="00F2623F">
        <w:rPr>
          <w:rFonts w:hint="eastAsia"/>
        </w:rPr>
        <w:t>报错，</w:t>
      </w:r>
      <w:r>
        <w:rPr>
          <w:rFonts w:hint="eastAsia"/>
        </w:rPr>
        <w:t>需要</w:t>
      </w:r>
      <w:r w:rsidRPr="00F2623F">
        <w:rPr>
          <w:rFonts w:hint="eastAsia"/>
        </w:rPr>
        <w:t>到驱动器侧检查</w:t>
      </w:r>
      <w:r>
        <w:rPr>
          <w:rFonts w:hint="eastAsia"/>
        </w:rPr>
        <w:t>。</w:t>
      </w:r>
      <w:r w:rsidRPr="00F2623F">
        <w:rPr>
          <w:rFonts w:hint="eastAsia"/>
        </w:rPr>
        <w:t>若出现</w:t>
      </w:r>
      <w:r>
        <w:rPr>
          <w:rFonts w:hint="eastAsia"/>
        </w:rPr>
        <w:t>下图所示的</w:t>
      </w:r>
      <w:r w:rsidRPr="00F2623F">
        <w:rPr>
          <w:rFonts w:hint="eastAsia"/>
        </w:rPr>
        <w:t>报错，则需要将</w:t>
      </w:r>
      <w:r w:rsidRPr="00F2623F">
        <w:rPr>
          <w:rFonts w:hint="eastAsia"/>
        </w:rPr>
        <w:t>S-0-0113</w:t>
      </w:r>
      <w:r w:rsidRPr="00F2623F">
        <w:rPr>
          <w:rFonts w:hint="eastAsia"/>
        </w:rPr>
        <w:t>设定为一个较小一些的数值，再重新激活，直到驱动器不报错</w:t>
      </w:r>
      <w:r>
        <w:rPr>
          <w:rFonts w:hint="eastAsia"/>
        </w:rPr>
        <w:t>；</w:t>
      </w:r>
    </w:p>
    <w:p w14:paraId="57FAC3EF" w14:textId="6E1F3BF4" w:rsidR="00F2623F" w:rsidRDefault="00F2623F" w:rsidP="00F2623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F4BE013" wp14:editId="54673FA4">
            <wp:extent cx="5730847" cy="3467100"/>
            <wp:effectExtent l="0" t="0" r="3810" b="0"/>
            <wp:docPr id="1600688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881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9826" cy="347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3BFC" w14:textId="0F5C3AC5" w:rsidR="00F2623F" w:rsidRDefault="00F2623F" w:rsidP="00F2623F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04753BB" wp14:editId="5952E9E1">
            <wp:extent cx="5740999" cy="2735580"/>
            <wp:effectExtent l="0" t="0" r="0" b="7620"/>
            <wp:docPr id="3050763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7635" name="图片 1" descr="图形用户界面, 文本, 应用程序&#10;&#10;AI 生成的内容可能不正确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3853" cy="27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796F" w14:textId="77777777" w:rsidR="003A246C" w:rsidRDefault="003A246C" w:rsidP="00E371C9">
      <w:pPr>
        <w:pStyle w:val="ab"/>
        <w:numPr>
          <w:ilvl w:val="0"/>
          <w:numId w:val="11"/>
        </w:numPr>
        <w:spacing w:afterLines="50" w:after="156"/>
        <w:ind w:left="0" w:firstLine="420"/>
        <w:sectPr w:rsidR="003A246C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3A246C">
        <w:rPr>
          <w:rFonts w:hint="eastAsia"/>
        </w:rPr>
        <w:t>激活后没有报错</w:t>
      </w:r>
      <w:r>
        <w:rPr>
          <w:rFonts w:hint="eastAsia"/>
        </w:rPr>
        <w:t>，</w:t>
      </w:r>
      <w:r w:rsidRPr="003A246C">
        <w:rPr>
          <w:rFonts w:hint="eastAsia"/>
        </w:rPr>
        <w:t>可以运转电机，验证电机运转速度和定位是否正确</w:t>
      </w:r>
      <w:r>
        <w:rPr>
          <w:rFonts w:hint="eastAsia"/>
        </w:rPr>
        <w:t>；</w:t>
      </w:r>
    </w:p>
    <w:p w14:paraId="669A12DC" w14:textId="15C22BCE" w:rsidR="003A246C" w:rsidRDefault="003A246C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3A246C">
        <w:rPr>
          <w:rFonts w:hint="eastAsia"/>
        </w:rPr>
        <w:lastRenderedPageBreak/>
        <w:t>再单方向运转电机，直到编码器反馈计数高</w:t>
      </w:r>
      <w:r w:rsidRPr="003A246C">
        <w:rPr>
          <w:rFonts w:hint="eastAsia"/>
        </w:rPr>
        <w:t>32</w:t>
      </w:r>
      <w:r w:rsidRPr="003A246C">
        <w:rPr>
          <w:rFonts w:hint="eastAsia"/>
        </w:rPr>
        <w:t>位有进位，这时可以停机</w:t>
      </w:r>
      <w:r>
        <w:rPr>
          <w:rFonts w:hint="eastAsia"/>
        </w:rPr>
        <w:t>，</w:t>
      </w:r>
      <w:r w:rsidRPr="003A246C">
        <w:rPr>
          <w:rFonts w:hint="eastAsia"/>
        </w:rPr>
        <w:t>记录</w:t>
      </w:r>
      <w:proofErr w:type="gramStart"/>
      <w:r w:rsidRPr="003A246C">
        <w:rPr>
          <w:rFonts w:hint="eastAsia"/>
        </w:rPr>
        <w:t>下当前</w:t>
      </w:r>
      <w:proofErr w:type="gramEnd"/>
      <w:r w:rsidRPr="003A246C">
        <w:rPr>
          <w:rFonts w:hint="eastAsia"/>
        </w:rPr>
        <w:t>负载圆盘</w:t>
      </w:r>
      <w:proofErr w:type="gramStart"/>
      <w:r w:rsidRPr="003A246C">
        <w:rPr>
          <w:rFonts w:hint="eastAsia"/>
        </w:rPr>
        <w:t>的模值和</w:t>
      </w:r>
      <w:proofErr w:type="gramEnd"/>
      <w:r w:rsidRPr="003A246C">
        <w:rPr>
          <w:rFonts w:hint="eastAsia"/>
        </w:rPr>
        <w:t>编码器计数值</w:t>
      </w:r>
      <w:r>
        <w:rPr>
          <w:rFonts w:hint="eastAsia"/>
        </w:rPr>
        <w:t>；</w:t>
      </w:r>
    </w:p>
    <w:p w14:paraId="13B2B6B0" w14:textId="1028DFBD" w:rsidR="003A246C" w:rsidRDefault="003A246C" w:rsidP="003A246C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B1BFDE6" wp14:editId="1E8E7EB0">
            <wp:extent cx="4109720" cy="3009900"/>
            <wp:effectExtent l="0" t="0" r="5080" b="0"/>
            <wp:docPr id="117234212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42124" name="图片 1" descr="图形用户界面, 应用程序&#10;&#10;AI 生成的内容可能不正确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0944" cy="30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84A9" w14:textId="63FB9190" w:rsidR="003A246C" w:rsidRDefault="003A246C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3A246C">
        <w:rPr>
          <w:rFonts w:hint="eastAsia"/>
        </w:rPr>
        <w:t>将</w:t>
      </w:r>
      <w:proofErr w:type="spellStart"/>
      <w:r w:rsidRPr="003A246C">
        <w:rPr>
          <w:rFonts w:hint="eastAsia"/>
        </w:rPr>
        <w:t>EtherCAT</w:t>
      </w:r>
      <w:proofErr w:type="spellEnd"/>
      <w:r w:rsidRPr="003A246C">
        <w:rPr>
          <w:rFonts w:hint="eastAsia"/>
        </w:rPr>
        <w:t>网线中断后又连上</w:t>
      </w:r>
      <w:r>
        <w:rPr>
          <w:rFonts w:hint="eastAsia"/>
        </w:rPr>
        <w:t>。</w:t>
      </w:r>
      <w:r w:rsidRPr="003A246C">
        <w:rPr>
          <w:rFonts w:hint="eastAsia"/>
        </w:rPr>
        <w:t>此时</w:t>
      </w:r>
      <w:r>
        <w:rPr>
          <w:rFonts w:hint="eastAsia"/>
        </w:rPr>
        <w:t>，</w:t>
      </w:r>
      <w:r w:rsidRPr="003A246C">
        <w:rPr>
          <w:rFonts w:hint="eastAsia"/>
        </w:rPr>
        <w:t>编码器计数的高</w:t>
      </w:r>
      <w:r w:rsidRPr="003A246C">
        <w:rPr>
          <w:rFonts w:hint="eastAsia"/>
        </w:rPr>
        <w:t>32</w:t>
      </w:r>
      <w:r w:rsidRPr="003A246C">
        <w:rPr>
          <w:rFonts w:hint="eastAsia"/>
        </w:rPr>
        <w:t>位数据没有变化，编码器计数的低</w:t>
      </w:r>
      <w:r w:rsidRPr="003A246C">
        <w:rPr>
          <w:rFonts w:hint="eastAsia"/>
        </w:rPr>
        <w:t>32</w:t>
      </w:r>
      <w:r w:rsidRPr="003A246C">
        <w:rPr>
          <w:rFonts w:hint="eastAsia"/>
        </w:rPr>
        <w:t>位数据更新为（</w:t>
      </w:r>
      <w:r w:rsidRPr="003A246C">
        <w:rPr>
          <w:rFonts w:hint="eastAsia"/>
        </w:rPr>
        <w:t>0~1048576</w:t>
      </w:r>
      <w:r w:rsidRPr="003A246C">
        <w:rPr>
          <w:rFonts w:hint="eastAsia"/>
        </w:rPr>
        <w:t>）以内的一个值，</w:t>
      </w:r>
      <w:proofErr w:type="gramStart"/>
      <w:r w:rsidRPr="003A246C">
        <w:rPr>
          <w:rFonts w:hint="eastAsia"/>
        </w:rPr>
        <w:t>模值基本</w:t>
      </w:r>
      <w:proofErr w:type="gramEnd"/>
      <w:r w:rsidRPr="003A246C">
        <w:rPr>
          <w:rFonts w:hint="eastAsia"/>
        </w:rPr>
        <w:t>与断网之前的值一样</w:t>
      </w:r>
      <w:r>
        <w:rPr>
          <w:rFonts w:hint="eastAsia"/>
        </w:rPr>
        <w:t>；</w:t>
      </w:r>
    </w:p>
    <w:p w14:paraId="7669D73D" w14:textId="77777777" w:rsidR="00087CBD" w:rsidRDefault="00087CBD" w:rsidP="00087CBD">
      <w:pPr>
        <w:spacing w:afterLines="50" w:after="156"/>
        <w:ind w:firstLineChars="0" w:firstLine="0"/>
        <w:jc w:val="center"/>
        <w:sectPr w:rsidR="00087CBD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5CD1B3F" wp14:editId="589B31B4">
            <wp:extent cx="4109521" cy="2964180"/>
            <wp:effectExtent l="0" t="0" r="5715" b="7620"/>
            <wp:docPr id="856874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7445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8165" cy="297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1C49" w14:textId="07F53C27" w:rsidR="00087CBD" w:rsidRDefault="00087CBD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087CBD">
        <w:rPr>
          <w:rFonts w:hint="eastAsia"/>
        </w:rPr>
        <w:lastRenderedPageBreak/>
        <w:t>重新激活</w:t>
      </w:r>
      <w:r>
        <w:rPr>
          <w:rFonts w:hint="eastAsia"/>
        </w:rPr>
        <w:t>，</w:t>
      </w:r>
      <w:r w:rsidRPr="00087CBD">
        <w:rPr>
          <w:rFonts w:hint="eastAsia"/>
        </w:rPr>
        <w:t>激活后编码器计数的高</w:t>
      </w:r>
      <w:r w:rsidRPr="00087CBD">
        <w:rPr>
          <w:rFonts w:hint="eastAsia"/>
        </w:rPr>
        <w:t>32</w:t>
      </w:r>
      <w:r w:rsidRPr="00087CBD">
        <w:rPr>
          <w:rFonts w:hint="eastAsia"/>
        </w:rPr>
        <w:t>位数据更新为</w:t>
      </w:r>
      <w:r w:rsidRPr="00087CBD">
        <w:rPr>
          <w:rFonts w:hint="eastAsia"/>
        </w:rPr>
        <w:t>0</w:t>
      </w:r>
      <w:r w:rsidRPr="00087CBD">
        <w:rPr>
          <w:rFonts w:hint="eastAsia"/>
        </w:rPr>
        <w:t>，编码器计数的低</w:t>
      </w:r>
      <w:r w:rsidRPr="00087CBD">
        <w:rPr>
          <w:rFonts w:hint="eastAsia"/>
        </w:rPr>
        <w:t>32</w:t>
      </w:r>
      <w:r w:rsidRPr="00087CBD">
        <w:rPr>
          <w:rFonts w:hint="eastAsia"/>
        </w:rPr>
        <w:t>位数据更新为（</w:t>
      </w:r>
      <w:r w:rsidRPr="00087CBD">
        <w:rPr>
          <w:rFonts w:hint="eastAsia"/>
        </w:rPr>
        <w:t>0~1048576</w:t>
      </w:r>
      <w:r w:rsidRPr="00087CBD">
        <w:rPr>
          <w:rFonts w:hint="eastAsia"/>
        </w:rPr>
        <w:t>）以内的一个值，</w:t>
      </w:r>
      <w:proofErr w:type="gramStart"/>
      <w:r w:rsidRPr="00087CBD">
        <w:rPr>
          <w:rFonts w:hint="eastAsia"/>
        </w:rPr>
        <w:t>模值基本</w:t>
      </w:r>
      <w:proofErr w:type="gramEnd"/>
      <w:r w:rsidRPr="00087CBD">
        <w:rPr>
          <w:rFonts w:hint="eastAsia"/>
        </w:rPr>
        <w:t>与断网之前的值一样</w:t>
      </w:r>
      <w:r>
        <w:rPr>
          <w:rFonts w:hint="eastAsia"/>
        </w:rPr>
        <w:t>；</w:t>
      </w:r>
    </w:p>
    <w:p w14:paraId="1F78C4B1" w14:textId="7AC9778F" w:rsidR="00087CBD" w:rsidRDefault="00087CBD" w:rsidP="00087CBD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DFCB092" wp14:editId="111BE697">
            <wp:extent cx="4109085" cy="3070860"/>
            <wp:effectExtent l="0" t="0" r="5715" b="0"/>
            <wp:docPr id="1671102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0262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19691" cy="307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2BB4" w14:textId="04E794DA" w:rsidR="00087CBD" w:rsidRDefault="00087CBD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087CBD">
        <w:rPr>
          <w:rFonts w:hint="eastAsia"/>
        </w:rPr>
        <w:t>如此经过客户反复验证，断网络、断伺服控制电源、重新激活系统的多种方式的测试，圆盘</w:t>
      </w:r>
      <w:proofErr w:type="gramStart"/>
      <w:r w:rsidRPr="00087CBD">
        <w:rPr>
          <w:rFonts w:hint="eastAsia"/>
        </w:rPr>
        <w:t>的模值始终</w:t>
      </w:r>
      <w:proofErr w:type="gramEnd"/>
      <w:r w:rsidRPr="00087CBD">
        <w:rPr>
          <w:rFonts w:hint="eastAsia"/>
        </w:rPr>
        <w:t>与之前的保持一致，所以该种方式是一种可行的解决方案，解决了现场的工艺需求</w:t>
      </w:r>
      <w:r>
        <w:rPr>
          <w:rFonts w:hint="eastAsia"/>
        </w:rPr>
        <w:t>；</w:t>
      </w:r>
    </w:p>
    <w:p w14:paraId="7D8914A6" w14:textId="60C74B34" w:rsidR="00087CBD" w:rsidRDefault="00087CBD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087CBD">
        <w:rPr>
          <w:rFonts w:hint="eastAsia"/>
        </w:rPr>
        <w:t>在使用</w:t>
      </w:r>
      <w:proofErr w:type="gramStart"/>
      <w:r w:rsidRPr="00087CBD">
        <w:rPr>
          <w:rFonts w:hint="eastAsia"/>
        </w:rPr>
        <w:t>位置环</w:t>
      </w:r>
      <w:proofErr w:type="gramEnd"/>
      <w:r w:rsidRPr="00087CBD">
        <w:rPr>
          <w:rFonts w:hint="eastAsia"/>
        </w:rPr>
        <w:t>在</w:t>
      </w:r>
      <w:proofErr w:type="spellStart"/>
      <w:r w:rsidRPr="00087CBD">
        <w:rPr>
          <w:rFonts w:hint="eastAsia"/>
        </w:rPr>
        <w:t>TwinCAT</w:t>
      </w:r>
      <w:proofErr w:type="spellEnd"/>
      <w:r w:rsidRPr="00087CBD">
        <w:rPr>
          <w:rFonts w:hint="eastAsia"/>
        </w:rPr>
        <w:t xml:space="preserve"> NC</w:t>
      </w:r>
      <w:r w:rsidRPr="00087CBD">
        <w:rPr>
          <w:rFonts w:hint="eastAsia"/>
        </w:rPr>
        <w:t>中完成的运动控制，都需要设置死区补偿，建议将补偿时间设置为</w:t>
      </w:r>
      <w:proofErr w:type="gramStart"/>
      <w:r w:rsidRPr="00087CBD">
        <w:rPr>
          <w:rFonts w:hint="eastAsia"/>
        </w:rPr>
        <w:t>为</w:t>
      </w:r>
      <w:proofErr w:type="gramEnd"/>
      <w:r w:rsidRPr="00087CBD">
        <w:rPr>
          <w:rFonts w:hint="eastAsia"/>
        </w:rPr>
        <w:t>3.5</w:t>
      </w:r>
      <w:r w:rsidRPr="00087CBD">
        <w:rPr>
          <w:rFonts w:hint="eastAsia"/>
        </w:rPr>
        <w:t>到</w:t>
      </w:r>
      <w:r w:rsidRPr="00087CBD">
        <w:rPr>
          <w:rFonts w:hint="eastAsia"/>
        </w:rPr>
        <w:t>4</w:t>
      </w:r>
      <w:r w:rsidRPr="00087CBD">
        <w:rPr>
          <w:rFonts w:hint="eastAsia"/>
        </w:rPr>
        <w:t>个</w:t>
      </w:r>
      <w:r w:rsidRPr="00087CBD">
        <w:rPr>
          <w:rFonts w:hint="eastAsia"/>
        </w:rPr>
        <w:t>NC SAF</w:t>
      </w:r>
      <w:r w:rsidRPr="00087CBD">
        <w:rPr>
          <w:rFonts w:hint="eastAsia"/>
        </w:rPr>
        <w:t>周期，此处单位为秒（</w:t>
      </w:r>
      <w:r w:rsidRPr="00087CBD">
        <w:rPr>
          <w:rFonts w:hint="eastAsia"/>
        </w:rPr>
        <w:t>s</w:t>
      </w:r>
      <w:r w:rsidRPr="00087CBD">
        <w:rPr>
          <w:rFonts w:hint="eastAsia"/>
        </w:rPr>
        <w:t>）</w:t>
      </w:r>
      <w:r>
        <w:rPr>
          <w:rFonts w:hint="eastAsia"/>
        </w:rPr>
        <w:t>；</w:t>
      </w:r>
    </w:p>
    <w:p w14:paraId="037DFDE6" w14:textId="09B4EB6C" w:rsidR="00087CBD" w:rsidRDefault="00087CBD" w:rsidP="00087CBD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CB83664" wp14:editId="5DACB867">
            <wp:extent cx="5701199" cy="4130040"/>
            <wp:effectExtent l="0" t="0" r="0" b="3810"/>
            <wp:docPr id="2087160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6018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5672" cy="41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65D3" w14:textId="41299568" w:rsidR="00087CBD" w:rsidRDefault="00087CBD" w:rsidP="00E371C9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087CBD">
        <w:rPr>
          <w:rFonts w:hint="eastAsia"/>
        </w:rPr>
        <w:lastRenderedPageBreak/>
        <w:t>另外在使用</w:t>
      </w:r>
      <w:proofErr w:type="gramStart"/>
      <w:r w:rsidRPr="00087CBD">
        <w:rPr>
          <w:rFonts w:hint="eastAsia"/>
        </w:rPr>
        <w:t>位置环</w:t>
      </w:r>
      <w:proofErr w:type="gramEnd"/>
      <w:r w:rsidRPr="00087CBD">
        <w:rPr>
          <w:rFonts w:hint="eastAsia"/>
        </w:rPr>
        <w:t>在</w:t>
      </w:r>
      <w:proofErr w:type="spellStart"/>
      <w:r w:rsidRPr="00087CBD">
        <w:rPr>
          <w:rFonts w:hint="eastAsia"/>
        </w:rPr>
        <w:t>TwinCAT</w:t>
      </w:r>
      <w:proofErr w:type="spellEnd"/>
      <w:r w:rsidRPr="00087CBD">
        <w:rPr>
          <w:rFonts w:hint="eastAsia"/>
        </w:rPr>
        <w:t xml:space="preserve"> NC</w:t>
      </w:r>
      <w:r w:rsidRPr="00087CBD">
        <w:rPr>
          <w:rFonts w:hint="eastAsia"/>
        </w:rPr>
        <w:t>中完成的运动控制，一般可以在</w:t>
      </w:r>
      <w:r w:rsidRPr="00087CBD">
        <w:rPr>
          <w:rFonts w:hint="eastAsia"/>
        </w:rPr>
        <w:t>Axis</w:t>
      </w:r>
      <w:r w:rsidRPr="00087CBD">
        <w:rPr>
          <w:rFonts w:hint="eastAsia"/>
        </w:rPr>
        <w:t>—</w:t>
      </w:r>
      <w:r w:rsidRPr="00087CBD">
        <w:rPr>
          <w:rFonts w:hint="eastAsia"/>
        </w:rPr>
        <w:t>Ctrl</w:t>
      </w:r>
      <w:r w:rsidRPr="00087CBD">
        <w:rPr>
          <w:rFonts w:hint="eastAsia"/>
        </w:rPr>
        <w:t>中选择</w:t>
      </w:r>
      <w:r w:rsidRPr="00087CBD">
        <w:rPr>
          <w:rFonts w:hint="eastAsia"/>
        </w:rPr>
        <w:t>NC</w:t>
      </w:r>
      <w:r w:rsidRPr="00087CBD">
        <w:rPr>
          <w:rFonts w:hint="eastAsia"/>
        </w:rPr>
        <w:t>控制模型，合适的控制模型在不同应用场景可以达到较好的控制效果</w:t>
      </w:r>
      <w:r>
        <w:rPr>
          <w:rFonts w:hint="eastAsia"/>
        </w:rPr>
        <w:t>。</w:t>
      </w:r>
    </w:p>
    <w:p w14:paraId="05966A0B" w14:textId="32D05616" w:rsidR="00087CBD" w:rsidRDefault="00087CBD" w:rsidP="00087CBD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D836879" wp14:editId="4403196E">
            <wp:extent cx="5623134" cy="3749040"/>
            <wp:effectExtent l="0" t="0" r="0" b="3810"/>
            <wp:docPr id="167493880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38800" name="图片 1" descr="图形用户界面, 文本, 应用程序, 电子邮件&#10;&#10;AI 生成的内容可能不正确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40594" cy="376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89D4" w14:textId="7F404DA5" w:rsidR="00087CBD" w:rsidRDefault="00087CBD" w:rsidP="00087CBD">
      <w:pPr>
        <w:spacing w:afterLines="50" w:after="156"/>
        <w:ind w:firstLineChars="0"/>
        <w:jc w:val="left"/>
      </w:pPr>
      <w:r w:rsidRPr="00087CBD">
        <w:rPr>
          <w:rFonts w:hint="eastAsia"/>
        </w:rPr>
        <w:t>选择合适的控制模式对应的参数设定调整界面如下：</w:t>
      </w:r>
    </w:p>
    <w:p w14:paraId="7AEECA5D" w14:textId="77777777" w:rsidR="00087CBD" w:rsidRDefault="00087CBD" w:rsidP="00B575C4">
      <w:pPr>
        <w:spacing w:afterLines="50" w:after="156"/>
        <w:ind w:firstLineChars="0" w:firstLine="0"/>
        <w:jc w:val="center"/>
        <w:sectPr w:rsidR="00087CBD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D441DD5" wp14:editId="50068AFB">
            <wp:extent cx="5760720" cy="2728342"/>
            <wp:effectExtent l="0" t="0" r="0" b="0"/>
            <wp:docPr id="898413275" name="图片 1" descr="电脑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13275" name="图片 1" descr="电脑屏幕截图&#10;&#10;AI 生成的内容可能不正确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45804" cy="27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36298375" w:rsidR="00AF5D50" w:rsidRDefault="00087CBD" w:rsidP="00BD58FA">
      <w:pPr>
        <w:pStyle w:val="10"/>
      </w:pPr>
      <w:bookmarkStart w:id="9" w:name="_Toc204002688"/>
      <w:r>
        <w:rPr>
          <w:rFonts w:hint="eastAsia"/>
        </w:rPr>
        <w:lastRenderedPageBreak/>
        <w:t>结语</w:t>
      </w:r>
      <w:bookmarkEnd w:id="9"/>
    </w:p>
    <w:p w14:paraId="39BABBA8" w14:textId="367737E4" w:rsidR="00087CBD" w:rsidRPr="00087CBD" w:rsidRDefault="00087CBD" w:rsidP="00087CBD">
      <w:pPr>
        <w:rPr>
          <w:rFonts w:hint="eastAsia"/>
        </w:rPr>
      </w:pPr>
      <w:r w:rsidRPr="00087CBD">
        <w:rPr>
          <w:rFonts w:hint="eastAsia"/>
        </w:rPr>
        <w:t>伺服系统在现场有各种应用场景，需求也是多种多样</w:t>
      </w:r>
      <w:r>
        <w:rPr>
          <w:rFonts w:hint="eastAsia"/>
        </w:rPr>
        <w:t>。</w:t>
      </w:r>
      <w:r w:rsidRPr="00087CBD">
        <w:rPr>
          <w:rFonts w:hint="eastAsia"/>
        </w:rPr>
        <w:t>怎样利用现有的电气硬件配置，在较少改动机械结构和配置的情况下，充分发挥</w:t>
      </w:r>
      <w:r>
        <w:rPr>
          <w:rFonts w:hint="eastAsia"/>
        </w:rPr>
        <w:t>BECKHOFF</w:t>
      </w:r>
      <w:r w:rsidRPr="00087CBD">
        <w:rPr>
          <w:rFonts w:hint="eastAsia"/>
        </w:rPr>
        <w:t>运动控制系统的特长</w:t>
      </w:r>
      <w:r>
        <w:rPr>
          <w:rFonts w:hint="eastAsia"/>
        </w:rPr>
        <w:t>、</w:t>
      </w:r>
      <w:r w:rsidRPr="00087CBD">
        <w:rPr>
          <w:rFonts w:hint="eastAsia"/>
        </w:rPr>
        <w:t>灵活巧妙地解决具体的应用需求，还需要我们不断地实践、验证、总结和完善，相信</w:t>
      </w:r>
      <w:r>
        <w:rPr>
          <w:rFonts w:hint="eastAsia"/>
        </w:rPr>
        <w:t>BECKHOFF</w:t>
      </w:r>
      <w:r>
        <w:rPr>
          <w:rFonts w:hint="eastAsia"/>
        </w:rPr>
        <w:t>的</w:t>
      </w:r>
      <w:r w:rsidRPr="00087CBD">
        <w:rPr>
          <w:rFonts w:hint="eastAsia"/>
        </w:rPr>
        <w:t>运动控制产品还是能满足</w:t>
      </w:r>
      <w:r>
        <w:rPr>
          <w:rFonts w:hint="eastAsia"/>
        </w:rPr>
        <w:t>大部分</w:t>
      </w:r>
      <w:r w:rsidRPr="00087CBD">
        <w:rPr>
          <w:rFonts w:hint="eastAsia"/>
        </w:rPr>
        <w:t>客户的工艺需求。</w:t>
      </w:r>
    </w:p>
    <w:bookmarkEnd w:id="0"/>
    <w:p w14:paraId="7D5DC3DC" w14:textId="77777777" w:rsidR="00FE32D5" w:rsidRDefault="00FE32D5" w:rsidP="00087CBD">
      <w:pPr>
        <w:widowControl/>
        <w:ind w:left="420"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278510BB" w:rsidR="00FE32D5" w:rsidRPr="009D2E32" w:rsidRDefault="009D2E32" w:rsidP="009D2E32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Pr="009D2E32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E42C7B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11628" w14:textId="77777777" w:rsidR="00986E8F" w:rsidRDefault="00986E8F" w:rsidP="00206B56">
      <w:r>
        <w:separator/>
      </w:r>
    </w:p>
  </w:endnote>
  <w:endnote w:type="continuationSeparator" w:id="0">
    <w:p w14:paraId="151D72FC" w14:textId="77777777" w:rsidR="00986E8F" w:rsidRDefault="00986E8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2F3A9" w14:textId="77777777" w:rsidR="00986E8F" w:rsidRDefault="00986E8F" w:rsidP="00206B56">
      <w:r>
        <w:separator/>
      </w:r>
    </w:p>
  </w:footnote>
  <w:footnote w:type="continuationSeparator" w:id="0">
    <w:p w14:paraId="3BE82310" w14:textId="77777777" w:rsidR="00986E8F" w:rsidRDefault="00986E8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890252783" name="图片 1890252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B8E494B"/>
    <w:multiLevelType w:val="hybridMultilevel"/>
    <w:tmpl w:val="137A8680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E01F32"/>
    <w:multiLevelType w:val="hybridMultilevel"/>
    <w:tmpl w:val="88C8D1F4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2C14277B"/>
    <w:multiLevelType w:val="hybridMultilevel"/>
    <w:tmpl w:val="B9B253F6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8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9"/>
  </w:num>
  <w:num w:numId="6" w16cid:durableId="555899768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0"/>
  </w:num>
  <w:num w:numId="8" w16cid:durableId="1623800649">
    <w:abstractNumId w:val="0"/>
  </w:num>
  <w:num w:numId="9" w16cid:durableId="201672876">
    <w:abstractNumId w:val="7"/>
  </w:num>
  <w:num w:numId="10" w16cid:durableId="530844232">
    <w:abstractNumId w:val="6"/>
  </w:num>
  <w:num w:numId="11" w16cid:durableId="760643343">
    <w:abstractNumId w:val="5"/>
  </w:num>
  <w:num w:numId="12" w16cid:durableId="13850077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3202C"/>
    <w:rsid w:val="000356E9"/>
    <w:rsid w:val="000441E3"/>
    <w:rsid w:val="0006294A"/>
    <w:rsid w:val="00067D51"/>
    <w:rsid w:val="0007723D"/>
    <w:rsid w:val="00087CBD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1F2CFF"/>
    <w:rsid w:val="00206B56"/>
    <w:rsid w:val="00213114"/>
    <w:rsid w:val="00216745"/>
    <w:rsid w:val="00250044"/>
    <w:rsid w:val="002539E8"/>
    <w:rsid w:val="00267E71"/>
    <w:rsid w:val="002774ED"/>
    <w:rsid w:val="00293F93"/>
    <w:rsid w:val="002A0CC4"/>
    <w:rsid w:val="002B6BEF"/>
    <w:rsid w:val="002C3CB9"/>
    <w:rsid w:val="002D34F2"/>
    <w:rsid w:val="002E0080"/>
    <w:rsid w:val="002F7A0D"/>
    <w:rsid w:val="003138DD"/>
    <w:rsid w:val="00321EAC"/>
    <w:rsid w:val="003515F9"/>
    <w:rsid w:val="00354E17"/>
    <w:rsid w:val="00365F81"/>
    <w:rsid w:val="00370F11"/>
    <w:rsid w:val="00374CB2"/>
    <w:rsid w:val="003840B7"/>
    <w:rsid w:val="003A1D97"/>
    <w:rsid w:val="003A246C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03FE"/>
    <w:rsid w:val="00485020"/>
    <w:rsid w:val="004957CA"/>
    <w:rsid w:val="00497696"/>
    <w:rsid w:val="004A6071"/>
    <w:rsid w:val="004C7EAB"/>
    <w:rsid w:val="004D5D3F"/>
    <w:rsid w:val="004D73E3"/>
    <w:rsid w:val="004F1635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5588"/>
    <w:rsid w:val="00597816"/>
    <w:rsid w:val="005A159D"/>
    <w:rsid w:val="005A1888"/>
    <w:rsid w:val="005A46F9"/>
    <w:rsid w:val="005A5949"/>
    <w:rsid w:val="005A5C80"/>
    <w:rsid w:val="005C02A6"/>
    <w:rsid w:val="005C12E2"/>
    <w:rsid w:val="005D5E13"/>
    <w:rsid w:val="005E0AD8"/>
    <w:rsid w:val="005F1371"/>
    <w:rsid w:val="00600CC2"/>
    <w:rsid w:val="006119DD"/>
    <w:rsid w:val="00623397"/>
    <w:rsid w:val="00624502"/>
    <w:rsid w:val="00633A70"/>
    <w:rsid w:val="00644F00"/>
    <w:rsid w:val="00654B61"/>
    <w:rsid w:val="00656263"/>
    <w:rsid w:val="00670875"/>
    <w:rsid w:val="0067264D"/>
    <w:rsid w:val="00686BE5"/>
    <w:rsid w:val="00696258"/>
    <w:rsid w:val="006D69BF"/>
    <w:rsid w:val="006D7BAB"/>
    <w:rsid w:val="006E09C0"/>
    <w:rsid w:val="006E2498"/>
    <w:rsid w:val="006F6CDC"/>
    <w:rsid w:val="00701BD8"/>
    <w:rsid w:val="00702445"/>
    <w:rsid w:val="007220F8"/>
    <w:rsid w:val="00730D61"/>
    <w:rsid w:val="00733147"/>
    <w:rsid w:val="00747CBF"/>
    <w:rsid w:val="00761384"/>
    <w:rsid w:val="00780DE7"/>
    <w:rsid w:val="007910FA"/>
    <w:rsid w:val="007B2CBD"/>
    <w:rsid w:val="00801343"/>
    <w:rsid w:val="00823A86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86E8F"/>
    <w:rsid w:val="00993C03"/>
    <w:rsid w:val="009A0513"/>
    <w:rsid w:val="009A109A"/>
    <w:rsid w:val="009A405B"/>
    <w:rsid w:val="009B4509"/>
    <w:rsid w:val="009C0383"/>
    <w:rsid w:val="009C2330"/>
    <w:rsid w:val="009D2E32"/>
    <w:rsid w:val="009D32CE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52B1D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3E6C"/>
    <w:rsid w:val="00B14016"/>
    <w:rsid w:val="00B20B65"/>
    <w:rsid w:val="00B30B6D"/>
    <w:rsid w:val="00B50D5F"/>
    <w:rsid w:val="00B575C4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2CF0"/>
    <w:rsid w:val="00C85566"/>
    <w:rsid w:val="00C905D6"/>
    <w:rsid w:val="00C91B12"/>
    <w:rsid w:val="00C91BDA"/>
    <w:rsid w:val="00C96D52"/>
    <w:rsid w:val="00CC1E2A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87EFC"/>
    <w:rsid w:val="00DA0482"/>
    <w:rsid w:val="00DA2C30"/>
    <w:rsid w:val="00DA30FC"/>
    <w:rsid w:val="00DA76BD"/>
    <w:rsid w:val="00DC5BFD"/>
    <w:rsid w:val="00DC7C38"/>
    <w:rsid w:val="00DD46B2"/>
    <w:rsid w:val="00DE0EB1"/>
    <w:rsid w:val="00DE0F6F"/>
    <w:rsid w:val="00DF3985"/>
    <w:rsid w:val="00E148A0"/>
    <w:rsid w:val="00E22B97"/>
    <w:rsid w:val="00E371C9"/>
    <w:rsid w:val="00E42C7B"/>
    <w:rsid w:val="00E453B7"/>
    <w:rsid w:val="00E45BC6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E4A9E"/>
    <w:rsid w:val="00F0058D"/>
    <w:rsid w:val="00F02B2B"/>
    <w:rsid w:val="00F12662"/>
    <w:rsid w:val="00F2623F"/>
    <w:rsid w:val="00F35128"/>
    <w:rsid w:val="00F4019C"/>
    <w:rsid w:val="00F45E95"/>
    <w:rsid w:val="00F52746"/>
    <w:rsid w:val="00F7226E"/>
    <w:rsid w:val="00F81969"/>
    <w:rsid w:val="00F97B4A"/>
    <w:rsid w:val="00FC61ED"/>
    <w:rsid w:val="00FD5AF7"/>
    <w:rsid w:val="00FE198F"/>
    <w:rsid w:val="00FE32D5"/>
    <w:rsid w:val="00FF5259"/>
    <w:rsid w:val="00FF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644F00"/>
    <w:rPr>
      <w:rFonts w:ascii="TimesNewRomanPSMT" w:hAnsi="TimesNewRomanPSMT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cid:image003.png@01DBF023.2B1416A0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0" Type="http://schemas.openxmlformats.org/officeDocument/2006/relationships/image" Target="media/image3.png"/><Relationship Id="rId4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4174</TotalTime>
  <Pages>17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16</cp:revision>
  <dcterms:created xsi:type="dcterms:W3CDTF">2025-07-18T09:19:00Z</dcterms:created>
  <dcterms:modified xsi:type="dcterms:W3CDTF">2025-07-21T07:04:00Z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