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2AF24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14:paraId="0ED5D571" w14:textId="764F989E" w:rsidR="00702445" w:rsidRDefault="0000000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noProof/>
        </w:rPr>
        <w:pict w14:anchorId="4FB79FEE"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2050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<v:textbox>
              <w:txbxContent>
                <w:p w14:paraId="5593CB41" w14:textId="63F0C504" w:rsidR="00A61B69" w:rsidRPr="00D67D01" w:rsidRDefault="00AE378F" w:rsidP="00AE378F">
                  <w:pPr>
                    <w:ind w:firstLineChars="0" w:firstLine="0"/>
                    <w:rPr>
                      <w:rFonts w:ascii="黑体" w:eastAsia="黑体" w:hAnsi="黑体"/>
                      <w:b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36"/>
                      <w:szCs w:val="36"/>
                    </w:rPr>
                    <w:t>速度模式力矩限幅</w:t>
                  </w:r>
                  <w:r w:rsidR="00E136D6">
                    <w:rPr>
                      <w:rFonts w:ascii="黑体" w:eastAsia="黑体" w:hAnsi="黑体" w:hint="eastAsia"/>
                      <w:b/>
                      <w:sz w:val="36"/>
                      <w:szCs w:val="36"/>
                    </w:rPr>
                    <w:t>控制LS驱动</w:t>
                  </w:r>
                </w:p>
              </w:txbxContent>
            </v:textbox>
            <w10:wrap anchorx="margin"/>
          </v:shape>
        </w:pic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14:paraId="4529BF74" w14:textId="77777777" w:rsidTr="006D69BF">
        <w:trPr>
          <w:trHeight w:val="1272"/>
        </w:trPr>
        <w:tc>
          <w:tcPr>
            <w:tcW w:w="5524" w:type="dxa"/>
          </w:tcPr>
          <w:p w14:paraId="3C6A0FF7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4BF34E3F" w14:textId="5F65D3D3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280A19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解宏博</w:t>
            </w:r>
          </w:p>
          <w:p w14:paraId="500DA6B8" w14:textId="5CF10764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</w:t>
            </w:r>
            <w:r w:rsidR="00280A19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华北区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 xml:space="preserve"> 技术工程师</w:t>
            </w:r>
          </w:p>
          <w:p w14:paraId="77E9DC59" w14:textId="0B6B1290" w:rsidR="00D33F39" w:rsidRPr="00D33F39" w:rsidRDefault="00D33F39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公司：BECKHOFF中国</w:t>
            </w:r>
          </w:p>
          <w:p w14:paraId="36C1C6E6" w14:textId="4948BB63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280A19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h</w:t>
            </w:r>
            <w:r w:rsidR="00280A19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b.xie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@beckhoff.com.cn</w:t>
            </w:r>
          </w:p>
          <w:p w14:paraId="42F8282B" w14:textId="6531495A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280A19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</w:t>
            </w:r>
            <w:r w:rsidR="00DF361B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4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-0</w:t>
            </w:r>
            <w:r w:rsidR="00DF361B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4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AE378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23</w:t>
            </w:r>
          </w:p>
        </w:tc>
      </w:tr>
      <w:tr w:rsidR="006D69BF" w14:paraId="3EDCE6EB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6DA2AA11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146341B8" w14:textId="0789425F" w:rsidR="00280A19" w:rsidRPr="00D67D01" w:rsidRDefault="00AE378F" w:rsidP="00D67D01">
            <w:pPr>
              <w:jc w:val="left"/>
            </w:pPr>
            <w:r>
              <w:rPr>
                <w:rFonts w:hint="eastAsia"/>
              </w:rPr>
              <w:t>针对力矩控制，一般控制器厂家会推出针对自己驱动的功能块，</w:t>
            </w:r>
            <w:proofErr w:type="gramStart"/>
            <w:r>
              <w:rPr>
                <w:rFonts w:hint="eastAsia"/>
              </w:rPr>
              <w:t>倍</w:t>
            </w:r>
            <w:proofErr w:type="gramEnd"/>
            <w:r>
              <w:rPr>
                <w:rFonts w:hint="eastAsia"/>
              </w:rPr>
              <w:t>福也提供</w:t>
            </w:r>
            <w:proofErr w:type="spellStart"/>
            <w:r>
              <w:rPr>
                <w:rFonts w:hint="eastAsia"/>
              </w:rPr>
              <w:t>MC_TorqueControl</w:t>
            </w:r>
            <w:proofErr w:type="spellEnd"/>
            <w:r>
              <w:rPr>
                <w:rFonts w:hint="eastAsia"/>
              </w:rPr>
              <w:t>，虽然也有可能控制第三方驱动，但控制起来不是很方便，针对</w:t>
            </w:r>
            <w:r>
              <w:rPr>
                <w:rFonts w:hint="eastAsia"/>
              </w:rPr>
              <w:t>DS402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MDP742</w:t>
            </w:r>
            <w:r>
              <w:rPr>
                <w:rFonts w:hint="eastAsia"/>
              </w:rPr>
              <w:t>等标准协议的驱动，使用速度模式，力矩限幅还是比较方便。</w:t>
            </w:r>
          </w:p>
        </w:tc>
      </w:tr>
      <w:tr w:rsidR="00452634" w14:paraId="4C5247B9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3B938C41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2DB32B81" w14:textId="77777777" w:rsidTr="00452634">
              <w:tc>
                <w:tcPr>
                  <w:tcW w:w="887" w:type="dxa"/>
                </w:tcPr>
                <w:p w14:paraId="26786D03" w14:textId="77777777" w:rsidR="00452634" w:rsidRDefault="00452634" w:rsidP="00F05B48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74FAC5EE" w14:textId="77777777" w:rsidR="00452634" w:rsidRDefault="00452634" w:rsidP="00F05B48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5388445B" w14:textId="77777777" w:rsidR="00452634" w:rsidRDefault="00452634" w:rsidP="00F05B48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4ACF31E7" w14:textId="77777777" w:rsidTr="00452634">
              <w:tc>
                <w:tcPr>
                  <w:tcW w:w="887" w:type="dxa"/>
                </w:tcPr>
                <w:p w14:paraId="4D98C28A" w14:textId="77777777" w:rsidR="00452634" w:rsidRDefault="00452634" w:rsidP="00F05B4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786BF754" w14:textId="77777777" w:rsidR="00452634" w:rsidRDefault="00452634" w:rsidP="00F05B4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60FC517E" w14:textId="77777777" w:rsidR="00452634" w:rsidRDefault="00452634" w:rsidP="00F05B4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5CD3F3A1" w14:textId="77777777" w:rsidTr="00452634">
              <w:tc>
                <w:tcPr>
                  <w:tcW w:w="887" w:type="dxa"/>
                </w:tcPr>
                <w:p w14:paraId="09BA50AD" w14:textId="77777777" w:rsidR="00452634" w:rsidRDefault="00452634" w:rsidP="00F05B4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4BB5A396" w14:textId="77777777" w:rsidR="00452634" w:rsidRDefault="00452634" w:rsidP="00F05B4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25187D0" w14:textId="77777777" w:rsidR="00452634" w:rsidRDefault="00452634" w:rsidP="00F05B4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332C1618" w14:textId="77777777" w:rsidTr="00452634">
              <w:tc>
                <w:tcPr>
                  <w:tcW w:w="887" w:type="dxa"/>
                </w:tcPr>
                <w:p w14:paraId="4A3642C0" w14:textId="77777777" w:rsidR="00452634" w:rsidRDefault="00452634" w:rsidP="00F05B4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1EABA2BC" w14:textId="77777777" w:rsidR="00452634" w:rsidRDefault="00452634" w:rsidP="00F05B4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98EB7C0" w14:textId="77777777" w:rsidR="00452634" w:rsidRDefault="00452634" w:rsidP="00F05B4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5EB64AD5" w14:textId="77777777" w:rsidTr="00452634">
              <w:tc>
                <w:tcPr>
                  <w:tcW w:w="887" w:type="dxa"/>
                </w:tcPr>
                <w:p w14:paraId="3D586C4A" w14:textId="77777777" w:rsidR="00452634" w:rsidRDefault="00452634" w:rsidP="00F05B4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43F16FF" w14:textId="77777777" w:rsidR="00452634" w:rsidRDefault="00452634" w:rsidP="00F05B4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361EC63" w14:textId="77777777" w:rsidR="00452634" w:rsidRDefault="00452634" w:rsidP="00F05B4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1261C86A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53CC3F7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0B966D69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4C3A6123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24F00985" w14:textId="2B47BFD4" w:rsidR="00452634" w:rsidRPr="00206B56" w:rsidRDefault="00452634" w:rsidP="00F05B48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14:paraId="27AA0BE2" w14:textId="4738D779" w:rsidR="00452634" w:rsidRPr="00206B56" w:rsidRDefault="00452634" w:rsidP="00F05B48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196AB67" w14:textId="596C8D03" w:rsidR="00452634" w:rsidRPr="00206B56" w:rsidRDefault="00452634" w:rsidP="00F05B48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3F8BCE58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6AD69EE" w14:textId="77777777" w:rsidR="00452634" w:rsidRDefault="00452634" w:rsidP="00F05B48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5C5D714" w14:textId="30283577" w:rsidR="00452634" w:rsidRDefault="00452634" w:rsidP="00F05B48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1D911C7" w14:textId="7E0B6856" w:rsidR="00452634" w:rsidRPr="009D7097" w:rsidRDefault="00452634" w:rsidP="00F05B48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70A6FC30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177D1A5" w14:textId="32396D5D" w:rsidR="00452634" w:rsidRPr="00206B56" w:rsidRDefault="00452634" w:rsidP="00F05B48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CB29251" w14:textId="0C9137D6" w:rsidR="00452634" w:rsidRDefault="00452634" w:rsidP="00F05B48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9A3EC25" w14:textId="7C79E32F" w:rsidR="00452634" w:rsidRPr="009D7097" w:rsidRDefault="00452634" w:rsidP="00F05B48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01706CB9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25B8D8" w14:textId="77777777" w:rsidR="00452634" w:rsidRDefault="00452634" w:rsidP="00F05B48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F31169A" w14:textId="209EFD10" w:rsidR="00452634" w:rsidRDefault="00452634" w:rsidP="00F05B48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93CED83" w14:textId="1E07E869" w:rsidR="00452634" w:rsidRPr="009D7097" w:rsidRDefault="00452634" w:rsidP="00F05B48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766FA925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07962D" w14:textId="323D8C12" w:rsidR="00452634" w:rsidRDefault="00452634" w:rsidP="00F05B48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B191331" w14:textId="63C58309" w:rsidR="00452634" w:rsidRDefault="00452634" w:rsidP="00F05B48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C0211BE" w14:textId="5F2733E4" w:rsidR="00452634" w:rsidRPr="009D7097" w:rsidRDefault="00452634" w:rsidP="00F05B48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34B8EBD9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954AB38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7736B64A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08FC33BD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4E59A111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5F84E6FC" w14:textId="77777777" w:rsidR="006E09C0" w:rsidRDefault="006E09C0" w:rsidP="006E09C0"/>
          <w:p w14:paraId="089E3B46" w14:textId="77777777" w:rsidR="00D67D01" w:rsidRPr="006E09C0" w:rsidRDefault="00D67D01" w:rsidP="006E09C0"/>
        </w:tc>
      </w:tr>
      <w:tr w:rsidR="00452634" w14:paraId="14A04A36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0039656E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34F4D785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2FFCE9C0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644BBCD3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4897E83B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D2453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06B509C3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6A4427A6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14:paraId="53B1F2C8" w14:textId="77777777" w:rsidR="008E13EC" w:rsidRDefault="008E13EC" w:rsidP="008E13EC"/>
    <w:p w14:paraId="48E591DC" w14:textId="5ECEA19F" w:rsidR="00F05B48" w:rsidRPr="00F05B48" w:rsidRDefault="008E13EC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68410194" w:history="1">
        <w:r w:rsidR="00F05B48" w:rsidRPr="00715B80">
          <w:rPr>
            <w:rStyle w:val="a8"/>
            <w:noProof/>
          </w:rPr>
          <w:t>1.</w:t>
        </w:r>
        <w:r w:rsidR="00F05B48" w:rsidRPr="00F05B48">
          <w:rPr>
            <w:noProof/>
            <w:sz w:val="22"/>
            <w:szCs w:val="24"/>
          </w:rPr>
          <w:tab/>
        </w:r>
        <w:r w:rsidR="00F05B48" w:rsidRPr="00715B80">
          <w:rPr>
            <w:rStyle w:val="a8"/>
            <w:noProof/>
          </w:rPr>
          <w:t>软硬件</w:t>
        </w:r>
        <w:r w:rsidR="00F05B48">
          <w:rPr>
            <w:noProof/>
            <w:webHidden/>
          </w:rPr>
          <w:tab/>
        </w:r>
        <w:r w:rsidR="00F05B48">
          <w:rPr>
            <w:noProof/>
            <w:webHidden/>
          </w:rPr>
          <w:fldChar w:fldCharType="begin"/>
        </w:r>
        <w:r w:rsidR="00F05B48">
          <w:rPr>
            <w:noProof/>
            <w:webHidden/>
          </w:rPr>
          <w:instrText xml:space="preserve"> PAGEREF _Toc168410194 \h </w:instrText>
        </w:r>
        <w:r w:rsidR="00F05B48">
          <w:rPr>
            <w:noProof/>
            <w:webHidden/>
          </w:rPr>
        </w:r>
        <w:r w:rsidR="00F05B48">
          <w:rPr>
            <w:noProof/>
            <w:webHidden/>
          </w:rPr>
          <w:fldChar w:fldCharType="separate"/>
        </w:r>
        <w:r w:rsidR="00F05B48">
          <w:rPr>
            <w:noProof/>
            <w:webHidden/>
          </w:rPr>
          <w:t>3</w:t>
        </w:r>
        <w:r w:rsidR="00F05B48">
          <w:rPr>
            <w:noProof/>
            <w:webHidden/>
          </w:rPr>
          <w:fldChar w:fldCharType="end"/>
        </w:r>
      </w:hyperlink>
    </w:p>
    <w:p w14:paraId="2A198428" w14:textId="0105B1BD" w:rsidR="00F05B48" w:rsidRPr="00F05B48" w:rsidRDefault="00F05B48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</w:rPr>
      </w:pPr>
      <w:hyperlink w:anchor="_Toc168410195" w:history="1">
        <w:r w:rsidRPr="00F05B48">
          <w:rPr>
            <w:rStyle w:val="a8"/>
            <w:noProof/>
          </w:rPr>
          <w:t>1.1.</w:t>
        </w:r>
        <w:r w:rsidRPr="00F05B48">
          <w:rPr>
            <w:rFonts w:asciiTheme="minorHAnsi" w:hAnsiTheme="minorHAnsi" w:cstheme="minorBidi"/>
            <w:noProof/>
            <w:sz w:val="22"/>
          </w:rPr>
          <w:tab/>
        </w:r>
        <w:r w:rsidRPr="00715B80">
          <w:rPr>
            <w:rStyle w:val="a8"/>
            <w:noProof/>
          </w:rPr>
          <w:t>软硬件介绍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_Toc168410195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FEFC734" w14:textId="08590876" w:rsidR="00F05B48" w:rsidRPr="00F05B48" w:rsidRDefault="00F05B48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/>
          <w:noProof/>
          <w:sz w:val="22"/>
        </w:rPr>
      </w:pPr>
      <w:hyperlink w:anchor="_Toc168410196" w:history="1">
        <w:r w:rsidRPr="00715B80">
          <w:rPr>
            <w:rStyle w:val="a8"/>
            <w:noProof/>
          </w:rPr>
          <w:t>1.1.1.</w:t>
        </w:r>
        <w:r w:rsidRPr="00F05B48">
          <w:rPr>
            <w:rFonts w:asciiTheme="minorHAnsi" w:hAnsiTheme="minorHAnsi" w:cstheme="minorBidi"/>
            <w:noProof/>
            <w:sz w:val="22"/>
          </w:rPr>
          <w:tab/>
        </w:r>
        <w:r w:rsidRPr="00715B80">
          <w:rPr>
            <w:rStyle w:val="a8"/>
            <w:noProof/>
          </w:rPr>
          <w:t>硬件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_Toc168410196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CB9D31C" w14:textId="010DE9D3" w:rsidR="00F05B48" w:rsidRPr="00F05B48" w:rsidRDefault="00F05B48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/>
          <w:noProof/>
          <w:sz w:val="22"/>
        </w:rPr>
      </w:pPr>
      <w:hyperlink w:anchor="_Toc168410197" w:history="1">
        <w:r w:rsidRPr="00715B80">
          <w:rPr>
            <w:rStyle w:val="a8"/>
            <w:noProof/>
          </w:rPr>
          <w:t>1.1.2.</w:t>
        </w:r>
        <w:r w:rsidRPr="00F05B48">
          <w:rPr>
            <w:rFonts w:asciiTheme="minorHAnsi" w:hAnsiTheme="minorHAnsi" w:cstheme="minorBidi"/>
            <w:noProof/>
            <w:sz w:val="22"/>
          </w:rPr>
          <w:tab/>
        </w:r>
        <w:r w:rsidRPr="00715B80">
          <w:rPr>
            <w:rStyle w:val="a8"/>
            <w:noProof/>
          </w:rPr>
          <w:t>软件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_Toc168410197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FE49C03" w14:textId="45CB8E8A" w:rsidR="00F05B48" w:rsidRPr="00F05B48" w:rsidRDefault="00F05B48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</w:rPr>
      </w:pPr>
      <w:hyperlink w:anchor="_Toc168410198" w:history="1">
        <w:r w:rsidRPr="00715B80">
          <w:rPr>
            <w:rStyle w:val="a8"/>
            <w:noProof/>
          </w:rPr>
          <w:t>2.</w:t>
        </w:r>
        <w:r w:rsidRPr="00F05B48">
          <w:rPr>
            <w:noProof/>
            <w:sz w:val="22"/>
            <w:szCs w:val="24"/>
          </w:rPr>
          <w:tab/>
        </w:r>
        <w:r w:rsidRPr="00715B80">
          <w:rPr>
            <w:rStyle w:val="a8"/>
            <w:noProof/>
          </w:rPr>
          <w:t>准备工作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_Toc168410198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041D378" w14:textId="52FF530B" w:rsidR="00F05B48" w:rsidRPr="00F05B48" w:rsidRDefault="00F05B48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</w:rPr>
      </w:pPr>
      <w:hyperlink w:anchor="_Toc168410199" w:history="1">
        <w:r w:rsidRPr="00F05B48">
          <w:rPr>
            <w:rStyle w:val="a8"/>
            <w:noProof/>
          </w:rPr>
          <w:t>2.1.</w:t>
        </w:r>
        <w:r w:rsidRPr="00F05B48">
          <w:rPr>
            <w:rFonts w:asciiTheme="minorHAnsi" w:hAnsiTheme="minorHAnsi" w:cstheme="minorBidi"/>
            <w:noProof/>
            <w:sz w:val="22"/>
          </w:rPr>
          <w:tab/>
        </w:r>
        <w:r w:rsidRPr="00715B80">
          <w:rPr>
            <w:rStyle w:val="a8"/>
            <w:noProof/>
          </w:rPr>
          <w:t>硬件接线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_Toc168410199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85A54CC" w14:textId="5BE45106" w:rsidR="00F05B48" w:rsidRPr="00F05B48" w:rsidRDefault="00F05B48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</w:rPr>
      </w:pPr>
      <w:hyperlink w:anchor="_Toc168410200" w:history="1">
        <w:r w:rsidRPr="00715B80">
          <w:rPr>
            <w:rStyle w:val="a8"/>
            <w:noProof/>
          </w:rPr>
          <w:t>3.</w:t>
        </w:r>
        <w:r w:rsidRPr="00F05B48">
          <w:rPr>
            <w:noProof/>
            <w:sz w:val="22"/>
            <w:szCs w:val="24"/>
          </w:rPr>
          <w:tab/>
        </w:r>
        <w:r w:rsidRPr="00715B80">
          <w:rPr>
            <w:rStyle w:val="a8"/>
            <w:noProof/>
          </w:rPr>
          <w:t>具体操作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_Toc168410200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C73E468" w14:textId="533F6262" w:rsidR="00F05B48" w:rsidRPr="00F05B48" w:rsidRDefault="00F05B48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</w:rPr>
      </w:pPr>
      <w:hyperlink w:anchor="_Toc168410201" w:history="1">
        <w:r w:rsidRPr="00F05B48">
          <w:rPr>
            <w:rStyle w:val="a8"/>
            <w:noProof/>
          </w:rPr>
          <w:t>3.1.</w:t>
        </w:r>
        <w:r w:rsidRPr="00F05B48">
          <w:rPr>
            <w:rFonts w:asciiTheme="minorHAnsi" w:hAnsiTheme="minorHAnsi" w:cstheme="minorBidi"/>
            <w:noProof/>
            <w:sz w:val="22"/>
          </w:rPr>
          <w:tab/>
        </w:r>
        <w:r w:rsidRPr="00715B80">
          <w:rPr>
            <w:rStyle w:val="a8"/>
            <w:noProof/>
          </w:rPr>
          <w:t>驱动侧配置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_Toc168410201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50E62DD" w14:textId="547FE274" w:rsidR="00F05B48" w:rsidRPr="00F05B48" w:rsidRDefault="00F05B48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</w:rPr>
      </w:pPr>
      <w:hyperlink w:anchor="_Toc168410202" w:history="1">
        <w:r w:rsidRPr="00F05B48">
          <w:rPr>
            <w:rStyle w:val="a8"/>
            <w:noProof/>
          </w:rPr>
          <w:t>3.2.</w:t>
        </w:r>
        <w:r w:rsidRPr="00F05B48">
          <w:rPr>
            <w:rFonts w:asciiTheme="minorHAnsi" w:hAnsiTheme="minorHAnsi" w:cstheme="minorBidi"/>
            <w:noProof/>
            <w:sz w:val="22"/>
          </w:rPr>
          <w:tab/>
        </w:r>
        <w:r w:rsidRPr="00715B80">
          <w:rPr>
            <w:rStyle w:val="a8"/>
            <w:noProof/>
          </w:rPr>
          <w:t>NC</w:t>
        </w:r>
        <w:r w:rsidRPr="00715B80">
          <w:rPr>
            <w:rStyle w:val="a8"/>
            <w:noProof/>
          </w:rPr>
          <w:t>侧配置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_Toc168410202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3F3A680" w14:textId="14695120" w:rsidR="00F05B48" w:rsidRPr="00F05B48" w:rsidRDefault="00F05B48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</w:rPr>
      </w:pPr>
      <w:hyperlink w:anchor="_Toc168410203" w:history="1">
        <w:r w:rsidRPr="00F05B48">
          <w:rPr>
            <w:rStyle w:val="a8"/>
            <w:noProof/>
          </w:rPr>
          <w:t>3.3.</w:t>
        </w:r>
        <w:r w:rsidRPr="00F05B48">
          <w:rPr>
            <w:rFonts w:asciiTheme="minorHAnsi" w:hAnsiTheme="minorHAnsi" w:cstheme="minorBidi"/>
            <w:noProof/>
            <w:sz w:val="22"/>
          </w:rPr>
          <w:tab/>
        </w:r>
        <w:r w:rsidRPr="00715B80">
          <w:rPr>
            <w:rStyle w:val="a8"/>
            <w:noProof/>
          </w:rPr>
          <w:t>控制方式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_Toc168410203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FBE8F93" w14:textId="6547841E" w:rsidR="003F7CD5" w:rsidRDefault="008E13EC" w:rsidP="008E13EC">
      <w:r>
        <w:fldChar w:fldCharType="end"/>
      </w:r>
    </w:p>
    <w:p w14:paraId="0C96CE7A" w14:textId="77777777" w:rsidR="002D34F2" w:rsidRDefault="002D34F2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0A7963F7" w14:textId="56F6AD20" w:rsidR="008E13EC" w:rsidRDefault="008E13EC" w:rsidP="00BD58FA">
      <w:pPr>
        <w:pStyle w:val="10"/>
      </w:pPr>
      <w:bookmarkStart w:id="1" w:name="_Toc168410194"/>
      <w:r w:rsidRPr="001A3C30">
        <w:rPr>
          <w:rFonts w:hint="eastAsia"/>
        </w:rPr>
        <w:lastRenderedPageBreak/>
        <w:t>软</w:t>
      </w:r>
      <w:r>
        <w:t>硬件</w:t>
      </w:r>
      <w:bookmarkEnd w:id="1"/>
    </w:p>
    <w:p w14:paraId="6DFC9ED8" w14:textId="25A2AE18" w:rsidR="00206B56" w:rsidRDefault="00343F73" w:rsidP="00BD58FA">
      <w:pPr>
        <w:pStyle w:val="20"/>
      </w:pPr>
      <w:bookmarkStart w:id="2" w:name="_Toc168410195"/>
      <w:r>
        <w:rPr>
          <w:rFonts w:hint="eastAsia"/>
        </w:rPr>
        <w:t>软硬件介绍</w:t>
      </w:r>
      <w:bookmarkEnd w:id="2"/>
    </w:p>
    <w:p w14:paraId="0F66B371" w14:textId="7DC3F9D7" w:rsidR="00206B56" w:rsidRPr="00747CBF" w:rsidRDefault="00206B56" w:rsidP="00BD58FA">
      <w:pPr>
        <w:pStyle w:val="3"/>
      </w:pPr>
      <w:bookmarkStart w:id="3" w:name="_Toc168410196"/>
      <w:r w:rsidRPr="00747CBF">
        <w:t>硬件</w:t>
      </w:r>
      <w:bookmarkEnd w:id="3"/>
    </w:p>
    <w:p w14:paraId="26A6E475" w14:textId="47B4E0F8" w:rsidR="00206B56" w:rsidRPr="006F6CDC" w:rsidRDefault="006F6CDC" w:rsidP="00206B56">
      <w:proofErr w:type="spellStart"/>
      <w:r w:rsidRPr="00206B56">
        <w:t>TwinCAT</w:t>
      </w:r>
      <w:proofErr w:type="spellEnd"/>
      <w:r w:rsidRPr="00206B56">
        <w:rPr>
          <w:rFonts w:hint="eastAsia"/>
        </w:rPr>
        <w:t>控制器</w:t>
      </w:r>
      <w:r w:rsidR="005D3E35">
        <w:rPr>
          <w:rFonts w:hint="eastAsia"/>
        </w:rPr>
        <w:t>，</w:t>
      </w:r>
      <w:r w:rsidR="00667CCD">
        <w:rPr>
          <w:rFonts w:hint="eastAsia"/>
        </w:rPr>
        <w:t>现场的是</w:t>
      </w:r>
      <w:r w:rsidR="00667CCD">
        <w:rPr>
          <w:rFonts w:hint="eastAsia"/>
        </w:rPr>
        <w:t>C</w:t>
      </w:r>
      <w:r w:rsidR="00C753D9">
        <w:rPr>
          <w:rFonts w:hint="eastAsia"/>
        </w:rPr>
        <w:t>6015</w:t>
      </w:r>
      <w:r w:rsidR="00343F73">
        <w:rPr>
          <w:rFonts w:hint="eastAsia"/>
        </w:rPr>
        <w:t>，</w:t>
      </w:r>
      <w:r w:rsidR="003B2909">
        <w:rPr>
          <w:rFonts w:hint="eastAsia"/>
        </w:rPr>
        <w:t>驱动器是</w:t>
      </w:r>
      <w:r w:rsidR="003B2909">
        <w:rPr>
          <w:rFonts w:hint="eastAsia"/>
        </w:rPr>
        <w:t>LS</w:t>
      </w:r>
      <w:r w:rsidR="003B2909">
        <w:rPr>
          <w:rFonts w:hint="eastAsia"/>
        </w:rPr>
        <w:t>驱动器</w:t>
      </w:r>
      <w:r w:rsidR="00E1305B" w:rsidRPr="00E1305B">
        <w:t>L7NH</w:t>
      </w:r>
      <w:r w:rsidR="00E1305B">
        <w:rPr>
          <w:rFonts w:hint="eastAsia"/>
        </w:rPr>
        <w:t>系列</w:t>
      </w:r>
      <w:r w:rsidR="00C753D9">
        <w:rPr>
          <w:rFonts w:hint="eastAsia"/>
        </w:rPr>
        <w:t>。</w:t>
      </w:r>
    </w:p>
    <w:p w14:paraId="6B971320" w14:textId="083B6398" w:rsidR="00206B56" w:rsidRDefault="00206B56" w:rsidP="00BD58FA">
      <w:pPr>
        <w:pStyle w:val="3"/>
      </w:pPr>
      <w:bookmarkStart w:id="4" w:name="_Toc168410197"/>
      <w:r>
        <w:rPr>
          <w:rFonts w:hint="eastAsia"/>
        </w:rPr>
        <w:t>软件</w:t>
      </w:r>
      <w:bookmarkEnd w:id="4"/>
    </w:p>
    <w:p w14:paraId="601A6D71" w14:textId="12A6BF0A" w:rsidR="005D5E13" w:rsidRDefault="005D3E35" w:rsidP="008F534A">
      <w:pPr>
        <w:pStyle w:val="ab"/>
      </w:pPr>
      <w:proofErr w:type="spellStart"/>
      <w:r>
        <w:rPr>
          <w:rFonts w:hint="eastAsia"/>
        </w:rPr>
        <w:t>TwinCAT</w:t>
      </w:r>
      <w:proofErr w:type="spellEnd"/>
      <w:r>
        <w:t xml:space="preserve"> </w:t>
      </w:r>
      <w:r>
        <w:rPr>
          <w:rFonts w:hint="eastAsia"/>
        </w:rPr>
        <w:t>XA</w:t>
      </w:r>
      <w:r w:rsidR="00667CCD">
        <w:rPr>
          <w:rFonts w:hint="eastAsia"/>
        </w:rPr>
        <w:t>E</w:t>
      </w:r>
      <w:r>
        <w:rPr>
          <w:rFonts w:hint="eastAsia"/>
        </w:rPr>
        <w:t>，</w:t>
      </w:r>
      <w:r w:rsidR="00667CCD">
        <w:rPr>
          <w:rFonts w:hint="eastAsia"/>
        </w:rPr>
        <w:t>由于现场的是</w:t>
      </w:r>
      <w:r w:rsidR="00667CCD">
        <w:rPr>
          <w:rFonts w:hint="eastAsia"/>
        </w:rPr>
        <w:t>XAR</w:t>
      </w:r>
      <w:r w:rsidR="00667CCD">
        <w:rPr>
          <w:rFonts w:hint="eastAsia"/>
        </w:rPr>
        <w:t>是</w:t>
      </w:r>
      <w:r>
        <w:rPr>
          <w:rFonts w:hint="eastAsia"/>
        </w:rPr>
        <w:t>4024.44</w:t>
      </w:r>
      <w:r>
        <w:rPr>
          <w:rFonts w:hint="eastAsia"/>
        </w:rPr>
        <w:t>版本</w:t>
      </w:r>
      <w:r w:rsidR="00667CCD">
        <w:rPr>
          <w:rFonts w:hint="eastAsia"/>
        </w:rPr>
        <w:t>，因而笔记本匹配同样版本的</w:t>
      </w:r>
      <w:r w:rsidR="00667CCD">
        <w:rPr>
          <w:rFonts w:hint="eastAsia"/>
        </w:rPr>
        <w:t>XAE</w:t>
      </w:r>
      <w:r w:rsidR="00C753D9">
        <w:rPr>
          <w:rFonts w:hint="eastAsia"/>
        </w:rPr>
        <w:t>。</w:t>
      </w:r>
    </w:p>
    <w:p w14:paraId="63C5D388" w14:textId="73783247" w:rsidR="004B74F4" w:rsidRPr="00FD1CA2" w:rsidRDefault="00837FA0" w:rsidP="00113CD0">
      <w:pPr>
        <w:pStyle w:val="10"/>
      </w:pPr>
      <w:bookmarkStart w:id="5" w:name="_Toc168410198"/>
      <w:r>
        <w:rPr>
          <w:rFonts w:hint="eastAsia"/>
        </w:rPr>
        <w:t>准备工作</w:t>
      </w:r>
      <w:bookmarkEnd w:id="5"/>
    </w:p>
    <w:p w14:paraId="4255EC66" w14:textId="7CE3A3A2" w:rsidR="00343F73" w:rsidRDefault="00343F73" w:rsidP="00343F73">
      <w:pPr>
        <w:pStyle w:val="20"/>
      </w:pPr>
      <w:bookmarkStart w:id="6" w:name="_Toc168410199"/>
      <w:r>
        <w:rPr>
          <w:rFonts w:hint="eastAsia"/>
        </w:rPr>
        <w:t>硬</w:t>
      </w:r>
      <w:r w:rsidR="00A7567D">
        <w:rPr>
          <w:rFonts w:hint="eastAsia"/>
        </w:rPr>
        <w:t>件接线</w:t>
      </w:r>
      <w:bookmarkEnd w:id="6"/>
    </w:p>
    <w:p w14:paraId="3DD14F94" w14:textId="31D4076B" w:rsidR="000617AE" w:rsidRPr="00E136D6" w:rsidRDefault="00E1305B" w:rsidP="00E136D6">
      <w:pPr>
        <w:pStyle w:val="ab"/>
      </w:pPr>
      <w:r>
        <w:rPr>
          <w:rFonts w:hint="eastAsia"/>
        </w:rPr>
        <w:t>因为</w:t>
      </w:r>
      <w:r>
        <w:rPr>
          <w:rFonts w:hint="eastAsia"/>
        </w:rPr>
        <w:t>LS</w:t>
      </w:r>
      <w:r>
        <w:rPr>
          <w:rFonts w:hint="eastAsia"/>
        </w:rPr>
        <w:t>的</w:t>
      </w:r>
      <w:r w:rsidRPr="00E1305B">
        <w:t>L7NH</w:t>
      </w:r>
      <w:r>
        <w:rPr>
          <w:rFonts w:hint="eastAsia"/>
        </w:rPr>
        <w:t>系列是</w:t>
      </w:r>
      <w:proofErr w:type="spellStart"/>
      <w:r>
        <w:rPr>
          <w:rFonts w:hint="eastAsia"/>
        </w:rPr>
        <w:t>EtherCAT</w:t>
      </w:r>
      <w:proofErr w:type="spellEnd"/>
      <w:r>
        <w:rPr>
          <w:rFonts w:hint="eastAsia"/>
        </w:rPr>
        <w:t>接口，</w:t>
      </w:r>
      <w:r>
        <w:rPr>
          <w:rFonts w:hint="eastAsia"/>
        </w:rPr>
        <w:t>DS402</w:t>
      </w:r>
      <w:r>
        <w:rPr>
          <w:rFonts w:hint="eastAsia"/>
        </w:rPr>
        <w:t>标准协议的，所以正常进行网线连接和自动连接</w:t>
      </w:r>
      <w:r>
        <w:rPr>
          <w:rFonts w:hint="eastAsia"/>
        </w:rPr>
        <w:t>NC</w:t>
      </w:r>
      <w:r>
        <w:rPr>
          <w:rFonts w:hint="eastAsia"/>
        </w:rPr>
        <w:t>，或者手动</w:t>
      </w:r>
      <w:r w:rsidR="00E136D6">
        <w:rPr>
          <w:rFonts w:hint="eastAsia"/>
        </w:rPr>
        <w:t>L</w:t>
      </w:r>
      <w:r>
        <w:rPr>
          <w:rFonts w:hint="eastAsia"/>
        </w:rPr>
        <w:t>ink</w:t>
      </w:r>
      <w:r>
        <w:rPr>
          <w:rFonts w:hint="eastAsia"/>
        </w:rPr>
        <w:t>即可。</w:t>
      </w:r>
    </w:p>
    <w:p w14:paraId="47090BA2" w14:textId="70881BB2" w:rsidR="0051274F" w:rsidRPr="002F5D8C" w:rsidRDefault="005D3E35" w:rsidP="005D3E35">
      <w:pPr>
        <w:pStyle w:val="10"/>
      </w:pPr>
      <w:bookmarkStart w:id="7" w:name="_Toc168410200"/>
      <w:r>
        <w:rPr>
          <w:rFonts w:hint="eastAsia"/>
        </w:rPr>
        <w:t>具体操作</w:t>
      </w:r>
      <w:bookmarkEnd w:id="7"/>
    </w:p>
    <w:p w14:paraId="6A5C96FA" w14:textId="5137C6B4" w:rsidR="002F5D8C" w:rsidRDefault="00BE61A9" w:rsidP="0044258A">
      <w:pPr>
        <w:pStyle w:val="20"/>
      </w:pPr>
      <w:bookmarkStart w:id="8" w:name="_Toc168410201"/>
      <w:r>
        <w:rPr>
          <w:rFonts w:hint="eastAsia"/>
        </w:rPr>
        <w:t>驱动侧配置</w:t>
      </w:r>
      <w:bookmarkEnd w:id="8"/>
    </w:p>
    <w:p w14:paraId="32A2412D" w14:textId="77777777" w:rsidR="00FA7192" w:rsidRDefault="00BE61A9" w:rsidP="00345F10">
      <w:pPr>
        <w:ind w:firstLineChars="0"/>
      </w:pPr>
      <w:r>
        <w:rPr>
          <w:rFonts w:hint="eastAsia"/>
        </w:rPr>
        <w:t>切换驱动到</w:t>
      </w:r>
      <w:r>
        <w:rPr>
          <w:rFonts w:hint="eastAsia"/>
        </w:rPr>
        <w:t>CSV</w:t>
      </w:r>
      <w:r>
        <w:rPr>
          <w:rFonts w:hint="eastAsia"/>
        </w:rPr>
        <w:t>模式，</w:t>
      </w:r>
      <w:r w:rsidR="00FA7192">
        <w:rPr>
          <w:rFonts w:hint="eastAsia"/>
        </w:rPr>
        <w:t>另外根据驱动手册添加力矩限制选择源，</w:t>
      </w:r>
      <w:r w:rsidR="00FA7192">
        <w:rPr>
          <w:rFonts w:hint="eastAsia"/>
        </w:rPr>
        <w:t>0x6072</w:t>
      </w:r>
      <w:r w:rsidR="00FA7192">
        <w:rPr>
          <w:rFonts w:hint="eastAsia"/>
        </w:rPr>
        <w:t>默认值很大，三者采用最小值生效，因此不用设这个限值：</w:t>
      </w:r>
    </w:p>
    <w:p w14:paraId="364B579C" w14:textId="21615B33" w:rsidR="00BE61A9" w:rsidRDefault="00BE61A9" w:rsidP="00BE61A9">
      <w:pPr>
        <w:ind w:firstLineChars="0" w:firstLine="0"/>
      </w:pPr>
      <w:r w:rsidRPr="00BE61A9">
        <w:rPr>
          <w:noProof/>
        </w:rPr>
        <w:drawing>
          <wp:inline distT="0" distB="0" distL="0" distR="0" wp14:anchorId="737DAE41" wp14:editId="0857F2F6">
            <wp:extent cx="5713095" cy="2309495"/>
            <wp:effectExtent l="0" t="0" r="0" b="0"/>
            <wp:docPr id="1197372091" name="图片 2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372091" name="图片 2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230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89DCC" w14:textId="5DADD0EF" w:rsidR="00BE61A9" w:rsidRDefault="00BE61A9" w:rsidP="00BE61A9">
      <w:pPr>
        <w:ind w:firstLineChars="0" w:firstLine="0"/>
      </w:pPr>
      <w:r w:rsidRPr="00BE61A9">
        <w:rPr>
          <w:noProof/>
        </w:rPr>
        <w:drawing>
          <wp:inline distT="0" distB="0" distL="0" distR="0" wp14:anchorId="55BA3C75" wp14:editId="75DAF352">
            <wp:extent cx="5713095" cy="1488440"/>
            <wp:effectExtent l="0" t="0" r="0" b="0"/>
            <wp:docPr id="532912083" name="图片 3" descr="图形用户界面, 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912083" name="图片 3" descr="图形用户界面, 表格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17AE8" w14:textId="141E6EC8" w:rsidR="00F75878" w:rsidRDefault="00BE61A9" w:rsidP="00F75878">
      <w:pPr>
        <w:ind w:firstLineChars="0" w:firstLine="0"/>
      </w:pPr>
      <w:r w:rsidRPr="00BE61A9">
        <w:rPr>
          <w:noProof/>
        </w:rPr>
        <w:lastRenderedPageBreak/>
        <w:drawing>
          <wp:inline distT="0" distB="0" distL="0" distR="0" wp14:anchorId="1AC728AF" wp14:editId="275A0594">
            <wp:extent cx="5713095" cy="2608580"/>
            <wp:effectExtent l="0" t="0" r="0" b="0"/>
            <wp:docPr id="1141416371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416371" name="图片 1" descr="表格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260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1E1E8" w14:textId="21218EA8" w:rsidR="00FA7192" w:rsidRPr="00FA7192" w:rsidRDefault="00FA7192" w:rsidP="00FA7192">
      <w:pPr>
        <w:ind w:firstLineChars="0"/>
      </w:pPr>
      <w:r>
        <w:rPr>
          <w:rFonts w:hint="eastAsia"/>
        </w:rPr>
        <w:t>然后把实际力矩采集和力矩正反向限幅参数添加到</w:t>
      </w:r>
      <w:r>
        <w:rPr>
          <w:rFonts w:hint="eastAsia"/>
        </w:rPr>
        <w:t>PDO</w:t>
      </w:r>
      <w:r>
        <w:rPr>
          <w:rFonts w:hint="eastAsia"/>
        </w:rPr>
        <w:t>中，其他控制</w:t>
      </w:r>
      <w:proofErr w:type="gramStart"/>
      <w:r>
        <w:rPr>
          <w:rFonts w:hint="eastAsia"/>
        </w:rPr>
        <w:t>字状态字</w:t>
      </w:r>
      <w:proofErr w:type="gramEnd"/>
      <w:r>
        <w:rPr>
          <w:rFonts w:hint="eastAsia"/>
        </w:rPr>
        <w:t>等连接保持默认，：</w:t>
      </w:r>
    </w:p>
    <w:p w14:paraId="35C9FF3E" w14:textId="2E2D549C" w:rsidR="003A69DA" w:rsidRPr="0044258A" w:rsidRDefault="00BE61A9" w:rsidP="0044258A">
      <w:pPr>
        <w:ind w:firstLineChars="0" w:firstLine="0"/>
      </w:pPr>
      <w:r w:rsidRPr="00BE61A9">
        <w:rPr>
          <w:noProof/>
        </w:rPr>
        <w:drawing>
          <wp:inline distT="0" distB="0" distL="0" distR="0" wp14:anchorId="00D74BAF" wp14:editId="0A81B8A5">
            <wp:extent cx="3649980" cy="3589020"/>
            <wp:effectExtent l="0" t="0" r="0" b="0"/>
            <wp:docPr id="1756854626" name="图片 4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854626" name="图片 4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DFB75" w14:textId="4D4CE943" w:rsidR="00C2123D" w:rsidRDefault="00BE61A9" w:rsidP="00BD58FA">
      <w:pPr>
        <w:pStyle w:val="20"/>
      </w:pPr>
      <w:bookmarkStart w:id="9" w:name="_Toc168410202"/>
      <w:r>
        <w:rPr>
          <w:rFonts w:hint="eastAsia"/>
        </w:rPr>
        <w:t>NC</w:t>
      </w:r>
      <w:r>
        <w:rPr>
          <w:rFonts w:hint="eastAsia"/>
        </w:rPr>
        <w:t>侧配置</w:t>
      </w:r>
      <w:bookmarkEnd w:id="9"/>
    </w:p>
    <w:p w14:paraId="680B50AB" w14:textId="3C2720D9" w:rsidR="009C2C61" w:rsidRDefault="00E136D6" w:rsidP="00E136D6">
      <w:pPr>
        <w:ind w:firstLineChars="0"/>
      </w:pPr>
      <w:r>
        <w:rPr>
          <w:rFonts w:hint="eastAsia"/>
        </w:rPr>
        <w:t>因为采用速度模式力矩限幅，就要给定要给驱动实际无法达到的位置，所以需要关闭跟随误差监控和位置范围监控和目标位置监控，否则</w:t>
      </w:r>
      <w:r w:rsidR="00717968">
        <w:rPr>
          <w:rFonts w:hint="eastAsia"/>
        </w:rPr>
        <w:t>不仅跟随误差会报错，</w:t>
      </w:r>
      <w:r>
        <w:rPr>
          <w:rFonts w:hint="eastAsia"/>
        </w:rPr>
        <w:t>指令值到达</w:t>
      </w:r>
      <w:r>
        <w:rPr>
          <w:rFonts w:hint="eastAsia"/>
        </w:rPr>
        <w:t>6S</w:t>
      </w:r>
      <w:r>
        <w:rPr>
          <w:rFonts w:hint="eastAsia"/>
        </w:rPr>
        <w:t>后，</w:t>
      </w:r>
      <w:r>
        <w:rPr>
          <w:rFonts w:hint="eastAsia"/>
        </w:rPr>
        <w:t>NC</w:t>
      </w:r>
      <w:r>
        <w:rPr>
          <w:rFonts w:hint="eastAsia"/>
        </w:rPr>
        <w:t>轴</w:t>
      </w:r>
      <w:r w:rsidR="00717968">
        <w:rPr>
          <w:rFonts w:hint="eastAsia"/>
        </w:rPr>
        <w:t>也</w:t>
      </w:r>
      <w:r>
        <w:rPr>
          <w:rFonts w:hint="eastAsia"/>
        </w:rPr>
        <w:t>会报错</w:t>
      </w:r>
      <w:r>
        <w:rPr>
          <w:rFonts w:hint="eastAsia"/>
        </w:rPr>
        <w:t>0x4B07</w:t>
      </w:r>
      <w:r w:rsidR="00717968">
        <w:rPr>
          <w:rFonts w:hint="eastAsia"/>
        </w:rPr>
        <w:t>。后面完成力矩控制后，可以使用</w:t>
      </w:r>
      <w:r w:rsidR="00717968">
        <w:rPr>
          <w:rFonts w:hint="eastAsia"/>
        </w:rPr>
        <w:t>ADS</w:t>
      </w:r>
      <w:proofErr w:type="gramStart"/>
      <w:r w:rsidR="00717968">
        <w:rPr>
          <w:rFonts w:hint="eastAsia"/>
        </w:rPr>
        <w:t>指令再</w:t>
      </w:r>
      <w:proofErr w:type="gramEnd"/>
      <w:r w:rsidR="00717968">
        <w:rPr>
          <w:rFonts w:hint="eastAsia"/>
        </w:rPr>
        <w:t>开启对应的监控即可</w:t>
      </w:r>
      <w:r w:rsidR="00FA7192">
        <w:rPr>
          <w:rFonts w:hint="eastAsia"/>
        </w:rPr>
        <w:t>：</w:t>
      </w:r>
    </w:p>
    <w:p w14:paraId="2719AEC4" w14:textId="3E7BE98A" w:rsidR="00FA7192" w:rsidRDefault="00FA7192" w:rsidP="00FA7192">
      <w:pPr>
        <w:ind w:firstLineChars="0" w:firstLine="0"/>
      </w:pPr>
      <w:r w:rsidRPr="00717968">
        <w:rPr>
          <w:noProof/>
        </w:rPr>
        <w:lastRenderedPageBreak/>
        <w:drawing>
          <wp:inline distT="0" distB="0" distL="0" distR="0" wp14:anchorId="32BB334E" wp14:editId="3C4D2390">
            <wp:extent cx="5713095" cy="2967990"/>
            <wp:effectExtent l="0" t="0" r="0" b="0"/>
            <wp:docPr id="258514676" name="图片 6" descr="图形用户界面, 应用程序, 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514676" name="图片 6" descr="图形用户界面, 应用程序, 表格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B1980" w14:textId="15A2C322" w:rsidR="00FA7192" w:rsidRDefault="00FA7192" w:rsidP="00FA7192">
      <w:pPr>
        <w:ind w:firstLineChars="0" w:firstLine="0"/>
      </w:pPr>
      <w:r w:rsidRPr="00717968">
        <w:rPr>
          <w:noProof/>
        </w:rPr>
        <w:drawing>
          <wp:inline distT="0" distB="0" distL="0" distR="0" wp14:anchorId="2024A66D" wp14:editId="7E68EB7C">
            <wp:extent cx="5713095" cy="2389505"/>
            <wp:effectExtent l="0" t="0" r="0" b="0"/>
            <wp:docPr id="132643836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678AE" w14:textId="329AAD6B" w:rsidR="00E136D6" w:rsidRDefault="004D48BA" w:rsidP="00E136D6">
      <w:pPr>
        <w:ind w:firstLineChars="0"/>
      </w:pPr>
      <w:r>
        <w:rPr>
          <w:rFonts w:hint="eastAsia"/>
        </w:rPr>
        <w:t>关于</w:t>
      </w:r>
      <w:r>
        <w:rPr>
          <w:rFonts w:hint="eastAsia"/>
        </w:rPr>
        <w:t>NC</w:t>
      </w:r>
      <w:r>
        <w:rPr>
          <w:rFonts w:hint="eastAsia"/>
        </w:rPr>
        <w:t>速度指令缩放因子可以参考相关文档结合实际测试的方式进行设置，即按照驱动接受的速度指令单位，然后匹配编码器类型，是采用</w:t>
      </w:r>
      <w:proofErr w:type="gramStart"/>
      <w:r>
        <w:rPr>
          <w:rFonts w:hint="eastAsia"/>
        </w:rPr>
        <w:t>轴端还是</w:t>
      </w:r>
      <w:proofErr w:type="gramEnd"/>
      <w:r>
        <w:rPr>
          <w:rFonts w:hint="eastAsia"/>
        </w:rPr>
        <w:t>外置编码器，</w:t>
      </w:r>
      <w:proofErr w:type="gramStart"/>
      <w:r>
        <w:rPr>
          <w:rFonts w:hint="eastAsia"/>
        </w:rPr>
        <w:t>速度环和位置环</w:t>
      </w:r>
      <w:proofErr w:type="gramEnd"/>
      <w:r>
        <w:rPr>
          <w:rFonts w:hint="eastAsia"/>
        </w:rPr>
        <w:t>的一圈脉冲数比例，驱动协议类型，</w:t>
      </w:r>
      <w:r>
        <w:rPr>
          <w:rFonts w:hint="eastAsia"/>
        </w:rPr>
        <w:t>DS402</w:t>
      </w:r>
      <w:r>
        <w:rPr>
          <w:rFonts w:hint="eastAsia"/>
        </w:rPr>
        <w:t>还是</w:t>
      </w:r>
      <w:r>
        <w:rPr>
          <w:rFonts w:hint="eastAsia"/>
        </w:rPr>
        <w:t>SERCOS</w:t>
      </w:r>
      <w:r>
        <w:rPr>
          <w:rFonts w:hint="eastAsia"/>
        </w:rPr>
        <w:t>，进行理论计算，然后关闭位置环，手动设定下发速度指令值，看反馈回来的速度情况，然后缩放即可</w:t>
      </w:r>
      <w:r w:rsidR="00FA7192">
        <w:rPr>
          <w:rFonts w:hint="eastAsia"/>
        </w:rPr>
        <w:t>：</w:t>
      </w:r>
    </w:p>
    <w:p w14:paraId="3457A4F9" w14:textId="57848955" w:rsidR="00FA7192" w:rsidRDefault="00FA7192" w:rsidP="00FA7192">
      <w:pPr>
        <w:ind w:firstLineChars="0" w:firstLine="0"/>
      </w:pPr>
      <w:r w:rsidRPr="004D48BA">
        <w:rPr>
          <w:noProof/>
        </w:rPr>
        <w:drawing>
          <wp:inline distT="0" distB="0" distL="0" distR="0" wp14:anchorId="129566E3" wp14:editId="7391EF68">
            <wp:extent cx="5713095" cy="2038985"/>
            <wp:effectExtent l="0" t="0" r="0" b="0"/>
            <wp:docPr id="1563971675" name="图片 8" descr="图形用户界面, 应用程序, 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971675" name="图片 8" descr="图形用户界面, 应用程序, 表格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14C42" w14:textId="409A543B" w:rsidR="004D48BA" w:rsidRPr="0044258A" w:rsidRDefault="009C2C61" w:rsidP="00FA7192">
      <w:pPr>
        <w:ind w:firstLineChars="0"/>
      </w:pPr>
      <w:r>
        <w:rPr>
          <w:rFonts w:hint="eastAsia"/>
        </w:rPr>
        <w:t>其他关于参考速度，</w:t>
      </w:r>
      <w:proofErr w:type="spellStart"/>
      <w:r>
        <w:rPr>
          <w:rFonts w:hint="eastAsia"/>
        </w:rPr>
        <w:t>Scailingfactor</w:t>
      </w:r>
      <w:proofErr w:type="spellEnd"/>
      <w:r>
        <w:rPr>
          <w:rFonts w:hint="eastAsia"/>
        </w:rPr>
        <w:t>，溢出掩码和子网掩码等按照以往熟悉的方式设定即可。</w:t>
      </w:r>
    </w:p>
    <w:p w14:paraId="6CADDA35" w14:textId="54959819" w:rsidR="003A2BEA" w:rsidRDefault="00717968" w:rsidP="003A2BEA">
      <w:pPr>
        <w:pStyle w:val="20"/>
        <w:ind w:leftChars="25" w:left="53"/>
      </w:pPr>
      <w:bookmarkStart w:id="10" w:name="_Toc168410203"/>
      <w:r>
        <w:rPr>
          <w:rFonts w:hint="eastAsia"/>
        </w:rPr>
        <w:lastRenderedPageBreak/>
        <w:t>控制方式</w:t>
      </w:r>
      <w:bookmarkEnd w:id="10"/>
    </w:p>
    <w:p w14:paraId="17623AFA" w14:textId="2357AE2E" w:rsidR="00FD1CA2" w:rsidRDefault="00717968" w:rsidP="00717968">
      <w:pPr>
        <w:ind w:left="53" w:firstLineChars="0" w:firstLine="367"/>
      </w:pPr>
      <w:r>
        <w:rPr>
          <w:rFonts w:hint="eastAsia"/>
        </w:rPr>
        <w:t>推荐采用</w:t>
      </w:r>
      <w:proofErr w:type="spellStart"/>
      <w:r>
        <w:rPr>
          <w:rFonts w:hint="eastAsia"/>
        </w:rPr>
        <w:t>MC_MoveVelocity</w:t>
      </w:r>
      <w:proofErr w:type="spellEnd"/>
      <w:r>
        <w:rPr>
          <w:rFonts w:hint="eastAsia"/>
        </w:rPr>
        <w:t>方式进行力矩限幅时候的指令控制</w:t>
      </w:r>
      <w:r w:rsidR="00016886">
        <w:rPr>
          <w:rFonts w:hint="eastAsia"/>
        </w:rPr>
        <w:t>。</w:t>
      </w:r>
      <w:r>
        <w:rPr>
          <w:rFonts w:hint="eastAsia"/>
        </w:rPr>
        <w:t>因为速度模式力矩限幅时候，</w:t>
      </w:r>
      <w:r>
        <w:rPr>
          <w:rFonts w:hint="eastAsia"/>
        </w:rPr>
        <w:t>NC</w:t>
      </w:r>
      <w:r>
        <w:rPr>
          <w:rFonts w:hint="eastAsia"/>
        </w:rPr>
        <w:t>下发给驱动的是速度指令，</w:t>
      </w:r>
      <w:proofErr w:type="gramStart"/>
      <w:r>
        <w:rPr>
          <w:rFonts w:hint="eastAsia"/>
        </w:rPr>
        <w:t>位置环采用</w:t>
      </w:r>
      <w:proofErr w:type="gramEnd"/>
      <w:r>
        <w:rPr>
          <w:rFonts w:hint="eastAsia"/>
        </w:rPr>
        <w:t>比例控制方式时候，加速度不影响速度指令下发</w:t>
      </w:r>
      <w:r w:rsidR="00FA7192">
        <w:rPr>
          <w:rFonts w:hint="eastAsia"/>
        </w:rPr>
        <w:t>。</w:t>
      </w:r>
      <w:r>
        <w:rPr>
          <w:rFonts w:hint="eastAsia"/>
        </w:rPr>
        <w:t>默认速度前馈值为</w:t>
      </w:r>
      <w:r>
        <w:rPr>
          <w:rFonts w:hint="eastAsia"/>
        </w:rPr>
        <w:t>1</w:t>
      </w:r>
      <w:r>
        <w:rPr>
          <w:rFonts w:hint="eastAsia"/>
        </w:rPr>
        <w:t>，即没有跟随误差时逻辑理论速度即下发的速度指令值</w:t>
      </w:r>
      <w:r w:rsidR="00FA7192">
        <w:rPr>
          <w:rFonts w:hint="eastAsia"/>
        </w:rPr>
        <w:t>。</w:t>
      </w:r>
      <w:r>
        <w:rPr>
          <w:rFonts w:hint="eastAsia"/>
        </w:rPr>
        <w:t>默认的</w:t>
      </w:r>
      <w:proofErr w:type="gramStart"/>
      <w:r>
        <w:rPr>
          <w:rFonts w:hint="eastAsia"/>
        </w:rPr>
        <w:t>位置环控制</w:t>
      </w:r>
      <w:proofErr w:type="gramEnd"/>
      <w:r>
        <w:rPr>
          <w:rFonts w:hint="eastAsia"/>
        </w:rPr>
        <w:t>系数是</w:t>
      </w:r>
      <w:r>
        <w:rPr>
          <w:rFonts w:hint="eastAsia"/>
        </w:rPr>
        <w:t>0.5</w:t>
      </w:r>
      <w:r>
        <w:rPr>
          <w:rFonts w:hint="eastAsia"/>
        </w:rPr>
        <w:t>，即跟随误差</w:t>
      </w:r>
      <w:r w:rsidR="00DF5FEE">
        <w:rPr>
          <w:rFonts w:hint="eastAsia"/>
        </w:rPr>
        <w:t>对速度指令的影响最大限值是参考速度的</w:t>
      </w:r>
      <w:r w:rsidR="00DF5FEE">
        <w:rPr>
          <w:rFonts w:hint="eastAsia"/>
        </w:rPr>
        <w:t>0.5</w:t>
      </w:r>
      <w:r w:rsidR="00DF5FEE">
        <w:rPr>
          <w:rFonts w:hint="eastAsia"/>
        </w:rPr>
        <w:t>倍。</w:t>
      </w:r>
      <w:r w:rsidR="00016886">
        <w:rPr>
          <w:rFonts w:hint="eastAsia"/>
        </w:rPr>
        <w:t>采用恒速控制指令可以保证速度指令的稳定输出，加上</w:t>
      </w:r>
      <w:proofErr w:type="gramStart"/>
      <w:r w:rsidR="00016886">
        <w:rPr>
          <w:rFonts w:hint="eastAsia"/>
        </w:rPr>
        <w:t>位置环</w:t>
      </w:r>
      <w:proofErr w:type="gramEnd"/>
      <w:r w:rsidR="00016886">
        <w:rPr>
          <w:rFonts w:hint="eastAsia"/>
        </w:rPr>
        <w:t>的增益</w:t>
      </w:r>
      <w:proofErr w:type="spellStart"/>
      <w:r w:rsidR="00016886">
        <w:rPr>
          <w:rFonts w:hint="eastAsia"/>
        </w:rPr>
        <w:t>Kv</w:t>
      </w:r>
      <w:proofErr w:type="spellEnd"/>
      <w:r w:rsidR="00016886">
        <w:rPr>
          <w:rFonts w:hint="eastAsia"/>
        </w:rPr>
        <w:t>的加持，很快并且稳定的可以达到下面驱动的</w:t>
      </w:r>
      <w:proofErr w:type="gramStart"/>
      <w:r w:rsidR="00016886">
        <w:rPr>
          <w:rFonts w:hint="eastAsia"/>
        </w:rPr>
        <w:t>力矩环</w:t>
      </w:r>
      <w:proofErr w:type="gramEnd"/>
      <w:r w:rsidR="00016886">
        <w:rPr>
          <w:rFonts w:hint="eastAsia"/>
        </w:rPr>
        <w:t>的力矩限幅值。</w:t>
      </w:r>
      <w:r w:rsidR="00770E2E">
        <w:rPr>
          <w:rFonts w:hint="eastAsia"/>
        </w:rPr>
        <w:t>当然，最好验算下</w:t>
      </w:r>
      <w:r w:rsidR="004D48BA">
        <w:rPr>
          <w:rFonts w:hint="eastAsia"/>
        </w:rPr>
        <w:t>防止速度指令溢出，出现类似位置模式力矩限幅，位置指令溢出后，电机反转飞车的情况</w:t>
      </w:r>
      <w:r w:rsidR="00FA7192">
        <w:rPr>
          <w:rFonts w:hint="eastAsia"/>
        </w:rPr>
        <w:t>。</w:t>
      </w:r>
      <w:r w:rsidR="004D48BA">
        <w:rPr>
          <w:rFonts w:hint="eastAsia"/>
        </w:rPr>
        <w:t>一般只要单圈脉冲数不是特别多就不会出现这个问题。</w:t>
      </w:r>
    </w:p>
    <w:p w14:paraId="6FFAFC75" w14:textId="3A1E624D" w:rsidR="00016886" w:rsidRDefault="00016886" w:rsidP="00717968">
      <w:pPr>
        <w:ind w:left="53" w:firstLineChars="0" w:firstLine="367"/>
      </w:pPr>
      <w:r>
        <w:rPr>
          <w:rFonts w:hint="eastAsia"/>
        </w:rPr>
        <w:t>如果需要缓慢进行力矩给定，可以通过斜坡</w:t>
      </w:r>
      <w:proofErr w:type="gramStart"/>
      <w:r>
        <w:rPr>
          <w:rFonts w:hint="eastAsia"/>
        </w:rPr>
        <w:t>给入方式</w:t>
      </w:r>
      <w:proofErr w:type="gramEnd"/>
      <w:r>
        <w:rPr>
          <w:rFonts w:hint="eastAsia"/>
        </w:rPr>
        <w:t>调整力矩限幅值，撤出力矩也可以采用同样方式，需要注意的是，运算一般采用浮点型增加精度，而力矩</w:t>
      </w:r>
      <w:proofErr w:type="gramStart"/>
      <w:r>
        <w:rPr>
          <w:rFonts w:hint="eastAsia"/>
        </w:rPr>
        <w:t>限幅值</w:t>
      </w:r>
      <w:proofErr w:type="gramEnd"/>
      <w:r>
        <w:rPr>
          <w:rFonts w:hint="eastAsia"/>
        </w:rPr>
        <w:t>一般是整形输出，最后再转换成整形，并且判断下输出的上下限，防止类型转换出错。</w:t>
      </w:r>
    </w:p>
    <w:p w14:paraId="3E11BBB4" w14:textId="22F77C69" w:rsidR="00016886" w:rsidRDefault="00016886" w:rsidP="00717968">
      <w:pPr>
        <w:ind w:left="53" w:firstLineChars="0" w:firstLine="367"/>
      </w:pPr>
      <w:r>
        <w:rPr>
          <w:rFonts w:hint="eastAsia"/>
        </w:rPr>
        <w:t>针对力矩控制曲线，可以采用监控驱动反馈的实际力矩进行分析，因为这个是读取的驱动</w:t>
      </w:r>
      <w:r w:rsidR="008C0823">
        <w:rPr>
          <w:rFonts w:hint="eastAsia"/>
        </w:rPr>
        <w:t>实际输出给电机定子的电流，</w:t>
      </w:r>
      <w:r>
        <w:rPr>
          <w:rFonts w:hint="eastAsia"/>
        </w:rPr>
        <w:t>如果实际力矩曲线和设定力矩曲线基本吻合，而测力计等的显示差别较大，考虑传动系统的惯性或者启动力矩等，比如滚珠丝杠等</w:t>
      </w:r>
      <w:r w:rsidR="00D027F2">
        <w:rPr>
          <w:rFonts w:hint="eastAsia"/>
        </w:rPr>
        <w:t>，特殊异常情况下还需要监控驱动的力矩最终设定</w:t>
      </w:r>
      <w:proofErr w:type="gramStart"/>
      <w:r w:rsidR="00D027F2">
        <w:rPr>
          <w:rFonts w:hint="eastAsia"/>
        </w:rPr>
        <w:t>生效值</w:t>
      </w:r>
      <w:proofErr w:type="gramEnd"/>
      <w:r w:rsidR="00D027F2">
        <w:rPr>
          <w:rFonts w:hint="eastAsia"/>
        </w:rPr>
        <w:t>和实际力矩反馈值进行比较详细分析</w:t>
      </w:r>
      <w:r>
        <w:rPr>
          <w:rFonts w:hint="eastAsia"/>
        </w:rPr>
        <w:t>。</w:t>
      </w:r>
    </w:p>
    <w:p w14:paraId="4C91405D" w14:textId="3364A768" w:rsidR="008C0823" w:rsidRDefault="008C0823" w:rsidP="00717968">
      <w:pPr>
        <w:ind w:left="53" w:firstLineChars="0" w:firstLine="367"/>
      </w:pPr>
      <w:r>
        <w:rPr>
          <w:rFonts w:hint="eastAsia"/>
        </w:rPr>
        <w:t>当力矩控制结束后，可以通过</w:t>
      </w:r>
      <w:proofErr w:type="spellStart"/>
      <w:r>
        <w:rPr>
          <w:rFonts w:hint="eastAsia"/>
        </w:rPr>
        <w:t>MC_Reset</w:t>
      </w:r>
      <w:proofErr w:type="spellEnd"/>
      <w:r>
        <w:rPr>
          <w:rFonts w:hint="eastAsia"/>
        </w:rPr>
        <w:t>指令进行</w:t>
      </w:r>
      <w:r w:rsidR="00770E2E">
        <w:rPr>
          <w:rFonts w:hint="eastAsia"/>
        </w:rPr>
        <w:t>速度指令的复位和跟随误差的清除，把电机当前位置赋值给设定位置后，可以开始电机的定位控制</w:t>
      </w:r>
      <w:r w:rsidR="00D027F2">
        <w:rPr>
          <w:rFonts w:hint="eastAsia"/>
        </w:rPr>
        <w:t>，如果</w:t>
      </w:r>
      <w:proofErr w:type="gramStart"/>
      <w:r w:rsidR="00D027F2">
        <w:rPr>
          <w:rFonts w:hint="eastAsia"/>
        </w:rPr>
        <w:t>不</w:t>
      </w:r>
      <w:proofErr w:type="gramEnd"/>
      <w:r w:rsidR="00D027F2">
        <w:rPr>
          <w:rFonts w:hint="eastAsia"/>
        </w:rPr>
        <w:t>复位，只是更改设定值反向到一个可以达到的位置，会造成延迟一定时间，即消除跟随误差的过程，后再进行实际的反向移动，对应力矩曲线可以看出力矩实际值呈一个缓慢下降的态势</w:t>
      </w:r>
      <w:r w:rsidR="00770E2E">
        <w:rPr>
          <w:rFonts w:hint="eastAsia"/>
        </w:rPr>
        <w:t>。</w:t>
      </w:r>
    </w:p>
    <w:p w14:paraId="5D6EF1B6" w14:textId="50CB6EBE" w:rsidR="002C2CEA" w:rsidRDefault="008C0823" w:rsidP="00106C97">
      <w:pPr>
        <w:ind w:firstLineChars="0" w:firstLine="0"/>
      </w:pPr>
      <w:r w:rsidRPr="008C0823">
        <w:rPr>
          <w:noProof/>
        </w:rPr>
        <w:drawing>
          <wp:inline distT="0" distB="0" distL="0" distR="0" wp14:anchorId="554FB135" wp14:editId="4C75257F">
            <wp:extent cx="5713095" cy="2258060"/>
            <wp:effectExtent l="0" t="0" r="0" b="0"/>
            <wp:docPr id="199682258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22CB02A" w14:textId="64D8E493" w:rsidR="00FE32D5" w:rsidRPr="00B70FA9" w:rsidRDefault="00FE32D5" w:rsidP="001C4F9D">
      <w:pPr>
        <w:widowControl/>
        <w:ind w:firstLineChars="0" w:firstLine="0"/>
        <w:jc w:val="left"/>
        <w:rPr>
          <w:rFonts w:ascii="宋体" w:eastAsia="宋体" w:cs="宋体"/>
          <w:b/>
          <w:color w:val="FF000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  <w:r w:rsidRPr="00B70FA9">
        <w:rPr>
          <w:rFonts w:ascii="宋体" w:eastAsia="宋体" w:cs="宋体" w:hint="eastAsia"/>
          <w:b/>
          <w:color w:val="FF0000"/>
          <w:szCs w:val="21"/>
        </w:rPr>
        <w:lastRenderedPageBreak/>
        <w:t>上海（</w:t>
      </w:r>
      <w:r w:rsidRPr="00B70FA9">
        <w:rPr>
          <w:rFonts w:ascii="宋体" w:eastAsia="宋体" w:cs="宋体"/>
          <w:b/>
          <w:color w:val="FF0000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Cs w:val="21"/>
        </w:rPr>
        <w:t>中国</w:t>
      </w:r>
      <w:r>
        <w:rPr>
          <w:rFonts w:ascii="宋体" w:eastAsia="宋体" w:cs="宋体" w:hint="eastAsia"/>
          <w:b/>
          <w:color w:val="FF0000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Cs w:val="21"/>
        </w:rPr>
        <w:t>总部）</w:t>
      </w:r>
    </w:p>
    <w:p w14:paraId="376F36E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4099979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F58DEEE" w14:textId="77777777" w:rsidR="00FE32D5" w:rsidRDefault="00FE32D5" w:rsidP="00FE32D5"/>
    <w:p w14:paraId="6F6D4C51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4F15A2EE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</w:t>
      </w:r>
      <w:proofErr w:type="gramStart"/>
      <w:r w:rsidRPr="009313E7">
        <w:rPr>
          <w:rFonts w:ascii="宋体" w:eastAsia="宋体" w:cs="宋体"/>
          <w:color w:val="000000"/>
          <w:sz w:val="21"/>
          <w:szCs w:val="21"/>
        </w:rPr>
        <w:t>街口北大街</w:t>
      </w:r>
      <w:proofErr w:type="gramEnd"/>
      <w:r w:rsidRPr="009313E7">
        <w:rPr>
          <w:rFonts w:ascii="宋体" w:eastAsia="宋体" w:cs="宋体"/>
          <w:color w:val="000000"/>
          <w:sz w:val="21"/>
          <w:szCs w:val="21"/>
        </w:rPr>
        <w:t xml:space="preserve"> 3 号新街高和大厦 407 室</w:t>
      </w:r>
    </w:p>
    <w:p w14:paraId="0C1866B2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1F28732A" w14:textId="77777777" w:rsidR="00FE32D5" w:rsidRDefault="00FE32D5" w:rsidP="00FE32D5"/>
    <w:p w14:paraId="6DD6C415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632D51D0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5CA87FE3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73F13D0" w14:textId="77777777" w:rsidR="00FE32D5" w:rsidRDefault="00FE32D5" w:rsidP="00FE32D5"/>
    <w:p w14:paraId="59E7DF10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2F65541C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5D589435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2A3A8D85" w14:textId="77777777" w:rsidR="00FE32D5" w:rsidRDefault="00FE32D5" w:rsidP="00FE32D5"/>
    <w:p w14:paraId="2354001C" w14:textId="77777777" w:rsidR="00FE32D5" w:rsidRDefault="00FE32D5" w:rsidP="00FE32D5"/>
    <w:p w14:paraId="6894EF03" w14:textId="77777777" w:rsidR="00FE32D5" w:rsidRDefault="00FE32D5" w:rsidP="00FE32D5"/>
    <w:p w14:paraId="34A232D0" w14:textId="77777777" w:rsidR="00FE32D5" w:rsidRDefault="00FE32D5" w:rsidP="00FE32D5"/>
    <w:p w14:paraId="4D841E8B" w14:textId="77777777" w:rsidR="00FE32D5" w:rsidRDefault="00FE32D5" w:rsidP="00B20B65">
      <w:pPr>
        <w:ind w:firstLineChars="0" w:firstLine="0"/>
      </w:pPr>
    </w:p>
    <w:p w14:paraId="60949130" w14:textId="77777777" w:rsidR="00FE32D5" w:rsidRDefault="00FE32D5" w:rsidP="00FE32D5"/>
    <w:p w14:paraId="3E92BE59" w14:textId="77777777" w:rsidR="00FE32D5" w:rsidRDefault="00FE32D5" w:rsidP="00FE32D5"/>
    <w:p w14:paraId="1E9D22FE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30FB3828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0D5428C4" w14:textId="77777777" w:rsidR="00FE32D5" w:rsidRDefault="002D34F2" w:rsidP="00320536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D611AEB" wp14:editId="61525175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ACAD69" w14:textId="77777777" w:rsidR="00FE32D5" w:rsidRDefault="00FE32D5" w:rsidP="00320536">
            <w:pPr>
              <w:jc w:val="center"/>
            </w:pPr>
          </w:p>
          <w:p w14:paraId="2B85768E" w14:textId="77777777" w:rsidR="00FE32D5" w:rsidRDefault="00FE32D5" w:rsidP="00320536">
            <w:pPr>
              <w:jc w:val="center"/>
            </w:pPr>
          </w:p>
          <w:p w14:paraId="3A21DE28" w14:textId="77777777" w:rsidR="00FE32D5" w:rsidRDefault="00FE32D5" w:rsidP="00320536">
            <w:pPr>
              <w:jc w:val="center"/>
            </w:pPr>
          </w:p>
          <w:p w14:paraId="405483B1" w14:textId="77777777" w:rsidR="00FE32D5" w:rsidRDefault="00FE32D5" w:rsidP="00320536">
            <w:pPr>
              <w:jc w:val="center"/>
            </w:pPr>
          </w:p>
          <w:p w14:paraId="054CEB01" w14:textId="77777777" w:rsidR="00FE32D5" w:rsidRDefault="00FE32D5" w:rsidP="00320536">
            <w:pPr>
              <w:jc w:val="center"/>
            </w:pPr>
          </w:p>
          <w:p w14:paraId="72E046B3" w14:textId="77777777" w:rsidR="00FE32D5" w:rsidRDefault="00FE32D5" w:rsidP="00320536">
            <w:pPr>
              <w:jc w:val="center"/>
            </w:pPr>
          </w:p>
          <w:p w14:paraId="210529DB" w14:textId="77777777" w:rsidR="00FE32D5" w:rsidRDefault="00FE32D5" w:rsidP="00320536">
            <w:pPr>
              <w:jc w:val="center"/>
            </w:pPr>
          </w:p>
          <w:p w14:paraId="5E236E87" w14:textId="77777777" w:rsidR="00FE32D5" w:rsidRDefault="00FE32D5" w:rsidP="00320536">
            <w:pPr>
              <w:jc w:val="center"/>
            </w:pPr>
          </w:p>
          <w:p w14:paraId="1054252F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07234462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6F0321F0" w14:textId="77777777" w:rsidR="00FE32D5" w:rsidRDefault="00FE32D5" w:rsidP="00320536"/>
        </w:tc>
        <w:tc>
          <w:tcPr>
            <w:tcW w:w="4941" w:type="dxa"/>
          </w:tcPr>
          <w:p w14:paraId="6639F92F" w14:textId="77777777" w:rsidR="002D34F2" w:rsidRPr="002D34F2" w:rsidRDefault="002D34F2" w:rsidP="00320536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591969CC" w14:textId="77777777" w:rsidR="002D34F2" w:rsidRPr="002D34F2" w:rsidRDefault="002D34F2" w:rsidP="00320536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3EFC9C43" w14:textId="77777777" w:rsidR="002D34F2" w:rsidRPr="002D34F2" w:rsidRDefault="002D34F2" w:rsidP="00320536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7C03986B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2024ED9A" w14:textId="77777777" w:rsidTr="00B20B65">
        <w:trPr>
          <w:trHeight w:val="697"/>
        </w:trPr>
        <w:tc>
          <w:tcPr>
            <w:tcW w:w="4046" w:type="dxa"/>
            <w:vMerge/>
          </w:tcPr>
          <w:p w14:paraId="30A636F7" w14:textId="77777777" w:rsidR="00B20B65" w:rsidRDefault="00B20B65" w:rsidP="00320536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739772CD" w14:textId="77777777" w:rsidR="00B20B65" w:rsidRDefault="00B20B65" w:rsidP="00320536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141C10D8" w14:textId="77777777" w:rsidR="00B20B65" w:rsidRDefault="00B20B65" w:rsidP="00320536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13BEF761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6D59443" w14:textId="77777777" w:rsidTr="00B20B65">
        <w:trPr>
          <w:trHeight w:val="697"/>
        </w:trPr>
        <w:tc>
          <w:tcPr>
            <w:tcW w:w="4046" w:type="dxa"/>
            <w:vMerge/>
          </w:tcPr>
          <w:p w14:paraId="43BBEA9D" w14:textId="77777777" w:rsidR="00B20B65" w:rsidRDefault="00B20B65" w:rsidP="00320536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1B244F52" w14:textId="77777777" w:rsidR="00B20B65" w:rsidRDefault="00B20B65" w:rsidP="00320536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5B03BECD" w14:textId="77777777" w:rsidR="00B20B65" w:rsidRDefault="00B20B65" w:rsidP="00320536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39BB9949" w14:textId="77777777" w:rsidR="00B20B65" w:rsidRDefault="00B20B65" w:rsidP="00320536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6CF4650D" w14:textId="77777777" w:rsidR="00B20B65" w:rsidRPr="0077020B" w:rsidRDefault="00B20B65" w:rsidP="00320536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7403D093" w14:textId="77777777" w:rsidTr="00B20B65">
        <w:trPr>
          <w:trHeight w:val="2818"/>
        </w:trPr>
        <w:tc>
          <w:tcPr>
            <w:tcW w:w="4046" w:type="dxa"/>
            <w:vMerge/>
          </w:tcPr>
          <w:p w14:paraId="7AA5C7F2" w14:textId="77777777" w:rsidR="00B20B65" w:rsidRDefault="00B20B65" w:rsidP="00320536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44F487A0" w14:textId="77777777" w:rsidR="00B20B65" w:rsidRDefault="00B20B65" w:rsidP="00320536"/>
        </w:tc>
      </w:tr>
    </w:tbl>
    <w:p w14:paraId="5165943B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D24539">
      <w:headerReference w:type="default" r:id="rId27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9ABC1" w14:textId="77777777" w:rsidR="00445EBC" w:rsidRDefault="00445EBC" w:rsidP="00206B56">
      <w:r>
        <w:separator/>
      </w:r>
    </w:p>
  </w:endnote>
  <w:endnote w:type="continuationSeparator" w:id="0">
    <w:p w14:paraId="7FF30FDC" w14:textId="77777777" w:rsidR="00445EBC" w:rsidRDefault="00445EBC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F7C71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AEBC1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14D30B68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313E7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C513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E8E74" w14:textId="77777777" w:rsidR="00445EBC" w:rsidRDefault="00445EBC" w:rsidP="00206B56">
      <w:r>
        <w:separator/>
      </w:r>
    </w:p>
  </w:footnote>
  <w:footnote w:type="continuationSeparator" w:id="0">
    <w:p w14:paraId="0526C469" w14:textId="77777777" w:rsidR="00445EBC" w:rsidRDefault="00445EBC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881E8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07AF2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14DFC193" wp14:editId="6711E9B5">
          <wp:extent cx="1121134" cy="337809"/>
          <wp:effectExtent l="0" t="0" r="3175" b="5715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5A7BD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EF67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353FC5A2" wp14:editId="6A8D9B82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33848441">
    <w:abstractNumId w:val="5"/>
  </w:num>
  <w:num w:numId="2" w16cid:durableId="933712208">
    <w:abstractNumId w:val="3"/>
  </w:num>
  <w:num w:numId="3" w16cid:durableId="1140464270">
    <w:abstractNumId w:val="1"/>
  </w:num>
  <w:num w:numId="4" w16cid:durableId="458063390">
    <w:abstractNumId w:val="2"/>
  </w:num>
  <w:num w:numId="5" w16cid:durableId="1867865367">
    <w:abstractNumId w:val="6"/>
  </w:num>
  <w:num w:numId="6" w16cid:durableId="555899768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730347188">
    <w:abstractNumId w:val="7"/>
  </w:num>
  <w:num w:numId="8" w16cid:durableId="1623800649">
    <w:abstractNumId w:val="0"/>
  </w:num>
  <w:num w:numId="9" w16cid:durableId="201672876">
    <w:abstractNumId w:val="4"/>
  </w:num>
  <w:num w:numId="10" w16cid:durableId="1348822989">
    <w:abstractNumId w:val="5"/>
    <w:lvlOverride w:ilvl="0">
      <w:startOverride w:val="1"/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startOverride w:val="1"/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1" w16cid:durableId="752776111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2" w16cid:durableId="1887524089">
    <w:abstractNumId w:val="5"/>
    <w:lvlOverride w:ilvl="0">
      <w:startOverride w:val="1"/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startOverride w:val="1"/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3" w16cid:durableId="1311441871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4" w16cid:durableId="589507563">
    <w:abstractNumId w:val="5"/>
    <w:lvlOverride w:ilvl="0">
      <w:startOverride w:val="1"/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startOverride w:val="1"/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5" w16cid:durableId="1335766283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6" w16cid:durableId="2046901084">
    <w:abstractNumId w:val="5"/>
    <w:lvlOverride w:ilvl="0">
      <w:startOverride w:val="1"/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startOverride w:val="1"/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7" w16cid:durableId="885874523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8" w16cid:durableId="1797677106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9" w16cid:durableId="1531648202">
    <w:abstractNumId w:val="5"/>
    <w:lvlOverride w:ilvl="0">
      <w:startOverride w:val="1"/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startOverride w:val="1"/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20" w16cid:durableId="726997616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7D01"/>
    <w:rsid w:val="00003A18"/>
    <w:rsid w:val="0000477A"/>
    <w:rsid w:val="00014576"/>
    <w:rsid w:val="00016886"/>
    <w:rsid w:val="00020A12"/>
    <w:rsid w:val="0002173A"/>
    <w:rsid w:val="000267BB"/>
    <w:rsid w:val="000356E9"/>
    <w:rsid w:val="000402AF"/>
    <w:rsid w:val="000412E2"/>
    <w:rsid w:val="000441E3"/>
    <w:rsid w:val="000617AE"/>
    <w:rsid w:val="0006294A"/>
    <w:rsid w:val="00062FD1"/>
    <w:rsid w:val="00067D51"/>
    <w:rsid w:val="000714EB"/>
    <w:rsid w:val="0007158A"/>
    <w:rsid w:val="000737AF"/>
    <w:rsid w:val="0007723D"/>
    <w:rsid w:val="000908FE"/>
    <w:rsid w:val="00092E2C"/>
    <w:rsid w:val="000B35F1"/>
    <w:rsid w:val="000B52D3"/>
    <w:rsid w:val="000F086F"/>
    <w:rsid w:val="000F2637"/>
    <w:rsid w:val="000F4C8F"/>
    <w:rsid w:val="000F5D5D"/>
    <w:rsid w:val="00102946"/>
    <w:rsid w:val="00106C97"/>
    <w:rsid w:val="00113CD0"/>
    <w:rsid w:val="00117C69"/>
    <w:rsid w:val="0013107E"/>
    <w:rsid w:val="00162C8D"/>
    <w:rsid w:val="0017126F"/>
    <w:rsid w:val="00183517"/>
    <w:rsid w:val="00185F3B"/>
    <w:rsid w:val="001868DE"/>
    <w:rsid w:val="00191819"/>
    <w:rsid w:val="00197B14"/>
    <w:rsid w:val="001A3C30"/>
    <w:rsid w:val="001B4CD4"/>
    <w:rsid w:val="001B6F6D"/>
    <w:rsid w:val="001C4F9D"/>
    <w:rsid w:val="001D226A"/>
    <w:rsid w:val="001D47CB"/>
    <w:rsid w:val="001E2852"/>
    <w:rsid w:val="001F045D"/>
    <w:rsid w:val="00206B56"/>
    <w:rsid w:val="00213114"/>
    <w:rsid w:val="00216745"/>
    <w:rsid w:val="00221CE0"/>
    <w:rsid w:val="00250044"/>
    <w:rsid w:val="002539E8"/>
    <w:rsid w:val="00265D9B"/>
    <w:rsid w:val="00267E71"/>
    <w:rsid w:val="00272F9F"/>
    <w:rsid w:val="002772FB"/>
    <w:rsid w:val="002773C1"/>
    <w:rsid w:val="00280A19"/>
    <w:rsid w:val="002A573B"/>
    <w:rsid w:val="002B6BEF"/>
    <w:rsid w:val="002C2CEA"/>
    <w:rsid w:val="002C3CB9"/>
    <w:rsid w:val="002D34F2"/>
    <w:rsid w:val="002E0080"/>
    <w:rsid w:val="002F5D8C"/>
    <w:rsid w:val="002F7A0D"/>
    <w:rsid w:val="003138DD"/>
    <w:rsid w:val="00320536"/>
    <w:rsid w:val="00335F3E"/>
    <w:rsid w:val="00343F73"/>
    <w:rsid w:val="00345F10"/>
    <w:rsid w:val="003515F9"/>
    <w:rsid w:val="00354E17"/>
    <w:rsid w:val="00365F81"/>
    <w:rsid w:val="00370F11"/>
    <w:rsid w:val="00374CB2"/>
    <w:rsid w:val="003840B7"/>
    <w:rsid w:val="003937A2"/>
    <w:rsid w:val="003A1380"/>
    <w:rsid w:val="003A1D97"/>
    <w:rsid w:val="003A2BEA"/>
    <w:rsid w:val="003A5AA8"/>
    <w:rsid w:val="003A69DA"/>
    <w:rsid w:val="003B0084"/>
    <w:rsid w:val="003B1E06"/>
    <w:rsid w:val="003B215B"/>
    <w:rsid w:val="003B2909"/>
    <w:rsid w:val="003B5300"/>
    <w:rsid w:val="003C2C0E"/>
    <w:rsid w:val="003C5002"/>
    <w:rsid w:val="003F3DA4"/>
    <w:rsid w:val="003F7CD5"/>
    <w:rsid w:val="004069A1"/>
    <w:rsid w:val="00406BA6"/>
    <w:rsid w:val="00414654"/>
    <w:rsid w:val="0041687E"/>
    <w:rsid w:val="00427FEF"/>
    <w:rsid w:val="0043410E"/>
    <w:rsid w:val="0044258A"/>
    <w:rsid w:val="00445EBC"/>
    <w:rsid w:val="004522CC"/>
    <w:rsid w:val="00452634"/>
    <w:rsid w:val="004537CE"/>
    <w:rsid w:val="00457F4A"/>
    <w:rsid w:val="004701B6"/>
    <w:rsid w:val="00475CF1"/>
    <w:rsid w:val="00485020"/>
    <w:rsid w:val="004957CA"/>
    <w:rsid w:val="00497696"/>
    <w:rsid w:val="0049782D"/>
    <w:rsid w:val="004A6071"/>
    <w:rsid w:val="004B74F4"/>
    <w:rsid w:val="004C5737"/>
    <w:rsid w:val="004C7EAB"/>
    <w:rsid w:val="004D48BA"/>
    <w:rsid w:val="004D73E3"/>
    <w:rsid w:val="004F2514"/>
    <w:rsid w:val="004F3C29"/>
    <w:rsid w:val="004F4008"/>
    <w:rsid w:val="004F50AA"/>
    <w:rsid w:val="0050645C"/>
    <w:rsid w:val="0051274F"/>
    <w:rsid w:val="0052337D"/>
    <w:rsid w:val="0052495C"/>
    <w:rsid w:val="00526473"/>
    <w:rsid w:val="005303FA"/>
    <w:rsid w:val="00533DAC"/>
    <w:rsid w:val="005441CD"/>
    <w:rsid w:val="00544FCC"/>
    <w:rsid w:val="00552806"/>
    <w:rsid w:val="00573E49"/>
    <w:rsid w:val="00583806"/>
    <w:rsid w:val="00584D0C"/>
    <w:rsid w:val="00587B3A"/>
    <w:rsid w:val="00593711"/>
    <w:rsid w:val="00597816"/>
    <w:rsid w:val="005A159D"/>
    <w:rsid w:val="005A46F9"/>
    <w:rsid w:val="005A5C80"/>
    <w:rsid w:val="005B4BB0"/>
    <w:rsid w:val="005C02A6"/>
    <w:rsid w:val="005C12E2"/>
    <w:rsid w:val="005C192B"/>
    <w:rsid w:val="005D3E35"/>
    <w:rsid w:val="005D5E13"/>
    <w:rsid w:val="005E0AD8"/>
    <w:rsid w:val="00600CC2"/>
    <w:rsid w:val="006163BE"/>
    <w:rsid w:val="0061696F"/>
    <w:rsid w:val="0062105F"/>
    <w:rsid w:val="00623397"/>
    <w:rsid w:val="00624502"/>
    <w:rsid w:val="00633A70"/>
    <w:rsid w:val="00634C5B"/>
    <w:rsid w:val="00642F6A"/>
    <w:rsid w:val="0064496E"/>
    <w:rsid w:val="00654B61"/>
    <w:rsid w:val="00656263"/>
    <w:rsid w:val="0066195D"/>
    <w:rsid w:val="00667CCD"/>
    <w:rsid w:val="00670875"/>
    <w:rsid w:val="006772F4"/>
    <w:rsid w:val="00696258"/>
    <w:rsid w:val="006C1187"/>
    <w:rsid w:val="006D0695"/>
    <w:rsid w:val="006D69BF"/>
    <w:rsid w:val="006D7BAB"/>
    <w:rsid w:val="006E09C0"/>
    <w:rsid w:val="006E2498"/>
    <w:rsid w:val="006F1F1C"/>
    <w:rsid w:val="006F6CDC"/>
    <w:rsid w:val="00702445"/>
    <w:rsid w:val="007053F7"/>
    <w:rsid w:val="00717968"/>
    <w:rsid w:val="00721ED0"/>
    <w:rsid w:val="007220F8"/>
    <w:rsid w:val="00733147"/>
    <w:rsid w:val="00736363"/>
    <w:rsid w:val="00747CBF"/>
    <w:rsid w:val="00761384"/>
    <w:rsid w:val="00761FA9"/>
    <w:rsid w:val="00770E2E"/>
    <w:rsid w:val="00780DE7"/>
    <w:rsid w:val="007910FA"/>
    <w:rsid w:val="007946DD"/>
    <w:rsid w:val="00795B5E"/>
    <w:rsid w:val="007B2CBD"/>
    <w:rsid w:val="007C34EC"/>
    <w:rsid w:val="007D4B47"/>
    <w:rsid w:val="007E354D"/>
    <w:rsid w:val="007E6D84"/>
    <w:rsid w:val="007F41D4"/>
    <w:rsid w:val="00801343"/>
    <w:rsid w:val="00814F26"/>
    <w:rsid w:val="00823B38"/>
    <w:rsid w:val="00825B49"/>
    <w:rsid w:val="008269C3"/>
    <w:rsid w:val="008321DD"/>
    <w:rsid w:val="00837FA0"/>
    <w:rsid w:val="00841C03"/>
    <w:rsid w:val="008506DB"/>
    <w:rsid w:val="008628ED"/>
    <w:rsid w:val="00864EBE"/>
    <w:rsid w:val="00865532"/>
    <w:rsid w:val="00891267"/>
    <w:rsid w:val="00892091"/>
    <w:rsid w:val="00893748"/>
    <w:rsid w:val="008B59AF"/>
    <w:rsid w:val="008C0823"/>
    <w:rsid w:val="008C5FA0"/>
    <w:rsid w:val="008E0588"/>
    <w:rsid w:val="008E13EC"/>
    <w:rsid w:val="008E73A5"/>
    <w:rsid w:val="008F534A"/>
    <w:rsid w:val="009074B1"/>
    <w:rsid w:val="00922F76"/>
    <w:rsid w:val="0092547B"/>
    <w:rsid w:val="009313E7"/>
    <w:rsid w:val="009315DE"/>
    <w:rsid w:val="009445B4"/>
    <w:rsid w:val="009469ED"/>
    <w:rsid w:val="00947554"/>
    <w:rsid w:val="00950F47"/>
    <w:rsid w:val="00953FDB"/>
    <w:rsid w:val="00955887"/>
    <w:rsid w:val="00962B1B"/>
    <w:rsid w:val="00977EE7"/>
    <w:rsid w:val="00981D09"/>
    <w:rsid w:val="009830A3"/>
    <w:rsid w:val="00983F3C"/>
    <w:rsid w:val="00993C03"/>
    <w:rsid w:val="009A0513"/>
    <w:rsid w:val="009A405B"/>
    <w:rsid w:val="009B4509"/>
    <w:rsid w:val="009C2330"/>
    <w:rsid w:val="009C2C61"/>
    <w:rsid w:val="009D3073"/>
    <w:rsid w:val="009D7097"/>
    <w:rsid w:val="00A00267"/>
    <w:rsid w:val="00A02CCD"/>
    <w:rsid w:val="00A03412"/>
    <w:rsid w:val="00A10FC3"/>
    <w:rsid w:val="00A16B41"/>
    <w:rsid w:val="00A20E1F"/>
    <w:rsid w:val="00A25285"/>
    <w:rsid w:val="00A30665"/>
    <w:rsid w:val="00A31F17"/>
    <w:rsid w:val="00A33A94"/>
    <w:rsid w:val="00A3521C"/>
    <w:rsid w:val="00A3755C"/>
    <w:rsid w:val="00A47C10"/>
    <w:rsid w:val="00A61394"/>
    <w:rsid w:val="00A61B69"/>
    <w:rsid w:val="00A67582"/>
    <w:rsid w:val="00A6791D"/>
    <w:rsid w:val="00A7567D"/>
    <w:rsid w:val="00A77550"/>
    <w:rsid w:val="00A81725"/>
    <w:rsid w:val="00A8614A"/>
    <w:rsid w:val="00A900B1"/>
    <w:rsid w:val="00AA4CF3"/>
    <w:rsid w:val="00AA58BC"/>
    <w:rsid w:val="00AA6A66"/>
    <w:rsid w:val="00AB06DF"/>
    <w:rsid w:val="00AB75BC"/>
    <w:rsid w:val="00AB7C60"/>
    <w:rsid w:val="00AC5685"/>
    <w:rsid w:val="00AD5281"/>
    <w:rsid w:val="00AE0BAE"/>
    <w:rsid w:val="00AE378F"/>
    <w:rsid w:val="00AE7F7A"/>
    <w:rsid w:val="00AF2AA8"/>
    <w:rsid w:val="00AF5D50"/>
    <w:rsid w:val="00AF6985"/>
    <w:rsid w:val="00AF6D96"/>
    <w:rsid w:val="00B06D82"/>
    <w:rsid w:val="00B14016"/>
    <w:rsid w:val="00B14448"/>
    <w:rsid w:val="00B20B65"/>
    <w:rsid w:val="00B30489"/>
    <w:rsid w:val="00B30B6D"/>
    <w:rsid w:val="00B35426"/>
    <w:rsid w:val="00B50D5F"/>
    <w:rsid w:val="00B736CD"/>
    <w:rsid w:val="00B81E1F"/>
    <w:rsid w:val="00B84968"/>
    <w:rsid w:val="00B85726"/>
    <w:rsid w:val="00B873AB"/>
    <w:rsid w:val="00B97F5F"/>
    <w:rsid w:val="00BB23E2"/>
    <w:rsid w:val="00BB37F8"/>
    <w:rsid w:val="00BC778B"/>
    <w:rsid w:val="00BD0751"/>
    <w:rsid w:val="00BD5709"/>
    <w:rsid w:val="00BD58FA"/>
    <w:rsid w:val="00BD5DEB"/>
    <w:rsid w:val="00BD7EF8"/>
    <w:rsid w:val="00BE4904"/>
    <w:rsid w:val="00BE5F8D"/>
    <w:rsid w:val="00BE61A9"/>
    <w:rsid w:val="00BE7DEF"/>
    <w:rsid w:val="00BF0DFE"/>
    <w:rsid w:val="00BF1A5D"/>
    <w:rsid w:val="00BF37DC"/>
    <w:rsid w:val="00BF6999"/>
    <w:rsid w:val="00BF7627"/>
    <w:rsid w:val="00BF7876"/>
    <w:rsid w:val="00C035AF"/>
    <w:rsid w:val="00C03F0F"/>
    <w:rsid w:val="00C06603"/>
    <w:rsid w:val="00C1182A"/>
    <w:rsid w:val="00C12C14"/>
    <w:rsid w:val="00C2123D"/>
    <w:rsid w:val="00C215B3"/>
    <w:rsid w:val="00C2558A"/>
    <w:rsid w:val="00C376D0"/>
    <w:rsid w:val="00C44159"/>
    <w:rsid w:val="00C50D98"/>
    <w:rsid w:val="00C528E8"/>
    <w:rsid w:val="00C54C1A"/>
    <w:rsid w:val="00C6716A"/>
    <w:rsid w:val="00C753D9"/>
    <w:rsid w:val="00C85566"/>
    <w:rsid w:val="00C905D6"/>
    <w:rsid w:val="00C90A2A"/>
    <w:rsid w:val="00C91B12"/>
    <w:rsid w:val="00C91BDA"/>
    <w:rsid w:val="00C96D52"/>
    <w:rsid w:val="00CA23CE"/>
    <w:rsid w:val="00CA6ED3"/>
    <w:rsid w:val="00CC44AF"/>
    <w:rsid w:val="00CE3234"/>
    <w:rsid w:val="00CE33B6"/>
    <w:rsid w:val="00D01D25"/>
    <w:rsid w:val="00D027F2"/>
    <w:rsid w:val="00D118FF"/>
    <w:rsid w:val="00D166B6"/>
    <w:rsid w:val="00D24539"/>
    <w:rsid w:val="00D32A47"/>
    <w:rsid w:val="00D33F39"/>
    <w:rsid w:val="00D37039"/>
    <w:rsid w:val="00D43268"/>
    <w:rsid w:val="00D44A24"/>
    <w:rsid w:val="00D61D5F"/>
    <w:rsid w:val="00D6274D"/>
    <w:rsid w:val="00D67D01"/>
    <w:rsid w:val="00D81D98"/>
    <w:rsid w:val="00DA0482"/>
    <w:rsid w:val="00DA11BD"/>
    <w:rsid w:val="00DA30FC"/>
    <w:rsid w:val="00DA5C3C"/>
    <w:rsid w:val="00DC5BFD"/>
    <w:rsid w:val="00DC7C38"/>
    <w:rsid w:val="00DD0F62"/>
    <w:rsid w:val="00DD46B2"/>
    <w:rsid w:val="00DD4D47"/>
    <w:rsid w:val="00DE0F6F"/>
    <w:rsid w:val="00DF361B"/>
    <w:rsid w:val="00DF3985"/>
    <w:rsid w:val="00DF5FEE"/>
    <w:rsid w:val="00DF7535"/>
    <w:rsid w:val="00E1305B"/>
    <w:rsid w:val="00E136D6"/>
    <w:rsid w:val="00E148A0"/>
    <w:rsid w:val="00E22B97"/>
    <w:rsid w:val="00E44929"/>
    <w:rsid w:val="00E453B7"/>
    <w:rsid w:val="00E5259D"/>
    <w:rsid w:val="00E5410B"/>
    <w:rsid w:val="00E71514"/>
    <w:rsid w:val="00E71F2F"/>
    <w:rsid w:val="00E73F48"/>
    <w:rsid w:val="00E767FF"/>
    <w:rsid w:val="00E773EB"/>
    <w:rsid w:val="00E87C3C"/>
    <w:rsid w:val="00E91C02"/>
    <w:rsid w:val="00E96FD6"/>
    <w:rsid w:val="00EA4701"/>
    <w:rsid w:val="00EB3109"/>
    <w:rsid w:val="00EB786F"/>
    <w:rsid w:val="00EE4A9E"/>
    <w:rsid w:val="00F02B2B"/>
    <w:rsid w:val="00F05B48"/>
    <w:rsid w:val="00F12662"/>
    <w:rsid w:val="00F35128"/>
    <w:rsid w:val="00F4019C"/>
    <w:rsid w:val="00F45E95"/>
    <w:rsid w:val="00F518BF"/>
    <w:rsid w:val="00F5226C"/>
    <w:rsid w:val="00F52746"/>
    <w:rsid w:val="00F569CE"/>
    <w:rsid w:val="00F643A6"/>
    <w:rsid w:val="00F75878"/>
    <w:rsid w:val="00F81969"/>
    <w:rsid w:val="00F91E55"/>
    <w:rsid w:val="00F9228F"/>
    <w:rsid w:val="00F97B4A"/>
    <w:rsid w:val="00FA7192"/>
    <w:rsid w:val="00FC61ED"/>
    <w:rsid w:val="00FD1CA2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2181591"/>
  <w15:docId w15:val="{2D594B44-E846-4D48-8A1D-9A4852C4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  <w:style w:type="character" w:styleId="af3">
    <w:name w:val="Emphasis"/>
    <w:basedOn w:val="a0"/>
    <w:uiPriority w:val="20"/>
    <w:qFormat/>
    <w:rsid w:val="00F758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image" Target="media/image10.jp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23541-BEDD-4A6B-BDE6-0439DF0A76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94AF9-7FE5-4494-9B10-CBAA48472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7562</TotalTime>
  <Pages>7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Zhang 张立文</dc:creator>
  <cp:keywords/>
  <dc:description/>
  <cp:lastModifiedBy>Henry Xie 解宏博</cp:lastModifiedBy>
  <cp:revision>45</cp:revision>
  <dcterms:created xsi:type="dcterms:W3CDTF">2023-01-31T01:15:00Z</dcterms:created>
  <dcterms:modified xsi:type="dcterms:W3CDTF">2024-06-04T08:16:00Z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  <property fmtid="{D5CDD505-2E9C-101B-9397-08002B2CF9AE}" pid="4" name="_dlc_DocIdUrl">
    <vt:lpwstr>http://sp.beckhoff.com.cn/dep/support/_layouts/15/DocIdRedir.aspx?ID=Z26TSTHK4H7J-133-40, Z26TSTHK4H7J-133-40</vt:lpwstr>
  </property>
  <property fmtid="{D5CDD505-2E9C-101B-9397-08002B2CF9AE}" pid="5" name="_dlc_DocId">
    <vt:lpwstr>Z26TSTHK4H7J-133-40</vt:lpwstr>
  </property>
</Properties>
</file>