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AF24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0ED5D571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48CF3" wp14:editId="00D0273D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3CB41" w14:textId="77F6A81B" w:rsidR="00A61B69" w:rsidRPr="00D67D01" w:rsidRDefault="00DF1247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TwinCAT 3 </w:t>
                            </w:r>
                            <w:r w:rsidR="00B961D2" w:rsidRPr="00B961D2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Watchdog功能块使用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8CF3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5593CB41" w14:textId="77F6A81B" w:rsidR="00A61B69" w:rsidRPr="00D67D01" w:rsidRDefault="00DF1247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TwinCAT 3 </w:t>
                      </w:r>
                      <w:r w:rsidR="00B961D2" w:rsidRPr="00B961D2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Watchdog功能块使用</w:t>
                      </w: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48"/>
      </w:tblGrid>
      <w:tr w:rsidR="00A61B69" w14:paraId="4529BF74" w14:textId="77777777" w:rsidTr="00D66D09">
        <w:trPr>
          <w:trHeight w:val="1272"/>
        </w:trPr>
        <w:tc>
          <w:tcPr>
            <w:tcW w:w="5524" w:type="dxa"/>
          </w:tcPr>
          <w:p w14:paraId="3C6A0FF7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548" w:type="dxa"/>
          </w:tcPr>
          <w:p w14:paraId="4BF34E3F" w14:textId="28C2E170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5E3E44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俞文升</w:t>
            </w:r>
          </w:p>
          <w:p w14:paraId="500DA6B8" w14:textId="43E75EFF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5E3E44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东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技术工程师</w:t>
            </w:r>
          </w:p>
          <w:p w14:paraId="77E9DC59" w14:textId="0B6B1290" w:rsidR="00D33F39" w:rsidRPr="00D33F39" w:rsidRDefault="00D33F39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公司：BECKHOFF中国</w:t>
            </w:r>
          </w:p>
          <w:p w14:paraId="36C1C6E6" w14:textId="2FA58F4B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5E3E44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w</w:t>
            </w:r>
            <w:r w:rsidR="005E3E4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.yu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42F8282B" w14:textId="5FDCE556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B961D2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B961D2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-1</w:t>
            </w:r>
            <w:r w:rsidR="00B961D2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0</w:t>
            </w:r>
          </w:p>
        </w:tc>
      </w:tr>
      <w:tr w:rsidR="006D69BF" w14:paraId="3EDCE6EB" w14:textId="77777777" w:rsidTr="00D66D09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9072" w:type="dxa"/>
            <w:gridSpan w:val="2"/>
          </w:tcPr>
          <w:p w14:paraId="6DA2AA11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2071C562" w14:textId="38816B8D" w:rsidR="005B2C3D" w:rsidRPr="005B2C3D" w:rsidRDefault="008C0366" w:rsidP="005B2C3D">
            <w:pPr>
              <w:jc w:val="left"/>
            </w:pPr>
            <w:r w:rsidRPr="008C0366">
              <w:rPr>
                <w:rFonts w:hint="eastAsia"/>
              </w:rPr>
              <w:t>当</w:t>
            </w:r>
            <w:r w:rsidRPr="008C0366">
              <w:rPr>
                <w:rFonts w:hint="eastAsia"/>
              </w:rPr>
              <w:t>PLC</w:t>
            </w:r>
            <w:r w:rsidRPr="008C0366">
              <w:rPr>
                <w:rFonts w:hint="eastAsia"/>
              </w:rPr>
              <w:t>遇到死循环之类问题时，可以使用看门狗</w:t>
            </w:r>
            <w:r w:rsidRPr="008C0366">
              <w:rPr>
                <w:rFonts w:hint="eastAsia"/>
              </w:rPr>
              <w:t>Watchdog</w:t>
            </w:r>
            <w:r w:rsidRPr="008C0366">
              <w:rPr>
                <w:rFonts w:hint="eastAsia"/>
              </w:rPr>
              <w:t>功能</w:t>
            </w:r>
            <w:proofErr w:type="gramStart"/>
            <w:r w:rsidRPr="008C0366">
              <w:rPr>
                <w:rFonts w:hint="eastAsia"/>
              </w:rPr>
              <w:t>块用于</w:t>
            </w:r>
            <w:proofErr w:type="gramEnd"/>
            <w:r w:rsidRPr="008C0366">
              <w:rPr>
                <w:rFonts w:hint="eastAsia"/>
              </w:rPr>
              <w:t>自动重新启动系统</w:t>
            </w:r>
            <w:r w:rsidR="00681CF1">
              <w:rPr>
                <w:rFonts w:hint="eastAsia"/>
              </w:rPr>
              <w:t>，</w:t>
            </w:r>
            <w:r w:rsidR="00681CF1" w:rsidRPr="00681CF1">
              <w:rPr>
                <w:rFonts w:hint="eastAsia"/>
              </w:rPr>
              <w:t>这种自动重</w:t>
            </w:r>
            <w:proofErr w:type="gramStart"/>
            <w:r w:rsidR="00681CF1" w:rsidRPr="00681CF1">
              <w:rPr>
                <w:rFonts w:hint="eastAsia"/>
              </w:rPr>
              <w:t>启功能</w:t>
            </w:r>
            <w:proofErr w:type="gramEnd"/>
            <w:r w:rsidR="00681CF1" w:rsidRPr="00681CF1">
              <w:rPr>
                <w:rFonts w:hint="eastAsia"/>
              </w:rPr>
              <w:t>可以有效地避免系统停止运行，从而保证系统的连续性和稳定性。</w:t>
            </w:r>
          </w:p>
          <w:p w14:paraId="146341B8" w14:textId="7859F5BC" w:rsidR="00452634" w:rsidRPr="00D67D01" w:rsidRDefault="00A50894" w:rsidP="00D66D09">
            <w:pPr>
              <w:jc w:val="left"/>
            </w:pPr>
            <w:r w:rsidRPr="00A50894">
              <w:rPr>
                <w:rFonts w:hint="eastAsia"/>
                <w:color w:val="FF0000"/>
              </w:rPr>
              <w:t>注</w:t>
            </w:r>
            <w:r>
              <w:rPr>
                <w:rFonts w:hint="eastAsia"/>
                <w:color w:val="FF0000"/>
              </w:rPr>
              <w:t>：</w:t>
            </w:r>
            <w:r>
              <w:rPr>
                <w:rFonts w:hint="eastAsia"/>
                <w:color w:val="FF0000"/>
              </w:rPr>
              <w:t>Watchdog</w:t>
            </w:r>
            <w:r>
              <w:rPr>
                <w:rFonts w:hint="eastAsia"/>
                <w:color w:val="FF0000"/>
              </w:rPr>
              <w:t>触发的重</w:t>
            </w:r>
            <w:proofErr w:type="gramStart"/>
            <w:r>
              <w:rPr>
                <w:rFonts w:hint="eastAsia"/>
                <w:color w:val="FF0000"/>
              </w:rPr>
              <w:t>启不能</w:t>
            </w:r>
            <w:proofErr w:type="gramEnd"/>
            <w:r>
              <w:rPr>
                <w:rFonts w:hint="eastAsia"/>
                <w:color w:val="FF0000"/>
              </w:rPr>
              <w:t>兼容</w:t>
            </w:r>
            <w:r>
              <w:rPr>
                <w:rFonts w:hint="eastAsia"/>
                <w:color w:val="FF0000"/>
              </w:rPr>
              <w:t>UPS</w:t>
            </w:r>
            <w:r>
              <w:rPr>
                <w:rFonts w:hint="eastAsia"/>
                <w:color w:val="FF0000"/>
              </w:rPr>
              <w:t>功能，数据无法进行保存，仅适用于可临时停机且项目复杂性较低的情况。</w:t>
            </w:r>
          </w:p>
        </w:tc>
      </w:tr>
      <w:tr w:rsidR="00452634" w:rsidRPr="00A14A2E" w14:paraId="4C5247B9" w14:textId="77777777" w:rsidTr="00D66D09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9072" w:type="dxa"/>
            <w:gridSpan w:val="2"/>
            <w:vAlign w:val="center"/>
          </w:tcPr>
          <w:p w14:paraId="3B938C41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2DB32B81" w14:textId="77777777" w:rsidTr="00452634">
              <w:tc>
                <w:tcPr>
                  <w:tcW w:w="887" w:type="dxa"/>
                </w:tcPr>
                <w:p w14:paraId="26786D03" w14:textId="77777777" w:rsidR="00452634" w:rsidRDefault="00452634" w:rsidP="00A14A2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74FAC5EE" w14:textId="77777777" w:rsidR="00452634" w:rsidRDefault="00452634" w:rsidP="00A14A2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5388445B" w14:textId="77777777" w:rsidR="00452634" w:rsidRDefault="00452634" w:rsidP="00A14A2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8C0366" w14:paraId="4ACF31E7" w14:textId="77777777" w:rsidTr="003D54EF">
              <w:trPr>
                <w:trHeight w:val="419"/>
              </w:trPr>
              <w:tc>
                <w:tcPr>
                  <w:tcW w:w="887" w:type="dxa"/>
                  <w:vAlign w:val="center"/>
                </w:tcPr>
                <w:p w14:paraId="4D98C28A" w14:textId="504CD520" w:rsidR="008C0366" w:rsidRDefault="008C0366" w:rsidP="00A14A2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  <w:vAlign w:val="center"/>
                </w:tcPr>
                <w:p w14:paraId="786BF754" w14:textId="29A59C20" w:rsidR="008C0366" w:rsidRDefault="0087365E" w:rsidP="00A14A2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object w:dxaOrig="2772" w:dyaOrig="816" w14:anchorId="2E990BA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8pt;height:42pt" o:ole="">
                        <v:imagedata r:id="rId12" o:title=""/>
                      </v:shape>
                      <o:OLEObject Type="Embed" ProgID="Package" ShapeID="_x0000_i1025" DrawAspect="Content" ObjectID="_1762944953" r:id="rId13"/>
                    </w:object>
                  </w:r>
                </w:p>
              </w:tc>
              <w:tc>
                <w:tcPr>
                  <w:tcW w:w="2987" w:type="dxa"/>
                  <w:vAlign w:val="center"/>
                </w:tcPr>
                <w:p w14:paraId="60FC517E" w14:textId="6902F2FA" w:rsidR="008C0366" w:rsidRDefault="003D54EF" w:rsidP="00A14A2E">
                  <w:pPr>
                    <w:framePr w:hSpace="180" w:wrap="around" w:vAnchor="text" w:hAnchor="margin" w:y="82"/>
                    <w:ind w:firstLineChars="0" w:firstLine="0"/>
                    <w:jc w:val="left"/>
                  </w:pPr>
                  <w:r>
                    <w:rPr>
                      <w:rFonts w:hint="eastAsia"/>
                    </w:rPr>
                    <w:t>项目例程</w:t>
                  </w:r>
                  <w:r w:rsidR="00A14A2E">
                    <w:rPr>
                      <w:rFonts w:hint="eastAsia"/>
                    </w:rPr>
                    <w:t>（可直接双击左侧文件图标打开）</w:t>
                  </w:r>
                </w:p>
              </w:tc>
            </w:tr>
            <w:tr w:rsidR="008C0366" w14:paraId="5CD3F3A1" w14:textId="77777777" w:rsidTr="00452634">
              <w:tc>
                <w:tcPr>
                  <w:tcW w:w="887" w:type="dxa"/>
                </w:tcPr>
                <w:p w14:paraId="09BA50AD" w14:textId="77777777" w:rsidR="008C0366" w:rsidRDefault="008C0366" w:rsidP="00A14A2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4BB5A396" w14:textId="77777777" w:rsidR="008C0366" w:rsidRDefault="008C0366" w:rsidP="00A14A2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25187D0" w14:textId="77777777" w:rsidR="008C0366" w:rsidRDefault="008C0366" w:rsidP="00A14A2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8C0366" w14:paraId="332C1618" w14:textId="77777777" w:rsidTr="00452634">
              <w:tc>
                <w:tcPr>
                  <w:tcW w:w="887" w:type="dxa"/>
                </w:tcPr>
                <w:p w14:paraId="4A3642C0" w14:textId="77777777" w:rsidR="008C0366" w:rsidRDefault="008C0366" w:rsidP="00A14A2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EABA2BC" w14:textId="77777777" w:rsidR="008C0366" w:rsidRDefault="008C0366" w:rsidP="00A14A2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98EB7C0" w14:textId="77777777" w:rsidR="008C0366" w:rsidRDefault="008C0366" w:rsidP="00A14A2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8C0366" w14:paraId="5EB64AD5" w14:textId="77777777" w:rsidTr="00452634">
              <w:tc>
                <w:tcPr>
                  <w:tcW w:w="887" w:type="dxa"/>
                </w:tcPr>
                <w:p w14:paraId="3D586C4A" w14:textId="77777777" w:rsidR="008C0366" w:rsidRDefault="008C0366" w:rsidP="00A14A2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43F16FF" w14:textId="77777777" w:rsidR="008C0366" w:rsidRDefault="008C0366" w:rsidP="00A14A2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361EC63" w14:textId="77777777" w:rsidR="008C0366" w:rsidRDefault="008C0366" w:rsidP="00A14A2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1261C86A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353CC3F7" w14:textId="77777777" w:rsidTr="00D66D09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9072" w:type="dxa"/>
            <w:gridSpan w:val="2"/>
            <w:vAlign w:val="center"/>
          </w:tcPr>
          <w:p w14:paraId="0B966D69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4C3A6123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4F00985" w14:textId="2FE7E977" w:rsidR="00452634" w:rsidRPr="00206B56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AA0BE2" w14:textId="67868D4E" w:rsidR="00452634" w:rsidRPr="00206B56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196AB67" w14:textId="3A90FEAA" w:rsidR="00452634" w:rsidRPr="00206B56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F8BCE5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6AD69EE" w14:textId="77777777" w:rsidR="00452634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C5D714" w14:textId="2C056256" w:rsidR="00452634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1D911C7" w14:textId="6EF444EE" w:rsidR="00452634" w:rsidRPr="009D7097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70A6FC3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177D1A5" w14:textId="03F63EDC" w:rsidR="00452634" w:rsidRPr="00206B56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B29251" w14:textId="6B3FA6FE" w:rsidR="00452634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9A3EC25" w14:textId="659A4B17" w:rsidR="00452634" w:rsidRPr="009D7097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01706CB9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25B8D8" w14:textId="77777777" w:rsidR="00452634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F31169A" w14:textId="6CFB1EAC" w:rsidR="00452634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93CED83" w14:textId="18D636A5" w:rsidR="00452634" w:rsidRPr="009D7097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766FA925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07962D" w14:textId="54D070BF" w:rsidR="00452634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B191331" w14:textId="0EE3D0DD" w:rsidR="00452634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C0211BE" w14:textId="78D4984E" w:rsidR="00452634" w:rsidRPr="009D7097" w:rsidRDefault="00452634" w:rsidP="00A14A2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34B8EBD9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3954AB38" w14:textId="77777777" w:rsidTr="00D66D09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9072" w:type="dxa"/>
            <w:gridSpan w:val="2"/>
          </w:tcPr>
          <w:p w14:paraId="7736B64A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08FC33BD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4E59A111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5F84E6FC" w14:textId="77777777" w:rsidR="006E09C0" w:rsidRDefault="006E09C0" w:rsidP="006E09C0"/>
          <w:p w14:paraId="089E3B46" w14:textId="77777777" w:rsidR="00D67D01" w:rsidRPr="006E09C0" w:rsidRDefault="00D67D01" w:rsidP="006E09C0"/>
        </w:tc>
      </w:tr>
      <w:tr w:rsidR="00452634" w14:paraId="14A04A36" w14:textId="77777777" w:rsidTr="00D66D09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9072" w:type="dxa"/>
            <w:gridSpan w:val="2"/>
          </w:tcPr>
          <w:p w14:paraId="0039656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34F4D785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2FFCE9C0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644BBCD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4897E83B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06B509C3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6A4427A6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53B1F2C8" w14:textId="77777777" w:rsidR="008E13EC" w:rsidRDefault="008E13EC" w:rsidP="008E13EC"/>
    <w:p w14:paraId="0B865466" w14:textId="43EDFB51" w:rsidR="0075420C" w:rsidRDefault="008E13EC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52331399" w:history="1">
        <w:r w:rsidR="0075420C" w:rsidRPr="00541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75420C">
          <w:rPr>
            <w:noProof/>
            <w14:ligatures w14:val="standardContextual"/>
          </w:rPr>
          <w:tab/>
        </w:r>
        <w:r w:rsidR="0075420C" w:rsidRPr="00541AA4">
          <w:rPr>
            <w:rStyle w:val="a8"/>
            <w:noProof/>
          </w:rPr>
          <w:t>软硬件版本</w:t>
        </w:r>
        <w:r w:rsidR="0075420C">
          <w:rPr>
            <w:noProof/>
            <w:webHidden/>
          </w:rPr>
          <w:tab/>
        </w:r>
        <w:r w:rsidR="0075420C">
          <w:rPr>
            <w:noProof/>
            <w:webHidden/>
          </w:rPr>
          <w:fldChar w:fldCharType="begin"/>
        </w:r>
        <w:r w:rsidR="0075420C">
          <w:rPr>
            <w:noProof/>
            <w:webHidden/>
          </w:rPr>
          <w:instrText xml:space="preserve"> PAGEREF _Toc152331399 \h </w:instrText>
        </w:r>
        <w:r w:rsidR="0075420C">
          <w:rPr>
            <w:noProof/>
            <w:webHidden/>
          </w:rPr>
        </w:r>
        <w:r w:rsidR="0075420C">
          <w:rPr>
            <w:noProof/>
            <w:webHidden/>
          </w:rPr>
          <w:fldChar w:fldCharType="separate"/>
        </w:r>
        <w:r w:rsidR="002E2BBF">
          <w:rPr>
            <w:noProof/>
            <w:webHidden/>
          </w:rPr>
          <w:t>3</w:t>
        </w:r>
        <w:r w:rsidR="0075420C">
          <w:rPr>
            <w:noProof/>
            <w:webHidden/>
          </w:rPr>
          <w:fldChar w:fldCharType="end"/>
        </w:r>
      </w:hyperlink>
    </w:p>
    <w:p w14:paraId="3B6096A3" w14:textId="78578D83" w:rsidR="0075420C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2331400" w:history="1">
        <w:r w:rsidR="0075420C" w:rsidRPr="00541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75420C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75420C" w:rsidRPr="00541AA4">
          <w:rPr>
            <w:rStyle w:val="a8"/>
            <w:noProof/>
          </w:rPr>
          <w:t>倍福</w:t>
        </w:r>
        <w:r w:rsidR="0075420C" w:rsidRPr="00541AA4">
          <w:rPr>
            <w:rStyle w:val="a8"/>
            <w:noProof/>
          </w:rPr>
          <w:t>Beckhoff</w:t>
        </w:r>
        <w:r w:rsidR="0075420C">
          <w:rPr>
            <w:noProof/>
            <w:webHidden/>
          </w:rPr>
          <w:tab/>
        </w:r>
        <w:r w:rsidR="0075420C">
          <w:rPr>
            <w:noProof/>
            <w:webHidden/>
          </w:rPr>
          <w:fldChar w:fldCharType="begin"/>
        </w:r>
        <w:r w:rsidR="0075420C">
          <w:rPr>
            <w:noProof/>
            <w:webHidden/>
          </w:rPr>
          <w:instrText xml:space="preserve"> PAGEREF _Toc152331400 \h </w:instrText>
        </w:r>
        <w:r w:rsidR="0075420C">
          <w:rPr>
            <w:noProof/>
            <w:webHidden/>
          </w:rPr>
        </w:r>
        <w:r w:rsidR="0075420C">
          <w:rPr>
            <w:noProof/>
            <w:webHidden/>
          </w:rPr>
          <w:fldChar w:fldCharType="separate"/>
        </w:r>
        <w:r w:rsidR="002E2BBF">
          <w:rPr>
            <w:noProof/>
            <w:webHidden/>
          </w:rPr>
          <w:t>3</w:t>
        </w:r>
        <w:r w:rsidR="0075420C">
          <w:rPr>
            <w:noProof/>
            <w:webHidden/>
          </w:rPr>
          <w:fldChar w:fldCharType="end"/>
        </w:r>
      </w:hyperlink>
    </w:p>
    <w:p w14:paraId="037FACEE" w14:textId="22381EAF" w:rsidR="0075420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2331401" w:history="1">
        <w:r w:rsidR="0075420C" w:rsidRPr="00541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75420C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75420C" w:rsidRPr="00541AA4">
          <w:rPr>
            <w:rStyle w:val="a8"/>
            <w:noProof/>
          </w:rPr>
          <w:t>控制软件</w:t>
        </w:r>
        <w:r w:rsidR="0075420C">
          <w:rPr>
            <w:noProof/>
            <w:webHidden/>
          </w:rPr>
          <w:tab/>
        </w:r>
        <w:r w:rsidR="0075420C">
          <w:rPr>
            <w:noProof/>
            <w:webHidden/>
          </w:rPr>
          <w:fldChar w:fldCharType="begin"/>
        </w:r>
        <w:r w:rsidR="0075420C">
          <w:rPr>
            <w:noProof/>
            <w:webHidden/>
          </w:rPr>
          <w:instrText xml:space="preserve"> PAGEREF _Toc152331401 \h </w:instrText>
        </w:r>
        <w:r w:rsidR="0075420C">
          <w:rPr>
            <w:noProof/>
            <w:webHidden/>
          </w:rPr>
        </w:r>
        <w:r w:rsidR="0075420C">
          <w:rPr>
            <w:noProof/>
            <w:webHidden/>
          </w:rPr>
          <w:fldChar w:fldCharType="separate"/>
        </w:r>
        <w:r w:rsidR="002E2BBF">
          <w:rPr>
            <w:noProof/>
            <w:webHidden/>
          </w:rPr>
          <w:t>3</w:t>
        </w:r>
        <w:r w:rsidR="0075420C">
          <w:rPr>
            <w:noProof/>
            <w:webHidden/>
          </w:rPr>
          <w:fldChar w:fldCharType="end"/>
        </w:r>
      </w:hyperlink>
    </w:p>
    <w:p w14:paraId="5419E566" w14:textId="6EC43DD0" w:rsidR="0075420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2331402" w:history="1">
        <w:r w:rsidR="0075420C" w:rsidRPr="00541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 w:rsidR="0075420C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75420C" w:rsidRPr="00541AA4">
          <w:rPr>
            <w:rStyle w:val="a8"/>
            <w:noProof/>
          </w:rPr>
          <w:t>硬件</w:t>
        </w:r>
        <w:r w:rsidR="0075420C">
          <w:rPr>
            <w:noProof/>
            <w:webHidden/>
          </w:rPr>
          <w:tab/>
        </w:r>
        <w:r w:rsidR="0075420C">
          <w:rPr>
            <w:noProof/>
            <w:webHidden/>
          </w:rPr>
          <w:fldChar w:fldCharType="begin"/>
        </w:r>
        <w:r w:rsidR="0075420C">
          <w:rPr>
            <w:noProof/>
            <w:webHidden/>
          </w:rPr>
          <w:instrText xml:space="preserve"> PAGEREF _Toc152331402 \h </w:instrText>
        </w:r>
        <w:r w:rsidR="0075420C">
          <w:rPr>
            <w:noProof/>
            <w:webHidden/>
          </w:rPr>
        </w:r>
        <w:r w:rsidR="0075420C">
          <w:rPr>
            <w:noProof/>
            <w:webHidden/>
          </w:rPr>
          <w:fldChar w:fldCharType="separate"/>
        </w:r>
        <w:r w:rsidR="002E2BBF">
          <w:rPr>
            <w:noProof/>
            <w:webHidden/>
          </w:rPr>
          <w:t>3</w:t>
        </w:r>
        <w:r w:rsidR="0075420C">
          <w:rPr>
            <w:noProof/>
            <w:webHidden/>
          </w:rPr>
          <w:fldChar w:fldCharType="end"/>
        </w:r>
      </w:hyperlink>
    </w:p>
    <w:p w14:paraId="00826A14" w14:textId="6308684B" w:rsidR="0075420C" w:rsidRDefault="00000000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hyperlink w:anchor="_Toc152331403" w:history="1">
        <w:r w:rsidR="0075420C" w:rsidRPr="00541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75420C">
          <w:rPr>
            <w:noProof/>
            <w14:ligatures w14:val="standardContextual"/>
          </w:rPr>
          <w:tab/>
        </w:r>
        <w:r w:rsidR="0075420C" w:rsidRPr="00541AA4">
          <w:rPr>
            <w:rStyle w:val="a8"/>
            <w:noProof/>
          </w:rPr>
          <w:t>功能块使用</w:t>
        </w:r>
        <w:r w:rsidR="0075420C">
          <w:rPr>
            <w:noProof/>
            <w:webHidden/>
          </w:rPr>
          <w:tab/>
        </w:r>
        <w:r w:rsidR="0075420C">
          <w:rPr>
            <w:noProof/>
            <w:webHidden/>
          </w:rPr>
          <w:fldChar w:fldCharType="begin"/>
        </w:r>
        <w:r w:rsidR="0075420C">
          <w:rPr>
            <w:noProof/>
            <w:webHidden/>
          </w:rPr>
          <w:instrText xml:space="preserve"> PAGEREF _Toc152331403 \h </w:instrText>
        </w:r>
        <w:r w:rsidR="0075420C">
          <w:rPr>
            <w:noProof/>
            <w:webHidden/>
          </w:rPr>
        </w:r>
        <w:r w:rsidR="0075420C">
          <w:rPr>
            <w:noProof/>
            <w:webHidden/>
          </w:rPr>
          <w:fldChar w:fldCharType="separate"/>
        </w:r>
        <w:r w:rsidR="002E2BBF">
          <w:rPr>
            <w:noProof/>
            <w:webHidden/>
          </w:rPr>
          <w:t>3</w:t>
        </w:r>
        <w:r w:rsidR="0075420C">
          <w:rPr>
            <w:noProof/>
            <w:webHidden/>
          </w:rPr>
          <w:fldChar w:fldCharType="end"/>
        </w:r>
      </w:hyperlink>
    </w:p>
    <w:p w14:paraId="262C2396" w14:textId="16AD08DF" w:rsidR="0075420C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2331404" w:history="1">
        <w:r w:rsidR="0075420C" w:rsidRPr="00541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75420C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75420C" w:rsidRPr="00541AA4">
          <w:rPr>
            <w:rStyle w:val="a8"/>
            <w:noProof/>
          </w:rPr>
          <w:t>Watchdog</w:t>
        </w:r>
        <w:r w:rsidR="0075420C" w:rsidRPr="00541AA4">
          <w:rPr>
            <w:rStyle w:val="a8"/>
            <w:noProof/>
          </w:rPr>
          <w:t>功能块介绍</w:t>
        </w:r>
        <w:r w:rsidR="0075420C">
          <w:rPr>
            <w:noProof/>
            <w:webHidden/>
          </w:rPr>
          <w:tab/>
        </w:r>
        <w:r w:rsidR="0075420C">
          <w:rPr>
            <w:noProof/>
            <w:webHidden/>
          </w:rPr>
          <w:fldChar w:fldCharType="begin"/>
        </w:r>
        <w:r w:rsidR="0075420C">
          <w:rPr>
            <w:noProof/>
            <w:webHidden/>
          </w:rPr>
          <w:instrText xml:space="preserve"> PAGEREF _Toc152331404 \h </w:instrText>
        </w:r>
        <w:r w:rsidR="0075420C">
          <w:rPr>
            <w:noProof/>
            <w:webHidden/>
          </w:rPr>
        </w:r>
        <w:r w:rsidR="0075420C">
          <w:rPr>
            <w:noProof/>
            <w:webHidden/>
          </w:rPr>
          <w:fldChar w:fldCharType="separate"/>
        </w:r>
        <w:r w:rsidR="002E2BBF">
          <w:rPr>
            <w:noProof/>
            <w:webHidden/>
          </w:rPr>
          <w:t>3</w:t>
        </w:r>
        <w:r w:rsidR="0075420C">
          <w:rPr>
            <w:noProof/>
            <w:webHidden/>
          </w:rPr>
          <w:fldChar w:fldCharType="end"/>
        </w:r>
      </w:hyperlink>
    </w:p>
    <w:p w14:paraId="065DEC51" w14:textId="595F6C56" w:rsidR="0075420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2331405" w:history="1">
        <w:r w:rsidR="0075420C" w:rsidRPr="00541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2.1.1.</w:t>
        </w:r>
        <w:r w:rsidR="0075420C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75420C" w:rsidRPr="00541AA4">
          <w:rPr>
            <w:rStyle w:val="a8"/>
            <w:noProof/>
          </w:rPr>
          <w:t>Tc2_System</w:t>
        </w:r>
        <w:r w:rsidR="0075420C" w:rsidRPr="00541AA4">
          <w:rPr>
            <w:rStyle w:val="a8"/>
            <w:noProof/>
          </w:rPr>
          <w:t>里</w:t>
        </w:r>
        <w:r w:rsidR="0075420C" w:rsidRPr="00541AA4">
          <w:rPr>
            <w:rStyle w:val="a8"/>
            <w:noProof/>
          </w:rPr>
          <w:t>watchdog</w:t>
        </w:r>
        <w:r w:rsidR="0075420C" w:rsidRPr="00541AA4">
          <w:rPr>
            <w:rStyle w:val="a8"/>
            <w:noProof/>
          </w:rPr>
          <w:t>功能块</w:t>
        </w:r>
        <w:r w:rsidR="0075420C">
          <w:rPr>
            <w:noProof/>
            <w:webHidden/>
          </w:rPr>
          <w:tab/>
        </w:r>
        <w:r w:rsidR="0075420C">
          <w:rPr>
            <w:noProof/>
            <w:webHidden/>
          </w:rPr>
          <w:fldChar w:fldCharType="begin"/>
        </w:r>
        <w:r w:rsidR="0075420C">
          <w:rPr>
            <w:noProof/>
            <w:webHidden/>
          </w:rPr>
          <w:instrText xml:space="preserve"> PAGEREF _Toc152331405 \h </w:instrText>
        </w:r>
        <w:r w:rsidR="0075420C">
          <w:rPr>
            <w:noProof/>
            <w:webHidden/>
          </w:rPr>
        </w:r>
        <w:r w:rsidR="0075420C">
          <w:rPr>
            <w:noProof/>
            <w:webHidden/>
          </w:rPr>
          <w:fldChar w:fldCharType="separate"/>
        </w:r>
        <w:r w:rsidR="002E2BBF">
          <w:rPr>
            <w:noProof/>
            <w:webHidden/>
          </w:rPr>
          <w:t>3</w:t>
        </w:r>
        <w:r w:rsidR="0075420C">
          <w:rPr>
            <w:noProof/>
            <w:webHidden/>
          </w:rPr>
          <w:fldChar w:fldCharType="end"/>
        </w:r>
      </w:hyperlink>
    </w:p>
    <w:p w14:paraId="5C3F8E97" w14:textId="7C63BB27" w:rsidR="0075420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2331406" w:history="1">
        <w:r w:rsidR="0075420C" w:rsidRPr="00541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2.1.2.</w:t>
        </w:r>
        <w:r w:rsidR="0075420C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75420C" w:rsidRPr="00541AA4">
          <w:rPr>
            <w:rStyle w:val="a8"/>
            <w:noProof/>
          </w:rPr>
          <w:t>Tc2_SystemC69xx</w:t>
        </w:r>
        <w:r w:rsidR="0075420C" w:rsidRPr="00541AA4">
          <w:rPr>
            <w:rStyle w:val="a8"/>
            <w:noProof/>
          </w:rPr>
          <w:t>用于</w:t>
        </w:r>
        <w:r w:rsidR="0075420C" w:rsidRPr="00541AA4">
          <w:rPr>
            <w:rStyle w:val="a8"/>
            <w:rFonts w:ascii="Arial" w:hAnsi="Arial" w:cs="Arial"/>
            <w:noProof/>
            <w:shd w:val="clear" w:color="auto" w:fill="FFFFFF"/>
          </w:rPr>
          <w:t> C69xx-PC</w:t>
        </w:r>
        <w:r w:rsidR="0075420C" w:rsidRPr="00541AA4">
          <w:rPr>
            <w:rStyle w:val="a8"/>
            <w:rFonts w:ascii="Arial" w:hAnsi="Arial" w:cs="Arial"/>
            <w:noProof/>
            <w:shd w:val="clear" w:color="auto" w:fill="FFFFFF"/>
          </w:rPr>
          <w:t>。</w:t>
        </w:r>
        <w:r w:rsidR="0075420C">
          <w:rPr>
            <w:noProof/>
            <w:webHidden/>
          </w:rPr>
          <w:tab/>
        </w:r>
        <w:r w:rsidR="0075420C">
          <w:rPr>
            <w:noProof/>
            <w:webHidden/>
          </w:rPr>
          <w:fldChar w:fldCharType="begin"/>
        </w:r>
        <w:r w:rsidR="0075420C">
          <w:rPr>
            <w:noProof/>
            <w:webHidden/>
          </w:rPr>
          <w:instrText xml:space="preserve"> PAGEREF _Toc152331406 \h </w:instrText>
        </w:r>
        <w:r w:rsidR="0075420C">
          <w:rPr>
            <w:noProof/>
            <w:webHidden/>
          </w:rPr>
        </w:r>
        <w:r w:rsidR="0075420C">
          <w:rPr>
            <w:noProof/>
            <w:webHidden/>
          </w:rPr>
          <w:fldChar w:fldCharType="separate"/>
        </w:r>
        <w:r w:rsidR="002E2BBF">
          <w:rPr>
            <w:noProof/>
            <w:webHidden/>
          </w:rPr>
          <w:t>3</w:t>
        </w:r>
        <w:r w:rsidR="0075420C">
          <w:rPr>
            <w:noProof/>
            <w:webHidden/>
          </w:rPr>
          <w:fldChar w:fldCharType="end"/>
        </w:r>
      </w:hyperlink>
    </w:p>
    <w:p w14:paraId="0D4E3108" w14:textId="0E578E24" w:rsidR="0075420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2331407" w:history="1">
        <w:r w:rsidR="0075420C" w:rsidRPr="00541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2.1.3.</w:t>
        </w:r>
        <w:r w:rsidR="0075420C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75420C" w:rsidRPr="00541AA4">
          <w:rPr>
            <w:rStyle w:val="a8"/>
            <w:noProof/>
          </w:rPr>
          <w:t>Tc2_SystemCX</w:t>
        </w:r>
        <w:r w:rsidR="0075420C" w:rsidRPr="00541AA4">
          <w:rPr>
            <w:rStyle w:val="a8"/>
            <w:noProof/>
          </w:rPr>
          <w:t>用于对应具体型号的</w:t>
        </w:r>
        <w:r w:rsidR="0075420C" w:rsidRPr="00541AA4">
          <w:rPr>
            <w:rStyle w:val="a8"/>
            <w:noProof/>
          </w:rPr>
          <w:t>CX</w:t>
        </w:r>
        <w:r w:rsidR="0075420C" w:rsidRPr="00541AA4">
          <w:rPr>
            <w:rStyle w:val="a8"/>
            <w:noProof/>
          </w:rPr>
          <w:t>控制器</w:t>
        </w:r>
        <w:r w:rsidR="0075420C">
          <w:rPr>
            <w:noProof/>
            <w:webHidden/>
          </w:rPr>
          <w:tab/>
        </w:r>
        <w:r w:rsidR="0075420C">
          <w:rPr>
            <w:noProof/>
            <w:webHidden/>
          </w:rPr>
          <w:fldChar w:fldCharType="begin"/>
        </w:r>
        <w:r w:rsidR="0075420C">
          <w:rPr>
            <w:noProof/>
            <w:webHidden/>
          </w:rPr>
          <w:instrText xml:space="preserve"> PAGEREF _Toc152331407 \h </w:instrText>
        </w:r>
        <w:r w:rsidR="0075420C">
          <w:rPr>
            <w:noProof/>
            <w:webHidden/>
          </w:rPr>
        </w:r>
        <w:r w:rsidR="0075420C">
          <w:rPr>
            <w:noProof/>
            <w:webHidden/>
          </w:rPr>
          <w:fldChar w:fldCharType="separate"/>
        </w:r>
        <w:r w:rsidR="002E2BBF">
          <w:rPr>
            <w:noProof/>
            <w:webHidden/>
          </w:rPr>
          <w:t>3</w:t>
        </w:r>
        <w:r w:rsidR="0075420C">
          <w:rPr>
            <w:noProof/>
            <w:webHidden/>
          </w:rPr>
          <w:fldChar w:fldCharType="end"/>
        </w:r>
      </w:hyperlink>
    </w:p>
    <w:p w14:paraId="0BBBA693" w14:textId="7874B3C8" w:rsidR="0075420C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2331408" w:history="1">
        <w:r w:rsidR="0075420C" w:rsidRPr="00541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75420C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75420C" w:rsidRPr="00541AA4">
          <w:rPr>
            <w:rStyle w:val="a8"/>
            <w:noProof/>
          </w:rPr>
          <w:t>功能块用法</w:t>
        </w:r>
        <w:r w:rsidR="0075420C">
          <w:rPr>
            <w:noProof/>
            <w:webHidden/>
          </w:rPr>
          <w:tab/>
        </w:r>
        <w:r w:rsidR="0075420C">
          <w:rPr>
            <w:noProof/>
            <w:webHidden/>
          </w:rPr>
          <w:fldChar w:fldCharType="begin"/>
        </w:r>
        <w:r w:rsidR="0075420C">
          <w:rPr>
            <w:noProof/>
            <w:webHidden/>
          </w:rPr>
          <w:instrText xml:space="preserve"> PAGEREF _Toc152331408 \h </w:instrText>
        </w:r>
        <w:r w:rsidR="0075420C">
          <w:rPr>
            <w:noProof/>
            <w:webHidden/>
          </w:rPr>
        </w:r>
        <w:r w:rsidR="0075420C">
          <w:rPr>
            <w:noProof/>
            <w:webHidden/>
          </w:rPr>
          <w:fldChar w:fldCharType="separate"/>
        </w:r>
        <w:r w:rsidR="002E2BBF">
          <w:rPr>
            <w:noProof/>
            <w:webHidden/>
          </w:rPr>
          <w:t>4</w:t>
        </w:r>
        <w:r w:rsidR="0075420C">
          <w:rPr>
            <w:noProof/>
            <w:webHidden/>
          </w:rPr>
          <w:fldChar w:fldCharType="end"/>
        </w:r>
      </w:hyperlink>
    </w:p>
    <w:p w14:paraId="38F1FE64" w14:textId="21EE9D6E" w:rsidR="0075420C" w:rsidRDefault="00000000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hyperlink w:anchor="_Toc152331409" w:history="1">
        <w:r w:rsidR="0075420C" w:rsidRPr="00541A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75420C">
          <w:rPr>
            <w:noProof/>
            <w14:ligatures w14:val="standardContextual"/>
          </w:rPr>
          <w:tab/>
        </w:r>
        <w:r w:rsidR="0075420C" w:rsidRPr="00541AA4">
          <w:rPr>
            <w:rStyle w:val="a8"/>
            <w:noProof/>
          </w:rPr>
          <w:t>注意事项</w:t>
        </w:r>
        <w:r w:rsidR="0075420C">
          <w:rPr>
            <w:noProof/>
            <w:webHidden/>
          </w:rPr>
          <w:tab/>
        </w:r>
        <w:r w:rsidR="0075420C">
          <w:rPr>
            <w:noProof/>
            <w:webHidden/>
          </w:rPr>
          <w:fldChar w:fldCharType="begin"/>
        </w:r>
        <w:r w:rsidR="0075420C">
          <w:rPr>
            <w:noProof/>
            <w:webHidden/>
          </w:rPr>
          <w:instrText xml:space="preserve"> PAGEREF _Toc152331409 \h </w:instrText>
        </w:r>
        <w:r w:rsidR="0075420C">
          <w:rPr>
            <w:noProof/>
            <w:webHidden/>
          </w:rPr>
        </w:r>
        <w:r w:rsidR="0075420C">
          <w:rPr>
            <w:noProof/>
            <w:webHidden/>
          </w:rPr>
          <w:fldChar w:fldCharType="separate"/>
        </w:r>
        <w:r w:rsidR="002E2BBF">
          <w:rPr>
            <w:noProof/>
            <w:webHidden/>
          </w:rPr>
          <w:t>6</w:t>
        </w:r>
        <w:r w:rsidR="0075420C">
          <w:rPr>
            <w:noProof/>
            <w:webHidden/>
          </w:rPr>
          <w:fldChar w:fldCharType="end"/>
        </w:r>
      </w:hyperlink>
    </w:p>
    <w:p w14:paraId="3FBE8F93" w14:textId="36B90384" w:rsidR="003F7CD5" w:rsidRDefault="008E13EC" w:rsidP="008E13EC">
      <w:r>
        <w:fldChar w:fldCharType="end"/>
      </w:r>
    </w:p>
    <w:p w14:paraId="4D3934D4" w14:textId="549815B1" w:rsidR="008C0366" w:rsidRPr="008C0366" w:rsidRDefault="002D34F2" w:rsidP="008C0366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  <w:bookmarkEnd w:id="0"/>
    </w:p>
    <w:p w14:paraId="26AC80E9" w14:textId="77777777" w:rsidR="008C0366" w:rsidRDefault="008C0366" w:rsidP="008C0366">
      <w:pPr>
        <w:pStyle w:val="10"/>
      </w:pPr>
      <w:bookmarkStart w:id="1" w:name="_Toc119670064"/>
      <w:bookmarkStart w:id="2" w:name="_Toc152331399"/>
      <w:r w:rsidRPr="001A3C30">
        <w:rPr>
          <w:rFonts w:hint="eastAsia"/>
        </w:rPr>
        <w:lastRenderedPageBreak/>
        <w:t>软</w:t>
      </w:r>
      <w:r>
        <w:t>硬件版本</w:t>
      </w:r>
      <w:bookmarkEnd w:id="1"/>
      <w:bookmarkEnd w:id="2"/>
    </w:p>
    <w:p w14:paraId="42DA2098" w14:textId="77777777" w:rsidR="008C0366" w:rsidRDefault="008C0366" w:rsidP="008C0366">
      <w:pPr>
        <w:pStyle w:val="20"/>
      </w:pPr>
      <w:bookmarkStart w:id="3" w:name="_Toc119670065"/>
      <w:bookmarkStart w:id="4" w:name="_Toc152331400"/>
      <w:r>
        <w:rPr>
          <w:rFonts w:hint="eastAsia"/>
        </w:rPr>
        <w:t>倍福</w:t>
      </w:r>
      <w:r>
        <w:rPr>
          <w:rFonts w:hint="eastAsia"/>
        </w:rPr>
        <w:t>B</w:t>
      </w:r>
      <w:r>
        <w:t>eckhoff</w:t>
      </w:r>
      <w:bookmarkEnd w:id="3"/>
      <w:bookmarkEnd w:id="4"/>
    </w:p>
    <w:p w14:paraId="452138AA" w14:textId="77777777" w:rsidR="008C0366" w:rsidRDefault="008C0366" w:rsidP="008C0366">
      <w:pPr>
        <w:pStyle w:val="3"/>
      </w:pPr>
      <w:bookmarkStart w:id="5" w:name="_Toc119670066"/>
      <w:bookmarkStart w:id="6" w:name="_Toc152331401"/>
      <w:r>
        <w:rPr>
          <w:rFonts w:hint="eastAsia"/>
        </w:rPr>
        <w:t>控制软件</w:t>
      </w:r>
      <w:bookmarkEnd w:id="5"/>
      <w:bookmarkEnd w:id="6"/>
    </w:p>
    <w:p w14:paraId="2687BC9C" w14:textId="77777777" w:rsidR="008C0366" w:rsidRDefault="008C0366" w:rsidP="008C0366">
      <w:pPr>
        <w:pStyle w:val="ab"/>
      </w:pPr>
      <w:r>
        <w:rPr>
          <w:rFonts w:hint="eastAsia"/>
        </w:rPr>
        <w:t>T</w:t>
      </w:r>
      <w:r>
        <w:t>winCAT 3.1 Build 4024.22</w:t>
      </w:r>
    </w:p>
    <w:p w14:paraId="405B60E6" w14:textId="77777777" w:rsidR="008C0366" w:rsidRPr="00E45A54" w:rsidRDefault="008C0366" w:rsidP="008C0366">
      <w:pPr>
        <w:pStyle w:val="3"/>
      </w:pPr>
      <w:bookmarkStart w:id="7" w:name="_Toc91248581"/>
      <w:bookmarkStart w:id="8" w:name="_Toc119670067"/>
      <w:bookmarkStart w:id="9" w:name="_Toc152331402"/>
      <w:r>
        <w:rPr>
          <w:rFonts w:hint="eastAsia"/>
        </w:rPr>
        <w:t>硬件</w:t>
      </w:r>
      <w:bookmarkEnd w:id="7"/>
      <w:bookmarkEnd w:id="8"/>
      <w:bookmarkEnd w:id="9"/>
    </w:p>
    <w:p w14:paraId="0CA12230" w14:textId="77777777" w:rsidR="008C0366" w:rsidRDefault="008C0366" w:rsidP="008C0366">
      <w:pPr>
        <w:ind w:firstLineChars="0" w:firstLine="0"/>
      </w:pPr>
      <w:r>
        <w:rPr>
          <w:rFonts w:hint="eastAsia"/>
        </w:rPr>
        <w:t xml:space="preserve"> </w:t>
      </w:r>
      <w:r>
        <w:t xml:space="preserve">   </w:t>
      </w:r>
      <w:r w:rsidRPr="00927BF3">
        <w:t>C</w:t>
      </w:r>
      <w:r>
        <w:t>6015</w:t>
      </w:r>
      <w:r w:rsidRPr="00927BF3">
        <w:t>-0</w:t>
      </w:r>
      <w:r>
        <w:t>010</w:t>
      </w:r>
      <w:r>
        <w:rPr>
          <w:rFonts w:hint="eastAsia"/>
        </w:rPr>
        <w:t>（主板型号</w:t>
      </w:r>
      <w:r>
        <w:rPr>
          <w:rFonts w:hint="eastAsia"/>
        </w:rPr>
        <w:t>C</w:t>
      </w:r>
      <w:r>
        <w:t>B3163</w:t>
      </w:r>
      <w:r>
        <w:rPr>
          <w:rFonts w:hint="eastAsia"/>
        </w:rPr>
        <w:t>-</w:t>
      </w:r>
      <w:r>
        <w:t>0005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t>IOS</w:t>
      </w:r>
      <w:r>
        <w:rPr>
          <w:rFonts w:hint="eastAsia"/>
        </w:rPr>
        <w:t>版本</w:t>
      </w:r>
      <w:r>
        <w:rPr>
          <w:rFonts w:hint="eastAsia"/>
        </w:rPr>
        <w:t>0</w:t>
      </w:r>
      <w:r>
        <w:t>.78</w:t>
      </w:r>
      <w:r>
        <w:rPr>
          <w:rFonts w:hint="eastAsia"/>
        </w:rPr>
        <w:t>）</w:t>
      </w:r>
    </w:p>
    <w:p w14:paraId="1CA93B9E" w14:textId="77777777" w:rsidR="008C0366" w:rsidRDefault="008C0366" w:rsidP="008C0366">
      <w:pPr>
        <w:pStyle w:val="ab"/>
      </w:pPr>
    </w:p>
    <w:p w14:paraId="2360EE5F" w14:textId="77777777" w:rsidR="008C0366" w:rsidRDefault="008C0366" w:rsidP="008C0366">
      <w:pPr>
        <w:pStyle w:val="10"/>
      </w:pPr>
      <w:bookmarkStart w:id="10" w:name="_Toc119670068"/>
      <w:bookmarkStart w:id="11" w:name="_Toc152331403"/>
      <w:r>
        <w:rPr>
          <w:rFonts w:hint="eastAsia"/>
        </w:rPr>
        <w:t>功能块使用</w:t>
      </w:r>
      <w:bookmarkEnd w:id="10"/>
      <w:bookmarkEnd w:id="11"/>
    </w:p>
    <w:p w14:paraId="58A58169" w14:textId="77777777" w:rsidR="008C0366" w:rsidRDefault="008C0366" w:rsidP="008C0366">
      <w:pPr>
        <w:pStyle w:val="20"/>
      </w:pPr>
      <w:bookmarkStart w:id="12" w:name="_Toc119670069"/>
      <w:bookmarkStart w:id="13" w:name="_Toc152331404"/>
      <w:r w:rsidRPr="00361B45">
        <w:t>Watchdog</w:t>
      </w:r>
      <w:r>
        <w:rPr>
          <w:rFonts w:hint="eastAsia"/>
        </w:rPr>
        <w:t>功能块介绍</w:t>
      </w:r>
      <w:bookmarkEnd w:id="12"/>
      <w:bookmarkEnd w:id="13"/>
    </w:p>
    <w:p w14:paraId="60627D3F" w14:textId="4A43786C" w:rsidR="008C0366" w:rsidRDefault="008C0366" w:rsidP="008C0366">
      <w:r>
        <w:rPr>
          <w:rFonts w:hint="eastAsia"/>
        </w:rPr>
        <w:t>W</w:t>
      </w:r>
      <w:r>
        <w:t>atchdog</w:t>
      </w:r>
      <w:r>
        <w:rPr>
          <w:rFonts w:hint="eastAsia"/>
        </w:rPr>
        <w:t>功能块分布于不同的库，用法</w:t>
      </w:r>
      <w:r w:rsidR="00D15CD0">
        <w:rPr>
          <w:rFonts w:hint="eastAsia"/>
        </w:rPr>
        <w:t>大同小异</w:t>
      </w:r>
      <w:r>
        <w:rPr>
          <w:rFonts w:hint="eastAsia"/>
        </w:rPr>
        <w:t>，但是需要注意不同的控制器根据主板</w:t>
      </w:r>
      <w:r>
        <w:rPr>
          <w:rFonts w:hint="eastAsia"/>
        </w:rPr>
        <w:t>B</w:t>
      </w:r>
      <w:r>
        <w:t>IOS</w:t>
      </w:r>
      <w:r>
        <w:rPr>
          <w:rFonts w:hint="eastAsia"/>
        </w:rPr>
        <w:t>版本以及型号会需要调用不同的功能块</w:t>
      </w:r>
      <w:r w:rsidR="00D15CD0">
        <w:rPr>
          <w:rFonts w:hint="eastAsia"/>
        </w:rPr>
        <w:t>。</w:t>
      </w:r>
    </w:p>
    <w:p w14:paraId="3D6BCD80" w14:textId="77777777" w:rsidR="008C0366" w:rsidRDefault="008C0366" w:rsidP="008C0366">
      <w:pPr>
        <w:pStyle w:val="3"/>
      </w:pPr>
      <w:bookmarkStart w:id="14" w:name="_Toc119670070"/>
      <w:bookmarkStart w:id="15" w:name="_Toc152331405"/>
      <w:r w:rsidRPr="00B264E3">
        <w:t>Tc2_System</w:t>
      </w:r>
      <w:r>
        <w:rPr>
          <w:rFonts w:hint="eastAsia"/>
        </w:rPr>
        <w:t>里</w:t>
      </w:r>
      <w:r>
        <w:rPr>
          <w:rFonts w:hint="eastAsia"/>
        </w:rPr>
        <w:t>w</w:t>
      </w:r>
      <w:r>
        <w:t>atchdog</w:t>
      </w:r>
      <w:r>
        <w:rPr>
          <w:rFonts w:hint="eastAsia"/>
        </w:rPr>
        <w:t>功能块</w:t>
      </w:r>
      <w:bookmarkEnd w:id="14"/>
      <w:bookmarkEnd w:id="15"/>
    </w:p>
    <w:p w14:paraId="6BB78BC0" w14:textId="77777777" w:rsidR="008C0366" w:rsidRDefault="008C0366" w:rsidP="006C4B44">
      <w:pPr>
        <w:spacing w:beforeLines="50" w:before="156" w:afterLines="50" w:after="156"/>
        <w:ind w:firstLineChars="0" w:firstLine="0"/>
        <w:jc w:val="center"/>
      </w:pPr>
      <w:r>
        <w:rPr>
          <w:noProof/>
        </w:rPr>
        <w:drawing>
          <wp:inline distT="0" distB="0" distL="0" distR="0" wp14:anchorId="7C12D679" wp14:editId="79BAE88C">
            <wp:extent cx="1914525" cy="5238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9464C" w14:textId="77777777" w:rsidR="008C0366" w:rsidRDefault="008C0366" w:rsidP="008C0366">
      <w:pPr>
        <w:ind w:firstLineChars="0" w:firstLine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5739">
        <w:rPr>
          <w:rFonts w:ascii="Arial" w:hAnsi="Arial" w:cs="Arial"/>
          <w:color w:val="000000"/>
          <w:sz w:val="18"/>
          <w:szCs w:val="18"/>
          <w:shd w:val="clear" w:color="auto" w:fill="FFFFFF"/>
        </w:rPr>
        <w:t>FB_PcWatchdog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适用于主板型号为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IP-4GVI63, CB1050, CB2050, CB3050, CB1051, CB2051, CB3051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的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IPC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。</w:t>
      </w:r>
    </w:p>
    <w:p w14:paraId="768AD40E" w14:textId="777CF935" w:rsidR="008C0366" w:rsidRDefault="008C0366" w:rsidP="008C0366">
      <w:pPr>
        <w:ind w:firstLineChars="0" w:firstLine="0"/>
      </w:pPr>
      <w:r w:rsidRPr="00315739">
        <w:rPr>
          <w:rFonts w:ascii="Arial" w:hAnsi="Arial" w:cs="Arial"/>
          <w:color w:val="000000"/>
          <w:sz w:val="18"/>
          <w:szCs w:val="18"/>
          <w:shd w:val="clear" w:color="auto" w:fill="FFFFFF"/>
        </w:rPr>
        <w:t>FB_PcWatchDog_BAPI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适用于主板型号为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CBxx63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的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PC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以及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CX51x0, CX20x0, CX20x2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（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BIOS 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版本大于等于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0.44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）嵌入式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P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</w:t>
      </w:r>
      <w:r w:rsidR="001E4BCD"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并且</w:t>
      </w:r>
      <w:r w:rsidR="001E4BCD">
        <w:rPr>
          <w:rFonts w:ascii="Arial" w:hAnsi="Arial" w:cs="Arial"/>
          <w:color w:val="000000"/>
          <w:sz w:val="18"/>
          <w:szCs w:val="18"/>
          <w:shd w:val="clear" w:color="auto" w:fill="FFFFFF"/>
        </w:rPr>
        <w:t>PLC Lib Tc2_System</w:t>
      </w:r>
      <w:r w:rsidR="001E4BCD"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库版本</w:t>
      </w:r>
      <w:r w:rsidR="001E4BCD">
        <w:rPr>
          <w:rFonts w:ascii="Arial" w:hAnsi="Arial" w:cs="Arial"/>
          <w:color w:val="000000"/>
          <w:sz w:val="18"/>
          <w:szCs w:val="18"/>
          <w:shd w:val="clear" w:color="auto" w:fill="FFFFFF"/>
        </w:rPr>
        <w:t>&gt;=3.4.14.0</w:t>
      </w:r>
      <w:r w:rsidR="001E4BCD"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。</w:t>
      </w:r>
    </w:p>
    <w:p w14:paraId="46F6266E" w14:textId="3FE8B8F0" w:rsidR="008C0366" w:rsidRDefault="008C0366" w:rsidP="008C0366">
      <w:pPr>
        <w:pStyle w:val="3"/>
      </w:pPr>
      <w:bookmarkStart w:id="16" w:name="_Toc119670071"/>
      <w:bookmarkStart w:id="17" w:name="_Toc152331406"/>
      <w:r w:rsidRPr="00B264E3">
        <w:t>Tc2_SystemC69x</w:t>
      </w:r>
      <w:r w:rsidR="00B472BB" w:rsidRPr="00B264E3">
        <w:t>x</w:t>
      </w:r>
      <w:r>
        <w:rPr>
          <w:rFonts w:hint="eastAsia"/>
        </w:rPr>
        <w:t>用于</w:t>
      </w:r>
      <w:r w:rsidRPr="00361B45">
        <w:rPr>
          <w:rFonts w:ascii="Arial" w:hAnsi="Arial" w:cs="Arial"/>
          <w:color w:val="000000"/>
          <w:sz w:val="18"/>
          <w:szCs w:val="18"/>
          <w:shd w:val="clear" w:color="auto" w:fill="FFFFFF"/>
        </w:rPr>
        <w:t> C69xx-PC</w:t>
      </w:r>
      <w:r w:rsidRPr="00361B45"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。</w:t>
      </w:r>
      <w:bookmarkEnd w:id="16"/>
      <w:bookmarkEnd w:id="17"/>
    </w:p>
    <w:p w14:paraId="2242E860" w14:textId="4034CA8B" w:rsidR="00B93B6D" w:rsidRDefault="008C0366" w:rsidP="006C4B44">
      <w:pPr>
        <w:spacing w:beforeLines="50" w:before="156" w:afterLines="50" w:after="156"/>
        <w:ind w:firstLineChars="0" w:firstLine="0"/>
        <w:jc w:val="center"/>
      </w:pPr>
      <w:r>
        <w:rPr>
          <w:noProof/>
        </w:rPr>
        <w:drawing>
          <wp:inline distT="0" distB="0" distL="0" distR="0" wp14:anchorId="12784829" wp14:editId="2B7505C4">
            <wp:extent cx="2095500" cy="333375"/>
            <wp:effectExtent l="0" t="0" r="0" b="9525"/>
            <wp:docPr id="516764485" name="图片 516764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A731E" w14:textId="5D828BB1" w:rsidR="008C0366" w:rsidRDefault="008C0366" w:rsidP="008C0366">
      <w:pPr>
        <w:pStyle w:val="3"/>
      </w:pPr>
      <w:bookmarkStart w:id="18" w:name="_Toc119670072"/>
      <w:bookmarkStart w:id="19" w:name="_Toc152331407"/>
      <w:r w:rsidRPr="00B264E3">
        <w:t>Tc2_SystemCX</w:t>
      </w:r>
      <w:r>
        <w:rPr>
          <w:rFonts w:hint="eastAsia"/>
        </w:rPr>
        <w:t>用于对应具体型号的</w:t>
      </w:r>
      <w:r w:rsidR="00E36A9E">
        <w:rPr>
          <w:rFonts w:hint="eastAsia"/>
        </w:rPr>
        <w:t>C</w:t>
      </w:r>
      <w:r w:rsidR="00E36A9E">
        <w:t>X</w:t>
      </w:r>
      <w:r>
        <w:rPr>
          <w:rFonts w:hint="eastAsia"/>
        </w:rPr>
        <w:t>控制器</w:t>
      </w:r>
      <w:bookmarkEnd w:id="18"/>
      <w:bookmarkEnd w:id="19"/>
    </w:p>
    <w:p w14:paraId="31DF3A1D" w14:textId="77777777" w:rsidR="008C0366" w:rsidRPr="00832601" w:rsidRDefault="008C0366" w:rsidP="008C0366">
      <w:r>
        <w:rPr>
          <w:rFonts w:hint="eastAsia"/>
        </w:rPr>
        <w:t>比如</w:t>
      </w:r>
      <w:r>
        <w:rPr>
          <w:rFonts w:hint="eastAsia"/>
        </w:rPr>
        <w:t>F</w:t>
      </w:r>
      <w:r>
        <w:t>B</w:t>
      </w:r>
      <w:r>
        <w:rPr>
          <w:rFonts w:hint="eastAsia"/>
        </w:rPr>
        <w:t>_</w:t>
      </w:r>
      <w:r>
        <w:t>CX5020SetWatchdog</w:t>
      </w:r>
      <w:r>
        <w:rPr>
          <w:rFonts w:hint="eastAsia"/>
        </w:rPr>
        <w:t>就是只用于控制器</w:t>
      </w:r>
      <w:r>
        <w:rPr>
          <w:rFonts w:hint="eastAsia"/>
        </w:rPr>
        <w:t>C</w:t>
      </w:r>
      <w:r>
        <w:t>X5020</w:t>
      </w:r>
      <w:r>
        <w:rPr>
          <w:rFonts w:hint="eastAsia"/>
        </w:rPr>
        <w:t>。</w:t>
      </w:r>
    </w:p>
    <w:p w14:paraId="5BC539CF" w14:textId="77777777" w:rsidR="008C0366" w:rsidRDefault="008C0366" w:rsidP="006C4B44">
      <w:pPr>
        <w:pStyle w:val="22"/>
        <w:spacing w:beforeLines="50" w:before="156"/>
        <w:ind w:firstLineChars="0" w:firstLine="0"/>
        <w:jc w:val="center"/>
      </w:pPr>
      <w:r>
        <w:rPr>
          <w:noProof/>
        </w:rPr>
        <w:drawing>
          <wp:inline distT="0" distB="0" distL="0" distR="0" wp14:anchorId="436B04DF" wp14:editId="7BA6C297">
            <wp:extent cx="2447925" cy="18859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39C39" w14:textId="184C80F4" w:rsidR="001F7459" w:rsidRDefault="001F7459" w:rsidP="00BC4464">
      <w:pPr>
        <w:pStyle w:val="20"/>
      </w:pPr>
      <w:bookmarkStart w:id="20" w:name="_Toc152331408"/>
      <w:bookmarkStart w:id="21" w:name="_Toc119670073"/>
      <w:r>
        <w:rPr>
          <w:rFonts w:hint="eastAsia"/>
        </w:rPr>
        <w:lastRenderedPageBreak/>
        <w:t>功能块用法</w:t>
      </w:r>
      <w:bookmarkEnd w:id="20"/>
    </w:p>
    <w:bookmarkEnd w:id="21"/>
    <w:p w14:paraId="706AB4AF" w14:textId="77777777" w:rsidR="00F635B4" w:rsidRDefault="008C0366" w:rsidP="00F635B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hint="eastAsia"/>
        </w:rPr>
        <w:t>以</w:t>
      </w:r>
      <w:r>
        <w:rPr>
          <w:rFonts w:hint="eastAsia"/>
        </w:rPr>
        <w:t>C</w:t>
      </w:r>
      <w:r>
        <w:t>6015</w:t>
      </w:r>
      <w:r>
        <w:rPr>
          <w:rFonts w:hint="eastAsia"/>
        </w:rPr>
        <w:t>-</w:t>
      </w:r>
      <w:r>
        <w:t>0010</w:t>
      </w:r>
      <w:r>
        <w:rPr>
          <w:rFonts w:hint="eastAsia"/>
        </w:rPr>
        <w:t>为例，查看主板型号是</w:t>
      </w:r>
      <w:r>
        <w:rPr>
          <w:rFonts w:hint="eastAsia"/>
        </w:rPr>
        <w:t>C</w:t>
      </w:r>
      <w:r>
        <w:t>B3163</w:t>
      </w:r>
      <w:r>
        <w:rPr>
          <w:rFonts w:hint="eastAsia"/>
        </w:rPr>
        <w:t>-</w:t>
      </w:r>
      <w:r>
        <w:t>0005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t>IOS</w:t>
      </w:r>
      <w:r>
        <w:rPr>
          <w:rFonts w:hint="eastAsia"/>
        </w:rPr>
        <w:t>版本</w:t>
      </w:r>
      <w:r>
        <w:rPr>
          <w:rFonts w:hint="eastAsia"/>
        </w:rPr>
        <w:t>0</w:t>
      </w:r>
      <w:r>
        <w:t>.78</w:t>
      </w:r>
      <w:r>
        <w:rPr>
          <w:rFonts w:hint="eastAsia"/>
        </w:rPr>
        <w:t>，使用功能块</w:t>
      </w:r>
      <w:r w:rsidRPr="00315739">
        <w:rPr>
          <w:rFonts w:ascii="Arial" w:hAnsi="Arial" w:cs="Arial"/>
          <w:color w:val="000000"/>
          <w:sz w:val="18"/>
          <w:szCs w:val="18"/>
          <w:shd w:val="clear" w:color="auto" w:fill="FFFFFF"/>
        </w:rPr>
        <w:t>FB_PcWatchDog_BAPI</w:t>
      </w:r>
      <w:r w:rsidR="00F635B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635B4"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。</w:t>
      </w:r>
    </w:p>
    <w:p w14:paraId="0F84CAD9" w14:textId="12BA7D41" w:rsidR="00F635B4" w:rsidRDefault="00F635B4" w:rsidP="00F635B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hint="eastAsia"/>
        </w:rPr>
        <w:t>通过</w:t>
      </w:r>
      <w:proofErr w:type="gramStart"/>
      <w:r>
        <w:rPr>
          <w:rFonts w:hint="eastAsia"/>
        </w:rPr>
        <w:t>倍福帮助</w:t>
      </w:r>
      <w:proofErr w:type="gramEnd"/>
      <w:r>
        <w:rPr>
          <w:rFonts w:hint="eastAsia"/>
        </w:rPr>
        <w:t>查询功能块</w:t>
      </w:r>
      <w:r w:rsidRPr="00315739">
        <w:rPr>
          <w:rFonts w:ascii="Arial" w:hAnsi="Arial" w:cs="Arial"/>
          <w:color w:val="000000"/>
          <w:sz w:val="18"/>
          <w:szCs w:val="18"/>
          <w:shd w:val="clear" w:color="auto" w:fill="FFFFFF"/>
        </w:rPr>
        <w:t>FB_PcWatchDog_BAPI</w:t>
      </w:r>
      <w:r>
        <w:rPr>
          <w:rFonts w:hint="eastAsia"/>
        </w:rPr>
        <w:t>用法：</w:t>
      </w:r>
    </w:p>
    <w:p w14:paraId="488A64E3" w14:textId="1738C12A" w:rsidR="008C0366" w:rsidRPr="00F9754F" w:rsidRDefault="00000000" w:rsidP="008F6697">
      <w:pPr>
        <w:spacing w:afterLines="50" w:after="15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23" w:history="1">
        <w:r w:rsidR="00F635B4" w:rsidRPr="00A15304">
          <w:rPr>
            <w:rStyle w:val="a8"/>
          </w:rPr>
          <w:t>https://infosys.beckhoff.com/content/1033/tcplclib_tc2_system/2220165643.html?id=1576087786783718110</w:t>
        </w:r>
      </w:hyperlink>
      <w:r w:rsidR="00F635B4"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。</w:t>
      </w:r>
      <w:r w:rsidR="00D318F1" w:rsidRPr="00CC16A4">
        <w:rPr>
          <w:rFonts w:hint="eastAsia"/>
        </w:rPr>
        <w:t>看门狗是否启用激活取决于功能块</w:t>
      </w:r>
      <w:proofErr w:type="spellStart"/>
      <w:r w:rsidR="00D318F1" w:rsidRPr="00CC16A4">
        <w:t>bExecute</w:t>
      </w:r>
      <w:proofErr w:type="spellEnd"/>
      <w:r w:rsidR="00CC16A4" w:rsidRPr="00CC16A4">
        <w:rPr>
          <w:rFonts w:hint="eastAsia"/>
        </w:rPr>
        <w:t>触发</w:t>
      </w:r>
      <w:r w:rsidR="00D318F1" w:rsidRPr="00CC16A4">
        <w:rPr>
          <w:rFonts w:hint="eastAsia"/>
        </w:rPr>
        <w:t>和看门狗时间</w:t>
      </w:r>
      <w:proofErr w:type="spellStart"/>
      <w:r w:rsidR="00D318F1" w:rsidRPr="00CC16A4">
        <w:t>nWatchdogTimeS</w:t>
      </w:r>
      <w:proofErr w:type="spellEnd"/>
      <w:r w:rsidR="00CC16A4">
        <w:rPr>
          <w:rFonts w:hint="eastAsia"/>
        </w:rPr>
        <w:t>。</w:t>
      </w:r>
      <w:proofErr w:type="spellStart"/>
      <w:r w:rsidR="00CC16A4" w:rsidRPr="00CC16A4">
        <w:t>bExecute</w:t>
      </w:r>
      <w:proofErr w:type="spellEnd"/>
      <w:r w:rsidR="00CC16A4" w:rsidRPr="00CC16A4">
        <w:rPr>
          <w:rFonts w:hint="eastAsia"/>
        </w:rPr>
        <w:t>上升沿触发后功能块启用，并且必须功能块的</w:t>
      </w:r>
      <w:proofErr w:type="spellStart"/>
      <w:r w:rsidR="00CC16A4" w:rsidRPr="00CC16A4">
        <w:t>bBusy</w:t>
      </w:r>
      <w:proofErr w:type="spellEnd"/>
      <w:r w:rsidR="00CC16A4" w:rsidRPr="00CC16A4">
        <w:t>=FALSE</w:t>
      </w:r>
      <w:r w:rsidR="00CC16A4" w:rsidRPr="00CC16A4">
        <w:rPr>
          <w:rFonts w:hint="eastAsia"/>
        </w:rPr>
        <w:t>之后</w:t>
      </w:r>
      <w:proofErr w:type="spellStart"/>
      <w:r w:rsidR="00CC16A4" w:rsidRPr="00CC16A4">
        <w:t>bExecute</w:t>
      </w:r>
      <w:proofErr w:type="spellEnd"/>
      <w:r w:rsidR="00CC16A4" w:rsidRPr="00CC16A4">
        <w:rPr>
          <w:rFonts w:hint="eastAsia"/>
        </w:rPr>
        <w:t>才能变成复位</w:t>
      </w:r>
      <w:r w:rsidR="00CC16A4">
        <w:rPr>
          <w:rFonts w:hint="eastAsia"/>
        </w:rPr>
        <w:t>。</w:t>
      </w:r>
      <w:r w:rsidR="00CC16A4" w:rsidRPr="00CC16A4">
        <w:rPr>
          <w:rFonts w:hint="eastAsia"/>
        </w:rPr>
        <w:t>看门狗时间设置区间是</w:t>
      </w:r>
      <w:r w:rsidR="00CC16A4" w:rsidRPr="00CC16A4">
        <w:rPr>
          <w:rFonts w:hint="eastAsia"/>
        </w:rPr>
        <w:t>1-</w:t>
      </w:r>
      <w:r w:rsidR="00CC16A4" w:rsidRPr="00CC16A4">
        <w:t>15300</w:t>
      </w:r>
      <w:r w:rsidR="005213BB">
        <w:t>s</w:t>
      </w:r>
      <w:r w:rsidR="00CC16A4">
        <w:rPr>
          <w:rFonts w:hint="eastAsia"/>
        </w:rPr>
        <w:t>，要有效开启必须</w:t>
      </w:r>
      <w:r w:rsidR="00CC16A4" w:rsidRPr="00CC16A4">
        <w:t> &gt;=1 </w:t>
      </w:r>
      <w:r w:rsidR="005213BB">
        <w:t>s</w:t>
      </w:r>
      <w:r w:rsidR="002A29DE" w:rsidRPr="00CC16A4">
        <w:rPr>
          <w:rFonts w:hint="eastAsia"/>
        </w:rPr>
        <w:t>。</w:t>
      </w:r>
      <w:proofErr w:type="spellStart"/>
      <w:r w:rsidR="008C0366" w:rsidRPr="00CC16A4">
        <w:t>bEnabled</w:t>
      </w:r>
      <w:proofErr w:type="spellEnd"/>
      <w:r w:rsidR="002A29DE" w:rsidRPr="00CC16A4">
        <w:rPr>
          <w:rFonts w:hint="eastAsia"/>
        </w:rPr>
        <w:t>表示看门狗</w:t>
      </w:r>
      <w:r w:rsidR="00F9754F">
        <w:rPr>
          <w:rFonts w:hint="eastAsia"/>
        </w:rPr>
        <w:t>功能</w:t>
      </w:r>
      <w:r w:rsidR="002A29DE" w:rsidRPr="00CC16A4">
        <w:rPr>
          <w:rFonts w:hint="eastAsia"/>
        </w:rPr>
        <w:t>是否激活。</w:t>
      </w:r>
      <w:proofErr w:type="spellStart"/>
      <w:r w:rsidR="008C0366" w:rsidRPr="00CC16A4">
        <w:t>nWatchdogTimeS</w:t>
      </w:r>
      <w:proofErr w:type="spellEnd"/>
      <w:r w:rsidR="008C0366" w:rsidRPr="00CC16A4">
        <w:rPr>
          <w:rFonts w:hint="eastAsia"/>
        </w:rPr>
        <w:t>为设置的看门狗时间</w:t>
      </w:r>
      <w:r w:rsidR="00CC16A4" w:rsidRPr="00CC16A4">
        <w:rPr>
          <w:rFonts w:hint="eastAsia"/>
        </w:rPr>
        <w:t>。</w:t>
      </w:r>
      <w:r w:rsidR="00CC16A4">
        <w:rPr>
          <w:rFonts w:hint="eastAsia"/>
        </w:rPr>
        <w:t>只有</w:t>
      </w:r>
      <w:proofErr w:type="spellStart"/>
      <w:r w:rsidR="00CC16A4" w:rsidRPr="00CC16A4">
        <w:t>bEnabled</w:t>
      </w:r>
      <w:proofErr w:type="spellEnd"/>
      <w:r w:rsidR="00CC16A4">
        <w:rPr>
          <w:rFonts w:hint="eastAsia"/>
        </w:rPr>
        <w:t>为</w:t>
      </w:r>
      <w:r w:rsidR="00CC16A4">
        <w:rPr>
          <w:rFonts w:hint="eastAsia"/>
        </w:rPr>
        <w:t>T</w:t>
      </w:r>
      <w:r w:rsidR="00CC16A4">
        <w:t>rue</w:t>
      </w:r>
      <w:r w:rsidR="00CC16A4">
        <w:rPr>
          <w:rFonts w:hint="eastAsia"/>
        </w:rPr>
        <w:t>并且</w:t>
      </w:r>
      <w:proofErr w:type="spellStart"/>
      <w:r w:rsidR="00CC16A4" w:rsidRPr="00CC16A4">
        <w:t>nWatchdogTimeS</w:t>
      </w:r>
      <w:proofErr w:type="spellEnd"/>
      <w:r w:rsidR="00CC16A4">
        <w:rPr>
          <w:rFonts w:hint="eastAsia"/>
        </w:rPr>
        <w:t>看门狗时间大于</w:t>
      </w:r>
      <w:r w:rsidR="00CC16A4">
        <w:rPr>
          <w:rFonts w:hint="eastAsia"/>
        </w:rPr>
        <w:t>1S</w:t>
      </w:r>
      <w:r w:rsidR="00CC16A4">
        <w:rPr>
          <w:rFonts w:hint="eastAsia"/>
        </w:rPr>
        <w:t>，看门狗功能才处于</w:t>
      </w:r>
      <w:r w:rsidR="00F9754F">
        <w:rPr>
          <w:rFonts w:hint="eastAsia"/>
        </w:rPr>
        <w:t>有效激活状态</w:t>
      </w:r>
      <w:r w:rsidR="00CC16A4">
        <w:rPr>
          <w:rFonts w:hint="eastAsia"/>
        </w:rPr>
        <w:t>。</w:t>
      </w:r>
      <w:r w:rsidR="0062667F">
        <w:rPr>
          <w:rFonts w:hint="eastAsia"/>
        </w:rPr>
        <w:t>一旦</w:t>
      </w:r>
      <w:r w:rsidR="0062667F" w:rsidRPr="003805A7">
        <w:rPr>
          <w:rFonts w:hint="eastAsia"/>
        </w:rPr>
        <w:t>看门狗</w:t>
      </w:r>
      <w:r w:rsidR="0062667F">
        <w:rPr>
          <w:rFonts w:hint="eastAsia"/>
        </w:rPr>
        <w:t>被激活</w:t>
      </w:r>
      <w:r w:rsidR="0062667F" w:rsidRPr="003805A7">
        <w:rPr>
          <w:rFonts w:hint="eastAsia"/>
        </w:rPr>
        <w:t>，</w:t>
      </w:r>
      <w:r w:rsidR="0062667F">
        <w:rPr>
          <w:rFonts w:hint="eastAsia"/>
        </w:rPr>
        <w:t>看门狗</w:t>
      </w:r>
      <w:r w:rsidR="0062667F" w:rsidRPr="003805A7">
        <w:rPr>
          <w:rFonts w:hint="eastAsia"/>
        </w:rPr>
        <w:t>功能块必须比</w:t>
      </w:r>
      <w:r w:rsidR="0062667F" w:rsidRPr="003805A7">
        <w:t xml:space="preserve"> </w:t>
      </w:r>
      <w:bookmarkStart w:id="22" w:name="OLE_LINK1"/>
      <w:proofErr w:type="spellStart"/>
      <w:r w:rsidR="0062667F" w:rsidRPr="003805A7">
        <w:t>nWatchdogTimeS</w:t>
      </w:r>
      <w:bookmarkEnd w:id="22"/>
      <w:proofErr w:type="spellEnd"/>
      <w:r w:rsidR="0062667F" w:rsidRPr="003805A7">
        <w:t xml:space="preserve"> </w:t>
      </w:r>
      <w:r w:rsidR="0062667F" w:rsidRPr="003805A7">
        <w:rPr>
          <w:rFonts w:hint="eastAsia"/>
        </w:rPr>
        <w:t>更短的间隔循环调用，否则超过设定</w:t>
      </w:r>
      <w:r w:rsidR="0062667F" w:rsidRPr="003805A7">
        <w:t xml:space="preserve"> </w:t>
      </w:r>
      <w:proofErr w:type="spellStart"/>
      <w:r w:rsidR="0062667F" w:rsidRPr="003805A7">
        <w:t>nWatchdogTimeS</w:t>
      </w:r>
      <w:proofErr w:type="spellEnd"/>
      <w:r w:rsidR="0062667F" w:rsidRPr="003805A7">
        <w:t xml:space="preserve"> </w:t>
      </w:r>
      <w:r w:rsidR="0062667F" w:rsidRPr="003805A7">
        <w:rPr>
          <w:rFonts w:hint="eastAsia"/>
        </w:rPr>
        <w:t>后自动重新启动</w:t>
      </w:r>
      <w:r w:rsidR="0062667F">
        <w:rPr>
          <w:rFonts w:hint="eastAsia"/>
        </w:rPr>
        <w:t>。</w:t>
      </w:r>
    </w:p>
    <w:p w14:paraId="2A1FE813" w14:textId="7550D19F" w:rsidR="008C0366" w:rsidRDefault="008C0366" w:rsidP="008F6697">
      <w:pPr>
        <w:pStyle w:val="a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4784040E" wp14:editId="7F5E19C6">
            <wp:extent cx="5303631" cy="10363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39273" cy="104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F16FA" w14:textId="0CF5381E" w:rsidR="00F9754F" w:rsidRDefault="00F9754F" w:rsidP="008F6697">
      <w:pPr>
        <w:spacing w:beforeLines="50" w:before="156" w:afterLines="50" w:after="156"/>
        <w:ind w:firstLineChars="100" w:firstLine="210"/>
      </w:pPr>
      <w:r>
        <w:rPr>
          <w:rFonts w:hint="eastAsia"/>
        </w:rPr>
        <w:t>程序里声明</w:t>
      </w:r>
      <w:r w:rsidR="001215DE">
        <w:rPr>
          <w:rFonts w:hint="eastAsia"/>
        </w:rPr>
        <w:t>调用</w:t>
      </w:r>
      <w:r>
        <w:rPr>
          <w:rFonts w:hint="eastAsia"/>
        </w:rPr>
        <w:t>功能块。</w:t>
      </w:r>
    </w:p>
    <w:p w14:paraId="04DC5C06" w14:textId="14C2FB8B" w:rsidR="00D07458" w:rsidRDefault="001215DE" w:rsidP="008F6697">
      <w:pPr>
        <w:ind w:firstLineChars="0" w:firstLine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59063" wp14:editId="0F50AFCC">
                <wp:simplePos x="0" y="0"/>
                <wp:positionH relativeFrom="column">
                  <wp:posOffset>2628900</wp:posOffset>
                </wp:positionH>
                <wp:positionV relativeFrom="paragraph">
                  <wp:posOffset>1578610</wp:posOffset>
                </wp:positionV>
                <wp:extent cx="1882140" cy="182880"/>
                <wp:effectExtent l="0" t="0" r="22860" b="26670"/>
                <wp:wrapNone/>
                <wp:docPr id="28727412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2B519" id="矩形 1" o:spid="_x0000_s1026" style="position:absolute;left:0;text-align:left;margin-left:207pt;margin-top:124.3pt;width:148.2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F966091" wp14:editId="4703861F">
            <wp:extent cx="5439592" cy="316992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01787" cy="320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697">
        <w:rPr>
          <w:color w:val="FF0000"/>
        </w:rPr>
        <w:br w:type="page"/>
      </w:r>
    </w:p>
    <w:p w14:paraId="6B9DA291" w14:textId="1972928F" w:rsidR="00D07458" w:rsidRPr="00990627" w:rsidRDefault="00D07458" w:rsidP="008C0366">
      <w:pPr>
        <w:rPr>
          <w:color w:val="FF0000"/>
        </w:rPr>
      </w:pPr>
      <w:r>
        <w:rPr>
          <w:rFonts w:hint="eastAsia"/>
        </w:rPr>
        <w:lastRenderedPageBreak/>
        <w:t>通过定时器设置</w:t>
      </w:r>
      <w:r>
        <w:rPr>
          <w:rFonts w:hint="eastAsia"/>
        </w:rPr>
        <w:t>1</w:t>
      </w:r>
      <w:r>
        <w:t>s</w:t>
      </w:r>
      <w:r>
        <w:rPr>
          <w:rFonts w:hint="eastAsia"/>
        </w:rPr>
        <w:t>,</w:t>
      </w:r>
      <w:r>
        <w:rPr>
          <w:rFonts w:hint="eastAsia"/>
        </w:rPr>
        <w:t>看门狗时间</w:t>
      </w:r>
      <w:proofErr w:type="spellStart"/>
      <w:r w:rsidRPr="003805A7">
        <w:t>nWatchdogTimeS</w:t>
      </w:r>
      <w:proofErr w:type="spellEnd"/>
      <w:r>
        <w:rPr>
          <w:rFonts w:hint="eastAsia"/>
        </w:rPr>
        <w:t>=</w:t>
      </w:r>
      <w:r>
        <w:t>10s</w:t>
      </w:r>
    </w:p>
    <w:p w14:paraId="0564BB8C" w14:textId="15508EF5" w:rsidR="008C0366" w:rsidRDefault="00B45C0E" w:rsidP="00DF1247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AA1FD" wp14:editId="18A01EF6">
                <wp:simplePos x="0" y="0"/>
                <wp:positionH relativeFrom="column">
                  <wp:posOffset>2545080</wp:posOffset>
                </wp:positionH>
                <wp:positionV relativeFrom="paragraph">
                  <wp:posOffset>306070</wp:posOffset>
                </wp:positionV>
                <wp:extent cx="1882140" cy="182880"/>
                <wp:effectExtent l="0" t="0" r="22860" b="26670"/>
                <wp:wrapNone/>
                <wp:docPr id="45505878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BF87A" id="矩形 1" o:spid="_x0000_s1026" style="position:absolute;left:0;text-align:left;margin-left:200.4pt;margin-top:24.1pt;width:148.2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CC95C" wp14:editId="5BF75C6D">
                <wp:simplePos x="0" y="0"/>
                <wp:positionH relativeFrom="column">
                  <wp:posOffset>2468880</wp:posOffset>
                </wp:positionH>
                <wp:positionV relativeFrom="paragraph">
                  <wp:posOffset>534670</wp:posOffset>
                </wp:positionV>
                <wp:extent cx="1882140" cy="182880"/>
                <wp:effectExtent l="0" t="0" r="22860" b="26670"/>
                <wp:wrapNone/>
                <wp:docPr id="168231194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AA506" id="矩形 1" o:spid="_x0000_s1026" style="position:absolute;left:0;text-align:left;margin-left:194.4pt;margin-top:42.1pt;width:148.2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" filled="f" strokecolor="red" strokeweight="2pt"/>
            </w:pict>
          </mc:Fallback>
        </mc:AlternateContent>
      </w:r>
      <w:r w:rsidR="00F975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99D9F" wp14:editId="63F98B60">
                <wp:simplePos x="0" y="0"/>
                <wp:positionH relativeFrom="column">
                  <wp:posOffset>2499360</wp:posOffset>
                </wp:positionH>
                <wp:positionV relativeFrom="paragraph">
                  <wp:posOffset>3300730</wp:posOffset>
                </wp:positionV>
                <wp:extent cx="1882140" cy="182880"/>
                <wp:effectExtent l="0" t="0" r="22860" b="26670"/>
                <wp:wrapNone/>
                <wp:docPr id="139447334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0D0D2" id="矩形 1" o:spid="_x0000_s1026" style="position:absolute;left:0;text-align:left;margin-left:196.8pt;margin-top:259.9pt;width:148.2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" filled="f" strokecolor="red" strokeweight="2pt"/>
            </w:pict>
          </mc:Fallback>
        </mc:AlternateContent>
      </w:r>
      <w:r w:rsidR="008C0366">
        <w:rPr>
          <w:noProof/>
        </w:rPr>
        <w:drawing>
          <wp:inline distT="0" distB="0" distL="0" distR="0" wp14:anchorId="088F28AA" wp14:editId="4E890EF1">
            <wp:extent cx="5885268" cy="3581400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54232" cy="362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BD663" w14:textId="4199C969" w:rsidR="00F9754F" w:rsidRDefault="00F9754F" w:rsidP="007A6B5E">
      <w:pPr>
        <w:spacing w:beforeLines="50" w:before="156" w:afterLines="50" w:after="156"/>
      </w:pPr>
      <w:r>
        <w:rPr>
          <w:rFonts w:hint="eastAsia"/>
        </w:rPr>
        <w:t>执行效果：触发后</w:t>
      </w:r>
      <w:proofErr w:type="spellStart"/>
      <w:r>
        <w:t>bEnabled</w:t>
      </w:r>
      <w:proofErr w:type="spellEnd"/>
      <w:r>
        <w:rPr>
          <w:rFonts w:hint="eastAsia"/>
        </w:rPr>
        <w:t>为</w:t>
      </w:r>
      <w:r>
        <w:rPr>
          <w:rFonts w:hint="eastAsia"/>
        </w:rPr>
        <w:t>T</w:t>
      </w:r>
      <w:r>
        <w:t>rue</w:t>
      </w:r>
      <w:r>
        <w:rPr>
          <w:rFonts w:hint="eastAsia"/>
        </w:rPr>
        <w:t>，功能块</w:t>
      </w:r>
      <w:r w:rsidR="000112A9">
        <w:rPr>
          <w:rFonts w:hint="eastAsia"/>
        </w:rPr>
        <w:t>每</w:t>
      </w:r>
      <w:r w:rsidR="005213BB">
        <w:rPr>
          <w:rFonts w:hint="eastAsia"/>
        </w:rPr>
        <w:t>1</w:t>
      </w:r>
      <w:r w:rsidR="005213BB">
        <w:rPr>
          <w:rFonts w:hint="eastAsia"/>
        </w:rPr>
        <w:t>秒执行一次触发，小于看门狗时间</w:t>
      </w:r>
      <w:r w:rsidR="005213BB">
        <w:t>10s</w:t>
      </w:r>
      <w:r w:rsidR="000112A9">
        <w:rPr>
          <w:rFonts w:hint="eastAsia"/>
        </w:rPr>
        <w:t>，程序正常运行</w:t>
      </w:r>
      <w:r w:rsidR="000112A9">
        <w:rPr>
          <w:rFonts w:hint="eastAsia"/>
        </w:rPr>
        <w:t>P</w:t>
      </w:r>
      <w:r w:rsidR="000112A9">
        <w:t>C</w:t>
      </w:r>
      <w:r w:rsidR="000112A9">
        <w:rPr>
          <w:rFonts w:hint="eastAsia"/>
        </w:rPr>
        <w:t>不会自动重启。</w:t>
      </w:r>
    </w:p>
    <w:p w14:paraId="6F364D00" w14:textId="1134DB9C" w:rsidR="00C178B6" w:rsidRDefault="004F5312" w:rsidP="00646237">
      <w:pPr>
        <w:ind w:firstLineChars="0" w:firstLine="0"/>
      </w:pPr>
      <w:r>
        <w:rPr>
          <w:noProof/>
        </w:rPr>
        <w:drawing>
          <wp:inline distT="0" distB="0" distL="0" distR="0" wp14:anchorId="2946FD28" wp14:editId="567A00D8">
            <wp:extent cx="5600700" cy="3829044"/>
            <wp:effectExtent l="0" t="0" r="0" b="635"/>
            <wp:docPr id="17131517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151763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04174" cy="383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237">
        <w:br w:type="page"/>
      </w:r>
    </w:p>
    <w:p w14:paraId="2B2F8CAB" w14:textId="64672687" w:rsidR="000112A9" w:rsidRPr="00B67902" w:rsidRDefault="000112A9" w:rsidP="00D62202">
      <w:r>
        <w:rPr>
          <w:rFonts w:hint="eastAsia"/>
        </w:rPr>
        <w:lastRenderedPageBreak/>
        <w:t>如果把功能块定时触发时间设置成</w:t>
      </w:r>
      <w:r>
        <w:rPr>
          <w:rFonts w:hint="eastAsia"/>
        </w:rPr>
        <w:t>1</w:t>
      </w:r>
      <w:r>
        <w:t>2s</w:t>
      </w:r>
      <w:r>
        <w:rPr>
          <w:rFonts w:hint="eastAsia"/>
        </w:rPr>
        <w:t>，大于看门狗时间</w:t>
      </w:r>
      <w:r>
        <w:t>10s</w:t>
      </w:r>
      <w:r>
        <w:rPr>
          <w:rFonts w:hint="eastAsia"/>
        </w:rPr>
        <w:t>，程序更新后</w:t>
      </w:r>
      <w:r w:rsidR="00B67902">
        <w:rPr>
          <w:rFonts w:hint="eastAsia"/>
        </w:rPr>
        <w:t>，当程序</w:t>
      </w:r>
      <w:r>
        <w:rPr>
          <w:rFonts w:hint="eastAsia"/>
        </w:rPr>
        <w:t>运行</w:t>
      </w:r>
      <w:r w:rsidR="00B67902">
        <w:rPr>
          <w:rFonts w:hint="eastAsia"/>
        </w:rPr>
        <w:t>超过</w:t>
      </w:r>
      <w:r>
        <w:rPr>
          <w:rFonts w:hint="eastAsia"/>
        </w:rPr>
        <w:t>1</w:t>
      </w:r>
      <w:r>
        <w:t>0s</w:t>
      </w:r>
      <w:r w:rsidR="00B67902">
        <w:rPr>
          <w:rFonts w:hint="eastAsia"/>
        </w:rPr>
        <w:t>后看门</w:t>
      </w:r>
      <w:proofErr w:type="gramStart"/>
      <w:r w:rsidR="00B67902">
        <w:rPr>
          <w:rFonts w:hint="eastAsia"/>
        </w:rPr>
        <w:t>狗功能</w:t>
      </w:r>
      <w:proofErr w:type="gramEnd"/>
      <w:r w:rsidR="00B67902">
        <w:rPr>
          <w:rFonts w:hint="eastAsia"/>
        </w:rPr>
        <w:t>块</w:t>
      </w:r>
      <w:r>
        <w:rPr>
          <w:rFonts w:hint="eastAsia"/>
        </w:rPr>
        <w:t>没有执行到，那么此时系统自动重启。</w:t>
      </w:r>
    </w:p>
    <w:p w14:paraId="41998ED3" w14:textId="0061D967" w:rsidR="0055682B" w:rsidRPr="005312FE" w:rsidRDefault="000112A9" w:rsidP="00F455F4">
      <w:pPr>
        <w:spacing w:afterLines="100" w:after="312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99661" wp14:editId="786BA8F8">
                <wp:simplePos x="0" y="0"/>
                <wp:positionH relativeFrom="margin">
                  <wp:align>center</wp:align>
                </wp:positionH>
                <wp:positionV relativeFrom="paragraph">
                  <wp:posOffset>1538605</wp:posOffset>
                </wp:positionV>
                <wp:extent cx="1882140" cy="182880"/>
                <wp:effectExtent l="0" t="0" r="22860" b="26670"/>
                <wp:wrapNone/>
                <wp:docPr id="155624642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86C7B" id="矩形 1" o:spid="_x0000_s1026" style="position:absolute;left:0;text-align:left;margin-left:0;margin-top:121.15pt;width:148.2pt;height:14.4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" filled="f" strokecolor="red" strokeweight="2pt">
                <w10:wrap anchorx="margin"/>
              </v:rect>
            </w:pict>
          </mc:Fallback>
        </mc:AlternateContent>
      </w:r>
      <w:r w:rsidR="00244FF6">
        <w:rPr>
          <w:noProof/>
        </w:rPr>
        <w:drawing>
          <wp:inline distT="0" distB="0" distL="0" distR="0" wp14:anchorId="130CD16E" wp14:editId="7B4A8397">
            <wp:extent cx="5713095" cy="2080895"/>
            <wp:effectExtent l="0" t="0" r="1905" b="0"/>
            <wp:docPr id="13837889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788923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46527" w14:textId="3E3C5B22" w:rsidR="00B67902" w:rsidRPr="00B67902" w:rsidRDefault="008C0366" w:rsidP="00E826EB">
      <w:pPr>
        <w:pStyle w:val="10"/>
      </w:pPr>
      <w:bookmarkStart w:id="23" w:name="_Toc119670074"/>
      <w:bookmarkStart w:id="24" w:name="_Toc152331409"/>
      <w:r>
        <w:rPr>
          <w:rFonts w:hint="eastAsia"/>
        </w:rPr>
        <w:t>注意事项</w:t>
      </w:r>
      <w:bookmarkEnd w:id="23"/>
      <w:bookmarkEnd w:id="24"/>
    </w:p>
    <w:p w14:paraId="1C13DD09" w14:textId="44DDF233" w:rsidR="00BC4464" w:rsidRPr="00BC4464" w:rsidRDefault="008C0366" w:rsidP="00F455F4">
      <w:pPr>
        <w:pStyle w:val="22"/>
      </w:pPr>
      <w:r w:rsidRPr="00F85148">
        <w:rPr>
          <w:rFonts w:hint="eastAsia"/>
        </w:rPr>
        <w:t>在使用断点之前、</w:t>
      </w:r>
      <w:r w:rsidRPr="00F85148">
        <w:rPr>
          <w:rFonts w:hint="eastAsia"/>
        </w:rPr>
        <w:t xml:space="preserve">PLC </w:t>
      </w:r>
      <w:r w:rsidRPr="00F85148">
        <w:rPr>
          <w:rFonts w:hint="eastAsia"/>
        </w:rPr>
        <w:t>复位或整体复位之前、</w:t>
      </w:r>
      <w:r w:rsidRPr="00F85148">
        <w:rPr>
          <w:rFonts w:hint="eastAsia"/>
        </w:rPr>
        <w:t xml:space="preserve">TwinCAT </w:t>
      </w:r>
      <w:r w:rsidRPr="00F85148">
        <w:rPr>
          <w:rFonts w:hint="eastAsia"/>
        </w:rPr>
        <w:t>停止之前、切换到配置模式之前或激活配置之前</w:t>
      </w:r>
      <w:r>
        <w:rPr>
          <w:rFonts w:hint="eastAsia"/>
        </w:rPr>
        <w:t>必须</w:t>
      </w:r>
      <w:r w:rsidRPr="00F85148">
        <w:rPr>
          <w:rFonts w:hint="eastAsia"/>
        </w:rPr>
        <w:t>停用看门狗，否则一旦</w:t>
      </w:r>
      <w:r>
        <w:rPr>
          <w:rFonts w:hint="eastAsia"/>
        </w:rPr>
        <w:t>超过看门狗时间</w:t>
      </w:r>
      <w:proofErr w:type="spellStart"/>
      <w:r w:rsidRPr="00F85148">
        <w:rPr>
          <w:rFonts w:hint="eastAsia"/>
        </w:rPr>
        <w:t>nWatchdogTimeS</w:t>
      </w:r>
      <w:proofErr w:type="spellEnd"/>
      <w:r w:rsidRPr="00F85148">
        <w:rPr>
          <w:rFonts w:hint="eastAsia"/>
        </w:rPr>
        <w:t xml:space="preserve"> </w:t>
      </w:r>
      <w:r w:rsidRPr="00F85148">
        <w:rPr>
          <w:rFonts w:hint="eastAsia"/>
        </w:rPr>
        <w:t>，</w:t>
      </w:r>
      <w:r w:rsidRPr="00F85148">
        <w:rPr>
          <w:rFonts w:hint="eastAsia"/>
        </w:rPr>
        <w:t xml:space="preserve">PC </w:t>
      </w:r>
      <w:r w:rsidRPr="00F85148">
        <w:rPr>
          <w:rFonts w:hint="eastAsia"/>
        </w:rPr>
        <w:t>将立即重新启动</w:t>
      </w:r>
      <w:r>
        <w:rPr>
          <w:rFonts w:hint="eastAsia"/>
        </w:rPr>
        <w:t>。</w:t>
      </w:r>
    </w:p>
    <w:p w14:paraId="7D5DC3DC" w14:textId="77777777"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112FCF34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722CB02A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376F36E4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中国上海市静安区汶水路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号（市北智汇园）</w:t>
      </w:r>
    </w:p>
    <w:p w14:paraId="40999794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F58DEEE" w14:textId="77777777" w:rsidR="00FE32D5" w:rsidRDefault="00FE32D5" w:rsidP="00FE32D5"/>
    <w:p w14:paraId="6F6D4C51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4F15A2EE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北京市西城区新街口北大街 3 号新街高和大厦 407 室</w:t>
      </w:r>
    </w:p>
    <w:p w14:paraId="0C1866B2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F28732A" w14:textId="77777777" w:rsidR="00FE32D5" w:rsidRDefault="00FE32D5" w:rsidP="00FE32D5"/>
    <w:p w14:paraId="6DD6C415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632D51D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5CA87FE3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73F13D0" w14:textId="77777777" w:rsidR="00FE32D5" w:rsidRDefault="00FE32D5" w:rsidP="00FE32D5"/>
    <w:p w14:paraId="59E7DF10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2F65541C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成都市锦江区东御街18号 百扬大厦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5D589435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2A3A8D85" w14:textId="77777777" w:rsidR="00FE32D5" w:rsidRDefault="00FE32D5" w:rsidP="00FE32D5"/>
    <w:p w14:paraId="2354001C" w14:textId="77777777" w:rsidR="00FE32D5" w:rsidRDefault="00FE32D5" w:rsidP="00FE32D5"/>
    <w:p w14:paraId="6894EF03" w14:textId="77777777" w:rsidR="00FE32D5" w:rsidRDefault="00FE32D5" w:rsidP="00FE32D5"/>
    <w:p w14:paraId="34A232D0" w14:textId="77777777" w:rsidR="00FE32D5" w:rsidRDefault="00FE32D5" w:rsidP="00FE32D5"/>
    <w:p w14:paraId="4D841E8B" w14:textId="77777777" w:rsidR="00FE32D5" w:rsidRDefault="00FE32D5" w:rsidP="00B20B65">
      <w:pPr>
        <w:ind w:firstLineChars="0" w:firstLine="0"/>
      </w:pPr>
    </w:p>
    <w:p w14:paraId="60949130" w14:textId="77777777" w:rsidR="00FE32D5" w:rsidRDefault="00FE32D5" w:rsidP="00FE32D5"/>
    <w:p w14:paraId="3E92BE59" w14:textId="77777777" w:rsidR="00FE32D5" w:rsidRDefault="00FE32D5" w:rsidP="00FE32D5"/>
    <w:p w14:paraId="1E9D22FE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30FB3828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0D5428C4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D611AEB" wp14:editId="61525175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ACAD69" w14:textId="77777777" w:rsidR="00FE32D5" w:rsidRDefault="00FE32D5" w:rsidP="0073271C">
            <w:pPr>
              <w:jc w:val="center"/>
            </w:pPr>
          </w:p>
          <w:p w14:paraId="2B85768E" w14:textId="77777777" w:rsidR="00FE32D5" w:rsidRDefault="00FE32D5" w:rsidP="0073271C">
            <w:pPr>
              <w:jc w:val="center"/>
            </w:pPr>
          </w:p>
          <w:p w14:paraId="3A21DE28" w14:textId="77777777" w:rsidR="00FE32D5" w:rsidRDefault="00FE32D5" w:rsidP="0073271C">
            <w:pPr>
              <w:jc w:val="center"/>
            </w:pPr>
          </w:p>
          <w:p w14:paraId="405483B1" w14:textId="77777777" w:rsidR="00FE32D5" w:rsidRDefault="00FE32D5" w:rsidP="0073271C">
            <w:pPr>
              <w:jc w:val="center"/>
            </w:pPr>
          </w:p>
          <w:p w14:paraId="054CEB01" w14:textId="77777777" w:rsidR="00FE32D5" w:rsidRDefault="00FE32D5" w:rsidP="0073271C">
            <w:pPr>
              <w:jc w:val="center"/>
            </w:pPr>
          </w:p>
          <w:p w14:paraId="72E046B3" w14:textId="77777777" w:rsidR="00FE32D5" w:rsidRDefault="00FE32D5" w:rsidP="0073271C">
            <w:pPr>
              <w:jc w:val="center"/>
            </w:pPr>
          </w:p>
          <w:p w14:paraId="210529DB" w14:textId="77777777" w:rsidR="00FE32D5" w:rsidRDefault="00FE32D5" w:rsidP="0073271C">
            <w:pPr>
              <w:jc w:val="center"/>
            </w:pPr>
          </w:p>
          <w:p w14:paraId="5E236E87" w14:textId="77777777" w:rsidR="00FE32D5" w:rsidRDefault="00FE32D5" w:rsidP="0073271C">
            <w:pPr>
              <w:jc w:val="center"/>
            </w:pPr>
          </w:p>
          <w:p w14:paraId="1054252F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请用微信扫描二维码</w:t>
            </w:r>
          </w:p>
          <w:p w14:paraId="07234462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6F0321F0" w14:textId="77777777" w:rsidR="00FE32D5" w:rsidRDefault="00FE32D5" w:rsidP="0073271C"/>
        </w:tc>
        <w:tc>
          <w:tcPr>
            <w:tcW w:w="4941" w:type="dxa"/>
          </w:tcPr>
          <w:p w14:paraId="6639F92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591969CC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3EFC9C4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7C03986B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2024ED9A" w14:textId="77777777" w:rsidTr="00B20B65">
        <w:trPr>
          <w:trHeight w:val="697"/>
        </w:trPr>
        <w:tc>
          <w:tcPr>
            <w:tcW w:w="4046" w:type="dxa"/>
            <w:vMerge/>
          </w:tcPr>
          <w:p w14:paraId="30A636F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739772CD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141C10D8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13BEF761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6D59443" w14:textId="77777777" w:rsidTr="00B20B65">
        <w:trPr>
          <w:trHeight w:val="697"/>
        </w:trPr>
        <w:tc>
          <w:tcPr>
            <w:tcW w:w="4046" w:type="dxa"/>
            <w:vMerge/>
          </w:tcPr>
          <w:p w14:paraId="43BBEA9D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B244F52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5B03BECD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39BB9949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CF4650D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7403D093" w14:textId="77777777" w:rsidTr="00B20B65">
        <w:trPr>
          <w:trHeight w:val="2818"/>
        </w:trPr>
        <w:tc>
          <w:tcPr>
            <w:tcW w:w="4046" w:type="dxa"/>
            <w:vMerge/>
          </w:tcPr>
          <w:p w14:paraId="7AA5C7F2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44F487A0" w14:textId="77777777" w:rsidR="00B20B65" w:rsidRDefault="00B20B65" w:rsidP="0073271C"/>
        </w:tc>
      </w:tr>
    </w:tbl>
    <w:p w14:paraId="5165943B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30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1B4C" w14:textId="77777777" w:rsidR="00001709" w:rsidRDefault="00001709" w:rsidP="00206B56">
      <w:r>
        <w:separator/>
      </w:r>
    </w:p>
  </w:endnote>
  <w:endnote w:type="continuationSeparator" w:id="0">
    <w:p w14:paraId="187E1C9C" w14:textId="77777777" w:rsidR="00001709" w:rsidRDefault="00001709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7C71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EBC1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4D30B68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313E7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C513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B8C9" w14:textId="77777777" w:rsidR="00001709" w:rsidRDefault="00001709" w:rsidP="00206B56">
      <w:r>
        <w:separator/>
      </w:r>
    </w:p>
  </w:footnote>
  <w:footnote w:type="continuationSeparator" w:id="0">
    <w:p w14:paraId="184C37A9" w14:textId="77777777" w:rsidR="00001709" w:rsidRDefault="00001709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81E8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7AF2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14DFC193" wp14:editId="6711E9B5">
          <wp:extent cx="1121134" cy="337809"/>
          <wp:effectExtent l="0" t="0" r="3175" b="5715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7BD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EF67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353FC5A2" wp14:editId="6A8D9B82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33848441">
    <w:abstractNumId w:val="5"/>
  </w:num>
  <w:num w:numId="2" w16cid:durableId="933712208">
    <w:abstractNumId w:val="3"/>
  </w:num>
  <w:num w:numId="3" w16cid:durableId="1140464270">
    <w:abstractNumId w:val="1"/>
  </w:num>
  <w:num w:numId="4" w16cid:durableId="458063390">
    <w:abstractNumId w:val="2"/>
  </w:num>
  <w:num w:numId="5" w16cid:durableId="1867865367">
    <w:abstractNumId w:val="6"/>
  </w:num>
  <w:num w:numId="6" w16cid:durableId="555899768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30347188">
    <w:abstractNumId w:val="7"/>
  </w:num>
  <w:num w:numId="8" w16cid:durableId="1623800649">
    <w:abstractNumId w:val="0"/>
  </w:num>
  <w:num w:numId="9" w16cid:durableId="20167287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1709"/>
    <w:rsid w:val="00003A18"/>
    <w:rsid w:val="0000477A"/>
    <w:rsid w:val="000112A9"/>
    <w:rsid w:val="00014576"/>
    <w:rsid w:val="00020A12"/>
    <w:rsid w:val="0002173A"/>
    <w:rsid w:val="000356E9"/>
    <w:rsid w:val="000441E3"/>
    <w:rsid w:val="0006294A"/>
    <w:rsid w:val="00067D51"/>
    <w:rsid w:val="0007723D"/>
    <w:rsid w:val="000908FE"/>
    <w:rsid w:val="00092E2C"/>
    <w:rsid w:val="00093EAD"/>
    <w:rsid w:val="000B35F1"/>
    <w:rsid w:val="000F086F"/>
    <w:rsid w:val="000F5D5D"/>
    <w:rsid w:val="00117C69"/>
    <w:rsid w:val="001215DE"/>
    <w:rsid w:val="0013107E"/>
    <w:rsid w:val="001464E5"/>
    <w:rsid w:val="00183517"/>
    <w:rsid w:val="00185F3B"/>
    <w:rsid w:val="001A3C30"/>
    <w:rsid w:val="001B4CD4"/>
    <w:rsid w:val="001B6F6D"/>
    <w:rsid w:val="001E2852"/>
    <w:rsid w:val="001E4BCD"/>
    <w:rsid w:val="001F7459"/>
    <w:rsid w:val="00206B56"/>
    <w:rsid w:val="00213114"/>
    <w:rsid w:val="00216745"/>
    <w:rsid w:val="00244FF6"/>
    <w:rsid w:val="00250044"/>
    <w:rsid w:val="002539E8"/>
    <w:rsid w:val="00264A9D"/>
    <w:rsid w:val="00267E71"/>
    <w:rsid w:val="002A29DE"/>
    <w:rsid w:val="002B6BEF"/>
    <w:rsid w:val="002C22D8"/>
    <w:rsid w:val="002C3CB9"/>
    <w:rsid w:val="002C6986"/>
    <w:rsid w:val="002D34F2"/>
    <w:rsid w:val="002E0080"/>
    <w:rsid w:val="002E2BBF"/>
    <w:rsid w:val="002F7A0D"/>
    <w:rsid w:val="003138DD"/>
    <w:rsid w:val="003316D5"/>
    <w:rsid w:val="003515F9"/>
    <w:rsid w:val="00354E17"/>
    <w:rsid w:val="00365F81"/>
    <w:rsid w:val="00370F11"/>
    <w:rsid w:val="00374CB2"/>
    <w:rsid w:val="003805A7"/>
    <w:rsid w:val="003840B7"/>
    <w:rsid w:val="003A158C"/>
    <w:rsid w:val="003A1D97"/>
    <w:rsid w:val="003A5AA8"/>
    <w:rsid w:val="003B0084"/>
    <w:rsid w:val="003B1E06"/>
    <w:rsid w:val="003B215B"/>
    <w:rsid w:val="003B5300"/>
    <w:rsid w:val="003C2C0E"/>
    <w:rsid w:val="003C5002"/>
    <w:rsid w:val="003D54EF"/>
    <w:rsid w:val="003F7CD5"/>
    <w:rsid w:val="004069A1"/>
    <w:rsid w:val="00406BA6"/>
    <w:rsid w:val="00414654"/>
    <w:rsid w:val="0041687E"/>
    <w:rsid w:val="00445777"/>
    <w:rsid w:val="004522CC"/>
    <w:rsid w:val="00452634"/>
    <w:rsid w:val="004537CE"/>
    <w:rsid w:val="004701B6"/>
    <w:rsid w:val="00475CF1"/>
    <w:rsid w:val="00485020"/>
    <w:rsid w:val="004957CA"/>
    <w:rsid w:val="00497696"/>
    <w:rsid w:val="004A2B4A"/>
    <w:rsid w:val="004A6071"/>
    <w:rsid w:val="004C7EAB"/>
    <w:rsid w:val="004D434A"/>
    <w:rsid w:val="004D73E3"/>
    <w:rsid w:val="004F2514"/>
    <w:rsid w:val="004F37B8"/>
    <w:rsid w:val="004F4008"/>
    <w:rsid w:val="004F5312"/>
    <w:rsid w:val="005213BB"/>
    <w:rsid w:val="0052495C"/>
    <w:rsid w:val="00526473"/>
    <w:rsid w:val="005303FA"/>
    <w:rsid w:val="00533DAC"/>
    <w:rsid w:val="0055682B"/>
    <w:rsid w:val="00583806"/>
    <w:rsid w:val="00584D0C"/>
    <w:rsid w:val="00587B3A"/>
    <w:rsid w:val="00590CD2"/>
    <w:rsid w:val="00597816"/>
    <w:rsid w:val="005A159D"/>
    <w:rsid w:val="005A46F9"/>
    <w:rsid w:val="005A5C80"/>
    <w:rsid w:val="005B2C3D"/>
    <w:rsid w:val="005B4C21"/>
    <w:rsid w:val="005C02A6"/>
    <w:rsid w:val="005C12E2"/>
    <w:rsid w:val="005D5E13"/>
    <w:rsid w:val="005E0AD8"/>
    <w:rsid w:val="005E3E44"/>
    <w:rsid w:val="00600CC2"/>
    <w:rsid w:val="00623397"/>
    <w:rsid w:val="00624502"/>
    <w:rsid w:val="0062667F"/>
    <w:rsid w:val="00633A70"/>
    <w:rsid w:val="00646237"/>
    <w:rsid w:val="00654B61"/>
    <w:rsid w:val="00656263"/>
    <w:rsid w:val="00660FE3"/>
    <w:rsid w:val="00670875"/>
    <w:rsid w:val="00681CF1"/>
    <w:rsid w:val="00696258"/>
    <w:rsid w:val="006A678C"/>
    <w:rsid w:val="006C4B44"/>
    <w:rsid w:val="006D69BF"/>
    <w:rsid w:val="006D7BAB"/>
    <w:rsid w:val="006E09C0"/>
    <w:rsid w:val="006E2498"/>
    <w:rsid w:val="006F36D4"/>
    <w:rsid w:val="006F6CDC"/>
    <w:rsid w:val="00702445"/>
    <w:rsid w:val="007220F8"/>
    <w:rsid w:val="00733147"/>
    <w:rsid w:val="00747CBF"/>
    <w:rsid w:val="0075420C"/>
    <w:rsid w:val="00761384"/>
    <w:rsid w:val="00780DE7"/>
    <w:rsid w:val="007910FA"/>
    <w:rsid w:val="007A6B5E"/>
    <w:rsid w:val="007B2CBD"/>
    <w:rsid w:val="007B43B6"/>
    <w:rsid w:val="00801343"/>
    <w:rsid w:val="00823B38"/>
    <w:rsid w:val="00825B49"/>
    <w:rsid w:val="008269C3"/>
    <w:rsid w:val="00837FA0"/>
    <w:rsid w:val="00841C03"/>
    <w:rsid w:val="008506DB"/>
    <w:rsid w:val="00864EBE"/>
    <w:rsid w:val="0087365E"/>
    <w:rsid w:val="00874592"/>
    <w:rsid w:val="00891267"/>
    <w:rsid w:val="00893748"/>
    <w:rsid w:val="008C0366"/>
    <w:rsid w:val="008E0588"/>
    <w:rsid w:val="008E13EC"/>
    <w:rsid w:val="008F6697"/>
    <w:rsid w:val="009074B1"/>
    <w:rsid w:val="0092547B"/>
    <w:rsid w:val="009313E7"/>
    <w:rsid w:val="009469ED"/>
    <w:rsid w:val="00947554"/>
    <w:rsid w:val="00950F47"/>
    <w:rsid w:val="00981D09"/>
    <w:rsid w:val="009830A3"/>
    <w:rsid w:val="00983F3C"/>
    <w:rsid w:val="00990627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14A2E"/>
    <w:rsid w:val="00A20E1F"/>
    <w:rsid w:val="00A25285"/>
    <w:rsid w:val="00A30665"/>
    <w:rsid w:val="00A33A94"/>
    <w:rsid w:val="00A47C10"/>
    <w:rsid w:val="00A50894"/>
    <w:rsid w:val="00A61394"/>
    <w:rsid w:val="00A61B69"/>
    <w:rsid w:val="00A67582"/>
    <w:rsid w:val="00A77550"/>
    <w:rsid w:val="00A81725"/>
    <w:rsid w:val="00A900B1"/>
    <w:rsid w:val="00AA4CF3"/>
    <w:rsid w:val="00AB06DF"/>
    <w:rsid w:val="00AB2C21"/>
    <w:rsid w:val="00AB7C60"/>
    <w:rsid w:val="00AC5685"/>
    <w:rsid w:val="00AD5281"/>
    <w:rsid w:val="00AE0BAE"/>
    <w:rsid w:val="00AE7F7A"/>
    <w:rsid w:val="00AF217F"/>
    <w:rsid w:val="00AF2AA8"/>
    <w:rsid w:val="00AF5D50"/>
    <w:rsid w:val="00AF6D96"/>
    <w:rsid w:val="00AF7F74"/>
    <w:rsid w:val="00B10C1C"/>
    <w:rsid w:val="00B14016"/>
    <w:rsid w:val="00B20B65"/>
    <w:rsid w:val="00B30B6D"/>
    <w:rsid w:val="00B45C0E"/>
    <w:rsid w:val="00B472BB"/>
    <w:rsid w:val="00B50D5F"/>
    <w:rsid w:val="00B67902"/>
    <w:rsid w:val="00B736CD"/>
    <w:rsid w:val="00B81E1F"/>
    <w:rsid w:val="00B85726"/>
    <w:rsid w:val="00B873AB"/>
    <w:rsid w:val="00B93B6D"/>
    <w:rsid w:val="00B961D2"/>
    <w:rsid w:val="00B97F5F"/>
    <w:rsid w:val="00BB23E2"/>
    <w:rsid w:val="00BB37F8"/>
    <w:rsid w:val="00BC4464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165CB"/>
    <w:rsid w:val="00C178B6"/>
    <w:rsid w:val="00C17C3C"/>
    <w:rsid w:val="00C2123D"/>
    <w:rsid w:val="00C215B3"/>
    <w:rsid w:val="00C2558A"/>
    <w:rsid w:val="00C44159"/>
    <w:rsid w:val="00C528E8"/>
    <w:rsid w:val="00C75C63"/>
    <w:rsid w:val="00C85566"/>
    <w:rsid w:val="00C905D6"/>
    <w:rsid w:val="00C91B12"/>
    <w:rsid w:val="00C91BDA"/>
    <w:rsid w:val="00C96D52"/>
    <w:rsid w:val="00CC16A4"/>
    <w:rsid w:val="00CC44AF"/>
    <w:rsid w:val="00CE33B6"/>
    <w:rsid w:val="00D07458"/>
    <w:rsid w:val="00D118FF"/>
    <w:rsid w:val="00D15CD0"/>
    <w:rsid w:val="00D166B6"/>
    <w:rsid w:val="00D318F1"/>
    <w:rsid w:val="00D32A47"/>
    <w:rsid w:val="00D33F39"/>
    <w:rsid w:val="00D43268"/>
    <w:rsid w:val="00D44A24"/>
    <w:rsid w:val="00D46FE0"/>
    <w:rsid w:val="00D62202"/>
    <w:rsid w:val="00D6274D"/>
    <w:rsid w:val="00D66D09"/>
    <w:rsid w:val="00D67D01"/>
    <w:rsid w:val="00D721F3"/>
    <w:rsid w:val="00DA0482"/>
    <w:rsid w:val="00DA30FC"/>
    <w:rsid w:val="00DC5BFD"/>
    <w:rsid w:val="00DC7C38"/>
    <w:rsid w:val="00DD46B2"/>
    <w:rsid w:val="00DE0F6F"/>
    <w:rsid w:val="00DF1247"/>
    <w:rsid w:val="00DF3985"/>
    <w:rsid w:val="00E148A0"/>
    <w:rsid w:val="00E22B97"/>
    <w:rsid w:val="00E3071D"/>
    <w:rsid w:val="00E36A9E"/>
    <w:rsid w:val="00E453B7"/>
    <w:rsid w:val="00E5259D"/>
    <w:rsid w:val="00E71514"/>
    <w:rsid w:val="00E71F2F"/>
    <w:rsid w:val="00E73F48"/>
    <w:rsid w:val="00E767FF"/>
    <w:rsid w:val="00E773EB"/>
    <w:rsid w:val="00E826EB"/>
    <w:rsid w:val="00E91C02"/>
    <w:rsid w:val="00E96FD6"/>
    <w:rsid w:val="00EA4701"/>
    <w:rsid w:val="00EE4A9E"/>
    <w:rsid w:val="00F02B2B"/>
    <w:rsid w:val="00F12662"/>
    <w:rsid w:val="00F35128"/>
    <w:rsid w:val="00F4019C"/>
    <w:rsid w:val="00F455F4"/>
    <w:rsid w:val="00F45E95"/>
    <w:rsid w:val="00F52746"/>
    <w:rsid w:val="00F635B4"/>
    <w:rsid w:val="00F81969"/>
    <w:rsid w:val="00F9134F"/>
    <w:rsid w:val="00F9754F"/>
    <w:rsid w:val="00F97B4A"/>
    <w:rsid w:val="00FA5DA3"/>
    <w:rsid w:val="00FC61ED"/>
    <w:rsid w:val="00FC67DB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81591"/>
  <w15:docId w15:val="{5E9DC71C-35B7-42C1-A9F1-F82F24B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paragraph" w:styleId="af3">
    <w:name w:val="Revision"/>
    <w:hidden/>
    <w:uiPriority w:val="99"/>
    <w:semiHidden/>
    <w:rsid w:val="00874592"/>
    <w:rPr>
      <w:rFonts w:ascii="Times New Roman" w:hAnsi="Times New Roman" w:cs="Times New Roman"/>
      <w:szCs w:val="24"/>
    </w:rPr>
  </w:style>
  <w:style w:type="character" w:styleId="af4">
    <w:name w:val="annotation reference"/>
    <w:basedOn w:val="a0"/>
    <w:uiPriority w:val="99"/>
    <w:semiHidden/>
    <w:unhideWhenUsed/>
    <w:rsid w:val="00874592"/>
    <w:rPr>
      <w:sz w:val="21"/>
      <w:szCs w:val="21"/>
    </w:rPr>
  </w:style>
  <w:style w:type="paragraph" w:styleId="af5">
    <w:name w:val="annotation text"/>
    <w:basedOn w:val="a"/>
    <w:link w:val="af6"/>
    <w:uiPriority w:val="99"/>
    <w:unhideWhenUsed/>
    <w:rsid w:val="00874592"/>
    <w:pPr>
      <w:jc w:val="left"/>
    </w:pPr>
  </w:style>
  <w:style w:type="character" w:customStyle="1" w:styleId="af6">
    <w:name w:val="批注文字 字符"/>
    <w:basedOn w:val="a0"/>
    <w:link w:val="af5"/>
    <w:uiPriority w:val="99"/>
    <w:rsid w:val="00874592"/>
    <w:rPr>
      <w:rFonts w:ascii="Times New Roman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4592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874592"/>
    <w:rPr>
      <w:rFonts w:ascii="Times New Roman" w:hAnsi="Times New Roman" w:cs="Times New Roman"/>
      <w:b/>
      <w:bCs/>
      <w:szCs w:val="24"/>
    </w:rPr>
  </w:style>
  <w:style w:type="character" w:styleId="af9">
    <w:name w:val="Unresolved Mention"/>
    <w:basedOn w:val="a0"/>
    <w:uiPriority w:val="99"/>
    <w:semiHidden/>
    <w:unhideWhenUsed/>
    <w:rsid w:val="00F63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29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infosys.beckhoff.com/content/1033/tcplclib_tc2_system/2220165643.html?id=1576087786783718110" TargetMode="External"/><Relationship Id="rId28" Type="http://schemas.openxmlformats.org/officeDocument/2006/relationships/image" Target="media/image10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94AF9-7FE5-4494-9B10-CBAA48472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123541-BEDD-4A6B-BDE6-0439DF0A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Jibin Wang 汪继彬</cp:lastModifiedBy>
  <cp:revision>49</cp:revision>
  <dcterms:created xsi:type="dcterms:W3CDTF">2023-11-30T06:42:00Z</dcterms:created>
  <dcterms:modified xsi:type="dcterms:W3CDTF">2023-12-01T06:09:00Z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  <property fmtid="{D5CDD505-2E9C-101B-9397-08002B2CF9AE}" pid="4" name="_dlc_DocIdUrl">
    <vt:lpwstr>http://sp.beckhoff.com.cn/dep/support/_layouts/15/DocIdRedir.aspx?ID=Z26TSTHK4H7J-133-40, Z26TSTHK4H7J-133-40</vt:lpwstr>
  </property>
  <property fmtid="{D5CDD505-2E9C-101B-9397-08002B2CF9AE}" pid="5" name="_dlc_DocId">
    <vt:lpwstr>Z26TSTHK4H7J-133-40</vt:lpwstr>
  </property>
</Properties>
</file>