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851"/>
        <w:gridCol w:w="1276"/>
        <w:gridCol w:w="2404"/>
        <w:gridCol w:w="4536"/>
      </w:tblGrid>
      <w:tr w:rsidR="004069A1" w:rsidRPr="00206B56" w14:paraId="66F7E29F" w14:textId="77777777" w:rsidTr="003F7CD5">
        <w:trPr>
          <w:cantSplit/>
          <w:trHeight w:val="416"/>
        </w:trPr>
        <w:tc>
          <w:tcPr>
            <w:tcW w:w="851" w:type="dxa"/>
            <w:vAlign w:val="center"/>
          </w:tcPr>
          <w:p w14:paraId="1BB9E8DF" w14:textId="77777777" w:rsidR="004069A1" w:rsidRPr="00206B56" w:rsidRDefault="004069A1" w:rsidP="00891267">
            <w:pPr>
              <w:pStyle w:val="af"/>
              <w:rPr>
                <w:rFonts w:ascii="Times New Roman" w:hAnsi="Times New Roman" w:cs="Times New Roman"/>
              </w:rPr>
            </w:pPr>
            <w:bookmarkStart w:id="0" w:name="_Toc348084146"/>
            <w:r>
              <w:rPr>
                <w:rFonts w:ascii="Times New Roman" w:hAnsi="Times New Roman" w:cs="Times New Roman" w:hint="eastAsia"/>
              </w:rPr>
              <w:t>作者</w:t>
            </w:r>
            <w:r w:rsidRPr="00206B56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3680" w:type="dxa"/>
            <w:gridSpan w:val="2"/>
            <w:vAlign w:val="center"/>
          </w:tcPr>
          <w:p w14:paraId="46276297" w14:textId="5DC50E65" w:rsidR="004069A1" w:rsidRPr="00206B56" w:rsidRDefault="00C47B34" w:rsidP="004069A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蔡进忠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F7743">
              <w:rPr>
                <w:rFonts w:ascii="Times New Roman" w:hAnsi="Times New Roman" w:cs="Times New Roman" w:hint="eastAsia"/>
              </w:rPr>
              <w:t>徐樱</w:t>
            </w:r>
            <w:proofErr w:type="gramStart"/>
            <w:r w:rsidR="003F7743">
              <w:rPr>
                <w:rFonts w:ascii="Times New Roman" w:hAnsi="Times New Roman" w:cs="Times New Roman" w:hint="eastAsia"/>
              </w:rPr>
              <w:t>樱</w:t>
            </w:r>
            <w:proofErr w:type="gramEnd"/>
          </w:p>
        </w:tc>
        <w:tc>
          <w:tcPr>
            <w:tcW w:w="4536" w:type="dxa"/>
            <w:vMerge w:val="restart"/>
          </w:tcPr>
          <w:p w14:paraId="6FFE21CE" w14:textId="77777777" w:rsidR="004069A1" w:rsidRPr="00206B56" w:rsidRDefault="004069A1" w:rsidP="00891267">
            <w:pPr>
              <w:pStyle w:val="af"/>
              <w:rPr>
                <w:rFonts w:ascii="Times New Roman" w:eastAsia="Arial Unicode MS" w:hAnsi="Times New Roman" w:cs="Times New Roman"/>
              </w:rPr>
            </w:pPr>
            <w:r w:rsidRPr="00206B5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475D493" wp14:editId="1768FC66">
                  <wp:extent cx="2857500" cy="304800"/>
                  <wp:effectExtent l="19050" t="0" r="0" b="0"/>
                  <wp:docPr id="3" name="图片 1" descr="Logo_Beckhoff_Red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Beckhoff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63CBB5" w14:textId="77777777" w:rsidR="004069A1" w:rsidRDefault="004069A1" w:rsidP="00891267">
            <w:pPr>
              <w:pStyle w:val="af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中国上海市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静安区汶水路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299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弄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9-10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号</w:t>
            </w:r>
          </w:p>
          <w:p w14:paraId="268A9993" w14:textId="77777777" w:rsidR="004069A1" w:rsidRDefault="004069A1" w:rsidP="00891267">
            <w:pPr>
              <w:pStyle w:val="af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北智汇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园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号楼（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200072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）</w:t>
            </w:r>
          </w:p>
          <w:p w14:paraId="2E32666F" w14:textId="77777777" w:rsidR="004069A1" w:rsidRPr="00206B56" w:rsidRDefault="004069A1" w:rsidP="00891267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206B56">
              <w:rPr>
                <w:rFonts w:ascii="Times New Roman" w:hAnsi="Times New Roman" w:cs="Times New Roman"/>
              </w:rPr>
              <w:t>TEL: 021-66312666</w:t>
            </w:r>
          </w:p>
          <w:p w14:paraId="5E90757B" w14:textId="77777777" w:rsidR="004069A1" w:rsidRPr="00206B56" w:rsidRDefault="004069A1" w:rsidP="00891267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206B56">
              <w:rPr>
                <w:rFonts w:ascii="Times New Roman" w:hAnsi="Times New Roman" w:cs="Times New Roman"/>
              </w:rPr>
              <w:t>FAX: 021-66315696</w:t>
            </w:r>
          </w:p>
        </w:tc>
      </w:tr>
      <w:tr w:rsidR="004069A1" w:rsidRPr="00206B56" w14:paraId="65A57BB7" w14:textId="77777777" w:rsidTr="003F7CD5">
        <w:trPr>
          <w:cantSplit/>
          <w:trHeight w:val="416"/>
        </w:trPr>
        <w:tc>
          <w:tcPr>
            <w:tcW w:w="851" w:type="dxa"/>
            <w:vAlign w:val="center"/>
          </w:tcPr>
          <w:p w14:paraId="4EBDE007" w14:textId="77777777"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职务</w:t>
            </w:r>
            <w:r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1276" w:type="dxa"/>
            <w:vAlign w:val="center"/>
          </w:tcPr>
          <w:p w14:paraId="65484674" w14:textId="25FAA9A0" w:rsidR="004069A1" w:rsidRPr="00206B56" w:rsidRDefault="003F7743" w:rsidP="003F7CD5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技术支持部</w:t>
            </w:r>
          </w:p>
        </w:tc>
        <w:tc>
          <w:tcPr>
            <w:tcW w:w="2404" w:type="dxa"/>
            <w:vAlign w:val="center"/>
          </w:tcPr>
          <w:p w14:paraId="20C3CF25" w14:textId="77777777"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技术</w:t>
            </w:r>
            <w:r>
              <w:rPr>
                <w:rFonts w:ascii="Times New Roman" w:hAnsi="Times New Roman" w:cs="Times New Roman"/>
              </w:rPr>
              <w:t>工程师</w:t>
            </w:r>
          </w:p>
        </w:tc>
        <w:tc>
          <w:tcPr>
            <w:tcW w:w="4536" w:type="dxa"/>
            <w:vMerge/>
          </w:tcPr>
          <w:p w14:paraId="12EE93B6" w14:textId="77777777"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  <w:noProof/>
              </w:rPr>
            </w:pPr>
          </w:p>
        </w:tc>
      </w:tr>
      <w:tr w:rsidR="004069A1" w:rsidRPr="00206B56" w14:paraId="24A5DE5F" w14:textId="77777777" w:rsidTr="003F7CD5">
        <w:trPr>
          <w:cantSplit/>
          <w:trHeight w:val="416"/>
        </w:trPr>
        <w:tc>
          <w:tcPr>
            <w:tcW w:w="851" w:type="dxa"/>
            <w:vAlign w:val="center"/>
          </w:tcPr>
          <w:p w14:paraId="18880A14" w14:textId="77777777"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</w:rPr>
            </w:pPr>
            <w:r w:rsidRPr="00206B56">
              <w:rPr>
                <w:rFonts w:ascii="Times New Roman" w:hAnsi="Times New Roman" w:cs="Times New Roman"/>
              </w:rPr>
              <w:t>日期：</w:t>
            </w:r>
          </w:p>
        </w:tc>
        <w:tc>
          <w:tcPr>
            <w:tcW w:w="3680" w:type="dxa"/>
            <w:gridSpan w:val="2"/>
            <w:vAlign w:val="center"/>
          </w:tcPr>
          <w:p w14:paraId="35F758A3" w14:textId="58383159" w:rsidR="004069A1" w:rsidRPr="00206B56" w:rsidRDefault="00125BE7" w:rsidP="004069A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2020-0</w:t>
            </w:r>
            <w:r w:rsidR="003F7743">
              <w:rPr>
                <w:rFonts w:ascii="Times New Roman" w:hAnsi="Times New Roman" w:cs="Times New Roman" w:hint="eastAsia"/>
              </w:rPr>
              <w:t>9</w:t>
            </w:r>
            <w:r w:rsidR="004069A1">
              <w:rPr>
                <w:rFonts w:ascii="Times New Roman" w:hAnsi="Times New Roman" w:cs="Times New Roman" w:hint="eastAsia"/>
              </w:rPr>
              <w:t>-1</w:t>
            </w:r>
            <w:r w:rsidR="003F7743">
              <w:rPr>
                <w:rFonts w:ascii="Times New Roman" w:hAnsi="Times New Roman" w:cs="Times New Roman" w:hint="eastAsia"/>
              </w:rPr>
              <w:t>10</w:t>
            </w:r>
          </w:p>
        </w:tc>
        <w:tc>
          <w:tcPr>
            <w:tcW w:w="4536" w:type="dxa"/>
            <w:vMerge/>
          </w:tcPr>
          <w:p w14:paraId="6D1047F8" w14:textId="77777777"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  <w:noProof/>
              </w:rPr>
            </w:pPr>
          </w:p>
        </w:tc>
      </w:tr>
      <w:tr w:rsidR="004069A1" w:rsidRPr="00206B56" w14:paraId="580E0709" w14:textId="77777777" w:rsidTr="003F7CD5">
        <w:trPr>
          <w:cantSplit/>
          <w:trHeight w:val="416"/>
        </w:trPr>
        <w:tc>
          <w:tcPr>
            <w:tcW w:w="851" w:type="dxa"/>
            <w:vAlign w:val="center"/>
          </w:tcPr>
          <w:p w14:paraId="0A509DEF" w14:textId="77777777" w:rsidR="004069A1" w:rsidRPr="00206B56" w:rsidRDefault="003F7CD5" w:rsidP="004069A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邮箱</w:t>
            </w:r>
            <w:r w:rsidR="004069A1">
              <w:rPr>
                <w:rFonts w:ascii="Times New Roman" w:hAnsi="Times New Roman" w:cs="Times New Roman" w:hint="eastAsia"/>
              </w:rPr>
              <w:t>：</w:t>
            </w:r>
          </w:p>
        </w:tc>
        <w:tc>
          <w:tcPr>
            <w:tcW w:w="3680" w:type="dxa"/>
            <w:gridSpan w:val="2"/>
            <w:vAlign w:val="center"/>
          </w:tcPr>
          <w:p w14:paraId="51C78EDF" w14:textId="5B5DA78F" w:rsidR="004069A1" w:rsidRPr="00206B56" w:rsidRDefault="003F7743" w:rsidP="00125BE7">
            <w:pPr>
              <w:pStyle w:val="af"/>
              <w:rPr>
                <w:rFonts w:ascii="Times New Roman" w:eastAsia="Arial Unicode MS" w:hAnsi="Times New Roman" w:cs="Times New Roman"/>
                <w:szCs w:val="2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 w:hint="eastAsia"/>
              </w:rPr>
              <w:t>yy</w:t>
            </w:r>
            <w:r>
              <w:rPr>
                <w:rFonts w:ascii="Times New Roman" w:hAnsi="Times New Roman" w:cs="Times New Roman"/>
              </w:rPr>
              <w:t>.xu</w:t>
            </w:r>
            <w:proofErr w:type="spellEnd"/>
            <w:proofErr w:type="gramEnd"/>
            <w:r w:rsidR="00125BE7" w:rsidRPr="00206B56">
              <w:rPr>
                <w:rFonts w:ascii="Times New Roman" w:hAnsi="Times New Roman" w:cs="Times New Roman"/>
              </w:rPr>
              <w:t xml:space="preserve"> </w:t>
            </w:r>
            <w:r w:rsidR="004069A1" w:rsidRPr="00206B56">
              <w:rPr>
                <w:rFonts w:ascii="Times New Roman" w:hAnsi="Times New Roman" w:cs="Times New Roman"/>
              </w:rPr>
              <w:t>@beckhoff.com.cn</w:t>
            </w:r>
          </w:p>
        </w:tc>
        <w:tc>
          <w:tcPr>
            <w:tcW w:w="4536" w:type="dxa"/>
            <w:vMerge/>
          </w:tcPr>
          <w:p w14:paraId="6FC0F1ED" w14:textId="77777777"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  <w:noProof/>
              </w:rPr>
            </w:pPr>
          </w:p>
        </w:tc>
      </w:tr>
      <w:tr w:rsidR="004069A1" w:rsidRPr="00206B56" w14:paraId="2F6BC86A" w14:textId="77777777" w:rsidTr="003F7CD5">
        <w:trPr>
          <w:cantSplit/>
          <w:trHeight w:val="419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D30BA83" w14:textId="77777777"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电话</w:t>
            </w:r>
            <w:r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3680" w:type="dxa"/>
            <w:gridSpan w:val="2"/>
            <w:tcBorders>
              <w:bottom w:val="single" w:sz="4" w:space="0" w:color="auto"/>
            </w:tcBorders>
            <w:vAlign w:val="center"/>
          </w:tcPr>
          <w:p w14:paraId="4170100D" w14:textId="77777777" w:rsidR="004069A1" w:rsidRPr="00206B56" w:rsidRDefault="004069A1" w:rsidP="003F7CD5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14:paraId="0324A21C" w14:textId="77777777" w:rsidR="004069A1" w:rsidRPr="00206B56" w:rsidRDefault="004069A1" w:rsidP="004069A1"/>
        </w:tc>
      </w:tr>
    </w:tbl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06B56" w14:paraId="3426C9DD" w14:textId="77777777" w:rsidTr="00F4019C">
        <w:trPr>
          <w:trHeight w:val="1023"/>
        </w:trPr>
        <w:tc>
          <w:tcPr>
            <w:tcW w:w="90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F465D9" w14:textId="77777777" w:rsidR="00DA0482" w:rsidRDefault="00DA0482" w:rsidP="004069A1">
            <w:pPr>
              <w:spacing w:line="480" w:lineRule="auto"/>
              <w:ind w:firstLineChars="0" w:firstLine="0"/>
              <w:jc w:val="center"/>
              <w:rPr>
                <w:b/>
                <w:sz w:val="28"/>
              </w:rPr>
            </w:pPr>
          </w:p>
          <w:p w14:paraId="3EF4106C" w14:textId="34013731" w:rsidR="00206B56" w:rsidRPr="00F35128" w:rsidRDefault="00206B56" w:rsidP="004069A1">
            <w:pPr>
              <w:spacing w:line="480" w:lineRule="auto"/>
              <w:ind w:firstLineChars="0" w:firstLine="0"/>
              <w:jc w:val="center"/>
              <w:rPr>
                <w:b/>
              </w:rPr>
            </w:pPr>
            <w:proofErr w:type="spellStart"/>
            <w:r w:rsidRPr="00F35128">
              <w:rPr>
                <w:rFonts w:hint="eastAsia"/>
                <w:b/>
                <w:sz w:val="28"/>
              </w:rPr>
              <w:t>TwinCAT</w:t>
            </w:r>
            <w:proofErr w:type="spellEnd"/>
            <w:r w:rsidR="004069A1">
              <w:rPr>
                <w:b/>
                <w:sz w:val="28"/>
              </w:rPr>
              <w:t xml:space="preserve"> </w:t>
            </w:r>
            <w:proofErr w:type="gramStart"/>
            <w:r w:rsidR="00F92657">
              <w:rPr>
                <w:rFonts w:hint="eastAsia"/>
                <w:b/>
                <w:sz w:val="28"/>
              </w:rPr>
              <w:t>3</w:t>
            </w:r>
            <w:r w:rsidR="00125BE7">
              <w:rPr>
                <w:rFonts w:hint="eastAsia"/>
                <w:b/>
                <w:sz w:val="28"/>
              </w:rPr>
              <w:t>多个</w:t>
            </w:r>
            <w:proofErr w:type="gramEnd"/>
            <w:r w:rsidR="00125BE7">
              <w:rPr>
                <w:rFonts w:hint="eastAsia"/>
                <w:b/>
                <w:sz w:val="28"/>
              </w:rPr>
              <w:t>PLC</w:t>
            </w:r>
            <w:r w:rsidR="00125BE7">
              <w:rPr>
                <w:rFonts w:hint="eastAsia"/>
                <w:b/>
                <w:sz w:val="28"/>
              </w:rPr>
              <w:t>项目使用</w:t>
            </w:r>
            <w:r w:rsidR="00125BE7">
              <w:rPr>
                <w:rFonts w:hint="eastAsia"/>
                <w:b/>
                <w:sz w:val="28"/>
              </w:rPr>
              <w:t>1s</w:t>
            </w:r>
            <w:r w:rsidR="00125BE7">
              <w:rPr>
                <w:b/>
                <w:sz w:val="28"/>
              </w:rPr>
              <w:t xml:space="preserve"> UPS</w:t>
            </w:r>
            <w:r w:rsidR="00125BE7">
              <w:rPr>
                <w:rFonts w:hint="eastAsia"/>
                <w:b/>
                <w:sz w:val="28"/>
              </w:rPr>
              <w:t>掉电保持功能</w:t>
            </w:r>
          </w:p>
        </w:tc>
      </w:tr>
      <w:tr w:rsidR="003B215B" w14:paraId="07B7644F" w14:textId="77777777" w:rsidTr="00F4019C">
        <w:trPr>
          <w:trHeight w:val="1123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AF9D4" w14:textId="77777777" w:rsidR="00F4019C" w:rsidRDefault="00F4019C" w:rsidP="00F4019C">
            <w:pPr>
              <w:ind w:firstLine="422"/>
              <w:rPr>
                <w:b/>
              </w:rPr>
            </w:pPr>
          </w:p>
          <w:p w14:paraId="58EF0BFC" w14:textId="4DF9676F" w:rsidR="00F4019C" w:rsidRDefault="003B215B" w:rsidP="00F4019C">
            <w:pPr>
              <w:ind w:firstLine="422"/>
            </w:pPr>
            <w:r w:rsidRPr="00E5259D">
              <w:rPr>
                <w:rFonts w:hint="eastAsia"/>
                <w:b/>
              </w:rPr>
              <w:t>摘</w:t>
            </w:r>
            <w:r>
              <w:rPr>
                <w:rFonts w:hint="eastAsia"/>
                <w:b/>
              </w:rPr>
              <w:t xml:space="preserve">  </w:t>
            </w:r>
            <w:r w:rsidRPr="00E5259D">
              <w:rPr>
                <w:b/>
              </w:rPr>
              <w:t>要</w:t>
            </w:r>
            <w:r>
              <w:t>：</w:t>
            </w:r>
            <w:r>
              <w:rPr>
                <w:rFonts w:hint="eastAsia"/>
              </w:rPr>
              <w:t>对于</w:t>
            </w:r>
            <w:r w:rsidR="00125BE7">
              <w:rPr>
                <w:rFonts w:hint="eastAsia"/>
              </w:rPr>
              <w:t>一台控制器中，有多个</w:t>
            </w:r>
            <w:r w:rsidR="00125BE7">
              <w:rPr>
                <w:rFonts w:hint="eastAsia"/>
              </w:rPr>
              <w:t>PLC</w:t>
            </w:r>
            <w:r w:rsidR="00125BE7">
              <w:rPr>
                <w:rFonts w:hint="eastAsia"/>
              </w:rPr>
              <w:t>项目，</w:t>
            </w:r>
            <w:r w:rsidR="00F92657">
              <w:rPr>
                <w:rFonts w:hint="eastAsia"/>
              </w:rPr>
              <w:t>每个</w:t>
            </w:r>
            <w:r w:rsidR="00125BE7">
              <w:rPr>
                <w:rFonts w:hint="eastAsia"/>
              </w:rPr>
              <w:t>PLC</w:t>
            </w:r>
            <w:r w:rsidR="00125BE7">
              <w:rPr>
                <w:rFonts w:hint="eastAsia"/>
              </w:rPr>
              <w:t>中又使用</w:t>
            </w:r>
            <w:r w:rsidR="00125BE7">
              <w:rPr>
                <w:rFonts w:hint="eastAsia"/>
              </w:rPr>
              <w:t>1s</w:t>
            </w:r>
            <w:r w:rsidR="00125BE7">
              <w:t xml:space="preserve"> UPS</w:t>
            </w:r>
            <w:r w:rsidR="00125BE7">
              <w:rPr>
                <w:rFonts w:hint="eastAsia"/>
              </w:rPr>
              <w:t>功能块</w:t>
            </w:r>
            <w:r w:rsidR="00F92657">
              <w:rPr>
                <w:rFonts w:hint="eastAsia"/>
              </w:rPr>
              <w:t>实现</w:t>
            </w:r>
            <w:r w:rsidR="00125BE7">
              <w:rPr>
                <w:rFonts w:hint="eastAsia"/>
              </w:rPr>
              <w:t>掉电数据保持</w:t>
            </w:r>
            <w:r w:rsidR="00F92657">
              <w:rPr>
                <w:rFonts w:hint="eastAsia"/>
              </w:rPr>
              <w:t>功能。本案例</w:t>
            </w:r>
            <w:r w:rsidR="00933C42">
              <w:rPr>
                <w:rFonts w:hint="eastAsia"/>
              </w:rPr>
              <w:t>就通过</w:t>
            </w:r>
            <w:r w:rsidR="00F92657">
              <w:rPr>
                <w:rFonts w:hint="eastAsia"/>
              </w:rPr>
              <w:t>多个</w:t>
            </w:r>
            <w:r w:rsidR="00125BE7">
              <w:rPr>
                <w:rFonts w:hint="eastAsia"/>
              </w:rPr>
              <w:t>PLC</w:t>
            </w:r>
            <w:r w:rsidR="00125BE7">
              <w:rPr>
                <w:rFonts w:hint="eastAsia"/>
              </w:rPr>
              <w:t>项目</w:t>
            </w:r>
            <w:r w:rsidR="0050531C">
              <w:rPr>
                <w:rFonts w:hint="eastAsia"/>
              </w:rPr>
              <w:t>都调用</w:t>
            </w:r>
            <w:r w:rsidR="0050531C">
              <w:rPr>
                <w:rFonts w:hint="eastAsia"/>
              </w:rPr>
              <w:t>1s</w:t>
            </w:r>
            <w:r w:rsidR="0050531C">
              <w:t xml:space="preserve"> UPS</w:t>
            </w:r>
            <w:r w:rsidR="0050531C">
              <w:rPr>
                <w:rFonts w:hint="eastAsia"/>
              </w:rPr>
              <w:t>功能块，并且通过变量链接方式实现</w:t>
            </w:r>
            <w:r w:rsidR="00125BE7">
              <w:rPr>
                <w:rFonts w:hint="eastAsia"/>
              </w:rPr>
              <w:t>不同</w:t>
            </w:r>
            <w:r w:rsidR="00125BE7">
              <w:rPr>
                <w:rFonts w:hint="eastAsia"/>
              </w:rPr>
              <w:t>PLC</w:t>
            </w:r>
            <w:r w:rsidR="00125BE7">
              <w:rPr>
                <w:rFonts w:hint="eastAsia"/>
              </w:rPr>
              <w:t>项目中掉电数据</w:t>
            </w:r>
            <w:r w:rsidR="0050531C">
              <w:rPr>
                <w:rFonts w:hint="eastAsia"/>
              </w:rPr>
              <w:t>的</w:t>
            </w:r>
            <w:r w:rsidR="00125BE7">
              <w:rPr>
                <w:rFonts w:hint="eastAsia"/>
              </w:rPr>
              <w:t>状态交互</w:t>
            </w:r>
            <w:r w:rsidR="0050531C">
              <w:rPr>
                <w:rFonts w:hint="eastAsia"/>
              </w:rPr>
              <w:t>，从而来实现断电保持功能。</w:t>
            </w:r>
          </w:p>
          <w:p w14:paraId="65ABB7CF" w14:textId="77777777" w:rsidR="00F4019C" w:rsidRPr="0050531C" w:rsidRDefault="00F4019C" w:rsidP="00F4019C"/>
        </w:tc>
      </w:tr>
      <w:tr w:rsidR="00F4019C" w14:paraId="2D2EB993" w14:textId="77777777" w:rsidTr="00F4019C">
        <w:trPr>
          <w:trHeight w:val="4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FD197" w14:textId="77777777" w:rsidR="00F4019C" w:rsidRDefault="00F4019C" w:rsidP="00F4019C"/>
          <w:p w14:paraId="25684BC0" w14:textId="032DF672" w:rsidR="00F4019C" w:rsidRPr="00E5259D" w:rsidRDefault="00F4019C" w:rsidP="00F4019C">
            <w:pPr>
              <w:ind w:firstLine="422"/>
              <w:rPr>
                <w:b/>
              </w:rPr>
            </w:pPr>
            <w:r w:rsidRPr="00206B56">
              <w:rPr>
                <w:rFonts w:hint="eastAsia"/>
                <w:b/>
              </w:rPr>
              <w:t>关键字：</w:t>
            </w:r>
            <w:r w:rsidR="00125BE7">
              <w:t xml:space="preserve">1s </w:t>
            </w:r>
            <w:r w:rsidR="00125BE7">
              <w:rPr>
                <w:rFonts w:hint="eastAsia"/>
              </w:rPr>
              <w:t>UPS</w:t>
            </w:r>
            <w:r w:rsidR="00125BE7">
              <w:t xml:space="preserve"> </w:t>
            </w:r>
            <w:r w:rsidRPr="00206B56">
              <w:t>，</w:t>
            </w:r>
            <w:r w:rsidR="00125BE7">
              <w:rPr>
                <w:rFonts w:hint="eastAsia"/>
              </w:rPr>
              <w:t>多个</w:t>
            </w:r>
            <w:r w:rsidR="00125BE7">
              <w:rPr>
                <w:rFonts w:hint="eastAsia"/>
              </w:rPr>
              <w:t>PLC</w:t>
            </w:r>
            <w:r w:rsidR="00125BE7">
              <w:rPr>
                <w:rFonts w:hint="eastAsia"/>
              </w:rPr>
              <w:t>项目，</w:t>
            </w:r>
            <w:r w:rsidR="00F92657">
              <w:rPr>
                <w:rFonts w:hint="eastAsia"/>
              </w:rPr>
              <w:t>数据保持</w:t>
            </w:r>
          </w:p>
        </w:tc>
      </w:tr>
      <w:tr w:rsidR="003B215B" w14:paraId="49C514A6" w14:textId="77777777" w:rsidTr="00F4019C">
        <w:trPr>
          <w:trHeight w:val="1071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21869" w14:textId="77777777" w:rsidR="00F4019C" w:rsidRDefault="00F4019C" w:rsidP="003B215B">
            <w:pPr>
              <w:ind w:firstLine="422"/>
              <w:rPr>
                <w:b/>
              </w:rPr>
            </w:pPr>
          </w:p>
          <w:p w14:paraId="23BF7672" w14:textId="77777777" w:rsidR="003B215B" w:rsidRPr="00E5259D" w:rsidRDefault="003B215B" w:rsidP="003B215B">
            <w:pPr>
              <w:ind w:firstLine="422"/>
              <w:rPr>
                <w:b/>
              </w:rPr>
            </w:pPr>
            <w:r w:rsidRPr="00E5259D">
              <w:rPr>
                <w:rFonts w:hint="eastAsia"/>
                <w:b/>
              </w:rPr>
              <w:t>附</w:t>
            </w:r>
            <w:r>
              <w:rPr>
                <w:rFonts w:hint="eastAsia"/>
                <w:b/>
              </w:rPr>
              <w:t xml:space="preserve">  </w:t>
            </w:r>
            <w:r w:rsidRPr="00E5259D">
              <w:rPr>
                <w:b/>
              </w:rPr>
              <w:t>件：</w:t>
            </w:r>
          </w:p>
          <w:tbl>
            <w:tblPr>
              <w:tblStyle w:val="ae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890"/>
              <w:gridCol w:w="4496"/>
              <w:gridCol w:w="3006"/>
            </w:tblGrid>
            <w:tr w:rsidR="003B215B" w14:paraId="23F60FE6" w14:textId="77777777" w:rsidTr="003B215B">
              <w:tc>
                <w:tcPr>
                  <w:tcW w:w="890" w:type="dxa"/>
                </w:tcPr>
                <w:p w14:paraId="032FC876" w14:textId="77777777" w:rsidR="003B215B" w:rsidRDefault="003B215B" w:rsidP="003B215B">
                  <w:pPr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4496" w:type="dxa"/>
                </w:tcPr>
                <w:p w14:paraId="5B2A1090" w14:textId="77777777" w:rsidR="003B215B" w:rsidRDefault="003B215B" w:rsidP="003B215B">
                  <w:pPr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3006" w:type="dxa"/>
                </w:tcPr>
                <w:p w14:paraId="77CA38E8" w14:textId="77777777" w:rsidR="003B215B" w:rsidRDefault="003B215B" w:rsidP="003B215B">
                  <w:pPr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3B215B" w14:paraId="18F66E25" w14:textId="77777777" w:rsidTr="003B215B">
              <w:tc>
                <w:tcPr>
                  <w:tcW w:w="890" w:type="dxa"/>
                </w:tcPr>
                <w:p w14:paraId="31CCA886" w14:textId="7ECF5856" w:rsidR="003B215B" w:rsidRDefault="004F7828" w:rsidP="003B215B">
                  <w:pPr>
                    <w:ind w:firstLineChars="0" w:firstLine="0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496" w:type="dxa"/>
                </w:tcPr>
                <w:p w14:paraId="1369D87A" w14:textId="7C34F466" w:rsidR="003B215B" w:rsidRDefault="004F7828" w:rsidP="003B215B">
                  <w:pPr>
                    <w:ind w:firstLineChars="0" w:firstLine="0"/>
                  </w:pPr>
                  <w:r>
                    <w:rPr>
                      <w:rFonts w:hint="eastAsia"/>
                    </w:rPr>
                    <w:t>TC</w:t>
                  </w:r>
                  <w:r>
                    <w:t>3MultiUPS.tszip</w:t>
                  </w:r>
                </w:p>
              </w:tc>
              <w:tc>
                <w:tcPr>
                  <w:tcW w:w="3006" w:type="dxa"/>
                </w:tcPr>
                <w:p w14:paraId="5EA271D9" w14:textId="76652850" w:rsidR="003B215B" w:rsidRDefault="004F7828" w:rsidP="003B215B">
                  <w:pPr>
                    <w:ind w:firstLineChars="0" w:firstLine="0"/>
                  </w:pPr>
                  <w:r>
                    <w:rPr>
                      <w:rFonts w:hint="eastAsia"/>
                    </w:rPr>
                    <w:t>附件程序</w:t>
                  </w:r>
                </w:p>
              </w:tc>
            </w:tr>
            <w:tr w:rsidR="003B215B" w14:paraId="6D102D4B" w14:textId="77777777" w:rsidTr="003B215B">
              <w:tc>
                <w:tcPr>
                  <w:tcW w:w="890" w:type="dxa"/>
                </w:tcPr>
                <w:p w14:paraId="40EC52E4" w14:textId="77777777" w:rsidR="003B215B" w:rsidRDefault="003B215B" w:rsidP="003B215B">
                  <w:pPr>
                    <w:ind w:firstLineChars="0" w:firstLine="0"/>
                  </w:pPr>
                </w:p>
              </w:tc>
              <w:tc>
                <w:tcPr>
                  <w:tcW w:w="4496" w:type="dxa"/>
                </w:tcPr>
                <w:p w14:paraId="4534B950" w14:textId="77777777" w:rsidR="003B215B" w:rsidRDefault="003B215B" w:rsidP="003B215B">
                  <w:pPr>
                    <w:ind w:firstLineChars="0" w:firstLine="0"/>
                  </w:pPr>
                </w:p>
              </w:tc>
              <w:tc>
                <w:tcPr>
                  <w:tcW w:w="3006" w:type="dxa"/>
                </w:tcPr>
                <w:p w14:paraId="12B60CA7" w14:textId="77777777" w:rsidR="003B215B" w:rsidRDefault="003B215B" w:rsidP="003B215B">
                  <w:pPr>
                    <w:ind w:firstLineChars="0" w:firstLine="0"/>
                  </w:pPr>
                </w:p>
              </w:tc>
            </w:tr>
            <w:tr w:rsidR="003B215B" w14:paraId="60E9A4D0" w14:textId="77777777" w:rsidTr="003B215B">
              <w:tc>
                <w:tcPr>
                  <w:tcW w:w="890" w:type="dxa"/>
                </w:tcPr>
                <w:p w14:paraId="20A69327" w14:textId="77777777" w:rsidR="003B215B" w:rsidRDefault="003B215B" w:rsidP="003B215B">
                  <w:pPr>
                    <w:ind w:firstLineChars="0" w:firstLine="0"/>
                  </w:pPr>
                </w:p>
              </w:tc>
              <w:tc>
                <w:tcPr>
                  <w:tcW w:w="4496" w:type="dxa"/>
                </w:tcPr>
                <w:p w14:paraId="31681137" w14:textId="77777777" w:rsidR="003B215B" w:rsidRDefault="003B215B" w:rsidP="003B215B">
                  <w:pPr>
                    <w:ind w:firstLineChars="0" w:firstLine="0"/>
                  </w:pPr>
                </w:p>
              </w:tc>
              <w:tc>
                <w:tcPr>
                  <w:tcW w:w="3006" w:type="dxa"/>
                </w:tcPr>
                <w:p w14:paraId="006940DA" w14:textId="77777777" w:rsidR="003B215B" w:rsidRDefault="003B215B" w:rsidP="003B215B">
                  <w:pPr>
                    <w:ind w:firstLineChars="0" w:firstLine="0"/>
                  </w:pPr>
                </w:p>
              </w:tc>
            </w:tr>
            <w:tr w:rsidR="00F4019C" w14:paraId="5DBD5454" w14:textId="77777777" w:rsidTr="003B215B">
              <w:tc>
                <w:tcPr>
                  <w:tcW w:w="890" w:type="dxa"/>
                </w:tcPr>
                <w:p w14:paraId="7E64B38D" w14:textId="77777777" w:rsidR="00F4019C" w:rsidRDefault="00F4019C" w:rsidP="003B215B">
                  <w:pPr>
                    <w:ind w:firstLineChars="0" w:firstLine="0"/>
                  </w:pPr>
                </w:p>
              </w:tc>
              <w:tc>
                <w:tcPr>
                  <w:tcW w:w="4496" w:type="dxa"/>
                </w:tcPr>
                <w:p w14:paraId="78491757" w14:textId="77777777" w:rsidR="00F4019C" w:rsidRDefault="00F4019C" w:rsidP="003B215B">
                  <w:pPr>
                    <w:ind w:firstLineChars="0" w:firstLine="0"/>
                  </w:pPr>
                </w:p>
              </w:tc>
              <w:tc>
                <w:tcPr>
                  <w:tcW w:w="3006" w:type="dxa"/>
                </w:tcPr>
                <w:p w14:paraId="27114CD5" w14:textId="77777777" w:rsidR="00F4019C" w:rsidRDefault="00F4019C" w:rsidP="003B215B">
                  <w:pPr>
                    <w:ind w:firstLineChars="0" w:firstLine="0"/>
                  </w:pPr>
                </w:p>
              </w:tc>
            </w:tr>
          </w:tbl>
          <w:p w14:paraId="43590942" w14:textId="77777777" w:rsidR="003B215B" w:rsidRPr="00E5259D" w:rsidRDefault="003B215B" w:rsidP="003B215B">
            <w:pPr>
              <w:ind w:firstLine="422"/>
              <w:rPr>
                <w:b/>
              </w:rPr>
            </w:pPr>
          </w:p>
        </w:tc>
      </w:tr>
      <w:tr w:rsidR="003B215B" w14:paraId="5CA37648" w14:textId="77777777" w:rsidTr="00F4019C">
        <w:trPr>
          <w:trHeight w:val="1071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5FED2" w14:textId="77777777" w:rsidR="00F4019C" w:rsidRDefault="00F4019C" w:rsidP="003B215B">
            <w:pPr>
              <w:ind w:firstLine="422"/>
              <w:rPr>
                <w:b/>
              </w:rPr>
            </w:pPr>
          </w:p>
          <w:p w14:paraId="68FD81F2" w14:textId="77777777" w:rsidR="003B215B" w:rsidRDefault="003B215B" w:rsidP="003B215B">
            <w:pPr>
              <w:ind w:firstLine="422"/>
            </w:pPr>
            <w:r w:rsidRPr="00E5259D">
              <w:rPr>
                <w:rFonts w:hint="eastAsia"/>
                <w:b/>
              </w:rPr>
              <w:t>历史</w:t>
            </w:r>
            <w:r w:rsidRPr="00E5259D">
              <w:rPr>
                <w:b/>
              </w:rPr>
              <w:t>版本：</w:t>
            </w:r>
          </w:p>
          <w:tbl>
            <w:tblPr>
              <w:tblW w:w="8393" w:type="dxa"/>
              <w:tblInd w:w="4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76"/>
              <w:gridCol w:w="1134"/>
              <w:gridCol w:w="5983"/>
            </w:tblGrid>
            <w:tr w:rsidR="003B215B" w:rsidRPr="00206B56" w14:paraId="6239C36A" w14:textId="77777777" w:rsidTr="003B215B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606F21F0" w14:textId="64D9D947" w:rsidR="003B215B" w:rsidRPr="00206B56" w:rsidRDefault="003978C8" w:rsidP="003B215B">
                  <w:pPr>
                    <w:pStyle w:val="af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hAnsi="Times New Roman" w:cs="Times New Roman"/>
                      <w:szCs w:val="21"/>
                    </w:rPr>
                    <w:t>0</w:t>
                  </w:r>
                  <w:r>
                    <w:rPr>
                      <w:rFonts w:ascii="Times New Roman" w:hAnsi="Times New Roman" w:cs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Cs w:val="21"/>
                    </w:rPr>
                    <w:t>-0</w:t>
                  </w:r>
                  <w:r>
                    <w:rPr>
                      <w:rFonts w:ascii="Times New Roman" w:hAnsi="Times New Roman" w:cs="Times New Roman" w:hint="eastAsia"/>
                      <w:szCs w:val="21"/>
                    </w:rPr>
                    <w:t>4</w:t>
                  </w:r>
                  <w:r>
                    <w:rPr>
                      <w:rFonts w:ascii="Times New Roman" w:hAnsi="Times New Roman" w:cs="Times New Roman"/>
                      <w:szCs w:val="21"/>
                    </w:rPr>
                    <w:t>-2</w:t>
                  </w:r>
                  <w:r>
                    <w:rPr>
                      <w:rFonts w:ascii="Times New Roman" w:hAnsi="Times New Roman" w:cs="Times New Roman" w:hint="eastAsia"/>
                      <w:szCs w:val="21"/>
                    </w:rPr>
                    <w:t>9</w:t>
                  </w:r>
                </w:p>
              </w:tc>
              <w:tc>
                <w:tcPr>
                  <w:tcW w:w="1134" w:type="dxa"/>
                  <w:vAlign w:val="center"/>
                </w:tcPr>
                <w:p w14:paraId="2275EC26" w14:textId="5E884D86" w:rsidR="003B215B" w:rsidRPr="00206B56" w:rsidRDefault="003978C8" w:rsidP="003B215B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蔡进忠</w:t>
                  </w:r>
                </w:p>
              </w:tc>
              <w:tc>
                <w:tcPr>
                  <w:tcW w:w="5983" w:type="dxa"/>
                  <w:vAlign w:val="center"/>
                </w:tcPr>
                <w:p w14:paraId="20F1403A" w14:textId="0C12EABB" w:rsidR="003B215B" w:rsidRPr="00206B56" w:rsidRDefault="0050531C" w:rsidP="003B215B">
                  <w:pPr>
                    <w:pStyle w:val="af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  <w:r>
                    <w:rPr>
                      <w:rFonts w:ascii="Times New Roman" w:eastAsia="Arial Unicode MS" w:hAnsi="Times New Roman" w:cs="Times New Roman" w:hint="eastAsia"/>
                      <w:szCs w:val="21"/>
                    </w:rPr>
                    <w:t>T</w:t>
                  </w:r>
                  <w:r>
                    <w:rPr>
                      <w:rFonts w:ascii="Times New Roman" w:eastAsia="Arial Unicode MS" w:hAnsi="Times New Roman" w:cs="Times New Roman"/>
                      <w:szCs w:val="21"/>
                    </w:rPr>
                    <w:t>winCAT3</w:t>
                  </w:r>
                  <w:proofErr w:type="gramStart"/>
                  <w:r>
                    <w:rPr>
                      <w:rFonts w:ascii="微软雅黑" w:eastAsia="微软雅黑" w:hAnsi="微软雅黑" w:cs="微软雅黑" w:hint="eastAsia"/>
                      <w:szCs w:val="21"/>
                    </w:rPr>
                    <w:t>一</w:t>
                  </w:r>
                  <w:proofErr w:type="gramEnd"/>
                  <w:r>
                    <w:rPr>
                      <w:rFonts w:ascii="微软雅黑" w:eastAsia="微软雅黑" w:hAnsi="微软雅黑" w:cs="微软雅黑" w:hint="eastAsia"/>
                      <w:szCs w:val="21"/>
                    </w:rPr>
                    <w:t>台控制器多个P</w:t>
                  </w:r>
                  <w:r>
                    <w:rPr>
                      <w:rFonts w:ascii="微软雅黑" w:eastAsia="微软雅黑" w:hAnsi="微软雅黑" w:cs="微软雅黑"/>
                      <w:szCs w:val="21"/>
                    </w:rPr>
                    <w:t>LC</w:t>
                  </w:r>
                  <w:r>
                    <w:rPr>
                      <w:rFonts w:ascii="微软雅黑" w:eastAsia="微软雅黑" w:hAnsi="微软雅黑" w:cs="微软雅黑" w:hint="eastAsia"/>
                      <w:szCs w:val="21"/>
                    </w:rPr>
                    <w:t>项目使用1s</w:t>
                  </w:r>
                  <w:r>
                    <w:rPr>
                      <w:rFonts w:ascii="微软雅黑" w:eastAsia="微软雅黑" w:hAnsi="微软雅黑" w:cs="微软雅黑"/>
                      <w:szCs w:val="21"/>
                    </w:rPr>
                    <w:t xml:space="preserve"> UPS</w:t>
                  </w:r>
                  <w:r>
                    <w:rPr>
                      <w:rFonts w:ascii="微软雅黑" w:eastAsia="微软雅黑" w:hAnsi="微软雅黑" w:cs="微软雅黑" w:hint="eastAsia"/>
                      <w:szCs w:val="21"/>
                    </w:rPr>
                    <w:t>掉电保持功能</w:t>
                  </w:r>
                </w:p>
              </w:tc>
            </w:tr>
            <w:tr w:rsidR="003B215B" w:rsidRPr="00206B56" w14:paraId="24F29506" w14:textId="77777777" w:rsidTr="003B215B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5D0AAB3F" w14:textId="77777777" w:rsidR="003B215B" w:rsidRDefault="003B215B" w:rsidP="003B215B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D5885BF" w14:textId="77777777" w:rsidR="003B215B" w:rsidRDefault="003B215B" w:rsidP="003B215B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480FE5E0" w14:textId="77777777" w:rsidR="003B215B" w:rsidRPr="009D7097" w:rsidRDefault="003B215B" w:rsidP="003B215B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3B215B" w:rsidRPr="00206B56" w14:paraId="354F352D" w14:textId="77777777" w:rsidTr="003B215B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094BC812" w14:textId="77777777" w:rsidR="003B215B" w:rsidRPr="00206B56" w:rsidRDefault="003B215B" w:rsidP="003B215B">
                  <w:pPr>
                    <w:pStyle w:val="af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B47198E" w14:textId="77777777" w:rsidR="003B215B" w:rsidRDefault="003B215B" w:rsidP="003B215B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31AC2D36" w14:textId="77777777" w:rsidR="003B215B" w:rsidRPr="009D7097" w:rsidRDefault="003B215B" w:rsidP="003B215B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3B215B" w:rsidRPr="00206B56" w14:paraId="33B63E6C" w14:textId="77777777" w:rsidTr="003B215B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3AB7E0E8" w14:textId="77777777" w:rsidR="003B215B" w:rsidRDefault="003B215B" w:rsidP="003B215B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B3BEACA" w14:textId="77777777" w:rsidR="003B215B" w:rsidRDefault="003B215B" w:rsidP="003B215B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04AB1E4E" w14:textId="77777777" w:rsidR="003B215B" w:rsidRPr="009D7097" w:rsidRDefault="003B215B" w:rsidP="003B215B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3B215B" w:rsidRPr="00206B56" w14:paraId="625C414B" w14:textId="77777777" w:rsidTr="003B215B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718595E4" w14:textId="77777777" w:rsidR="003B215B" w:rsidRDefault="003B215B" w:rsidP="003B215B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CD431CF" w14:textId="77777777" w:rsidR="003B215B" w:rsidRDefault="003B215B" w:rsidP="003B215B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63878DEA" w14:textId="77777777" w:rsidR="003B215B" w:rsidRPr="009D7097" w:rsidRDefault="003B215B" w:rsidP="003B215B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</w:tbl>
          <w:p w14:paraId="0841BAAF" w14:textId="77777777" w:rsidR="003B215B" w:rsidRPr="00E5259D" w:rsidRDefault="003B215B" w:rsidP="00F4019C">
            <w:pPr>
              <w:ind w:firstLine="422"/>
              <w:rPr>
                <w:b/>
              </w:rPr>
            </w:pPr>
          </w:p>
        </w:tc>
      </w:tr>
      <w:tr w:rsidR="003B215B" w14:paraId="43226BDB" w14:textId="77777777" w:rsidTr="00F4019C">
        <w:trPr>
          <w:trHeight w:val="1604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D9688" w14:textId="77777777" w:rsidR="00F4019C" w:rsidRDefault="00F4019C" w:rsidP="003B215B">
            <w:pPr>
              <w:ind w:firstLine="422"/>
              <w:rPr>
                <w:b/>
              </w:rPr>
            </w:pPr>
          </w:p>
          <w:p w14:paraId="6C8481DF" w14:textId="77777777" w:rsidR="003B215B" w:rsidRPr="00F35128" w:rsidRDefault="003B215B" w:rsidP="003B215B">
            <w:pPr>
              <w:ind w:firstLine="422"/>
              <w:rPr>
                <w:b/>
              </w:rPr>
            </w:pPr>
            <w:r w:rsidRPr="00F35128">
              <w:rPr>
                <w:b/>
              </w:rPr>
              <w:t>免责声明</w:t>
            </w:r>
            <w:r>
              <w:rPr>
                <w:rFonts w:hint="eastAsia"/>
                <w:b/>
              </w:rPr>
              <w:t>：</w:t>
            </w:r>
          </w:p>
          <w:p w14:paraId="32773722" w14:textId="77777777" w:rsidR="003B215B" w:rsidRPr="00AF5D50" w:rsidRDefault="003B215B" w:rsidP="003B215B">
            <w:r w:rsidRPr="00AF5D50">
              <w:t>我们已</w:t>
            </w:r>
            <w:r w:rsidRPr="00AF5D50">
              <w:rPr>
                <w:rFonts w:hint="eastAsia"/>
              </w:rPr>
              <w:t>对本文档描述的内容做测试。但是差错在所难免，无法保证绝对正确并完全满足您的使用需求。本文档的内容可能随时更新，也欢迎您提出改进建议。</w:t>
            </w:r>
          </w:p>
          <w:p w14:paraId="228AD537" w14:textId="77777777" w:rsidR="003B215B" w:rsidRPr="003B215B" w:rsidRDefault="003B215B" w:rsidP="003B215B">
            <w:pPr>
              <w:ind w:firstLine="422"/>
              <w:rPr>
                <w:b/>
              </w:rPr>
            </w:pPr>
          </w:p>
        </w:tc>
      </w:tr>
      <w:tr w:rsidR="003B215B" w14:paraId="06A3E550" w14:textId="77777777" w:rsidTr="00F4019C">
        <w:trPr>
          <w:trHeight w:val="1071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09856" w14:textId="77777777" w:rsidR="003B215B" w:rsidRDefault="003B215B" w:rsidP="003B215B">
            <w:pPr>
              <w:ind w:firstLine="422"/>
              <w:rPr>
                <w:b/>
              </w:rPr>
            </w:pPr>
            <w:r w:rsidRPr="00F35128">
              <w:rPr>
                <w:rFonts w:hint="eastAsia"/>
                <w:b/>
              </w:rPr>
              <w:t>参考信息</w:t>
            </w:r>
            <w:r>
              <w:rPr>
                <w:rFonts w:hint="eastAsia"/>
                <w:b/>
              </w:rPr>
              <w:t>：</w:t>
            </w:r>
          </w:p>
          <w:p w14:paraId="3830E4AC" w14:textId="77777777" w:rsidR="003B215B" w:rsidRDefault="003B215B" w:rsidP="003B215B">
            <w:pPr>
              <w:ind w:firstLine="422"/>
              <w:rPr>
                <w:b/>
              </w:rPr>
            </w:pPr>
          </w:p>
          <w:p w14:paraId="46C1749F" w14:textId="77777777" w:rsidR="003B215B" w:rsidRPr="00F35128" w:rsidRDefault="003B215B" w:rsidP="00DA0482">
            <w:pPr>
              <w:ind w:firstLineChars="199"/>
              <w:rPr>
                <w:b/>
              </w:rPr>
            </w:pPr>
          </w:p>
        </w:tc>
      </w:tr>
    </w:tbl>
    <w:p w14:paraId="58A0D09A" w14:textId="77777777" w:rsidR="00AF5D50" w:rsidRDefault="00AF5D50" w:rsidP="003B215B">
      <w:pPr>
        <w:ind w:firstLineChars="0" w:firstLine="0"/>
      </w:pPr>
    </w:p>
    <w:p w14:paraId="2C6F9A09" w14:textId="77777777" w:rsidR="004D73E3" w:rsidRPr="00F35128" w:rsidRDefault="004D73E3" w:rsidP="00F4019C">
      <w:pPr>
        <w:ind w:firstLineChars="0" w:firstLine="0"/>
        <w:rPr>
          <w:b/>
        </w:rPr>
        <w:sectPr w:rsidR="004D73E3" w:rsidRPr="00F35128" w:rsidSect="00825B4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p w14:paraId="507508EF" w14:textId="77777777" w:rsidR="00BD58FA" w:rsidRDefault="008E13EC" w:rsidP="00485020">
      <w:pPr>
        <w:ind w:firstLineChars="0" w:firstLine="0"/>
        <w:jc w:val="center"/>
        <w:rPr>
          <w:b/>
          <w:sz w:val="28"/>
        </w:rPr>
      </w:pPr>
      <w:r w:rsidRPr="00485020">
        <w:rPr>
          <w:rFonts w:hint="eastAsia"/>
          <w:b/>
          <w:sz w:val="28"/>
        </w:rPr>
        <w:lastRenderedPageBreak/>
        <w:t>目</w:t>
      </w:r>
      <w:r w:rsidRPr="00485020">
        <w:rPr>
          <w:rFonts w:hint="eastAsia"/>
          <w:b/>
          <w:sz w:val="28"/>
        </w:rPr>
        <w:t xml:space="preserve">  </w:t>
      </w:r>
      <w:r w:rsidRPr="00485020">
        <w:rPr>
          <w:rFonts w:hint="eastAsia"/>
          <w:b/>
          <w:sz w:val="28"/>
        </w:rPr>
        <w:t>录</w:t>
      </w:r>
    </w:p>
    <w:p w14:paraId="34E4A579" w14:textId="77777777" w:rsidR="008E13EC" w:rsidRDefault="008E13EC" w:rsidP="008E13EC"/>
    <w:p w14:paraId="43489F33" w14:textId="44C5D979" w:rsidR="00920DFD" w:rsidRDefault="008E13EC">
      <w:pPr>
        <w:pStyle w:val="TOC1"/>
        <w:tabs>
          <w:tab w:val="left" w:pos="840"/>
          <w:tab w:val="right" w:leader="dot" w:pos="8987"/>
        </w:tabs>
        <w:rPr>
          <w:noProof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51845693" w:history="1">
        <w:r w:rsidR="00920DFD" w:rsidRPr="0091089D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920DFD">
          <w:rPr>
            <w:noProof/>
          </w:rPr>
          <w:tab/>
        </w:r>
        <w:r w:rsidR="00920DFD" w:rsidRPr="0091089D">
          <w:rPr>
            <w:rStyle w:val="a8"/>
            <w:noProof/>
          </w:rPr>
          <w:t>软硬件版本</w:t>
        </w:r>
        <w:r w:rsidR="00920DFD">
          <w:rPr>
            <w:noProof/>
            <w:webHidden/>
          </w:rPr>
          <w:tab/>
        </w:r>
        <w:r w:rsidR="00920DFD">
          <w:rPr>
            <w:noProof/>
            <w:webHidden/>
          </w:rPr>
          <w:fldChar w:fldCharType="begin"/>
        </w:r>
        <w:r w:rsidR="00920DFD">
          <w:rPr>
            <w:noProof/>
            <w:webHidden/>
          </w:rPr>
          <w:instrText xml:space="preserve"> PAGEREF _Toc51845693 \h </w:instrText>
        </w:r>
        <w:r w:rsidR="00920DFD">
          <w:rPr>
            <w:noProof/>
            <w:webHidden/>
          </w:rPr>
        </w:r>
        <w:r w:rsidR="00920DFD">
          <w:rPr>
            <w:noProof/>
            <w:webHidden/>
          </w:rPr>
          <w:fldChar w:fldCharType="separate"/>
        </w:r>
        <w:r w:rsidR="00920DFD">
          <w:rPr>
            <w:noProof/>
            <w:webHidden/>
          </w:rPr>
          <w:t>3</w:t>
        </w:r>
        <w:r w:rsidR="00920DFD">
          <w:rPr>
            <w:noProof/>
            <w:webHidden/>
          </w:rPr>
          <w:fldChar w:fldCharType="end"/>
        </w:r>
      </w:hyperlink>
    </w:p>
    <w:p w14:paraId="54104257" w14:textId="29D2B047" w:rsidR="00920DFD" w:rsidRDefault="00F76369">
      <w:pPr>
        <w:pStyle w:val="TOC1"/>
        <w:tabs>
          <w:tab w:val="left" w:pos="840"/>
          <w:tab w:val="right" w:leader="dot" w:pos="8987"/>
        </w:tabs>
        <w:rPr>
          <w:noProof/>
        </w:rPr>
      </w:pPr>
      <w:hyperlink w:anchor="_Toc51845694" w:history="1">
        <w:r w:rsidR="00920DFD" w:rsidRPr="0091089D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 w:rsidR="00920DFD">
          <w:rPr>
            <w:noProof/>
          </w:rPr>
          <w:tab/>
        </w:r>
        <w:r w:rsidR="00920DFD" w:rsidRPr="0091089D">
          <w:rPr>
            <w:rStyle w:val="a8"/>
            <w:noProof/>
          </w:rPr>
          <w:t>实现过程</w:t>
        </w:r>
        <w:r w:rsidR="00920DFD">
          <w:rPr>
            <w:noProof/>
            <w:webHidden/>
          </w:rPr>
          <w:tab/>
        </w:r>
        <w:r w:rsidR="00920DFD">
          <w:rPr>
            <w:noProof/>
            <w:webHidden/>
          </w:rPr>
          <w:fldChar w:fldCharType="begin"/>
        </w:r>
        <w:r w:rsidR="00920DFD">
          <w:rPr>
            <w:noProof/>
            <w:webHidden/>
          </w:rPr>
          <w:instrText xml:space="preserve"> PAGEREF _Toc51845694 \h </w:instrText>
        </w:r>
        <w:r w:rsidR="00920DFD">
          <w:rPr>
            <w:noProof/>
            <w:webHidden/>
          </w:rPr>
        </w:r>
        <w:r w:rsidR="00920DFD">
          <w:rPr>
            <w:noProof/>
            <w:webHidden/>
          </w:rPr>
          <w:fldChar w:fldCharType="separate"/>
        </w:r>
        <w:r w:rsidR="00920DFD">
          <w:rPr>
            <w:noProof/>
            <w:webHidden/>
          </w:rPr>
          <w:t>3</w:t>
        </w:r>
        <w:r w:rsidR="00920DFD">
          <w:rPr>
            <w:noProof/>
            <w:webHidden/>
          </w:rPr>
          <w:fldChar w:fldCharType="end"/>
        </w:r>
      </w:hyperlink>
    </w:p>
    <w:p w14:paraId="0ECDE324" w14:textId="362E9F3F" w:rsidR="00920DFD" w:rsidRDefault="00F76369">
      <w:pPr>
        <w:pStyle w:val="TOC1"/>
        <w:tabs>
          <w:tab w:val="left" w:pos="840"/>
          <w:tab w:val="right" w:leader="dot" w:pos="8987"/>
        </w:tabs>
        <w:rPr>
          <w:noProof/>
        </w:rPr>
      </w:pPr>
      <w:hyperlink w:anchor="_Toc51845695" w:history="1">
        <w:r w:rsidR="00920DFD" w:rsidRPr="0091089D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</w:t>
        </w:r>
        <w:r w:rsidR="00920DFD">
          <w:rPr>
            <w:noProof/>
          </w:rPr>
          <w:tab/>
        </w:r>
        <w:r w:rsidR="00920DFD" w:rsidRPr="0091089D">
          <w:rPr>
            <w:rStyle w:val="a8"/>
            <w:noProof/>
          </w:rPr>
          <w:t>项目讲解</w:t>
        </w:r>
        <w:r w:rsidR="00920DFD">
          <w:rPr>
            <w:noProof/>
            <w:webHidden/>
          </w:rPr>
          <w:tab/>
        </w:r>
        <w:r w:rsidR="00920DFD">
          <w:rPr>
            <w:noProof/>
            <w:webHidden/>
          </w:rPr>
          <w:fldChar w:fldCharType="begin"/>
        </w:r>
        <w:r w:rsidR="00920DFD">
          <w:rPr>
            <w:noProof/>
            <w:webHidden/>
          </w:rPr>
          <w:instrText xml:space="preserve"> PAGEREF _Toc51845695 \h </w:instrText>
        </w:r>
        <w:r w:rsidR="00920DFD">
          <w:rPr>
            <w:noProof/>
            <w:webHidden/>
          </w:rPr>
        </w:r>
        <w:r w:rsidR="00920DFD">
          <w:rPr>
            <w:noProof/>
            <w:webHidden/>
          </w:rPr>
          <w:fldChar w:fldCharType="separate"/>
        </w:r>
        <w:r w:rsidR="00920DFD">
          <w:rPr>
            <w:noProof/>
            <w:webHidden/>
          </w:rPr>
          <w:t>3</w:t>
        </w:r>
        <w:r w:rsidR="00920DFD">
          <w:rPr>
            <w:noProof/>
            <w:webHidden/>
          </w:rPr>
          <w:fldChar w:fldCharType="end"/>
        </w:r>
      </w:hyperlink>
    </w:p>
    <w:p w14:paraId="0B8FA643" w14:textId="023B4120" w:rsidR="00920DFD" w:rsidRDefault="00F76369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51845696" w:history="1">
        <w:r w:rsidR="00920DFD" w:rsidRPr="0091089D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3.1.</w:t>
        </w:r>
        <w:r w:rsidR="00920DFD">
          <w:rPr>
            <w:rFonts w:asciiTheme="minorHAnsi" w:hAnsiTheme="minorHAnsi" w:cstheme="minorBidi"/>
            <w:noProof/>
            <w:szCs w:val="22"/>
          </w:rPr>
          <w:tab/>
        </w:r>
        <w:r w:rsidR="00920DFD" w:rsidRPr="0091089D">
          <w:rPr>
            <w:rStyle w:val="a8"/>
            <w:noProof/>
          </w:rPr>
          <w:t>PLC</w:t>
        </w:r>
        <w:r w:rsidR="00920DFD" w:rsidRPr="0091089D">
          <w:rPr>
            <w:rStyle w:val="a8"/>
            <w:noProof/>
          </w:rPr>
          <w:t>项目</w:t>
        </w:r>
        <w:r w:rsidR="00920DFD" w:rsidRPr="0091089D">
          <w:rPr>
            <w:rStyle w:val="a8"/>
            <w:noProof/>
          </w:rPr>
          <w:t>1</w:t>
        </w:r>
        <w:r w:rsidR="00920DFD" w:rsidRPr="0091089D">
          <w:rPr>
            <w:rStyle w:val="a8"/>
            <w:noProof/>
          </w:rPr>
          <w:t>程序介绍</w:t>
        </w:r>
        <w:r w:rsidR="00920DFD">
          <w:rPr>
            <w:noProof/>
            <w:webHidden/>
          </w:rPr>
          <w:tab/>
        </w:r>
        <w:r w:rsidR="00920DFD">
          <w:rPr>
            <w:noProof/>
            <w:webHidden/>
          </w:rPr>
          <w:fldChar w:fldCharType="begin"/>
        </w:r>
        <w:r w:rsidR="00920DFD">
          <w:rPr>
            <w:noProof/>
            <w:webHidden/>
          </w:rPr>
          <w:instrText xml:space="preserve"> PAGEREF _Toc51845696 \h </w:instrText>
        </w:r>
        <w:r w:rsidR="00920DFD">
          <w:rPr>
            <w:noProof/>
            <w:webHidden/>
          </w:rPr>
        </w:r>
        <w:r w:rsidR="00920DFD">
          <w:rPr>
            <w:noProof/>
            <w:webHidden/>
          </w:rPr>
          <w:fldChar w:fldCharType="separate"/>
        </w:r>
        <w:r w:rsidR="00920DFD">
          <w:rPr>
            <w:noProof/>
            <w:webHidden/>
          </w:rPr>
          <w:t>3</w:t>
        </w:r>
        <w:r w:rsidR="00920DFD">
          <w:rPr>
            <w:noProof/>
            <w:webHidden/>
          </w:rPr>
          <w:fldChar w:fldCharType="end"/>
        </w:r>
      </w:hyperlink>
    </w:p>
    <w:p w14:paraId="20EA0513" w14:textId="420CDF3A" w:rsidR="00920DFD" w:rsidRDefault="00F76369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51845697" w:history="1">
        <w:r w:rsidR="00920DFD" w:rsidRPr="0091089D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3.2.</w:t>
        </w:r>
        <w:r w:rsidR="00920DFD">
          <w:rPr>
            <w:rFonts w:asciiTheme="minorHAnsi" w:hAnsiTheme="minorHAnsi" w:cstheme="minorBidi"/>
            <w:noProof/>
            <w:szCs w:val="22"/>
          </w:rPr>
          <w:tab/>
        </w:r>
        <w:r w:rsidR="00920DFD" w:rsidRPr="0091089D">
          <w:rPr>
            <w:rStyle w:val="a8"/>
            <w:noProof/>
          </w:rPr>
          <w:t>PLC</w:t>
        </w:r>
        <w:r w:rsidR="00920DFD" w:rsidRPr="0091089D">
          <w:rPr>
            <w:rStyle w:val="a8"/>
            <w:noProof/>
          </w:rPr>
          <w:t>项目</w:t>
        </w:r>
        <w:r w:rsidR="00920DFD" w:rsidRPr="0091089D">
          <w:rPr>
            <w:rStyle w:val="a8"/>
            <w:noProof/>
          </w:rPr>
          <w:t>2</w:t>
        </w:r>
        <w:r w:rsidR="00920DFD" w:rsidRPr="0091089D">
          <w:rPr>
            <w:rStyle w:val="a8"/>
            <w:noProof/>
          </w:rPr>
          <w:t>程序介绍</w:t>
        </w:r>
        <w:r w:rsidR="00920DFD">
          <w:rPr>
            <w:noProof/>
            <w:webHidden/>
          </w:rPr>
          <w:tab/>
        </w:r>
        <w:r w:rsidR="00920DFD">
          <w:rPr>
            <w:noProof/>
            <w:webHidden/>
          </w:rPr>
          <w:fldChar w:fldCharType="begin"/>
        </w:r>
        <w:r w:rsidR="00920DFD">
          <w:rPr>
            <w:noProof/>
            <w:webHidden/>
          </w:rPr>
          <w:instrText xml:space="preserve"> PAGEREF _Toc51845697 \h </w:instrText>
        </w:r>
        <w:r w:rsidR="00920DFD">
          <w:rPr>
            <w:noProof/>
            <w:webHidden/>
          </w:rPr>
        </w:r>
        <w:r w:rsidR="00920DFD">
          <w:rPr>
            <w:noProof/>
            <w:webHidden/>
          </w:rPr>
          <w:fldChar w:fldCharType="separate"/>
        </w:r>
        <w:r w:rsidR="00920DFD">
          <w:rPr>
            <w:noProof/>
            <w:webHidden/>
          </w:rPr>
          <w:t>5</w:t>
        </w:r>
        <w:r w:rsidR="00920DFD">
          <w:rPr>
            <w:noProof/>
            <w:webHidden/>
          </w:rPr>
          <w:fldChar w:fldCharType="end"/>
        </w:r>
      </w:hyperlink>
    </w:p>
    <w:p w14:paraId="4CD16E3D" w14:textId="2AE9AD81" w:rsidR="00920DFD" w:rsidRDefault="00F76369">
      <w:pPr>
        <w:pStyle w:val="TOC1"/>
        <w:tabs>
          <w:tab w:val="left" w:pos="840"/>
          <w:tab w:val="right" w:leader="dot" w:pos="8987"/>
        </w:tabs>
        <w:rPr>
          <w:noProof/>
        </w:rPr>
      </w:pPr>
      <w:hyperlink w:anchor="_Toc51845698" w:history="1">
        <w:r w:rsidR="00920DFD" w:rsidRPr="0091089D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</w:t>
        </w:r>
        <w:r w:rsidR="00920DFD">
          <w:rPr>
            <w:noProof/>
          </w:rPr>
          <w:tab/>
        </w:r>
        <w:r w:rsidR="00920DFD" w:rsidRPr="0091089D">
          <w:rPr>
            <w:rStyle w:val="a8"/>
            <w:noProof/>
          </w:rPr>
          <w:t>实验现象</w:t>
        </w:r>
        <w:r w:rsidR="00920DFD">
          <w:rPr>
            <w:noProof/>
            <w:webHidden/>
          </w:rPr>
          <w:tab/>
        </w:r>
        <w:r w:rsidR="00920DFD">
          <w:rPr>
            <w:noProof/>
            <w:webHidden/>
          </w:rPr>
          <w:fldChar w:fldCharType="begin"/>
        </w:r>
        <w:r w:rsidR="00920DFD">
          <w:rPr>
            <w:noProof/>
            <w:webHidden/>
          </w:rPr>
          <w:instrText xml:space="preserve"> PAGEREF _Toc51845698 \h </w:instrText>
        </w:r>
        <w:r w:rsidR="00920DFD">
          <w:rPr>
            <w:noProof/>
            <w:webHidden/>
          </w:rPr>
        </w:r>
        <w:r w:rsidR="00920DFD">
          <w:rPr>
            <w:noProof/>
            <w:webHidden/>
          </w:rPr>
          <w:fldChar w:fldCharType="separate"/>
        </w:r>
        <w:r w:rsidR="00920DFD">
          <w:rPr>
            <w:noProof/>
            <w:webHidden/>
          </w:rPr>
          <w:t>6</w:t>
        </w:r>
        <w:r w:rsidR="00920DFD">
          <w:rPr>
            <w:noProof/>
            <w:webHidden/>
          </w:rPr>
          <w:fldChar w:fldCharType="end"/>
        </w:r>
      </w:hyperlink>
    </w:p>
    <w:p w14:paraId="50849FEB" w14:textId="197EE6D1" w:rsidR="003F7CD5" w:rsidRDefault="008E13EC" w:rsidP="008E13EC">
      <w:r>
        <w:fldChar w:fldCharType="end"/>
      </w:r>
    </w:p>
    <w:p w14:paraId="0AF7D543" w14:textId="2A62E515" w:rsidR="00B30B6D" w:rsidRDefault="008E13EC" w:rsidP="00B30B6D">
      <w:r>
        <w:br w:type="page"/>
      </w:r>
    </w:p>
    <w:p w14:paraId="60BD2B7A" w14:textId="77777777" w:rsidR="008E13EC" w:rsidRDefault="008E13EC" w:rsidP="00BD58FA">
      <w:pPr>
        <w:pStyle w:val="10"/>
      </w:pPr>
      <w:bookmarkStart w:id="1" w:name="_Toc51845693"/>
      <w:r w:rsidRPr="001A3C30">
        <w:rPr>
          <w:rFonts w:hint="eastAsia"/>
        </w:rPr>
        <w:lastRenderedPageBreak/>
        <w:t>软</w:t>
      </w:r>
      <w:r>
        <w:t>硬件版本</w:t>
      </w:r>
      <w:bookmarkEnd w:id="1"/>
    </w:p>
    <w:p w14:paraId="14D23B6E" w14:textId="43227508" w:rsidR="005D5E13" w:rsidRDefault="00206B56" w:rsidP="00105A15">
      <w:r w:rsidRPr="00206B56">
        <w:rPr>
          <w:rFonts w:hint="eastAsia"/>
        </w:rPr>
        <w:t>嵌</w:t>
      </w:r>
      <w:r w:rsidRPr="00206B56">
        <w:t>入式控制器</w:t>
      </w:r>
      <w:r w:rsidR="00747CBF">
        <w:rPr>
          <w:rFonts w:hint="eastAsia"/>
        </w:rPr>
        <w:t>：</w:t>
      </w:r>
      <w:r w:rsidR="00125BE7">
        <w:t>CX</w:t>
      </w:r>
      <w:r w:rsidR="00125BE7">
        <w:rPr>
          <w:rFonts w:hint="eastAsia"/>
        </w:rPr>
        <w:t>5130</w:t>
      </w:r>
      <w:r w:rsidR="001D1B92">
        <w:rPr>
          <w:rFonts w:hint="eastAsia"/>
        </w:rPr>
        <w:t>-0125</w:t>
      </w:r>
      <w:r w:rsidR="001D1B92">
        <w:rPr>
          <w:rFonts w:hint="eastAsia"/>
        </w:rPr>
        <w:t>（</w:t>
      </w:r>
      <w:r w:rsidR="00125BE7">
        <w:rPr>
          <w:rFonts w:hint="eastAsia"/>
        </w:rPr>
        <w:t>wes7</w:t>
      </w:r>
      <w:r w:rsidR="00125BE7">
        <w:rPr>
          <w:rFonts w:hint="eastAsia"/>
        </w:rPr>
        <w:t>系统</w:t>
      </w:r>
      <w:r w:rsidR="001D1B92">
        <w:rPr>
          <w:rFonts w:hint="eastAsia"/>
        </w:rPr>
        <w:t>，</w:t>
      </w:r>
      <w:proofErr w:type="spellStart"/>
      <w:r w:rsidR="001D1B92">
        <w:rPr>
          <w:rFonts w:hint="eastAsia"/>
        </w:rPr>
        <w:t>Twin</w:t>
      </w:r>
      <w:r w:rsidR="001D1B92">
        <w:t>CAT</w:t>
      </w:r>
      <w:proofErr w:type="spellEnd"/>
      <w:r w:rsidR="001D1B92">
        <w:t xml:space="preserve"> 3.1 4024</w:t>
      </w:r>
      <w:r w:rsidR="001D1B92">
        <w:rPr>
          <w:rFonts w:hint="eastAsia"/>
        </w:rPr>
        <w:t>）</w:t>
      </w:r>
    </w:p>
    <w:p w14:paraId="1BF095FD" w14:textId="44309C6E" w:rsidR="001D1B92" w:rsidRDefault="001D1B92" w:rsidP="001D1B92">
      <w:pPr>
        <w:pStyle w:val="ab"/>
      </w:pPr>
      <w:r>
        <w:rPr>
          <w:rFonts w:hint="eastAsia"/>
        </w:rPr>
        <w:t>编程电脑</w:t>
      </w:r>
      <w:proofErr w:type="spellStart"/>
      <w:r>
        <w:rPr>
          <w:rFonts w:hint="eastAsia"/>
        </w:rPr>
        <w:t>TwinCAT</w:t>
      </w:r>
      <w:proofErr w:type="spellEnd"/>
      <w:r>
        <w:rPr>
          <w:rFonts w:hint="eastAsia"/>
        </w:rPr>
        <w:t>软件：</w:t>
      </w:r>
      <w:proofErr w:type="spellStart"/>
      <w:r>
        <w:rPr>
          <w:rFonts w:hint="eastAsia"/>
        </w:rPr>
        <w:t>T</w:t>
      </w:r>
      <w:r>
        <w:t>winCAT</w:t>
      </w:r>
      <w:proofErr w:type="spellEnd"/>
      <w:r>
        <w:t xml:space="preserve"> 3.1 Build 4024.7</w:t>
      </w:r>
    </w:p>
    <w:p w14:paraId="603E9B96" w14:textId="54CC8BB3" w:rsidR="00837FA0" w:rsidRDefault="00397D21" w:rsidP="00BD58FA">
      <w:pPr>
        <w:pStyle w:val="10"/>
      </w:pPr>
      <w:bookmarkStart w:id="2" w:name="_Toc51845694"/>
      <w:r>
        <w:rPr>
          <w:rFonts w:hint="eastAsia"/>
        </w:rPr>
        <w:t>实现过程</w:t>
      </w:r>
      <w:bookmarkEnd w:id="2"/>
    </w:p>
    <w:p w14:paraId="2913EAF8" w14:textId="76B3816A" w:rsidR="00D83867" w:rsidRDefault="001D1B92" w:rsidP="00D83867">
      <w:r>
        <w:rPr>
          <w:rFonts w:hint="eastAsia"/>
        </w:rPr>
        <w:t>本案例通过</w:t>
      </w:r>
      <w:r w:rsidR="00D83867">
        <w:rPr>
          <w:rFonts w:hint="eastAsia"/>
        </w:rPr>
        <w:t>CX5130</w:t>
      </w:r>
      <w:r>
        <w:rPr>
          <w:rFonts w:hint="eastAsia"/>
        </w:rPr>
        <w:t>控制器让</w:t>
      </w:r>
      <w:r w:rsidR="00D83867">
        <w:rPr>
          <w:rFonts w:hint="eastAsia"/>
        </w:rPr>
        <w:t>两个</w:t>
      </w:r>
      <w:r w:rsidR="00D83867">
        <w:rPr>
          <w:rFonts w:hint="eastAsia"/>
        </w:rPr>
        <w:t>PLC</w:t>
      </w:r>
      <w:r w:rsidR="00D83867">
        <w:rPr>
          <w:rFonts w:hint="eastAsia"/>
        </w:rPr>
        <w:t>项目</w:t>
      </w:r>
      <w:r>
        <w:rPr>
          <w:rFonts w:hint="eastAsia"/>
        </w:rPr>
        <w:t>都实现</w:t>
      </w:r>
      <w:r w:rsidR="00D83867">
        <w:rPr>
          <w:rFonts w:hint="eastAsia"/>
        </w:rPr>
        <w:t>掉电保持</w:t>
      </w:r>
      <w:r>
        <w:rPr>
          <w:rFonts w:hint="eastAsia"/>
        </w:rPr>
        <w:t>功能</w:t>
      </w:r>
    </w:p>
    <w:p w14:paraId="5F78B2D2" w14:textId="25A70262" w:rsidR="001D1B92" w:rsidRDefault="001D1B92" w:rsidP="00D83867">
      <w:r>
        <w:rPr>
          <w:rFonts w:hint="eastAsia"/>
        </w:rPr>
        <w:t>实现顺序：</w:t>
      </w:r>
    </w:p>
    <w:p w14:paraId="7C29EC14" w14:textId="4F7F7DED" w:rsidR="00AF5D50" w:rsidRDefault="00C60761" w:rsidP="00BE652D">
      <w:pPr>
        <w:pStyle w:val="ab"/>
        <w:numPr>
          <w:ilvl w:val="0"/>
          <w:numId w:val="9"/>
        </w:numPr>
        <w:ind w:firstLineChars="0"/>
      </w:pPr>
      <w:r>
        <w:rPr>
          <w:rFonts w:hint="eastAsia"/>
        </w:rPr>
        <w:t>每个</w:t>
      </w:r>
      <w:r>
        <w:rPr>
          <w:rFonts w:hint="eastAsia"/>
        </w:rPr>
        <w:t>PLC</w:t>
      </w:r>
      <w:r>
        <w:rPr>
          <w:rFonts w:hint="eastAsia"/>
        </w:rPr>
        <w:t>项目都调用</w:t>
      </w:r>
      <w:bookmarkStart w:id="3" w:name="_Hlk49872452"/>
      <w:r w:rsidR="00B447E1">
        <w:t>FB_S_UPS_CX51</w:t>
      </w:r>
      <w:r w:rsidR="00B447E1">
        <w:rPr>
          <w:rFonts w:hint="eastAsia"/>
        </w:rPr>
        <w:t>x</w:t>
      </w:r>
      <w:r w:rsidR="00B447E1">
        <w:t>0</w:t>
      </w:r>
      <w:bookmarkEnd w:id="3"/>
      <w:r>
        <w:rPr>
          <w:rFonts w:hint="eastAsia"/>
        </w:rPr>
        <w:t>功能块</w:t>
      </w:r>
      <w:r w:rsidR="00534AC1">
        <w:rPr>
          <w:rFonts w:hint="eastAsia"/>
        </w:rPr>
        <w:t>实现</w:t>
      </w:r>
      <w:r w:rsidR="00534AC1">
        <w:rPr>
          <w:rFonts w:hint="eastAsia"/>
        </w:rPr>
        <w:t>1s</w:t>
      </w:r>
      <w:r w:rsidR="00534AC1">
        <w:t xml:space="preserve"> UPS</w:t>
      </w:r>
      <w:r w:rsidR="00534AC1">
        <w:rPr>
          <w:rFonts w:hint="eastAsia"/>
        </w:rPr>
        <w:t>功能</w:t>
      </w:r>
      <w:r>
        <w:rPr>
          <w:rFonts w:hint="eastAsia"/>
        </w:rPr>
        <w:t>，</w:t>
      </w:r>
      <w:r w:rsidR="00534AC1">
        <w:rPr>
          <w:rFonts w:hint="eastAsia"/>
        </w:rPr>
        <w:t>注意本案例中</w:t>
      </w:r>
      <w:r>
        <w:rPr>
          <w:rFonts w:hint="eastAsia"/>
        </w:rPr>
        <w:t>写完掉电保持数据文件后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立即关机（</w:t>
      </w:r>
      <w:proofErr w:type="spellStart"/>
      <w:r w:rsidR="00D83867">
        <w:rPr>
          <w:rStyle w:val="bold"/>
        </w:rPr>
        <w:t>eUpsMode</w:t>
      </w:r>
      <w:proofErr w:type="spellEnd"/>
      <w:r w:rsidR="00534AC1">
        <w:rPr>
          <w:rStyle w:val="pln"/>
          <w:rFonts w:hint="eastAsia"/>
        </w:rPr>
        <w:t>设置为</w:t>
      </w:r>
      <w:proofErr w:type="spellStart"/>
      <w:r>
        <w:rPr>
          <w:rStyle w:val="pln"/>
        </w:rPr>
        <w:t>eSUPS_WrPersistData_NoShutdown</w:t>
      </w:r>
      <w:proofErr w:type="spellEnd"/>
      <w:r>
        <w:rPr>
          <w:rStyle w:val="pln"/>
          <w:rFonts w:hint="eastAsia"/>
        </w:rPr>
        <w:t>）</w:t>
      </w:r>
    </w:p>
    <w:p w14:paraId="743EBE29" w14:textId="78C81556" w:rsidR="007F33BD" w:rsidRDefault="007F33BD" w:rsidP="00534AC1">
      <w:pPr>
        <w:pStyle w:val="ab"/>
        <w:numPr>
          <w:ilvl w:val="0"/>
          <w:numId w:val="9"/>
        </w:numPr>
        <w:ind w:firstLineChars="0"/>
      </w:pPr>
      <w:r>
        <w:rPr>
          <w:rFonts w:hint="eastAsia"/>
        </w:rPr>
        <w:t>在第一个</w:t>
      </w:r>
      <w:r>
        <w:rPr>
          <w:rFonts w:hint="eastAsia"/>
        </w:rPr>
        <w:t>P</w:t>
      </w:r>
      <w:r>
        <w:t>LC</w:t>
      </w:r>
      <w:r>
        <w:rPr>
          <w:rFonts w:hint="eastAsia"/>
        </w:rPr>
        <w:t>项目通过</w:t>
      </w:r>
      <w:r>
        <w:t>FB_S_UPS_CX51</w:t>
      </w:r>
      <w:r>
        <w:rPr>
          <w:rFonts w:hint="eastAsia"/>
        </w:rPr>
        <w:t>x</w:t>
      </w:r>
      <w:r>
        <w:t>0</w:t>
      </w:r>
      <w:r>
        <w:rPr>
          <w:rFonts w:hint="eastAsia"/>
        </w:rPr>
        <w:t>功能块中输出管脚</w:t>
      </w:r>
      <w:proofErr w:type="spellStart"/>
      <w:r>
        <w:rPr>
          <w:rStyle w:val="bold"/>
        </w:rPr>
        <w:t>eState</w:t>
      </w:r>
      <w:proofErr w:type="spellEnd"/>
      <w:r>
        <w:rPr>
          <w:rStyle w:val="bold"/>
          <w:rFonts w:hint="eastAsia"/>
        </w:rPr>
        <w:t>判断掉电保持文件是否写成功，然后通过变量链接的方式把断电保持</w:t>
      </w:r>
      <w:proofErr w:type="gramStart"/>
      <w:r>
        <w:rPr>
          <w:rStyle w:val="bold"/>
          <w:rFonts w:hint="eastAsia"/>
        </w:rPr>
        <w:t>写完成</w:t>
      </w:r>
      <w:proofErr w:type="gramEnd"/>
      <w:r>
        <w:rPr>
          <w:rStyle w:val="bold"/>
          <w:rFonts w:hint="eastAsia"/>
        </w:rPr>
        <w:t>的信号传给第二个</w:t>
      </w:r>
      <w:r>
        <w:rPr>
          <w:rStyle w:val="bold"/>
          <w:rFonts w:hint="eastAsia"/>
        </w:rPr>
        <w:t>P</w:t>
      </w:r>
      <w:r>
        <w:rPr>
          <w:rStyle w:val="bold"/>
        </w:rPr>
        <w:t>LC</w:t>
      </w:r>
      <w:r>
        <w:rPr>
          <w:rStyle w:val="bold"/>
          <w:rFonts w:hint="eastAsia"/>
        </w:rPr>
        <w:t>项目中</w:t>
      </w:r>
    </w:p>
    <w:p w14:paraId="54A0F452" w14:textId="74E8B27A" w:rsidR="00D83867" w:rsidRDefault="00D83867" w:rsidP="00534AC1">
      <w:pPr>
        <w:pStyle w:val="ab"/>
        <w:numPr>
          <w:ilvl w:val="0"/>
          <w:numId w:val="9"/>
        </w:numPr>
        <w:ind w:firstLineChars="0"/>
      </w:pPr>
      <w:r>
        <w:rPr>
          <w:rFonts w:hint="eastAsia"/>
        </w:rPr>
        <w:t>第二个</w:t>
      </w:r>
      <w:r>
        <w:rPr>
          <w:rFonts w:hint="eastAsia"/>
        </w:rPr>
        <w:t>PLC</w:t>
      </w:r>
      <w:r>
        <w:rPr>
          <w:rFonts w:hint="eastAsia"/>
        </w:rPr>
        <w:t>项目</w:t>
      </w:r>
      <w:r w:rsidR="007F33BD">
        <w:rPr>
          <w:rFonts w:hint="eastAsia"/>
        </w:rPr>
        <w:t>同样通过</w:t>
      </w:r>
      <w:r w:rsidR="007F33BD">
        <w:t>FB_S_UPS_CX51</w:t>
      </w:r>
      <w:r w:rsidR="007F33BD">
        <w:rPr>
          <w:rFonts w:hint="eastAsia"/>
        </w:rPr>
        <w:t>x</w:t>
      </w:r>
      <w:r w:rsidR="007F33BD">
        <w:t>0</w:t>
      </w:r>
      <w:r w:rsidR="007F33BD">
        <w:rPr>
          <w:rFonts w:hint="eastAsia"/>
        </w:rPr>
        <w:t>功能块中输出管脚</w:t>
      </w:r>
      <w:proofErr w:type="spellStart"/>
      <w:r w:rsidR="007F33BD">
        <w:rPr>
          <w:rStyle w:val="bold"/>
        </w:rPr>
        <w:t>eState</w:t>
      </w:r>
      <w:proofErr w:type="spellEnd"/>
      <w:r w:rsidR="007F33BD">
        <w:rPr>
          <w:rStyle w:val="bold"/>
          <w:rFonts w:hint="eastAsia"/>
        </w:rPr>
        <w:t>判断掉电保持文件是否写成功</w:t>
      </w:r>
    </w:p>
    <w:p w14:paraId="03ED5B48" w14:textId="5CE4A01C" w:rsidR="00C947E5" w:rsidRDefault="00D83867" w:rsidP="008327E4">
      <w:pPr>
        <w:pStyle w:val="ab"/>
        <w:numPr>
          <w:ilvl w:val="0"/>
          <w:numId w:val="9"/>
        </w:numPr>
        <w:spacing w:before="72"/>
        <w:ind w:firstLineChars="0"/>
      </w:pPr>
      <w:r>
        <w:rPr>
          <w:rFonts w:hint="eastAsia"/>
        </w:rPr>
        <w:t>当两个</w:t>
      </w:r>
      <w:r w:rsidR="0050531C">
        <w:rPr>
          <w:rFonts w:hint="eastAsia"/>
        </w:rPr>
        <w:t>P</w:t>
      </w:r>
      <w:r w:rsidR="0050531C">
        <w:t>LC</w:t>
      </w:r>
      <w:r>
        <w:rPr>
          <w:rFonts w:hint="eastAsia"/>
        </w:rPr>
        <w:t>项目</w:t>
      </w:r>
      <w:r w:rsidR="007F33BD">
        <w:rPr>
          <w:rFonts w:hint="eastAsia"/>
        </w:rPr>
        <w:t>都实现</w:t>
      </w:r>
      <w:r>
        <w:rPr>
          <w:rFonts w:hint="eastAsia"/>
        </w:rPr>
        <w:t>掉电</w:t>
      </w:r>
      <w:r w:rsidR="007F33BD">
        <w:rPr>
          <w:rFonts w:hint="eastAsia"/>
        </w:rPr>
        <w:t>保持文件的写入</w:t>
      </w:r>
      <w:r w:rsidR="0050531C">
        <w:rPr>
          <w:rFonts w:hint="eastAsia"/>
        </w:rPr>
        <w:t>成功</w:t>
      </w:r>
      <w:r w:rsidR="007F33BD">
        <w:rPr>
          <w:rFonts w:hint="eastAsia"/>
        </w:rPr>
        <w:t>后</w:t>
      </w:r>
      <w:r w:rsidR="00310A9C">
        <w:rPr>
          <w:rFonts w:hint="eastAsia"/>
        </w:rPr>
        <w:t>，</w:t>
      </w:r>
      <w:r w:rsidR="0050531C">
        <w:rPr>
          <w:rFonts w:hint="eastAsia"/>
        </w:rPr>
        <w:t>在</w:t>
      </w:r>
      <w:r w:rsidR="00310A9C">
        <w:rPr>
          <w:rFonts w:hint="eastAsia"/>
        </w:rPr>
        <w:t>PLC</w:t>
      </w:r>
      <w:r w:rsidR="00310A9C">
        <w:rPr>
          <w:rFonts w:hint="eastAsia"/>
        </w:rPr>
        <w:t>项目</w:t>
      </w:r>
      <w:r w:rsidR="0050531C">
        <w:rPr>
          <w:rFonts w:hint="eastAsia"/>
        </w:rPr>
        <w:t>2</w:t>
      </w:r>
      <w:r w:rsidR="0050531C">
        <w:rPr>
          <w:rFonts w:hint="eastAsia"/>
        </w:rPr>
        <w:t>中</w:t>
      </w:r>
      <w:r w:rsidR="00310A9C">
        <w:rPr>
          <w:rFonts w:hint="eastAsia"/>
        </w:rPr>
        <w:t>触发</w:t>
      </w:r>
      <w:r w:rsidR="00654AC6">
        <w:rPr>
          <w:rFonts w:hint="eastAsia"/>
        </w:rPr>
        <w:t>关机功能块</w:t>
      </w:r>
      <w:r w:rsidR="0050531C">
        <w:rPr>
          <w:rFonts w:hint="eastAsia"/>
        </w:rPr>
        <w:t>，实现控制器的关机</w:t>
      </w:r>
    </w:p>
    <w:p w14:paraId="3CF5E071" w14:textId="152B3041" w:rsidR="00654AC6" w:rsidRDefault="0050531C" w:rsidP="008327E4">
      <w:pPr>
        <w:pStyle w:val="ab"/>
        <w:numPr>
          <w:ilvl w:val="0"/>
          <w:numId w:val="9"/>
        </w:numPr>
        <w:spacing w:before="72"/>
        <w:ind w:firstLineChars="0"/>
        <w:rPr>
          <w:rStyle w:val="bold"/>
        </w:rPr>
      </w:pPr>
      <w:r>
        <w:rPr>
          <w:rFonts w:hint="eastAsia"/>
        </w:rPr>
        <w:t>最后，</w:t>
      </w:r>
      <w:r w:rsidR="002C560C">
        <w:rPr>
          <w:rFonts w:hint="eastAsia"/>
        </w:rPr>
        <w:t>两个</w:t>
      </w:r>
      <w:r w:rsidR="002C560C">
        <w:rPr>
          <w:rFonts w:hint="eastAsia"/>
        </w:rPr>
        <w:t>P</w:t>
      </w:r>
      <w:r w:rsidR="002C560C">
        <w:t>LC</w:t>
      </w:r>
      <w:r w:rsidR="002C560C">
        <w:rPr>
          <w:rFonts w:hint="eastAsia"/>
        </w:rPr>
        <w:t>项目</w:t>
      </w:r>
      <w:r w:rsidR="00654AC6">
        <w:rPr>
          <w:rFonts w:hint="eastAsia"/>
        </w:rPr>
        <w:t>都通过</w:t>
      </w:r>
      <w:r w:rsidR="00654AC6">
        <w:t>FB_S_UPS_CX51</w:t>
      </w:r>
      <w:r w:rsidR="00654AC6">
        <w:rPr>
          <w:rFonts w:hint="eastAsia"/>
        </w:rPr>
        <w:t>x</w:t>
      </w:r>
      <w:r w:rsidR="00654AC6">
        <w:t>0</w:t>
      </w:r>
      <w:r w:rsidR="00654AC6">
        <w:rPr>
          <w:rFonts w:hint="eastAsia"/>
        </w:rPr>
        <w:t>功能块中输出管脚</w:t>
      </w:r>
      <w:proofErr w:type="spellStart"/>
      <w:r w:rsidR="00654AC6">
        <w:rPr>
          <w:rStyle w:val="bold"/>
        </w:rPr>
        <w:t>eState</w:t>
      </w:r>
      <w:proofErr w:type="spellEnd"/>
      <w:r w:rsidR="002C560C">
        <w:rPr>
          <w:rStyle w:val="bold"/>
          <w:rFonts w:hint="eastAsia"/>
        </w:rPr>
        <w:t>来记录断电的次数。</w:t>
      </w:r>
    </w:p>
    <w:p w14:paraId="0746A205" w14:textId="754BE563" w:rsidR="00654AC6" w:rsidRDefault="00654AC6" w:rsidP="00C47B34">
      <w:pPr>
        <w:pStyle w:val="10"/>
      </w:pPr>
      <w:bookmarkStart w:id="4" w:name="_Toc51845695"/>
      <w:r>
        <w:rPr>
          <w:rFonts w:hint="eastAsia"/>
        </w:rPr>
        <w:t>项目讲解</w:t>
      </w:r>
      <w:bookmarkEnd w:id="4"/>
    </w:p>
    <w:p w14:paraId="43D386A3" w14:textId="7EAFF0AE" w:rsidR="00C947E5" w:rsidRDefault="00003399" w:rsidP="00C47B34">
      <w:pPr>
        <w:pStyle w:val="20"/>
      </w:pPr>
      <w:bookmarkStart w:id="5" w:name="_Toc51845696"/>
      <w:r>
        <w:t>PLC</w:t>
      </w:r>
      <w:r>
        <w:rPr>
          <w:rFonts w:hint="eastAsia"/>
        </w:rPr>
        <w:t>项目</w:t>
      </w:r>
      <w:r>
        <w:rPr>
          <w:rFonts w:hint="eastAsia"/>
        </w:rPr>
        <w:t>1</w:t>
      </w:r>
      <w:r w:rsidR="002C560C">
        <w:rPr>
          <w:rFonts w:hint="eastAsia"/>
        </w:rPr>
        <w:t>程序介绍</w:t>
      </w:r>
      <w:bookmarkEnd w:id="5"/>
    </w:p>
    <w:p w14:paraId="3EB13C25" w14:textId="64E8BAAF" w:rsidR="002C560C" w:rsidRPr="002C560C" w:rsidRDefault="00CD698C" w:rsidP="002C560C">
      <w:r>
        <w:rPr>
          <w:rFonts w:hint="eastAsia"/>
        </w:rPr>
        <w:t>主要通过变量和程序来介绍</w:t>
      </w:r>
      <w:r>
        <w:rPr>
          <w:rFonts w:hint="eastAsia"/>
        </w:rPr>
        <w:t>P</w:t>
      </w:r>
      <w:r>
        <w:t>LC</w:t>
      </w:r>
      <w:r>
        <w:rPr>
          <w:rFonts w:hint="eastAsia"/>
        </w:rPr>
        <w:t>项目</w:t>
      </w:r>
      <w:r>
        <w:rPr>
          <w:rFonts w:hint="eastAsia"/>
        </w:rPr>
        <w:t>1</w:t>
      </w:r>
    </w:p>
    <w:p w14:paraId="6CC044EE" w14:textId="7E782EA1" w:rsidR="00654AC6" w:rsidRDefault="00654AC6" w:rsidP="00654AC6">
      <w:pPr>
        <w:pStyle w:val="ab"/>
        <w:numPr>
          <w:ilvl w:val="0"/>
          <w:numId w:val="12"/>
        </w:numPr>
        <w:ind w:firstLineChars="0"/>
      </w:pPr>
      <w:r>
        <w:rPr>
          <w:rFonts w:hint="eastAsia"/>
        </w:rPr>
        <w:t>建立变量</w:t>
      </w:r>
    </w:p>
    <w:p w14:paraId="73049D20" w14:textId="08DBDC2B" w:rsidR="00E65D53" w:rsidRDefault="00E65D53" w:rsidP="00E65D53">
      <w:pPr>
        <w:pStyle w:val="ab"/>
        <w:ind w:left="840" w:firstLineChars="0" w:firstLine="0"/>
      </w:pPr>
      <w:r>
        <w:rPr>
          <w:rFonts w:hint="eastAsia"/>
        </w:rPr>
        <w:t>本案例中</w:t>
      </w:r>
      <w:r w:rsidR="00CD698C">
        <w:rPr>
          <w:rFonts w:hint="eastAsia"/>
        </w:rPr>
        <w:t>主要</w:t>
      </w:r>
      <w:r w:rsidR="007A3317">
        <w:rPr>
          <w:rFonts w:hint="eastAsia"/>
        </w:rPr>
        <w:t>介绍</w:t>
      </w:r>
      <w:r>
        <w:rPr>
          <w:rFonts w:hint="eastAsia"/>
        </w:rPr>
        <w:t>两</w:t>
      </w:r>
      <w:r w:rsidR="007A3317">
        <w:rPr>
          <w:rFonts w:hint="eastAsia"/>
        </w:rPr>
        <w:t>类</w:t>
      </w:r>
      <w:r>
        <w:rPr>
          <w:rFonts w:hint="eastAsia"/>
        </w:rPr>
        <w:t>变量，第一</w:t>
      </w:r>
      <w:r w:rsidR="007A3317">
        <w:rPr>
          <w:rFonts w:hint="eastAsia"/>
        </w:rPr>
        <w:t>类</w:t>
      </w:r>
      <w:r>
        <w:rPr>
          <w:rFonts w:hint="eastAsia"/>
        </w:rPr>
        <w:t>是局部变量中</w:t>
      </w:r>
      <w:r w:rsidR="00CD698C">
        <w:rPr>
          <w:rFonts w:hint="eastAsia"/>
        </w:rPr>
        <w:t>的</w:t>
      </w:r>
      <w:r>
        <w:rPr>
          <w:rFonts w:hint="eastAsia"/>
        </w:rPr>
        <w:t>断电保持变量</w:t>
      </w:r>
    </w:p>
    <w:p w14:paraId="65BC165E" w14:textId="0F292524" w:rsidR="00E65D53" w:rsidRDefault="00E65D53" w:rsidP="00E65D53">
      <w:pPr>
        <w:pStyle w:val="ab"/>
        <w:ind w:left="840" w:firstLineChars="0" w:firstLine="0"/>
      </w:pPr>
      <w:r>
        <w:rPr>
          <w:rFonts w:hint="eastAsia"/>
          <w:noProof/>
        </w:rPr>
        <w:drawing>
          <wp:inline distT="0" distB="0" distL="0" distR="0" wp14:anchorId="14B82108" wp14:editId="59CA84E2">
            <wp:extent cx="3143250" cy="193357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29937" w14:textId="77777777" w:rsidR="007A3317" w:rsidRDefault="007A3317" w:rsidP="00E65D53">
      <w:pPr>
        <w:pStyle w:val="ab"/>
        <w:ind w:left="840" w:firstLineChars="0" w:firstLine="0"/>
      </w:pPr>
    </w:p>
    <w:p w14:paraId="2632EE79" w14:textId="0BF9F498" w:rsidR="00E65D53" w:rsidRDefault="007A3317" w:rsidP="007A3317">
      <w:pPr>
        <w:pStyle w:val="ab"/>
        <w:ind w:left="840" w:firstLineChars="0" w:firstLine="0"/>
      </w:pPr>
      <w:r>
        <w:rPr>
          <w:rFonts w:hint="eastAsia"/>
        </w:rPr>
        <w:t>第二类是全局变量中用于状态交互的变量，</w:t>
      </w:r>
      <w:r w:rsidR="00BC4EA7">
        <w:rPr>
          <w:rFonts w:hint="eastAsia"/>
        </w:rPr>
        <w:t>在全局变量中建立输出变量</w:t>
      </w:r>
      <w:proofErr w:type="spellStart"/>
      <w:r w:rsidR="00BC4EA7" w:rsidRPr="00BC4EA7">
        <w:t>bWriteDoneQ</w:t>
      </w:r>
      <w:proofErr w:type="spellEnd"/>
      <w:r w:rsidR="00BC4EA7">
        <w:rPr>
          <w:rFonts w:hint="eastAsia"/>
        </w:rPr>
        <w:t>，其中</w:t>
      </w:r>
      <w:proofErr w:type="spellStart"/>
      <w:r w:rsidR="00BC4EA7" w:rsidRPr="00BC4EA7">
        <w:t>bWriteDoneQ</w:t>
      </w:r>
      <w:proofErr w:type="spellEnd"/>
      <w:r w:rsidR="00BC4EA7">
        <w:rPr>
          <w:rFonts w:hint="eastAsia"/>
        </w:rPr>
        <w:t>是断电保持文件</w:t>
      </w:r>
      <w:proofErr w:type="gramStart"/>
      <w:r w:rsidR="00BC4EA7">
        <w:rPr>
          <w:rFonts w:hint="eastAsia"/>
        </w:rPr>
        <w:t>写完成</w:t>
      </w:r>
      <w:proofErr w:type="gramEnd"/>
      <w:r w:rsidR="00BC4EA7">
        <w:rPr>
          <w:rFonts w:hint="eastAsia"/>
        </w:rPr>
        <w:t>的标志，并通过变量链接的方式把</w:t>
      </w:r>
      <w:proofErr w:type="spellStart"/>
      <w:r w:rsidR="00BC4EA7" w:rsidRPr="00BC4EA7">
        <w:t>bWriteDoneQ</w:t>
      </w:r>
      <w:proofErr w:type="spellEnd"/>
      <w:r w:rsidR="00BC4EA7">
        <w:rPr>
          <w:rFonts w:hint="eastAsia"/>
        </w:rPr>
        <w:t>传输给</w:t>
      </w:r>
      <w:r w:rsidR="00BC4EA7">
        <w:rPr>
          <w:rFonts w:hint="eastAsia"/>
        </w:rPr>
        <w:t>P</w:t>
      </w:r>
      <w:r w:rsidR="00BC4EA7">
        <w:t>LC</w:t>
      </w:r>
      <w:r w:rsidR="00BC4EA7">
        <w:rPr>
          <w:rFonts w:hint="eastAsia"/>
        </w:rPr>
        <w:t>项目二。</w:t>
      </w:r>
    </w:p>
    <w:p w14:paraId="0051D273" w14:textId="053CA33C" w:rsidR="00BC4EA7" w:rsidRDefault="00BC4EA7" w:rsidP="00E65D53">
      <w:pPr>
        <w:ind w:firstLineChars="0"/>
      </w:pPr>
      <w:r>
        <w:rPr>
          <w:rFonts w:hint="eastAsia"/>
          <w:noProof/>
        </w:rPr>
        <w:lastRenderedPageBreak/>
        <w:drawing>
          <wp:inline distT="0" distB="0" distL="0" distR="0" wp14:anchorId="1C29E994" wp14:editId="54AD52AD">
            <wp:extent cx="4872251" cy="2290181"/>
            <wp:effectExtent l="0" t="0" r="508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078" cy="2302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ED685" w14:textId="77777777" w:rsidR="007A3317" w:rsidRDefault="007A3317" w:rsidP="00E65D53">
      <w:pPr>
        <w:ind w:firstLineChars="0"/>
      </w:pPr>
    </w:p>
    <w:p w14:paraId="1CEB0746" w14:textId="28109E73" w:rsidR="00BC4EA7" w:rsidRDefault="00BC4EA7" w:rsidP="00BC4EA7">
      <w:pPr>
        <w:pStyle w:val="ab"/>
        <w:numPr>
          <w:ilvl w:val="0"/>
          <w:numId w:val="12"/>
        </w:numPr>
        <w:ind w:firstLineChars="0"/>
      </w:pPr>
      <w:r>
        <w:rPr>
          <w:rFonts w:hint="eastAsia"/>
        </w:rPr>
        <w:t>程序编程</w:t>
      </w:r>
    </w:p>
    <w:p w14:paraId="209B7C38" w14:textId="25B3C342" w:rsidR="00BC4EA7" w:rsidRDefault="00BC4EA7" w:rsidP="00BC4EA7">
      <w:pPr>
        <w:pStyle w:val="ab"/>
        <w:ind w:left="840" w:firstLineChars="0" w:firstLine="0"/>
      </w:pPr>
      <w:r>
        <w:rPr>
          <w:rFonts w:hint="eastAsia"/>
        </w:rPr>
        <w:t>本案例中，程序编程主要分为三个部分</w:t>
      </w:r>
    </w:p>
    <w:p w14:paraId="24145DA4" w14:textId="55C3303A" w:rsidR="00BC4EA7" w:rsidRPr="00654AC6" w:rsidRDefault="00BC4EA7" w:rsidP="00BC4EA7">
      <w:pPr>
        <w:pStyle w:val="ab"/>
        <w:ind w:left="840" w:firstLineChars="0" w:firstLine="0"/>
      </w:pPr>
      <w:r>
        <w:rPr>
          <w:rFonts w:hint="eastAsia"/>
        </w:rPr>
        <w:t>第一部分，调用</w:t>
      </w:r>
      <w:r>
        <w:t>FB_S_UPS_CX51</w:t>
      </w:r>
      <w:r>
        <w:rPr>
          <w:rFonts w:hint="eastAsia"/>
        </w:rPr>
        <w:t>x</w:t>
      </w:r>
      <w:r>
        <w:t>0</w:t>
      </w:r>
      <w:r>
        <w:rPr>
          <w:rFonts w:hint="eastAsia"/>
        </w:rPr>
        <w:t>功能块实现</w:t>
      </w:r>
      <w:r>
        <w:rPr>
          <w:rFonts w:hint="eastAsia"/>
        </w:rPr>
        <w:t>1s</w:t>
      </w:r>
      <w:r>
        <w:t xml:space="preserve"> UPS</w:t>
      </w:r>
      <w:r>
        <w:rPr>
          <w:rFonts w:hint="eastAsia"/>
        </w:rPr>
        <w:t>功能，注意本案例中写完掉电保持数据文件后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立即关机（</w:t>
      </w:r>
      <w:proofErr w:type="spellStart"/>
      <w:r>
        <w:rPr>
          <w:rStyle w:val="bold"/>
        </w:rPr>
        <w:t>eUpsMode</w:t>
      </w:r>
      <w:proofErr w:type="spellEnd"/>
      <w:r>
        <w:rPr>
          <w:rStyle w:val="pln"/>
          <w:rFonts w:hint="eastAsia"/>
        </w:rPr>
        <w:t>设置为</w:t>
      </w:r>
      <w:proofErr w:type="spellStart"/>
      <w:r>
        <w:rPr>
          <w:rStyle w:val="pln"/>
        </w:rPr>
        <w:t>eSUPS_WrPersistData_NoShutdown</w:t>
      </w:r>
      <w:proofErr w:type="spellEnd"/>
      <w:r>
        <w:rPr>
          <w:rStyle w:val="pln"/>
          <w:rFonts w:hint="eastAsia"/>
        </w:rPr>
        <w:t>）</w:t>
      </w:r>
      <w:r w:rsidR="0093120C">
        <w:rPr>
          <w:rStyle w:val="pln"/>
          <w:rFonts w:hint="eastAsia"/>
        </w:rPr>
        <w:t>，通过该功能块，当断电的时候，实现掉电保持数据文件的写入。</w:t>
      </w:r>
    </w:p>
    <w:p w14:paraId="5C907B75" w14:textId="1EF26C3E" w:rsidR="00933C42" w:rsidRDefault="00BC4EA7" w:rsidP="00933C42">
      <w:r>
        <w:rPr>
          <w:noProof/>
        </w:rPr>
        <w:drawing>
          <wp:inline distT="0" distB="0" distL="0" distR="0" wp14:anchorId="02B415D7" wp14:editId="51B698A5">
            <wp:extent cx="4486275" cy="18478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E91BF" w14:textId="552F4157" w:rsidR="007A3317" w:rsidRPr="00933C42" w:rsidRDefault="00F76369" w:rsidP="00933C42">
      <w:pPr>
        <w:rPr>
          <w:color w:val="0000FF"/>
          <w:u w:val="single"/>
        </w:rPr>
      </w:pPr>
      <w:hyperlink r:id="rId19" w:history="1">
        <w:r w:rsidR="0093120C" w:rsidRPr="0093120C">
          <w:rPr>
            <w:rStyle w:val="a8"/>
          </w:rPr>
          <w:t>FB_S_UPS_CX51x0</w:t>
        </w:r>
        <w:r w:rsidR="0093120C" w:rsidRPr="0093120C">
          <w:rPr>
            <w:rStyle w:val="a8"/>
          </w:rPr>
          <w:t>功能</w:t>
        </w:r>
        <w:proofErr w:type="gramStart"/>
        <w:r w:rsidR="0093120C" w:rsidRPr="0093120C">
          <w:rPr>
            <w:rStyle w:val="a8"/>
          </w:rPr>
          <w:t>块</w:t>
        </w:r>
        <w:r w:rsidR="0093120C" w:rsidRPr="0093120C">
          <w:rPr>
            <w:rStyle w:val="a8"/>
            <w:rFonts w:hint="eastAsia"/>
          </w:rPr>
          <w:t>介绍</w:t>
        </w:r>
        <w:proofErr w:type="gramEnd"/>
      </w:hyperlink>
    </w:p>
    <w:p w14:paraId="556FAAF1" w14:textId="238B4215" w:rsidR="009B3E41" w:rsidRDefault="0093120C" w:rsidP="003A70F4">
      <w:pPr>
        <w:ind w:leftChars="200" w:left="420" w:firstLineChars="0" w:firstLine="0"/>
        <w:jc w:val="left"/>
        <w:rPr>
          <w:noProof/>
        </w:rPr>
      </w:pPr>
      <w:r>
        <w:rPr>
          <w:rFonts w:hint="eastAsia"/>
        </w:rPr>
        <w:t>第二部分，</w:t>
      </w:r>
      <w:r w:rsidR="009B3E41">
        <w:rPr>
          <w:rFonts w:hint="eastAsia"/>
        </w:rPr>
        <w:t>通过</w:t>
      </w:r>
      <w:proofErr w:type="spellStart"/>
      <w:r w:rsidR="009B3E41">
        <w:rPr>
          <w:rFonts w:hint="eastAsia"/>
        </w:rPr>
        <w:t>e</w:t>
      </w:r>
      <w:r w:rsidR="009B3E41">
        <w:t>State</w:t>
      </w:r>
      <w:proofErr w:type="spellEnd"/>
      <w:r w:rsidR="009B3E41">
        <w:rPr>
          <w:rFonts w:hint="eastAsia"/>
        </w:rPr>
        <w:t>来判断掉电保持数据文件是否写完成，如果</w:t>
      </w:r>
      <w:proofErr w:type="gramStart"/>
      <w:r w:rsidR="009B3E41">
        <w:rPr>
          <w:rFonts w:hint="eastAsia"/>
        </w:rPr>
        <w:t>写完成</w:t>
      </w:r>
      <w:proofErr w:type="spellStart"/>
      <w:proofErr w:type="gramEnd"/>
      <w:r w:rsidR="009B3E41">
        <w:rPr>
          <w:rFonts w:hint="eastAsia"/>
        </w:rPr>
        <w:t>G</w:t>
      </w:r>
      <w:r w:rsidR="009B3E41">
        <w:t>VL.</w:t>
      </w:r>
      <w:r w:rsidR="009B3E41">
        <w:rPr>
          <w:rFonts w:hint="eastAsia"/>
        </w:rPr>
        <w:t>b</w:t>
      </w:r>
      <w:r w:rsidR="009B3E41">
        <w:t>WriteDoneQ</w:t>
      </w:r>
      <w:proofErr w:type="spellEnd"/>
      <w:r w:rsidR="009B3E41">
        <w:rPr>
          <w:rFonts w:hint="eastAsia"/>
        </w:rPr>
        <w:t>为</w:t>
      </w:r>
      <w:r w:rsidR="009B3E41">
        <w:rPr>
          <w:rFonts w:hint="eastAsia"/>
        </w:rPr>
        <w:t>T</w:t>
      </w:r>
      <w:r w:rsidR="009B3E41">
        <w:t>RUE</w:t>
      </w:r>
      <w:r w:rsidR="00C7713D">
        <w:rPr>
          <w:rFonts w:hint="eastAsia"/>
        </w:rPr>
        <w:t>。其中在断电保持文件写入过程中，</w:t>
      </w:r>
      <w:proofErr w:type="spellStart"/>
      <w:r w:rsidR="00C7713D">
        <w:rPr>
          <w:rFonts w:hint="eastAsia"/>
        </w:rPr>
        <w:t>e</w:t>
      </w:r>
      <w:r w:rsidR="00C7713D">
        <w:t>State</w:t>
      </w:r>
      <w:proofErr w:type="spellEnd"/>
      <w:r w:rsidR="00C7713D">
        <w:rPr>
          <w:rFonts w:hint="eastAsia"/>
        </w:rPr>
        <w:t>变化顺序为</w:t>
      </w:r>
      <w:r w:rsidR="005204FF">
        <w:rPr>
          <w:rFonts w:hint="eastAsia"/>
        </w:rPr>
        <w:t>:</w:t>
      </w:r>
      <w:r w:rsidR="005204FF">
        <w:rPr>
          <w:noProof/>
        </w:rPr>
        <w:t xml:space="preserve"> </w:t>
      </w:r>
      <w:r w:rsidR="003A70F4">
        <w:rPr>
          <w:noProof/>
        </w:rPr>
        <w:t>eSUPS_P</w:t>
      </w:r>
      <w:r w:rsidR="003A70F4">
        <w:rPr>
          <w:rFonts w:hint="eastAsia"/>
          <w:noProof/>
        </w:rPr>
        <w:t>ower</w:t>
      </w:r>
      <w:r w:rsidR="003A70F4">
        <w:rPr>
          <w:noProof/>
        </w:rPr>
        <w:t>OK</w:t>
      </w:r>
      <w:r w:rsidR="003A70F4">
        <w:rPr>
          <w:rFonts w:hint="eastAsia"/>
          <w:noProof/>
        </w:rPr>
        <w:t>——</w:t>
      </w:r>
      <w:r w:rsidR="003A70F4" w:rsidRPr="003A70F4">
        <w:rPr>
          <w:noProof/>
        </w:rPr>
        <w:t>eSUPS_WritePersistentData</w:t>
      </w:r>
      <w:r w:rsidR="003A70F4">
        <w:rPr>
          <w:rFonts w:hint="eastAsia"/>
          <w:noProof/>
        </w:rPr>
        <w:t>——</w:t>
      </w:r>
      <w:r w:rsidR="003A70F4" w:rsidRPr="003A70F4">
        <w:rPr>
          <w:noProof/>
        </w:rPr>
        <w:t>eSUPS_WaitForRecover</w:t>
      </w:r>
      <w:r w:rsidR="003A70F4">
        <w:rPr>
          <w:rFonts w:hint="eastAsia"/>
          <w:noProof/>
        </w:rPr>
        <w:t>——</w:t>
      </w:r>
      <w:r w:rsidR="003A70F4" w:rsidRPr="003A70F4">
        <w:rPr>
          <w:noProof/>
        </w:rPr>
        <w:t>eSUPS_PowerFailure</w:t>
      </w:r>
    </w:p>
    <w:p w14:paraId="3072D4FB" w14:textId="08415E9A" w:rsidR="003A70F4" w:rsidRDefault="003A70F4" w:rsidP="003A70F4">
      <w:pPr>
        <w:ind w:leftChars="200" w:left="420" w:firstLineChars="0" w:firstLine="0"/>
        <w:jc w:val="left"/>
      </w:pPr>
      <w:r>
        <w:rPr>
          <w:noProof/>
        </w:rPr>
        <w:drawing>
          <wp:inline distT="0" distB="0" distL="0" distR="0" wp14:anchorId="7DCF312F" wp14:editId="07C76A30">
            <wp:extent cx="4371716" cy="1746913"/>
            <wp:effectExtent l="0" t="0" r="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91187" cy="1754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6DF09" w14:textId="77777777" w:rsidR="00933C42" w:rsidRDefault="00933C42" w:rsidP="003A70F4">
      <w:pPr>
        <w:ind w:leftChars="200" w:left="420" w:firstLineChars="0" w:firstLine="0"/>
        <w:jc w:val="left"/>
      </w:pPr>
    </w:p>
    <w:p w14:paraId="41826A6B" w14:textId="051412D3" w:rsidR="009B3E41" w:rsidRDefault="009B3E41" w:rsidP="003A70F4">
      <w:pPr>
        <w:spacing w:before="72"/>
        <w:ind w:firstLineChars="0"/>
        <w:rPr>
          <w:rStyle w:val="bold"/>
        </w:rPr>
      </w:pPr>
      <w:r>
        <w:rPr>
          <w:rFonts w:hint="eastAsia"/>
        </w:rPr>
        <w:t>第三部分，通过</w:t>
      </w:r>
      <w:r>
        <w:t>FB_S_UPS_CX51</w:t>
      </w:r>
      <w:r>
        <w:rPr>
          <w:rFonts w:hint="eastAsia"/>
        </w:rPr>
        <w:t>x</w:t>
      </w:r>
      <w:r>
        <w:t>0</w:t>
      </w:r>
      <w:r>
        <w:rPr>
          <w:rFonts w:hint="eastAsia"/>
        </w:rPr>
        <w:t>功能块中输出管脚</w:t>
      </w:r>
      <w:proofErr w:type="spellStart"/>
      <w:r>
        <w:rPr>
          <w:rStyle w:val="bold"/>
        </w:rPr>
        <w:t>eState</w:t>
      </w:r>
      <w:proofErr w:type="spellEnd"/>
      <w:r>
        <w:rPr>
          <w:rStyle w:val="bold"/>
          <w:rFonts w:hint="eastAsia"/>
        </w:rPr>
        <w:t>记录</w:t>
      </w:r>
      <w:r w:rsidR="00C7713D">
        <w:rPr>
          <w:rStyle w:val="bold"/>
          <w:rFonts w:hint="eastAsia"/>
        </w:rPr>
        <w:t>控制器</w:t>
      </w:r>
      <w:r>
        <w:rPr>
          <w:rStyle w:val="bold"/>
          <w:rFonts w:hint="eastAsia"/>
        </w:rPr>
        <w:t>供电异常的次数。</w:t>
      </w:r>
    </w:p>
    <w:p w14:paraId="0997A5CA" w14:textId="5CF0B4B9" w:rsidR="009B3E41" w:rsidRDefault="009B3E41" w:rsidP="009B3E41">
      <w:pPr>
        <w:spacing w:before="72"/>
        <w:ind w:firstLineChars="0"/>
        <w:rPr>
          <w:rStyle w:val="bold"/>
        </w:rPr>
      </w:pPr>
      <w:r>
        <w:rPr>
          <w:noProof/>
        </w:rPr>
        <w:lastRenderedPageBreak/>
        <w:drawing>
          <wp:inline distT="0" distB="0" distL="0" distR="0" wp14:anchorId="19521612" wp14:editId="35A4F891">
            <wp:extent cx="5713095" cy="762000"/>
            <wp:effectExtent l="0" t="0" r="190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8053F" w14:textId="602FA806" w:rsidR="009B3E41" w:rsidRDefault="009B3E41" w:rsidP="00C47B34">
      <w:pPr>
        <w:pStyle w:val="20"/>
      </w:pPr>
      <w:bookmarkStart w:id="6" w:name="_Toc51845697"/>
      <w:r>
        <w:rPr>
          <w:rFonts w:hint="eastAsia"/>
        </w:rPr>
        <w:t>P</w:t>
      </w:r>
      <w:r>
        <w:t>LC</w:t>
      </w:r>
      <w:r>
        <w:rPr>
          <w:rFonts w:hint="eastAsia"/>
        </w:rPr>
        <w:t>项目</w:t>
      </w:r>
      <w:r w:rsidR="003A70F4">
        <w:rPr>
          <w:rFonts w:hint="eastAsia"/>
        </w:rPr>
        <w:t>2</w:t>
      </w:r>
      <w:r w:rsidR="003A70F4">
        <w:rPr>
          <w:rFonts w:hint="eastAsia"/>
        </w:rPr>
        <w:t>程序介绍</w:t>
      </w:r>
      <w:bookmarkEnd w:id="6"/>
    </w:p>
    <w:p w14:paraId="799615D5" w14:textId="4ABF4993" w:rsidR="009B3E41" w:rsidRDefault="009B3E41" w:rsidP="009B3E41">
      <w:r>
        <w:rPr>
          <w:rFonts w:hint="eastAsia"/>
        </w:rPr>
        <w:t>P</w:t>
      </w:r>
      <w:r>
        <w:t>LC</w:t>
      </w:r>
      <w:r>
        <w:rPr>
          <w:rFonts w:hint="eastAsia"/>
        </w:rPr>
        <w:t>项目</w:t>
      </w:r>
      <w:r>
        <w:rPr>
          <w:rFonts w:hint="eastAsia"/>
        </w:rPr>
        <w:t>2</w:t>
      </w:r>
      <w:r>
        <w:rPr>
          <w:rFonts w:hint="eastAsia"/>
        </w:rPr>
        <w:t>和项目</w:t>
      </w:r>
      <w:r>
        <w:rPr>
          <w:rFonts w:hint="eastAsia"/>
        </w:rPr>
        <w:t>1</w:t>
      </w:r>
      <w:r w:rsidR="00AB7E2B">
        <w:rPr>
          <w:rFonts w:hint="eastAsia"/>
        </w:rPr>
        <w:t>的编程大同小异，</w:t>
      </w:r>
      <w:r w:rsidR="003A70F4">
        <w:rPr>
          <w:rFonts w:hint="eastAsia"/>
        </w:rPr>
        <w:t>主要介绍项目</w:t>
      </w:r>
      <w:r w:rsidR="003A70F4">
        <w:rPr>
          <w:rFonts w:hint="eastAsia"/>
        </w:rPr>
        <w:t>2</w:t>
      </w:r>
      <w:r w:rsidR="003A70F4">
        <w:rPr>
          <w:rFonts w:hint="eastAsia"/>
        </w:rPr>
        <w:t>中与项目</w:t>
      </w:r>
      <w:r w:rsidR="003A70F4">
        <w:rPr>
          <w:rFonts w:hint="eastAsia"/>
        </w:rPr>
        <w:t>1</w:t>
      </w:r>
      <w:r w:rsidR="003A70F4">
        <w:rPr>
          <w:rFonts w:hint="eastAsia"/>
        </w:rPr>
        <w:t>的不同之处。</w:t>
      </w:r>
    </w:p>
    <w:p w14:paraId="670DBCE0" w14:textId="679F9E48" w:rsidR="00AB7E2B" w:rsidRDefault="00AB7E2B" w:rsidP="003A70F4">
      <w:pPr>
        <w:pStyle w:val="ab"/>
        <w:numPr>
          <w:ilvl w:val="0"/>
          <w:numId w:val="13"/>
        </w:numPr>
        <w:ind w:firstLineChars="0"/>
      </w:pPr>
      <w:r>
        <w:rPr>
          <w:rFonts w:hint="eastAsia"/>
        </w:rPr>
        <w:t>建立变量</w:t>
      </w:r>
    </w:p>
    <w:p w14:paraId="77BBD817" w14:textId="32E80291" w:rsidR="00AB7E2B" w:rsidRDefault="00AB7E2B" w:rsidP="003A70F4">
      <w:pPr>
        <w:ind w:leftChars="300" w:left="630" w:firstLineChars="0" w:firstLine="0"/>
      </w:pPr>
      <w:r>
        <w:rPr>
          <w:rFonts w:hint="eastAsia"/>
        </w:rPr>
        <w:t>在全局变量中建立输入变量</w:t>
      </w:r>
      <w:r w:rsidRPr="00BC4EA7">
        <w:t>bWriteDoneQ</w:t>
      </w:r>
      <w:r>
        <w:rPr>
          <w:rFonts w:hint="eastAsia"/>
        </w:rPr>
        <w:t>1</w:t>
      </w:r>
      <w:r>
        <w:rPr>
          <w:rFonts w:hint="eastAsia"/>
        </w:rPr>
        <w:t>，把</w:t>
      </w:r>
      <w:r w:rsidRPr="00BC4EA7">
        <w:t>bWriteDoneQ</w:t>
      </w:r>
      <w:r>
        <w:rPr>
          <w:rFonts w:hint="eastAsia"/>
        </w:rPr>
        <w:t>1</w:t>
      </w:r>
      <w:r>
        <w:rPr>
          <w:rFonts w:hint="eastAsia"/>
        </w:rPr>
        <w:t>和</w:t>
      </w:r>
      <w:r>
        <w:rPr>
          <w:rFonts w:hint="eastAsia"/>
        </w:rPr>
        <w:t>P</w:t>
      </w:r>
      <w:r>
        <w:t>LC</w:t>
      </w:r>
      <w:r>
        <w:rPr>
          <w:rFonts w:hint="eastAsia"/>
        </w:rPr>
        <w:t>项目</w:t>
      </w:r>
      <w:r>
        <w:rPr>
          <w:rFonts w:hint="eastAsia"/>
        </w:rPr>
        <w:t>1</w:t>
      </w:r>
      <w:r>
        <w:rPr>
          <w:rFonts w:hint="eastAsia"/>
        </w:rPr>
        <w:t>中</w:t>
      </w:r>
      <w:r w:rsidR="00D60859">
        <w:rPr>
          <w:rFonts w:hint="eastAsia"/>
        </w:rPr>
        <w:t>变量</w:t>
      </w:r>
      <w:proofErr w:type="spellStart"/>
      <w:r w:rsidR="00D60859" w:rsidRPr="00BC4EA7">
        <w:t>bWriteDoneQ</w:t>
      </w:r>
      <w:proofErr w:type="spellEnd"/>
      <w:r w:rsidR="00D60859">
        <w:rPr>
          <w:rFonts w:hint="eastAsia"/>
        </w:rPr>
        <w:t>进行绑定，</w:t>
      </w:r>
      <w:r w:rsidR="00C660D1">
        <w:rPr>
          <w:rFonts w:hint="eastAsia"/>
        </w:rPr>
        <w:t>这样就可以实现</w:t>
      </w:r>
      <w:r>
        <w:rPr>
          <w:rFonts w:hint="eastAsia"/>
        </w:rPr>
        <w:t>把</w:t>
      </w:r>
      <w:proofErr w:type="spellStart"/>
      <w:r w:rsidRPr="00BC4EA7">
        <w:t>bWriteDoneQ</w:t>
      </w:r>
      <w:proofErr w:type="spellEnd"/>
      <w:r>
        <w:rPr>
          <w:rFonts w:hint="eastAsia"/>
        </w:rPr>
        <w:t>传输给</w:t>
      </w:r>
      <w:r>
        <w:rPr>
          <w:rFonts w:hint="eastAsia"/>
        </w:rPr>
        <w:t>P</w:t>
      </w:r>
      <w:r>
        <w:t>LC</w:t>
      </w:r>
      <w:r>
        <w:rPr>
          <w:rFonts w:hint="eastAsia"/>
        </w:rPr>
        <w:t>项目二。</w:t>
      </w:r>
    </w:p>
    <w:p w14:paraId="09B74886" w14:textId="37B61EF5" w:rsidR="003A70F4" w:rsidRDefault="003A70F4" w:rsidP="003A70F4">
      <w:pPr>
        <w:ind w:leftChars="300" w:left="630" w:firstLineChars="0" w:firstLine="0"/>
      </w:pPr>
      <w:r>
        <w:rPr>
          <w:rFonts w:hint="eastAsia"/>
          <w:noProof/>
        </w:rPr>
        <w:drawing>
          <wp:inline distT="0" distB="0" distL="0" distR="0" wp14:anchorId="647B0E5B" wp14:editId="6A4A1936">
            <wp:extent cx="5172540" cy="2354239"/>
            <wp:effectExtent l="0" t="0" r="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937" cy="236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E7DE2" w14:textId="77777777" w:rsidR="003A70F4" w:rsidRDefault="003A70F4" w:rsidP="003A70F4">
      <w:pPr>
        <w:ind w:leftChars="300" w:left="630" w:firstLineChars="0" w:firstLine="0"/>
      </w:pPr>
    </w:p>
    <w:p w14:paraId="2CDE4E51" w14:textId="0489DAE6" w:rsidR="00C947E5" w:rsidRDefault="00C660D1" w:rsidP="003A70F4">
      <w:pPr>
        <w:pStyle w:val="ab"/>
        <w:numPr>
          <w:ilvl w:val="0"/>
          <w:numId w:val="14"/>
        </w:numPr>
        <w:ind w:firstLineChars="0"/>
      </w:pPr>
      <w:r>
        <w:rPr>
          <w:rFonts w:hint="eastAsia"/>
        </w:rPr>
        <w:t>程序编程</w:t>
      </w:r>
    </w:p>
    <w:p w14:paraId="383EB834" w14:textId="3EC785EF" w:rsidR="00C660D1" w:rsidRDefault="00C660D1" w:rsidP="003A70F4">
      <w:pPr>
        <w:ind w:leftChars="200" w:left="420" w:firstLineChars="0" w:firstLine="0"/>
      </w:pPr>
      <w:r>
        <w:rPr>
          <w:rFonts w:hint="eastAsia"/>
        </w:rPr>
        <w:t>P</w:t>
      </w:r>
      <w:r>
        <w:t>LC</w:t>
      </w:r>
      <w:r>
        <w:rPr>
          <w:rFonts w:hint="eastAsia"/>
        </w:rPr>
        <w:t>项目</w:t>
      </w:r>
      <w:r>
        <w:rPr>
          <w:rFonts w:hint="eastAsia"/>
        </w:rPr>
        <w:t>2</w:t>
      </w:r>
      <w:r>
        <w:rPr>
          <w:rFonts w:hint="eastAsia"/>
        </w:rPr>
        <w:t>和项目</w:t>
      </w:r>
      <w:r>
        <w:rPr>
          <w:rFonts w:hint="eastAsia"/>
        </w:rPr>
        <w:t>1</w:t>
      </w:r>
      <w:r>
        <w:rPr>
          <w:rFonts w:hint="eastAsia"/>
        </w:rPr>
        <w:t>相比，主要多了一部分功能，就是实现关机功能。当两个项目中的断电保持文件都</w:t>
      </w:r>
      <w:proofErr w:type="gramStart"/>
      <w:r>
        <w:rPr>
          <w:rFonts w:hint="eastAsia"/>
        </w:rPr>
        <w:t>写完成</w:t>
      </w:r>
      <w:proofErr w:type="gramEnd"/>
      <w:r>
        <w:rPr>
          <w:rFonts w:hint="eastAsia"/>
        </w:rPr>
        <w:t>之后，实现控制器的关机。</w:t>
      </w:r>
    </w:p>
    <w:p w14:paraId="0769FC31" w14:textId="2C4FB56C" w:rsidR="00C660D1" w:rsidRDefault="00C660D1" w:rsidP="00851883">
      <w:pPr>
        <w:pStyle w:val="ab"/>
        <w:ind w:left="840" w:firstLineChars="0" w:firstLine="0"/>
      </w:pPr>
      <w:r>
        <w:rPr>
          <w:noProof/>
        </w:rPr>
        <w:drawing>
          <wp:inline distT="0" distB="0" distL="0" distR="0" wp14:anchorId="3B49B1F2" wp14:editId="153C7579">
            <wp:extent cx="4133850" cy="141922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95006" w14:textId="16A95819" w:rsidR="00851883" w:rsidRDefault="00851883" w:rsidP="003A70F4">
      <w:pPr>
        <w:pStyle w:val="ab"/>
        <w:numPr>
          <w:ilvl w:val="0"/>
          <w:numId w:val="15"/>
        </w:numPr>
        <w:ind w:firstLineChars="0"/>
      </w:pPr>
      <w:r>
        <w:rPr>
          <w:rFonts w:hint="eastAsia"/>
        </w:rPr>
        <w:t>变量链接</w:t>
      </w:r>
    </w:p>
    <w:p w14:paraId="79A563E3" w14:textId="601694F0" w:rsidR="00851883" w:rsidRDefault="00851883" w:rsidP="00851883">
      <w:pPr>
        <w:pStyle w:val="ab"/>
        <w:ind w:left="840" w:firstLineChars="0" w:firstLine="0"/>
      </w:pPr>
      <w:r>
        <w:rPr>
          <w:rFonts w:hint="eastAsia"/>
        </w:rPr>
        <w:t>把</w:t>
      </w:r>
      <w:r>
        <w:rPr>
          <w:rFonts w:hint="eastAsia"/>
        </w:rPr>
        <w:t>P</w:t>
      </w:r>
      <w:r>
        <w:t>LC</w:t>
      </w:r>
      <w:r>
        <w:rPr>
          <w:rFonts w:hint="eastAsia"/>
        </w:rPr>
        <w:t>项目</w:t>
      </w:r>
      <w:r>
        <w:rPr>
          <w:rFonts w:hint="eastAsia"/>
        </w:rPr>
        <w:t>1</w:t>
      </w:r>
      <w:r>
        <w:rPr>
          <w:rFonts w:hint="eastAsia"/>
        </w:rPr>
        <w:t>中的变量</w:t>
      </w:r>
      <w:r>
        <w:rPr>
          <w:rFonts w:hint="eastAsia"/>
        </w:rPr>
        <w:t>G</w:t>
      </w:r>
      <w:r>
        <w:t>VL.</w:t>
      </w:r>
      <w:r w:rsidRPr="00851883">
        <w:t xml:space="preserve"> </w:t>
      </w:r>
      <w:proofErr w:type="spellStart"/>
      <w:r w:rsidRPr="00BC4EA7">
        <w:t>bWriteDoneQ</w:t>
      </w:r>
      <w:proofErr w:type="spellEnd"/>
      <w:r>
        <w:rPr>
          <w:rFonts w:hint="eastAsia"/>
        </w:rPr>
        <w:t>和</w:t>
      </w:r>
      <w:r>
        <w:t>PLC</w:t>
      </w:r>
      <w:r>
        <w:rPr>
          <w:rFonts w:hint="eastAsia"/>
        </w:rPr>
        <w:t>项目</w:t>
      </w:r>
      <w:r>
        <w:rPr>
          <w:rFonts w:hint="eastAsia"/>
        </w:rPr>
        <w:t>2</w:t>
      </w:r>
      <w:r>
        <w:rPr>
          <w:rFonts w:hint="eastAsia"/>
        </w:rPr>
        <w:t>中的</w:t>
      </w:r>
      <w:r>
        <w:rPr>
          <w:rFonts w:hint="eastAsia"/>
        </w:rPr>
        <w:t>G</w:t>
      </w:r>
      <w:r>
        <w:t>VL2.</w:t>
      </w:r>
      <w:r w:rsidRPr="00BC4EA7">
        <w:t>bWriteDoneQ</w:t>
      </w:r>
      <w:r>
        <w:rPr>
          <w:rFonts w:hint="eastAsia"/>
        </w:rPr>
        <w:t>1</w:t>
      </w:r>
      <w:r>
        <w:rPr>
          <w:rFonts w:hint="eastAsia"/>
        </w:rPr>
        <w:t>进行变量绑定</w:t>
      </w:r>
    </w:p>
    <w:p w14:paraId="5D5C99D2" w14:textId="1ED63E4D" w:rsidR="00851883" w:rsidRDefault="00851883" w:rsidP="00851883">
      <w:pPr>
        <w:pStyle w:val="ab"/>
        <w:ind w:left="840" w:firstLineChars="0" w:firstLine="0"/>
      </w:pPr>
      <w:r>
        <w:rPr>
          <w:rFonts w:hint="eastAsia"/>
          <w:noProof/>
        </w:rPr>
        <w:lastRenderedPageBreak/>
        <w:drawing>
          <wp:inline distT="0" distB="0" distL="0" distR="0" wp14:anchorId="39F796CD" wp14:editId="0DCF1C82">
            <wp:extent cx="5019675" cy="1650878"/>
            <wp:effectExtent l="0" t="0" r="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403" cy="165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0D715" w14:textId="77777777" w:rsidR="003A70F4" w:rsidRPr="009B3E41" w:rsidRDefault="003A70F4" w:rsidP="00851883">
      <w:pPr>
        <w:pStyle w:val="ab"/>
        <w:ind w:left="840" w:firstLineChars="0" w:firstLine="0"/>
      </w:pPr>
    </w:p>
    <w:p w14:paraId="53C7FAEE" w14:textId="268F3333" w:rsidR="0052495C" w:rsidRDefault="00C660D1" w:rsidP="00CD1E67">
      <w:pPr>
        <w:pStyle w:val="10"/>
      </w:pPr>
      <w:bookmarkStart w:id="7" w:name="_Toc51845698"/>
      <w:r>
        <w:rPr>
          <w:rFonts w:hint="eastAsia"/>
        </w:rPr>
        <w:t>实验现象</w:t>
      </w:r>
      <w:bookmarkEnd w:id="7"/>
    </w:p>
    <w:p w14:paraId="228F25F8" w14:textId="64FBE763" w:rsidR="00851883" w:rsidRDefault="00851883" w:rsidP="00851883">
      <w:r>
        <w:rPr>
          <w:rFonts w:hint="eastAsia"/>
        </w:rPr>
        <w:t>下载控制程序，程序在线，对</w:t>
      </w:r>
      <w:r>
        <w:rPr>
          <w:rFonts w:hint="eastAsia"/>
        </w:rPr>
        <w:t>P</w:t>
      </w:r>
      <w:r>
        <w:t>LC</w:t>
      </w:r>
      <w:r>
        <w:rPr>
          <w:rFonts w:hint="eastAsia"/>
        </w:rPr>
        <w:t>项目</w:t>
      </w:r>
      <w:r>
        <w:rPr>
          <w:rFonts w:hint="eastAsia"/>
        </w:rPr>
        <w:t>1</w:t>
      </w:r>
      <w:r>
        <w:rPr>
          <w:rFonts w:hint="eastAsia"/>
        </w:rPr>
        <w:t>中变量</w:t>
      </w:r>
      <w:proofErr w:type="spellStart"/>
      <w:r>
        <w:rPr>
          <w:rFonts w:hint="eastAsia"/>
        </w:rPr>
        <w:t>nivar</w:t>
      </w:r>
      <w:proofErr w:type="spellEnd"/>
      <w:r>
        <w:rPr>
          <w:rFonts w:hint="eastAsia"/>
        </w:rPr>
        <w:t>赋值</w:t>
      </w:r>
      <w:r>
        <w:rPr>
          <w:rFonts w:hint="eastAsia"/>
        </w:rPr>
        <w:t>5</w:t>
      </w:r>
      <w:r w:rsidR="00227715">
        <w:rPr>
          <w:rFonts w:hint="eastAsia"/>
        </w:rPr>
        <w:t>，对</w:t>
      </w:r>
      <w:r>
        <w:rPr>
          <w:rFonts w:hint="eastAsia"/>
        </w:rPr>
        <w:t>P</w:t>
      </w:r>
      <w:r>
        <w:t>LC</w:t>
      </w:r>
      <w:r>
        <w:rPr>
          <w:rFonts w:hint="eastAsia"/>
        </w:rPr>
        <w:t>项目</w:t>
      </w:r>
      <w:r>
        <w:rPr>
          <w:rFonts w:hint="eastAsia"/>
        </w:rPr>
        <w:t>2</w:t>
      </w:r>
      <w:r>
        <w:rPr>
          <w:rFonts w:hint="eastAsia"/>
        </w:rPr>
        <w:t>中变量</w:t>
      </w:r>
      <w:proofErr w:type="spellStart"/>
      <w:r>
        <w:rPr>
          <w:rFonts w:hint="eastAsia"/>
        </w:rPr>
        <w:t>nivar</w:t>
      </w:r>
      <w:proofErr w:type="spellEnd"/>
      <w:r>
        <w:rPr>
          <w:rFonts w:hint="eastAsia"/>
        </w:rPr>
        <w:t>赋值</w:t>
      </w:r>
      <w:r>
        <w:rPr>
          <w:rFonts w:hint="eastAsia"/>
        </w:rPr>
        <w:t>10</w:t>
      </w:r>
      <w:r>
        <w:rPr>
          <w:rFonts w:hint="eastAsia"/>
        </w:rPr>
        <w:t>，</w:t>
      </w:r>
      <w:r>
        <w:t xml:space="preserve"> </w:t>
      </w:r>
      <w:r>
        <w:rPr>
          <w:rFonts w:hint="eastAsia"/>
        </w:rPr>
        <w:t>接下来对控制器断电，</w:t>
      </w:r>
      <w:r w:rsidR="00227715">
        <w:rPr>
          <w:rFonts w:hint="eastAsia"/>
        </w:rPr>
        <w:t>然后再次上电，</w:t>
      </w:r>
      <w:r>
        <w:rPr>
          <w:rFonts w:hint="eastAsia"/>
        </w:rPr>
        <w:t>在线查看这两个变量，可以看到这两个变量的</w:t>
      </w:r>
      <w:proofErr w:type="gramStart"/>
      <w:r>
        <w:rPr>
          <w:rFonts w:hint="eastAsia"/>
        </w:rPr>
        <w:t>值还是</w:t>
      </w:r>
      <w:proofErr w:type="gramEnd"/>
      <w:r>
        <w:rPr>
          <w:rFonts w:hint="eastAsia"/>
        </w:rPr>
        <w:t>分别是</w:t>
      </w:r>
      <w:r>
        <w:rPr>
          <w:rFonts w:hint="eastAsia"/>
        </w:rPr>
        <w:t>5</w:t>
      </w:r>
      <w:r>
        <w:rPr>
          <w:rFonts w:hint="eastAsia"/>
        </w:rPr>
        <w:t>，</w:t>
      </w:r>
      <w:r>
        <w:rPr>
          <w:rFonts w:hint="eastAsia"/>
        </w:rPr>
        <w:t>10</w:t>
      </w:r>
      <w:r>
        <w:rPr>
          <w:rFonts w:hint="eastAsia"/>
        </w:rPr>
        <w:t>；除此之外，</w:t>
      </w:r>
      <w:proofErr w:type="spellStart"/>
      <w:r w:rsidR="00227715">
        <w:rPr>
          <w:rFonts w:hint="eastAsia"/>
        </w:rPr>
        <w:t>s</w:t>
      </w:r>
      <w:r w:rsidR="00227715">
        <w:t>Text</w:t>
      </w:r>
      <w:proofErr w:type="spellEnd"/>
      <w:r w:rsidR="00200E70">
        <w:rPr>
          <w:rFonts w:hint="eastAsia"/>
        </w:rPr>
        <w:t>记录电源断电的次数</w:t>
      </w:r>
    </w:p>
    <w:p w14:paraId="2EE8BABA" w14:textId="05E7810C" w:rsidR="00227715" w:rsidRDefault="00227715" w:rsidP="00227715">
      <w:pPr>
        <w:ind w:firstLineChars="0" w:firstLine="0"/>
      </w:pPr>
      <w:r>
        <w:rPr>
          <w:rFonts w:hint="eastAsia"/>
        </w:rPr>
        <w:t>P</w:t>
      </w:r>
      <w:r>
        <w:t>LC</w:t>
      </w:r>
      <w:r>
        <w:rPr>
          <w:rFonts w:hint="eastAsia"/>
        </w:rPr>
        <w:t>项目</w:t>
      </w:r>
      <w:r>
        <w:rPr>
          <w:rFonts w:hint="eastAsia"/>
        </w:rPr>
        <w:t>1</w:t>
      </w:r>
    </w:p>
    <w:bookmarkEnd w:id="0"/>
    <w:p w14:paraId="1FA3A822" w14:textId="1D4E4E74" w:rsidR="00BD58FA" w:rsidRDefault="00200E70" w:rsidP="00200E70">
      <w:pPr>
        <w:ind w:firstLineChars="0" w:firstLine="0"/>
      </w:pPr>
      <w:r>
        <w:rPr>
          <w:noProof/>
        </w:rPr>
        <w:drawing>
          <wp:inline distT="0" distB="0" distL="0" distR="0" wp14:anchorId="50ABF269" wp14:editId="6BC459BB">
            <wp:extent cx="5377218" cy="1173819"/>
            <wp:effectExtent l="0" t="0" r="0" b="762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11299" cy="1224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4683E" w14:textId="6FC003E3" w:rsidR="00227715" w:rsidRDefault="00227715" w:rsidP="00200E70">
      <w:pPr>
        <w:ind w:firstLineChars="0" w:firstLine="0"/>
      </w:pPr>
    </w:p>
    <w:p w14:paraId="346214DA" w14:textId="18AD709A" w:rsidR="00227715" w:rsidRDefault="00227715" w:rsidP="00200E70">
      <w:pPr>
        <w:ind w:firstLineChars="0" w:firstLine="0"/>
      </w:pPr>
      <w:r>
        <w:rPr>
          <w:rFonts w:hint="eastAsia"/>
        </w:rPr>
        <w:t>P</w:t>
      </w:r>
      <w:r>
        <w:t>LC</w:t>
      </w:r>
      <w:r>
        <w:rPr>
          <w:rFonts w:hint="eastAsia"/>
        </w:rPr>
        <w:t>项目</w:t>
      </w:r>
      <w:r>
        <w:rPr>
          <w:rFonts w:hint="eastAsia"/>
        </w:rPr>
        <w:t>2</w:t>
      </w:r>
    </w:p>
    <w:p w14:paraId="0B222053" w14:textId="127DDBD4" w:rsidR="00200E70" w:rsidRDefault="00200E70" w:rsidP="00200E70">
      <w:pPr>
        <w:ind w:firstLineChars="0" w:firstLine="0"/>
      </w:pPr>
      <w:r>
        <w:rPr>
          <w:noProof/>
        </w:rPr>
        <w:drawing>
          <wp:inline distT="0" distB="0" distL="0" distR="0" wp14:anchorId="640CDD23" wp14:editId="1F365502">
            <wp:extent cx="5459104" cy="1567285"/>
            <wp:effectExtent l="0" t="0" r="825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83690" cy="1574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71821" w14:textId="77777777" w:rsidR="00397D21" w:rsidRDefault="00397D21" w:rsidP="00200E70">
      <w:pPr>
        <w:ind w:firstLineChars="0" w:firstLine="0"/>
      </w:pPr>
    </w:p>
    <w:p w14:paraId="2A0CA1AA" w14:textId="13D9E9E8" w:rsidR="00397D21" w:rsidRDefault="00397D21" w:rsidP="00200E70">
      <w:pPr>
        <w:ind w:firstLineChars="0" w:firstLine="0"/>
      </w:pPr>
      <w:r>
        <w:rPr>
          <w:rFonts w:hint="eastAsia"/>
        </w:rPr>
        <w:t>注意：如果不用本案例的方法实现，可能会导致整个工程无法实现断电保持的功能或者仅仅只有单个</w:t>
      </w:r>
      <w:r>
        <w:t>PLC</w:t>
      </w:r>
      <w:r>
        <w:rPr>
          <w:rFonts w:hint="eastAsia"/>
        </w:rPr>
        <w:t>项目才有断掉保持功能。</w:t>
      </w:r>
    </w:p>
    <w:p w14:paraId="088D70D8" w14:textId="34495833" w:rsidR="00C42183" w:rsidRDefault="00C42183" w:rsidP="0024183E">
      <w:pPr>
        <w:widowControl/>
        <w:ind w:firstLineChars="0" w:firstLine="0"/>
      </w:pPr>
    </w:p>
    <w:p w14:paraId="7CC95B17" w14:textId="53B874E5" w:rsidR="0024183E" w:rsidRDefault="0024183E" w:rsidP="0024183E">
      <w:pPr>
        <w:widowControl/>
        <w:ind w:firstLineChars="0" w:firstLine="0"/>
      </w:pPr>
    </w:p>
    <w:p w14:paraId="666952A0" w14:textId="7193B15E" w:rsidR="0024183E" w:rsidRDefault="0024183E" w:rsidP="0024183E">
      <w:pPr>
        <w:widowControl/>
        <w:ind w:firstLineChars="0" w:firstLine="0"/>
      </w:pPr>
    </w:p>
    <w:p w14:paraId="4A085CE8" w14:textId="3DE11091" w:rsidR="0024183E" w:rsidRDefault="0024183E" w:rsidP="0024183E">
      <w:pPr>
        <w:widowControl/>
        <w:ind w:firstLineChars="0" w:firstLine="0"/>
      </w:pPr>
    </w:p>
    <w:p w14:paraId="7E454DCF" w14:textId="43C6F4D0" w:rsidR="0024183E" w:rsidRDefault="0024183E" w:rsidP="0024183E">
      <w:pPr>
        <w:widowControl/>
        <w:ind w:firstLineChars="0" w:firstLine="0"/>
      </w:pPr>
    </w:p>
    <w:p w14:paraId="42AA97B8" w14:textId="258B449D" w:rsidR="0024183E" w:rsidRDefault="0024183E" w:rsidP="0024183E">
      <w:pPr>
        <w:widowControl/>
        <w:ind w:firstLineChars="0" w:firstLine="0"/>
      </w:pPr>
    </w:p>
    <w:p w14:paraId="6AD3FB8C" w14:textId="616612C2" w:rsidR="0024183E" w:rsidRDefault="0024183E" w:rsidP="0024183E">
      <w:pPr>
        <w:widowControl/>
        <w:ind w:firstLineChars="0" w:firstLine="0"/>
      </w:pPr>
    </w:p>
    <w:p w14:paraId="23EA81B5" w14:textId="767EBF70" w:rsidR="0024183E" w:rsidRDefault="0024183E" w:rsidP="0024183E">
      <w:pPr>
        <w:widowControl/>
        <w:ind w:firstLineChars="0" w:firstLine="0"/>
      </w:pPr>
    </w:p>
    <w:p w14:paraId="77831ED9" w14:textId="7C437213" w:rsidR="0024183E" w:rsidRDefault="0024183E" w:rsidP="0024183E">
      <w:pPr>
        <w:widowControl/>
        <w:ind w:firstLineChars="0" w:firstLine="0"/>
      </w:pPr>
    </w:p>
    <w:p w14:paraId="427C3DDC" w14:textId="77777777" w:rsidR="0024183E" w:rsidRDefault="0024183E" w:rsidP="0024183E">
      <w:pPr>
        <w:widowControl/>
        <w:ind w:firstLineChars="0" w:firstLine="0"/>
      </w:pPr>
    </w:p>
    <w:p w14:paraId="16FEA86B" w14:textId="77777777" w:rsidR="00C42183" w:rsidRPr="00C42183" w:rsidRDefault="00C42183" w:rsidP="00C42183">
      <w:pPr>
        <w:widowControl/>
        <w:autoSpaceDE w:val="0"/>
        <w:autoSpaceDN w:val="0"/>
        <w:adjustRightInd w:val="0"/>
        <w:spacing w:line="311" w:lineRule="atLeast"/>
        <w:ind w:firstLineChars="0"/>
        <w:jc w:val="left"/>
        <w:rPr>
          <w:rFonts w:ascii="宋体" w:eastAsia="宋体" w:hAnsi="Arial" w:cs="宋体"/>
          <w:b/>
          <w:color w:val="FF0000"/>
          <w:kern w:val="0"/>
          <w:szCs w:val="21"/>
        </w:rPr>
      </w:pPr>
      <w:r w:rsidRPr="00C42183">
        <w:rPr>
          <w:rFonts w:ascii="宋体" w:eastAsia="宋体" w:hAnsi="Arial" w:cs="宋体" w:hint="eastAsia"/>
          <w:b/>
          <w:color w:val="FF0000"/>
          <w:kern w:val="0"/>
          <w:szCs w:val="21"/>
        </w:rPr>
        <w:lastRenderedPageBreak/>
        <w:t>上海（</w:t>
      </w:r>
      <w:r w:rsidRPr="00C42183">
        <w:rPr>
          <w:rFonts w:ascii="宋体" w:eastAsia="宋体" w:hAnsi="Arial" w:cs="宋体"/>
          <w:b/>
          <w:color w:val="FF0000"/>
          <w:kern w:val="0"/>
          <w:szCs w:val="21"/>
        </w:rPr>
        <w:t xml:space="preserve"> </w:t>
      </w:r>
      <w:r w:rsidRPr="00C42183">
        <w:rPr>
          <w:rFonts w:ascii="宋体" w:eastAsia="宋体" w:hAnsi="Arial" w:cs="宋体" w:hint="eastAsia"/>
          <w:b/>
          <w:color w:val="FF0000"/>
          <w:kern w:val="0"/>
          <w:szCs w:val="21"/>
        </w:rPr>
        <w:t>中国区总部）</w:t>
      </w:r>
    </w:p>
    <w:p w14:paraId="428FD6EE" w14:textId="77777777" w:rsidR="00C42183" w:rsidRPr="00C42183" w:rsidRDefault="00C42183" w:rsidP="00C42183">
      <w:pPr>
        <w:autoSpaceDE w:val="0"/>
        <w:autoSpaceDN w:val="0"/>
        <w:adjustRightInd w:val="0"/>
        <w:spacing w:line="313" w:lineRule="atLeast"/>
        <w:ind w:right="1362" w:firstLineChars="0" w:firstLine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C42183">
        <w:rPr>
          <w:rFonts w:ascii="宋体" w:eastAsia="宋体" w:hAnsi="Arial" w:cs="宋体" w:hint="eastAsia"/>
          <w:color w:val="000000"/>
          <w:kern w:val="0"/>
          <w:szCs w:val="21"/>
        </w:rPr>
        <w:t>中国上海市</w:t>
      </w:r>
      <w:proofErr w:type="gramStart"/>
      <w:r w:rsidRPr="00C42183">
        <w:rPr>
          <w:rFonts w:ascii="宋体" w:eastAsia="宋体" w:hAnsi="Arial" w:cs="宋体" w:hint="eastAsia"/>
          <w:color w:val="000000"/>
          <w:kern w:val="0"/>
          <w:szCs w:val="21"/>
        </w:rPr>
        <w:t>静安区汶水路</w:t>
      </w:r>
      <w:proofErr w:type="gramEnd"/>
      <w:r w:rsidRPr="00C42183">
        <w:rPr>
          <w:rFonts w:ascii="宋体" w:eastAsia="宋体" w:hAnsi="Arial" w:cs="宋体" w:hint="eastAsia"/>
          <w:color w:val="000000"/>
          <w:kern w:val="0"/>
          <w:szCs w:val="21"/>
        </w:rPr>
        <w:t xml:space="preserve"> 299 弄 9号（市</w:t>
      </w:r>
      <w:proofErr w:type="gramStart"/>
      <w:r w:rsidRPr="00C42183">
        <w:rPr>
          <w:rFonts w:ascii="宋体" w:eastAsia="宋体" w:hAnsi="Arial" w:cs="宋体" w:hint="eastAsia"/>
          <w:color w:val="000000"/>
          <w:kern w:val="0"/>
          <w:szCs w:val="21"/>
        </w:rPr>
        <w:t>北智汇</w:t>
      </w:r>
      <w:proofErr w:type="gramEnd"/>
      <w:r w:rsidRPr="00C42183">
        <w:rPr>
          <w:rFonts w:ascii="宋体" w:eastAsia="宋体" w:hAnsi="Arial" w:cs="宋体" w:hint="eastAsia"/>
          <w:color w:val="000000"/>
          <w:kern w:val="0"/>
          <w:szCs w:val="21"/>
        </w:rPr>
        <w:t>园）</w:t>
      </w:r>
    </w:p>
    <w:p w14:paraId="23353BEF" w14:textId="77777777" w:rsidR="00C42183" w:rsidRPr="00C42183" w:rsidRDefault="00C42183" w:rsidP="00C42183">
      <w:pPr>
        <w:autoSpaceDE w:val="0"/>
        <w:autoSpaceDN w:val="0"/>
        <w:adjustRightInd w:val="0"/>
        <w:spacing w:line="313" w:lineRule="atLeast"/>
        <w:ind w:right="1362" w:firstLineChars="0" w:firstLine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C42183">
        <w:rPr>
          <w:rFonts w:ascii="宋体" w:eastAsia="宋体" w:hAnsi="Arial" w:cs="宋体" w:hint="eastAsia"/>
          <w:color w:val="000000"/>
          <w:kern w:val="0"/>
          <w:szCs w:val="21"/>
        </w:rPr>
        <w:t>电话</w:t>
      </w:r>
      <w:r w:rsidRPr="00C42183">
        <w:rPr>
          <w:rFonts w:ascii="宋体" w:eastAsia="宋体" w:hAnsi="Arial" w:cs="宋体"/>
          <w:color w:val="000000"/>
          <w:kern w:val="0"/>
          <w:szCs w:val="21"/>
        </w:rPr>
        <w:t>:</w:t>
      </w:r>
      <w:r w:rsidRPr="00C42183">
        <w:rPr>
          <w:rFonts w:ascii="Arial" w:hAnsi="Arial" w:cs="Arial"/>
          <w:kern w:val="0"/>
          <w:sz w:val="24"/>
        </w:rPr>
        <w:t xml:space="preserve"> </w:t>
      </w:r>
      <w:r w:rsidRPr="00C42183">
        <w:rPr>
          <w:rFonts w:ascii="宋体" w:eastAsia="宋体" w:hAnsi="Arial" w:cs="宋体"/>
          <w:color w:val="000000"/>
          <w:kern w:val="0"/>
          <w:szCs w:val="21"/>
        </w:rPr>
        <w:t>021-66312666</w:t>
      </w:r>
      <w:r w:rsidRPr="00C42183">
        <w:rPr>
          <w:rFonts w:ascii="宋体" w:eastAsia="宋体" w:hAnsi="Arial" w:cs="宋体"/>
          <w:color w:val="000000"/>
          <w:kern w:val="0"/>
          <w:szCs w:val="21"/>
        </w:rPr>
        <w:tab/>
      </w:r>
      <w:r w:rsidRPr="00C42183">
        <w:rPr>
          <w:rFonts w:ascii="宋体" w:eastAsia="宋体" w:hAnsi="Arial" w:cs="宋体"/>
          <w:color w:val="000000"/>
          <w:kern w:val="0"/>
          <w:szCs w:val="21"/>
        </w:rPr>
        <w:tab/>
      </w:r>
      <w:r w:rsidRPr="00C42183">
        <w:rPr>
          <w:rFonts w:ascii="宋体" w:eastAsia="宋体" w:hAnsi="Arial" w:cs="宋体" w:hint="eastAsia"/>
          <w:color w:val="000000"/>
          <w:kern w:val="0"/>
          <w:szCs w:val="21"/>
        </w:rPr>
        <w:t>传真</w:t>
      </w:r>
      <w:r w:rsidRPr="00C42183">
        <w:rPr>
          <w:rFonts w:ascii="宋体" w:eastAsia="宋体" w:hAnsi="Arial" w:cs="宋体"/>
          <w:color w:val="000000"/>
          <w:kern w:val="0"/>
          <w:szCs w:val="21"/>
        </w:rPr>
        <w:t>:</w:t>
      </w:r>
      <w:r w:rsidRPr="00C42183">
        <w:rPr>
          <w:rFonts w:ascii="Arial" w:hAnsi="Arial" w:cs="Arial"/>
          <w:kern w:val="0"/>
          <w:sz w:val="24"/>
        </w:rPr>
        <w:t xml:space="preserve"> </w:t>
      </w:r>
      <w:r w:rsidRPr="00C42183">
        <w:rPr>
          <w:rFonts w:ascii="宋体" w:eastAsia="宋体" w:hAnsi="Arial" w:cs="宋体"/>
          <w:color w:val="000000"/>
          <w:kern w:val="0"/>
          <w:szCs w:val="21"/>
        </w:rPr>
        <w:t>021-66315696</w:t>
      </w:r>
      <w:r w:rsidRPr="00C42183">
        <w:rPr>
          <w:rFonts w:ascii="宋体" w:eastAsia="宋体" w:hAnsi="Arial" w:cs="宋体"/>
          <w:color w:val="000000"/>
          <w:kern w:val="0"/>
          <w:szCs w:val="21"/>
        </w:rPr>
        <w:tab/>
      </w:r>
      <w:r w:rsidRPr="00C42183">
        <w:rPr>
          <w:rFonts w:ascii="宋体" w:eastAsia="宋体" w:hAnsi="Arial" w:cs="宋体"/>
          <w:color w:val="000000"/>
          <w:kern w:val="0"/>
          <w:szCs w:val="21"/>
        </w:rPr>
        <w:tab/>
      </w:r>
      <w:r w:rsidRPr="00C42183">
        <w:rPr>
          <w:rFonts w:ascii="宋体" w:eastAsia="宋体" w:hAnsi="Arial" w:cs="宋体" w:hint="eastAsia"/>
          <w:color w:val="000000"/>
          <w:kern w:val="0"/>
          <w:szCs w:val="21"/>
        </w:rPr>
        <w:t>邮编</w:t>
      </w:r>
      <w:r w:rsidRPr="00C42183">
        <w:rPr>
          <w:rFonts w:ascii="宋体" w:eastAsia="宋体" w:hAnsi="Arial" w:cs="宋体"/>
          <w:color w:val="000000"/>
          <w:kern w:val="0"/>
          <w:szCs w:val="21"/>
        </w:rPr>
        <w:t>：200072</w:t>
      </w:r>
    </w:p>
    <w:p w14:paraId="4C4900A3" w14:textId="77777777" w:rsidR="00C42183" w:rsidRPr="00C42183" w:rsidRDefault="00C42183" w:rsidP="00C42183"/>
    <w:p w14:paraId="27AA4BA0" w14:textId="77777777" w:rsidR="00C42183" w:rsidRPr="00C42183" w:rsidRDefault="00C42183" w:rsidP="00C42183">
      <w:pPr>
        <w:ind w:firstLine="422"/>
        <w:rPr>
          <w:b/>
          <w:color w:val="FF0000"/>
        </w:rPr>
      </w:pPr>
      <w:r w:rsidRPr="00C42183">
        <w:rPr>
          <w:rFonts w:hint="eastAsia"/>
          <w:b/>
          <w:color w:val="FF0000"/>
        </w:rPr>
        <w:t>北京分公司</w:t>
      </w:r>
    </w:p>
    <w:p w14:paraId="4B240DDE" w14:textId="77777777" w:rsidR="00C42183" w:rsidRPr="00C42183" w:rsidRDefault="00C42183" w:rsidP="00C42183">
      <w:pPr>
        <w:autoSpaceDE w:val="0"/>
        <w:autoSpaceDN w:val="0"/>
        <w:adjustRightInd w:val="0"/>
        <w:spacing w:line="311" w:lineRule="atLeast"/>
        <w:ind w:firstLineChars="0" w:firstLine="40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C42183">
        <w:rPr>
          <w:rFonts w:ascii="Arial" w:hAnsi="Arial" w:cs="Arial"/>
          <w:color w:val="000000"/>
          <w:kern w:val="0"/>
          <w:sz w:val="20"/>
          <w:szCs w:val="20"/>
          <w:shd w:val="clear" w:color="auto" w:fill="FFFFFF"/>
        </w:rPr>
        <w:t>北京市西城区新</w:t>
      </w:r>
      <w:proofErr w:type="gramStart"/>
      <w:r w:rsidRPr="00C42183">
        <w:rPr>
          <w:rFonts w:ascii="Arial" w:hAnsi="Arial" w:cs="Arial"/>
          <w:color w:val="000000"/>
          <w:kern w:val="0"/>
          <w:sz w:val="20"/>
          <w:szCs w:val="20"/>
          <w:shd w:val="clear" w:color="auto" w:fill="FFFFFF"/>
        </w:rPr>
        <w:t>街口北大街</w:t>
      </w:r>
      <w:proofErr w:type="gramEnd"/>
      <w:r w:rsidRPr="00C42183">
        <w:rPr>
          <w:rFonts w:ascii="Arial" w:hAnsi="Arial" w:cs="Arial"/>
          <w:color w:val="000000"/>
          <w:kern w:val="0"/>
          <w:sz w:val="20"/>
          <w:szCs w:val="20"/>
          <w:shd w:val="clear" w:color="auto" w:fill="FFFFFF"/>
        </w:rPr>
        <w:t xml:space="preserve"> 3 </w:t>
      </w:r>
      <w:r w:rsidRPr="00C42183">
        <w:rPr>
          <w:rFonts w:ascii="Arial" w:hAnsi="Arial" w:cs="Arial"/>
          <w:color w:val="000000"/>
          <w:kern w:val="0"/>
          <w:sz w:val="20"/>
          <w:szCs w:val="20"/>
          <w:shd w:val="clear" w:color="auto" w:fill="FFFFFF"/>
        </w:rPr>
        <w:t>号新街高和大厦</w:t>
      </w:r>
      <w:r w:rsidRPr="00C42183">
        <w:rPr>
          <w:rFonts w:ascii="Arial" w:hAnsi="Arial" w:cs="Arial"/>
          <w:color w:val="000000"/>
          <w:kern w:val="0"/>
          <w:sz w:val="20"/>
          <w:szCs w:val="20"/>
          <w:shd w:val="clear" w:color="auto" w:fill="FFFFFF"/>
        </w:rPr>
        <w:t xml:space="preserve"> 407 </w:t>
      </w:r>
      <w:r w:rsidRPr="00C42183">
        <w:rPr>
          <w:rFonts w:ascii="Arial" w:hAnsi="Arial" w:cs="Arial"/>
          <w:color w:val="000000"/>
          <w:kern w:val="0"/>
          <w:sz w:val="20"/>
          <w:szCs w:val="20"/>
          <w:shd w:val="clear" w:color="auto" w:fill="FFFFFF"/>
        </w:rPr>
        <w:t>室</w:t>
      </w:r>
    </w:p>
    <w:p w14:paraId="4134E832" w14:textId="77777777" w:rsidR="00C42183" w:rsidRPr="00C42183" w:rsidRDefault="00C42183" w:rsidP="00C42183">
      <w:pPr>
        <w:autoSpaceDE w:val="0"/>
        <w:autoSpaceDN w:val="0"/>
        <w:adjustRightInd w:val="0"/>
        <w:spacing w:line="311" w:lineRule="atLeast"/>
        <w:ind w:firstLineChars="0" w:firstLine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C42183">
        <w:rPr>
          <w:rFonts w:ascii="宋体" w:eastAsia="宋体" w:hAnsi="Arial" w:cs="宋体" w:hint="eastAsia"/>
          <w:color w:val="000000"/>
          <w:kern w:val="0"/>
          <w:szCs w:val="21"/>
        </w:rPr>
        <w:t>电话</w:t>
      </w:r>
      <w:r w:rsidRPr="00C42183">
        <w:rPr>
          <w:rFonts w:ascii="宋体" w:eastAsia="宋体" w:hAnsi="Arial" w:cs="宋体"/>
          <w:color w:val="000000"/>
          <w:kern w:val="0"/>
          <w:szCs w:val="21"/>
        </w:rPr>
        <w:t>: 010-82200036</w:t>
      </w:r>
      <w:r w:rsidRPr="00C42183">
        <w:rPr>
          <w:rFonts w:ascii="宋体" w:eastAsia="宋体" w:hAnsi="Arial" w:cs="宋体"/>
          <w:color w:val="000000"/>
          <w:kern w:val="0"/>
          <w:szCs w:val="21"/>
        </w:rPr>
        <w:tab/>
      </w:r>
      <w:r w:rsidRPr="00C42183">
        <w:rPr>
          <w:rFonts w:ascii="宋体" w:eastAsia="宋体" w:hAnsi="Arial" w:cs="宋体"/>
          <w:color w:val="000000"/>
          <w:kern w:val="0"/>
          <w:szCs w:val="21"/>
        </w:rPr>
        <w:tab/>
      </w:r>
      <w:r w:rsidRPr="00C42183">
        <w:rPr>
          <w:rFonts w:ascii="宋体" w:eastAsia="宋体" w:hAnsi="Arial" w:cs="宋体" w:hint="eastAsia"/>
          <w:color w:val="000000"/>
          <w:kern w:val="0"/>
          <w:szCs w:val="21"/>
        </w:rPr>
        <w:t>传真</w:t>
      </w:r>
      <w:r w:rsidRPr="00C42183">
        <w:rPr>
          <w:rFonts w:ascii="宋体" w:eastAsia="宋体" w:hAnsi="Arial" w:cs="宋体"/>
          <w:color w:val="000000"/>
          <w:kern w:val="0"/>
          <w:szCs w:val="21"/>
        </w:rPr>
        <w:t>: 010-82200039</w:t>
      </w:r>
      <w:r w:rsidRPr="00C42183">
        <w:rPr>
          <w:rFonts w:ascii="宋体" w:eastAsia="宋体" w:hAnsi="Arial" w:cs="宋体"/>
          <w:color w:val="000000"/>
          <w:kern w:val="0"/>
          <w:szCs w:val="21"/>
        </w:rPr>
        <w:tab/>
      </w:r>
      <w:r w:rsidRPr="00C42183">
        <w:rPr>
          <w:rFonts w:ascii="宋体" w:eastAsia="宋体" w:hAnsi="Arial" w:cs="宋体"/>
          <w:color w:val="000000"/>
          <w:kern w:val="0"/>
          <w:szCs w:val="21"/>
        </w:rPr>
        <w:tab/>
      </w:r>
      <w:r w:rsidRPr="00C42183">
        <w:rPr>
          <w:rFonts w:ascii="宋体" w:eastAsia="宋体" w:hAnsi="Arial" w:cs="宋体" w:hint="eastAsia"/>
          <w:color w:val="000000"/>
          <w:kern w:val="0"/>
          <w:szCs w:val="21"/>
        </w:rPr>
        <w:t>邮编</w:t>
      </w:r>
      <w:r w:rsidRPr="00C42183">
        <w:rPr>
          <w:rFonts w:ascii="宋体" w:eastAsia="宋体" w:hAnsi="Arial" w:cs="宋体"/>
          <w:color w:val="000000"/>
          <w:kern w:val="0"/>
          <w:szCs w:val="21"/>
        </w:rPr>
        <w:t>：100035</w:t>
      </w:r>
    </w:p>
    <w:p w14:paraId="25BCAB3F" w14:textId="77777777" w:rsidR="00C42183" w:rsidRPr="00C42183" w:rsidRDefault="00C42183" w:rsidP="00C42183"/>
    <w:p w14:paraId="520244A3" w14:textId="77777777" w:rsidR="00C42183" w:rsidRPr="00C42183" w:rsidRDefault="00C42183" w:rsidP="00C42183">
      <w:pPr>
        <w:ind w:firstLine="422"/>
        <w:rPr>
          <w:b/>
          <w:color w:val="FF0000"/>
        </w:rPr>
      </w:pPr>
      <w:r w:rsidRPr="00C42183">
        <w:rPr>
          <w:rFonts w:hint="eastAsia"/>
          <w:b/>
          <w:color w:val="FF0000"/>
        </w:rPr>
        <w:t>广州分公司</w:t>
      </w:r>
    </w:p>
    <w:p w14:paraId="3C0FF642" w14:textId="77777777" w:rsidR="00C42183" w:rsidRPr="00C42183" w:rsidRDefault="00C42183" w:rsidP="00C42183">
      <w:pPr>
        <w:autoSpaceDE w:val="0"/>
        <w:autoSpaceDN w:val="0"/>
        <w:adjustRightInd w:val="0"/>
        <w:spacing w:line="308" w:lineRule="atLeast"/>
        <w:ind w:right="722" w:firstLineChars="0" w:firstLine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C42183">
        <w:rPr>
          <w:rFonts w:ascii="宋体" w:eastAsia="宋体" w:hAnsi="Arial" w:cs="宋体" w:hint="eastAsia"/>
          <w:color w:val="000000"/>
          <w:kern w:val="0"/>
          <w:szCs w:val="21"/>
        </w:rPr>
        <w:t>广州市天河区珠江新城珠江东路16号高德置地G2603室</w:t>
      </w:r>
    </w:p>
    <w:p w14:paraId="4B672209" w14:textId="77777777" w:rsidR="00C42183" w:rsidRPr="00C42183" w:rsidRDefault="00C42183" w:rsidP="00C42183">
      <w:pPr>
        <w:autoSpaceDE w:val="0"/>
        <w:autoSpaceDN w:val="0"/>
        <w:adjustRightInd w:val="0"/>
        <w:spacing w:line="308" w:lineRule="atLeast"/>
        <w:ind w:right="722" w:firstLineChars="0" w:firstLine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C42183">
        <w:rPr>
          <w:rFonts w:ascii="宋体" w:eastAsia="宋体" w:hAnsi="Arial" w:cs="宋体" w:hint="eastAsia"/>
          <w:color w:val="000000"/>
          <w:kern w:val="0"/>
          <w:szCs w:val="21"/>
        </w:rPr>
        <w:t>电话</w:t>
      </w:r>
      <w:r w:rsidRPr="00C42183">
        <w:rPr>
          <w:rFonts w:ascii="宋体" w:eastAsia="宋体" w:hAnsi="Arial" w:cs="宋体"/>
          <w:color w:val="000000"/>
          <w:kern w:val="0"/>
          <w:szCs w:val="21"/>
        </w:rPr>
        <w:t xml:space="preserve">: 020-38010300/1/2 </w:t>
      </w:r>
      <w:r w:rsidRPr="00C42183">
        <w:rPr>
          <w:rFonts w:ascii="宋体" w:eastAsia="宋体" w:hAnsi="Arial" w:cs="宋体"/>
          <w:color w:val="000000"/>
          <w:kern w:val="0"/>
          <w:szCs w:val="21"/>
        </w:rPr>
        <w:tab/>
      </w:r>
      <w:r w:rsidRPr="00C42183">
        <w:rPr>
          <w:rFonts w:ascii="宋体" w:eastAsia="宋体" w:hAnsi="Arial" w:cs="宋体" w:hint="eastAsia"/>
          <w:color w:val="000000"/>
          <w:kern w:val="0"/>
          <w:szCs w:val="21"/>
        </w:rPr>
        <w:t>传真</w:t>
      </w:r>
      <w:r w:rsidRPr="00C42183">
        <w:rPr>
          <w:rFonts w:ascii="宋体" w:eastAsia="宋体" w:hAnsi="Arial" w:cs="宋体"/>
          <w:color w:val="000000"/>
          <w:kern w:val="0"/>
          <w:szCs w:val="21"/>
        </w:rPr>
        <w:t>: 020-38010303</w:t>
      </w:r>
      <w:r w:rsidRPr="00C42183">
        <w:rPr>
          <w:rFonts w:ascii="宋体" w:eastAsia="宋体" w:hAnsi="Arial" w:cs="宋体"/>
          <w:color w:val="000000"/>
          <w:kern w:val="0"/>
          <w:szCs w:val="21"/>
        </w:rPr>
        <w:tab/>
      </w:r>
      <w:r w:rsidRPr="00C42183">
        <w:rPr>
          <w:rFonts w:ascii="宋体" w:eastAsia="宋体" w:hAnsi="Arial" w:cs="宋体"/>
          <w:color w:val="000000"/>
          <w:kern w:val="0"/>
          <w:szCs w:val="21"/>
        </w:rPr>
        <w:tab/>
      </w:r>
      <w:r w:rsidRPr="00C42183">
        <w:rPr>
          <w:rFonts w:ascii="宋体" w:eastAsia="宋体" w:hAnsi="Arial" w:cs="宋体" w:hint="eastAsia"/>
          <w:color w:val="000000"/>
          <w:kern w:val="0"/>
          <w:szCs w:val="21"/>
        </w:rPr>
        <w:t>邮编</w:t>
      </w:r>
      <w:r w:rsidRPr="00C42183">
        <w:rPr>
          <w:rFonts w:ascii="宋体" w:eastAsia="宋体" w:hAnsi="Arial" w:cs="宋体"/>
          <w:color w:val="000000"/>
          <w:kern w:val="0"/>
          <w:szCs w:val="21"/>
        </w:rPr>
        <w:t>：</w:t>
      </w:r>
      <w:r w:rsidRPr="00C42183">
        <w:rPr>
          <w:rFonts w:ascii="宋体" w:eastAsia="宋体" w:hAnsi="Arial" w:cs="宋体" w:hint="eastAsia"/>
          <w:color w:val="000000"/>
          <w:kern w:val="0"/>
          <w:szCs w:val="21"/>
        </w:rPr>
        <w:t>510623</w:t>
      </w:r>
    </w:p>
    <w:p w14:paraId="4E9187DD" w14:textId="77777777" w:rsidR="00C42183" w:rsidRPr="00C42183" w:rsidRDefault="00C42183" w:rsidP="00C42183"/>
    <w:p w14:paraId="401605E6" w14:textId="77777777" w:rsidR="00C42183" w:rsidRPr="00C42183" w:rsidRDefault="00C42183" w:rsidP="00C42183">
      <w:pPr>
        <w:ind w:firstLine="422"/>
        <w:rPr>
          <w:b/>
          <w:color w:val="FF0000"/>
        </w:rPr>
      </w:pPr>
      <w:r w:rsidRPr="00C42183">
        <w:rPr>
          <w:rFonts w:hint="eastAsia"/>
          <w:b/>
          <w:color w:val="FF0000"/>
        </w:rPr>
        <w:t>成都分公司</w:t>
      </w:r>
    </w:p>
    <w:p w14:paraId="27ED0F83" w14:textId="77777777" w:rsidR="00C42183" w:rsidRPr="00C42183" w:rsidRDefault="00C42183" w:rsidP="00C42183">
      <w:pPr>
        <w:autoSpaceDE w:val="0"/>
        <w:autoSpaceDN w:val="0"/>
        <w:adjustRightInd w:val="0"/>
        <w:spacing w:line="313" w:lineRule="atLeast"/>
        <w:ind w:right="1362" w:firstLineChars="0" w:firstLine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C42183">
        <w:rPr>
          <w:rFonts w:ascii="宋体" w:eastAsia="宋体" w:hAnsi="Arial" w:cs="宋体" w:hint="eastAsia"/>
          <w:color w:val="000000"/>
          <w:kern w:val="0"/>
          <w:szCs w:val="21"/>
        </w:rPr>
        <w:t xml:space="preserve">成都市锦江区东御街18号 </w:t>
      </w:r>
      <w:proofErr w:type="gramStart"/>
      <w:r w:rsidRPr="00C42183">
        <w:rPr>
          <w:rFonts w:ascii="宋体" w:eastAsia="宋体" w:hAnsi="Arial" w:cs="宋体" w:hint="eastAsia"/>
          <w:color w:val="000000"/>
          <w:kern w:val="0"/>
          <w:szCs w:val="21"/>
        </w:rPr>
        <w:t>百扬大厦</w:t>
      </w:r>
      <w:proofErr w:type="gramEnd"/>
      <w:r w:rsidRPr="00C42183">
        <w:rPr>
          <w:rFonts w:ascii="宋体" w:eastAsia="宋体" w:hAnsi="Arial" w:cs="宋体" w:hint="eastAsia"/>
          <w:color w:val="000000"/>
          <w:kern w:val="0"/>
          <w:szCs w:val="21"/>
        </w:rPr>
        <w:t>2305 房</w:t>
      </w:r>
    </w:p>
    <w:p w14:paraId="4C78EEF4" w14:textId="77777777" w:rsidR="00C42183" w:rsidRPr="00C42183" w:rsidRDefault="00C42183" w:rsidP="00C42183">
      <w:r w:rsidRPr="00C42183">
        <w:rPr>
          <w:rFonts w:ascii="宋体" w:eastAsia="宋体" w:cs="宋体" w:hint="eastAsia"/>
          <w:color w:val="000000"/>
          <w:szCs w:val="21"/>
        </w:rPr>
        <w:t>电话</w:t>
      </w:r>
      <w:r w:rsidRPr="00C42183">
        <w:rPr>
          <w:rFonts w:ascii="宋体" w:eastAsia="宋体" w:cs="宋体"/>
          <w:color w:val="000000"/>
          <w:szCs w:val="21"/>
        </w:rPr>
        <w:t xml:space="preserve">: 028-86202581 </w:t>
      </w:r>
      <w:r w:rsidRPr="00C42183">
        <w:rPr>
          <w:rFonts w:ascii="宋体" w:eastAsia="宋体" w:cs="宋体"/>
          <w:color w:val="000000"/>
          <w:szCs w:val="21"/>
        </w:rPr>
        <w:tab/>
      </w:r>
      <w:r w:rsidRPr="00C42183">
        <w:rPr>
          <w:rFonts w:ascii="宋体" w:eastAsia="宋体" w:cs="宋体"/>
          <w:color w:val="000000"/>
          <w:szCs w:val="21"/>
        </w:rPr>
        <w:tab/>
      </w:r>
      <w:r w:rsidRPr="00C42183">
        <w:rPr>
          <w:rFonts w:ascii="宋体" w:eastAsia="宋体" w:cs="宋体" w:hint="eastAsia"/>
          <w:color w:val="000000"/>
          <w:szCs w:val="21"/>
        </w:rPr>
        <w:t>传真</w:t>
      </w:r>
      <w:r w:rsidRPr="00C42183">
        <w:rPr>
          <w:rFonts w:ascii="宋体" w:eastAsia="宋体" w:cs="宋体"/>
          <w:color w:val="000000"/>
          <w:szCs w:val="21"/>
        </w:rPr>
        <w:t>: 028-86202582</w:t>
      </w:r>
      <w:r w:rsidRPr="00C42183">
        <w:rPr>
          <w:rFonts w:ascii="宋体" w:eastAsia="宋体" w:cs="宋体"/>
          <w:color w:val="000000"/>
          <w:szCs w:val="21"/>
        </w:rPr>
        <w:tab/>
      </w:r>
      <w:r w:rsidRPr="00C42183">
        <w:rPr>
          <w:rFonts w:ascii="宋体" w:eastAsia="宋体" w:cs="宋体"/>
          <w:color w:val="000000"/>
          <w:szCs w:val="21"/>
        </w:rPr>
        <w:tab/>
      </w:r>
      <w:r w:rsidRPr="00C42183">
        <w:rPr>
          <w:rFonts w:ascii="宋体" w:eastAsia="宋体" w:cs="宋体" w:hint="eastAsia"/>
          <w:color w:val="000000"/>
          <w:szCs w:val="21"/>
        </w:rPr>
        <w:t>邮编</w:t>
      </w:r>
      <w:r w:rsidRPr="00C42183">
        <w:rPr>
          <w:rFonts w:ascii="宋体" w:eastAsia="宋体" w:cs="宋体"/>
          <w:color w:val="000000"/>
          <w:szCs w:val="21"/>
        </w:rPr>
        <w:t>：</w:t>
      </w:r>
      <w:r w:rsidRPr="00C42183">
        <w:rPr>
          <w:rFonts w:ascii="宋体" w:eastAsia="宋体" w:cs="宋体" w:hint="eastAsia"/>
          <w:color w:val="000000"/>
          <w:szCs w:val="21"/>
        </w:rPr>
        <w:t>610016</w:t>
      </w:r>
    </w:p>
    <w:p w14:paraId="5673E2BA" w14:textId="77777777" w:rsidR="00C42183" w:rsidRPr="00C42183" w:rsidRDefault="00C42183" w:rsidP="00C42183"/>
    <w:p w14:paraId="36CDDC7A" w14:textId="77777777" w:rsidR="00C42183" w:rsidRPr="00C42183" w:rsidRDefault="00C42183" w:rsidP="00C42183"/>
    <w:p w14:paraId="1290052C" w14:textId="77777777" w:rsidR="00C42183" w:rsidRPr="00C42183" w:rsidRDefault="00C42183" w:rsidP="00C42183"/>
    <w:p w14:paraId="3A231C16" w14:textId="77777777" w:rsidR="00C42183" w:rsidRPr="00C42183" w:rsidRDefault="00C42183" w:rsidP="00C42183"/>
    <w:p w14:paraId="6FF94D2F" w14:textId="77777777" w:rsidR="00C42183" w:rsidRPr="00C42183" w:rsidRDefault="00C42183" w:rsidP="00C42183"/>
    <w:p w14:paraId="4A12F212" w14:textId="77777777" w:rsidR="00C42183" w:rsidRPr="00C42183" w:rsidRDefault="00C42183" w:rsidP="00C42183"/>
    <w:p w14:paraId="53DD68E4" w14:textId="77777777" w:rsidR="00C42183" w:rsidRPr="00C42183" w:rsidRDefault="00C42183" w:rsidP="00C42183"/>
    <w:p w14:paraId="700DD030" w14:textId="77777777" w:rsidR="00C42183" w:rsidRPr="00C42183" w:rsidRDefault="00C42183" w:rsidP="00C42183"/>
    <w:p w14:paraId="5CF8A7B7" w14:textId="77777777" w:rsidR="00C42183" w:rsidRPr="00C42183" w:rsidRDefault="00C42183" w:rsidP="00C42183"/>
    <w:p w14:paraId="4A46EF12" w14:textId="77777777" w:rsidR="00C42183" w:rsidRPr="00C42183" w:rsidRDefault="00C42183" w:rsidP="00C42183"/>
    <w:p w14:paraId="1E4E6C58" w14:textId="77777777" w:rsidR="00C42183" w:rsidRPr="00C42183" w:rsidRDefault="00C42183" w:rsidP="00C42183"/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3986"/>
      </w:tblGrid>
      <w:tr w:rsidR="00C42183" w:rsidRPr="00C42183" w14:paraId="5F4D814B" w14:textId="77777777" w:rsidTr="00DF1E17">
        <w:trPr>
          <w:trHeight w:val="701"/>
        </w:trPr>
        <w:tc>
          <w:tcPr>
            <w:tcW w:w="4661" w:type="dxa"/>
            <w:vMerge w:val="restart"/>
          </w:tcPr>
          <w:p w14:paraId="419F2789" w14:textId="77777777" w:rsidR="00C42183" w:rsidRPr="00C42183" w:rsidRDefault="00C42183" w:rsidP="00C42183">
            <w:pPr>
              <w:jc w:val="center"/>
            </w:pPr>
          </w:p>
          <w:p w14:paraId="11BC9C1F" w14:textId="77777777" w:rsidR="00C42183" w:rsidRPr="00C42183" w:rsidRDefault="00C42183" w:rsidP="00C42183">
            <w:pPr>
              <w:jc w:val="center"/>
            </w:pPr>
          </w:p>
          <w:p w14:paraId="0BBE1394" w14:textId="77777777" w:rsidR="00C42183" w:rsidRPr="00C42183" w:rsidRDefault="00C42183" w:rsidP="00C42183">
            <w:pPr>
              <w:jc w:val="center"/>
            </w:pPr>
            <w:r w:rsidRPr="00C42183"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02A3C8C0" wp14:editId="60593109">
                  <wp:simplePos x="0" y="0"/>
                  <wp:positionH relativeFrom="column">
                    <wp:posOffset>546021</wp:posOffset>
                  </wp:positionH>
                  <wp:positionV relativeFrom="page">
                    <wp:posOffset>586184</wp:posOffset>
                  </wp:positionV>
                  <wp:extent cx="1165225" cy="1165225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201425.jp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225" cy="1165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601BEBA" w14:textId="77777777" w:rsidR="00C42183" w:rsidRPr="00C42183" w:rsidRDefault="00C42183" w:rsidP="00C42183">
            <w:pPr>
              <w:jc w:val="center"/>
            </w:pPr>
          </w:p>
          <w:p w14:paraId="5BFEB49E" w14:textId="77777777" w:rsidR="00C42183" w:rsidRPr="00C42183" w:rsidRDefault="00C42183" w:rsidP="00C42183">
            <w:pPr>
              <w:jc w:val="center"/>
            </w:pPr>
          </w:p>
          <w:p w14:paraId="55640370" w14:textId="77777777" w:rsidR="00C42183" w:rsidRPr="00C42183" w:rsidRDefault="00C42183" w:rsidP="00C42183">
            <w:pPr>
              <w:jc w:val="center"/>
            </w:pPr>
          </w:p>
          <w:p w14:paraId="78E4CB0E" w14:textId="77777777" w:rsidR="00C42183" w:rsidRPr="00C42183" w:rsidRDefault="00C42183" w:rsidP="00C42183">
            <w:pPr>
              <w:jc w:val="center"/>
            </w:pPr>
          </w:p>
          <w:p w14:paraId="7C4EE373" w14:textId="77777777" w:rsidR="00C42183" w:rsidRPr="00C42183" w:rsidRDefault="00C42183" w:rsidP="00C42183">
            <w:pPr>
              <w:jc w:val="center"/>
            </w:pPr>
          </w:p>
          <w:p w14:paraId="7978AD48" w14:textId="77777777" w:rsidR="00C42183" w:rsidRPr="00C42183" w:rsidRDefault="00C42183" w:rsidP="00C42183">
            <w:pPr>
              <w:jc w:val="center"/>
            </w:pPr>
          </w:p>
          <w:p w14:paraId="259CA2C3" w14:textId="77777777" w:rsidR="00C42183" w:rsidRPr="00C42183" w:rsidRDefault="00C42183" w:rsidP="00C42183">
            <w:pPr>
              <w:autoSpaceDE w:val="0"/>
              <w:autoSpaceDN w:val="0"/>
              <w:adjustRightInd w:val="0"/>
              <w:spacing w:line="313" w:lineRule="atLeast"/>
              <w:ind w:leftChars="200" w:left="420" w:rightChars="649" w:right="1363" w:firstLineChars="0" w:firstLine="0"/>
              <w:jc w:val="center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C42183">
              <w:rPr>
                <w:rFonts w:ascii="宋体" w:eastAsia="宋体" w:hAnsi="Arial" w:cs="宋体"/>
                <w:color w:val="000000"/>
                <w:kern w:val="0"/>
                <w:szCs w:val="21"/>
              </w:rPr>
              <w:t>请</w:t>
            </w:r>
            <w:proofErr w:type="gramStart"/>
            <w:r w:rsidRPr="00C42183">
              <w:rPr>
                <w:rFonts w:ascii="宋体" w:eastAsia="宋体" w:hAnsi="Arial" w:cs="宋体"/>
                <w:color w:val="000000"/>
                <w:kern w:val="0"/>
                <w:szCs w:val="21"/>
              </w:rPr>
              <w:t>用微信扫描</w:t>
            </w:r>
            <w:proofErr w:type="gramEnd"/>
            <w:r w:rsidRPr="00C42183">
              <w:rPr>
                <w:rFonts w:ascii="宋体" w:eastAsia="宋体" w:hAnsi="Arial" w:cs="宋体"/>
                <w:color w:val="000000"/>
                <w:kern w:val="0"/>
                <w:szCs w:val="21"/>
              </w:rPr>
              <w:t>二维码</w:t>
            </w:r>
          </w:p>
          <w:p w14:paraId="051CD335" w14:textId="77777777" w:rsidR="00C42183" w:rsidRPr="00C42183" w:rsidRDefault="00C42183" w:rsidP="00C42183">
            <w:pPr>
              <w:autoSpaceDE w:val="0"/>
              <w:autoSpaceDN w:val="0"/>
              <w:adjustRightInd w:val="0"/>
              <w:spacing w:line="313" w:lineRule="atLeast"/>
              <w:ind w:leftChars="200" w:left="420" w:rightChars="649" w:right="1363" w:firstLineChars="0" w:firstLine="0"/>
              <w:jc w:val="center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C42183">
              <w:rPr>
                <w:rFonts w:ascii="宋体" w:eastAsia="宋体" w:hAnsi="Arial" w:cs="宋体"/>
                <w:color w:val="000000"/>
                <w:kern w:val="0"/>
                <w:szCs w:val="21"/>
              </w:rPr>
              <w:t>通过公众号与技术支持交流</w:t>
            </w:r>
          </w:p>
          <w:p w14:paraId="3DDF4CDB" w14:textId="77777777" w:rsidR="00C42183" w:rsidRPr="00C42183" w:rsidRDefault="00C42183" w:rsidP="00C42183"/>
        </w:tc>
        <w:tc>
          <w:tcPr>
            <w:tcW w:w="3986" w:type="dxa"/>
          </w:tcPr>
          <w:p w14:paraId="3A9434AB" w14:textId="77777777" w:rsidR="00C42183" w:rsidRPr="00C42183" w:rsidRDefault="00C42183" w:rsidP="00C42183"/>
          <w:p w14:paraId="62B5460E" w14:textId="77777777" w:rsidR="00C42183" w:rsidRPr="00C42183" w:rsidRDefault="00C42183" w:rsidP="00C42183"/>
        </w:tc>
      </w:tr>
      <w:tr w:rsidR="00C42183" w:rsidRPr="00C42183" w14:paraId="0C0B3A99" w14:textId="77777777" w:rsidTr="00DF1E17">
        <w:trPr>
          <w:trHeight w:val="697"/>
        </w:trPr>
        <w:tc>
          <w:tcPr>
            <w:tcW w:w="4661" w:type="dxa"/>
            <w:vMerge/>
          </w:tcPr>
          <w:p w14:paraId="3B65FDE7" w14:textId="77777777" w:rsidR="00C42183" w:rsidRPr="00C42183" w:rsidRDefault="00C42183" w:rsidP="00C42183">
            <w:pPr>
              <w:jc w:val="center"/>
              <w:rPr>
                <w:noProof/>
              </w:rPr>
            </w:pPr>
          </w:p>
        </w:tc>
        <w:tc>
          <w:tcPr>
            <w:tcW w:w="3986" w:type="dxa"/>
          </w:tcPr>
          <w:p w14:paraId="52CA50B9" w14:textId="77777777" w:rsidR="00C42183" w:rsidRPr="00C42183" w:rsidRDefault="00C42183" w:rsidP="00C42183">
            <w:r w:rsidRPr="00C42183">
              <w:t>倍福中文官网：</w:t>
            </w:r>
          </w:p>
          <w:p w14:paraId="36879FD3" w14:textId="77777777" w:rsidR="00C42183" w:rsidRPr="00C42183" w:rsidRDefault="00C42183" w:rsidP="00C42183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C42183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 w:rsidRPr="00C42183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s</w:t>
            </w:r>
            <w:r w:rsidRPr="00C42183">
              <w:rPr>
                <w:rFonts w:ascii="宋体" w:eastAsia="宋体" w:hAnsi="Arial" w:cs="宋体"/>
                <w:color w:val="000000"/>
                <w:kern w:val="0"/>
                <w:szCs w:val="21"/>
              </w:rPr>
              <w:t>://www.beckhoff.com.cn/</w:t>
            </w:r>
          </w:p>
        </w:tc>
      </w:tr>
      <w:tr w:rsidR="00C42183" w:rsidRPr="00C42183" w14:paraId="4C4B6DC6" w14:textId="77777777" w:rsidTr="00DF1E17">
        <w:trPr>
          <w:trHeight w:val="697"/>
        </w:trPr>
        <w:tc>
          <w:tcPr>
            <w:tcW w:w="4661" w:type="dxa"/>
            <w:vMerge/>
          </w:tcPr>
          <w:p w14:paraId="25D3A400" w14:textId="77777777" w:rsidR="00C42183" w:rsidRPr="00C42183" w:rsidRDefault="00C42183" w:rsidP="00C42183">
            <w:pPr>
              <w:jc w:val="center"/>
              <w:rPr>
                <w:noProof/>
              </w:rPr>
            </w:pPr>
          </w:p>
        </w:tc>
        <w:tc>
          <w:tcPr>
            <w:tcW w:w="3986" w:type="dxa"/>
          </w:tcPr>
          <w:p w14:paraId="4347521E" w14:textId="77777777" w:rsidR="00C42183" w:rsidRPr="00C42183" w:rsidRDefault="00C42183" w:rsidP="00C42183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C42183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 w:rsidRPr="00C42183"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 w:rsidRPr="00C42183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 w:rsidRPr="00C42183"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14:paraId="222612A1" w14:textId="77777777" w:rsidR="00C42183" w:rsidRPr="00C42183" w:rsidRDefault="00C42183" w:rsidP="00C42183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C42183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 w:rsidRPr="00C42183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s</w:t>
            </w:r>
            <w:r w:rsidRPr="00C42183">
              <w:rPr>
                <w:rFonts w:ascii="宋体" w:eastAsia="宋体" w:hAnsi="Arial" w:cs="宋体"/>
                <w:color w:val="000000"/>
                <w:kern w:val="0"/>
                <w:szCs w:val="21"/>
              </w:rPr>
              <w:t>://tr.beckhoff.com.cn/</w:t>
            </w:r>
          </w:p>
          <w:p w14:paraId="29A57A24" w14:textId="77777777" w:rsidR="00C42183" w:rsidRPr="00C42183" w:rsidRDefault="00C42183" w:rsidP="00C42183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C42183" w:rsidRPr="00C42183" w14:paraId="160616C2" w14:textId="77777777" w:rsidTr="00DF1E17">
        <w:trPr>
          <w:trHeight w:val="2818"/>
        </w:trPr>
        <w:tc>
          <w:tcPr>
            <w:tcW w:w="4661" w:type="dxa"/>
            <w:vMerge/>
          </w:tcPr>
          <w:p w14:paraId="04BF35B3" w14:textId="77777777" w:rsidR="00C42183" w:rsidRPr="00C42183" w:rsidRDefault="00C42183" w:rsidP="00C42183">
            <w:pPr>
              <w:jc w:val="center"/>
              <w:rPr>
                <w:noProof/>
              </w:rPr>
            </w:pPr>
          </w:p>
        </w:tc>
        <w:tc>
          <w:tcPr>
            <w:tcW w:w="3986" w:type="dxa"/>
          </w:tcPr>
          <w:p w14:paraId="367BD5AA" w14:textId="77777777" w:rsidR="00C42183" w:rsidRPr="00C42183" w:rsidRDefault="00C42183" w:rsidP="00C42183">
            <w:r w:rsidRPr="00C42183">
              <w:rPr>
                <w:rFonts w:hint="eastAsia"/>
              </w:rPr>
              <w:t>招贤</w:t>
            </w:r>
            <w:r w:rsidRPr="00C42183">
              <w:t>纳</w:t>
            </w:r>
            <w:r w:rsidRPr="00C42183">
              <w:rPr>
                <w:rFonts w:hint="eastAsia"/>
              </w:rPr>
              <w:t>士</w:t>
            </w:r>
            <w:r w:rsidRPr="00C42183">
              <w:t>：</w:t>
            </w:r>
            <w:r w:rsidRPr="00C42183">
              <w:t>job@beckhoff.com.cn</w:t>
            </w:r>
          </w:p>
          <w:p w14:paraId="47C0B918" w14:textId="77777777" w:rsidR="00C42183" w:rsidRPr="00C42183" w:rsidRDefault="00C42183" w:rsidP="00C42183">
            <w:r w:rsidRPr="00C42183">
              <w:rPr>
                <w:rFonts w:hint="eastAsia"/>
              </w:rPr>
              <w:t>技术</w:t>
            </w:r>
            <w:r w:rsidRPr="00C42183">
              <w:t>支持：</w:t>
            </w:r>
            <w:r w:rsidRPr="00C42183">
              <w:t>support@beckhoff.com.cn</w:t>
            </w:r>
          </w:p>
          <w:p w14:paraId="47899B7F" w14:textId="77777777" w:rsidR="00C42183" w:rsidRPr="00C42183" w:rsidRDefault="00C42183" w:rsidP="00C42183">
            <w:r w:rsidRPr="00C42183">
              <w:rPr>
                <w:rFonts w:hint="eastAsia"/>
              </w:rPr>
              <w:t>产品</w:t>
            </w:r>
            <w:r w:rsidRPr="00C42183">
              <w:t>维修：</w:t>
            </w:r>
            <w:r w:rsidRPr="00C42183">
              <w:t>service@beckhoff.com.cn</w:t>
            </w:r>
          </w:p>
          <w:p w14:paraId="051F1F72" w14:textId="77777777" w:rsidR="00C42183" w:rsidRPr="00C42183" w:rsidRDefault="00C42183" w:rsidP="00C42183">
            <w:r w:rsidRPr="00C42183">
              <w:rPr>
                <w:rFonts w:hint="eastAsia"/>
              </w:rPr>
              <w:t>方案</w:t>
            </w:r>
            <w:r w:rsidRPr="00C42183">
              <w:t>咨询：</w:t>
            </w:r>
            <w:r w:rsidRPr="00C42183">
              <w:t>sales@beckhoff.com.cn</w:t>
            </w:r>
          </w:p>
        </w:tc>
      </w:tr>
    </w:tbl>
    <w:p w14:paraId="1F6F96F3" w14:textId="77777777" w:rsidR="00C42183" w:rsidRPr="00C42183" w:rsidRDefault="00C42183" w:rsidP="00200E70">
      <w:pPr>
        <w:ind w:firstLineChars="0" w:firstLine="0"/>
      </w:pPr>
    </w:p>
    <w:sectPr w:rsidR="00C42183" w:rsidRPr="00C42183" w:rsidSect="00825B49">
      <w:headerReference w:type="default" r:id="rId28"/>
      <w:footerReference w:type="default" r:id="rId29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69F48" w14:textId="77777777" w:rsidR="00F76369" w:rsidRDefault="00F76369" w:rsidP="00206B56">
      <w:r>
        <w:separator/>
      </w:r>
    </w:p>
  </w:endnote>
  <w:endnote w:type="continuationSeparator" w:id="0">
    <w:p w14:paraId="51E9D534" w14:textId="77777777" w:rsidR="00F76369" w:rsidRDefault="00F76369" w:rsidP="002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4D342" w14:textId="77777777" w:rsidR="00B30B6D" w:rsidRDefault="00B30B6D" w:rsidP="00206B56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4D1E9" w14:textId="77777777" w:rsidR="00B30B6D" w:rsidRDefault="00B30B6D" w:rsidP="00F35128"/>
  <w:p w14:paraId="3E15A9EB" w14:textId="77777777" w:rsidR="00B30B6D" w:rsidRPr="00F35128" w:rsidRDefault="00B30B6D" w:rsidP="00F35128">
    <w:pPr>
      <w:rPr>
        <w:rFonts w:cs="Arial"/>
        <w:i/>
      </w:rPr>
    </w:pPr>
    <w:r w:rsidRPr="00F35128">
      <w:rPr>
        <w:rFonts w:hint="eastAsia"/>
        <w:i/>
      </w:rPr>
      <w:t>文档内容可能</w:t>
    </w:r>
    <w:r w:rsidRPr="00F35128">
      <w:rPr>
        <w:i/>
      </w:rPr>
      <w:t>随时更新</w:t>
    </w:r>
  </w:p>
  <w:p w14:paraId="602460C7" w14:textId="77777777" w:rsidR="00B30B6D" w:rsidRPr="00F35128" w:rsidRDefault="00B30B6D" w:rsidP="00F35128">
    <w:pPr>
      <w:rPr>
        <w:i/>
      </w:rPr>
    </w:pPr>
    <w:r w:rsidRPr="00F35128">
      <w:rPr>
        <w:i/>
      </w:rPr>
      <w:t>如有改动，恕不事先通知</w:t>
    </w:r>
  </w:p>
  <w:p w14:paraId="6EA1AC46" w14:textId="77777777" w:rsidR="00B30B6D" w:rsidRPr="00F35128" w:rsidRDefault="00B30B6D" w:rsidP="00206B56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8B7CC" w14:textId="77777777" w:rsidR="00B30B6D" w:rsidRDefault="00B30B6D" w:rsidP="00206B56">
    <w:pPr>
      <w:pStyle w:val="a5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BCBF7" w14:textId="77777777" w:rsidR="00B30B6D" w:rsidRDefault="00B30B6D" w:rsidP="006E2498">
    <w:pPr>
      <w:pStyle w:val="a5"/>
      <w:ind w:firstLineChars="0" w:firstLine="0"/>
      <w:jc w:val="center"/>
      <w:rPr>
        <w:rStyle w:val="a7"/>
        <w:sz w:val="15"/>
        <w:szCs w:val="15"/>
      </w:rPr>
    </w:pPr>
  </w:p>
  <w:p w14:paraId="56AC9886" w14:textId="0615EA7E" w:rsidR="00B30B6D" w:rsidRPr="00FD79CD" w:rsidRDefault="00B30B6D" w:rsidP="006E2498">
    <w:pPr>
      <w:pStyle w:val="a5"/>
      <w:ind w:firstLineChars="0" w:firstLine="0"/>
      <w:jc w:val="center"/>
      <w:rPr>
        <w:rStyle w:val="a7"/>
        <w:sz w:val="15"/>
        <w:szCs w:val="15"/>
      </w:rPr>
    </w:pPr>
    <w:r w:rsidRPr="00FD79CD">
      <w:rPr>
        <w:rStyle w:val="a7"/>
        <w:rFonts w:hint="eastAsia"/>
        <w:sz w:val="15"/>
        <w:szCs w:val="15"/>
      </w:rPr>
      <w:t>第</w:t>
    </w:r>
    <w:r w:rsidRPr="00FD79CD">
      <w:rPr>
        <w:rStyle w:val="a7"/>
        <w:sz w:val="15"/>
        <w:szCs w:val="15"/>
      </w:rPr>
      <w:fldChar w:fldCharType="begin"/>
    </w:r>
    <w:r w:rsidRPr="00FD79CD">
      <w:rPr>
        <w:rStyle w:val="a7"/>
        <w:sz w:val="15"/>
        <w:szCs w:val="15"/>
      </w:rPr>
      <w:instrText xml:space="preserve"> PAGE </w:instrText>
    </w:r>
    <w:r w:rsidRPr="00FD79CD">
      <w:rPr>
        <w:rStyle w:val="a7"/>
        <w:sz w:val="15"/>
        <w:szCs w:val="15"/>
      </w:rPr>
      <w:fldChar w:fldCharType="separate"/>
    </w:r>
    <w:r w:rsidR="00A96DF5">
      <w:rPr>
        <w:rStyle w:val="a7"/>
        <w:noProof/>
        <w:sz w:val="15"/>
        <w:szCs w:val="15"/>
      </w:rPr>
      <w:t>2</w:t>
    </w:r>
    <w:r w:rsidRPr="00FD79CD">
      <w:rPr>
        <w:rStyle w:val="a7"/>
        <w:sz w:val="15"/>
        <w:szCs w:val="15"/>
      </w:rPr>
      <w:fldChar w:fldCharType="end"/>
    </w:r>
    <w:r w:rsidRPr="00FD79CD">
      <w:rPr>
        <w:rStyle w:val="a7"/>
        <w:rFonts w:hint="eastAsia"/>
        <w:sz w:val="15"/>
        <w:szCs w:val="15"/>
      </w:rPr>
      <w:t>页</w:t>
    </w:r>
    <w:r w:rsidRPr="00FD79CD">
      <w:rPr>
        <w:rStyle w:val="a7"/>
        <w:rFonts w:hint="eastAsia"/>
        <w:sz w:val="15"/>
        <w:szCs w:val="15"/>
      </w:rPr>
      <w:t xml:space="preserve"> </w:t>
    </w:r>
  </w:p>
  <w:p w14:paraId="36643CB3" w14:textId="3DC5E497" w:rsidR="00B30B6D" w:rsidRPr="00FD79CD" w:rsidRDefault="00B30B6D" w:rsidP="006E2498">
    <w:pPr>
      <w:ind w:firstLineChars="0" w:firstLine="0"/>
    </w:pPr>
    <w:r w:rsidRPr="00FD79CD">
      <w:rPr>
        <w:rStyle w:val="a7"/>
        <w:rFonts w:hint="eastAsia"/>
        <w:sz w:val="15"/>
        <w:szCs w:val="15"/>
      </w:rPr>
      <w:t>倍福</w:t>
    </w:r>
    <w:r w:rsidRPr="00FD79CD">
      <w:rPr>
        <w:rStyle w:val="a7"/>
        <w:sz w:val="15"/>
        <w:szCs w:val="15"/>
      </w:rPr>
      <w:t>官方网站：</w:t>
    </w:r>
    <w:hyperlink r:id="rId1" w:history="1">
      <w:r w:rsidRPr="00FD79CD">
        <w:rPr>
          <w:rStyle w:val="a8"/>
          <w:sz w:val="15"/>
          <w:szCs w:val="15"/>
        </w:rPr>
        <w:t>http://www.beckhoff.com.cn</w:t>
      </w:r>
    </w:hyperlink>
    <w:r w:rsidRPr="00FD79CD">
      <w:t xml:space="preserve">    </w:t>
    </w:r>
    <w:r w:rsidRPr="00FD79CD">
      <w:tab/>
    </w:r>
    <w:r w:rsidRPr="00FD79CD">
      <w:rPr>
        <w:rFonts w:hint="eastAsia"/>
      </w:rPr>
      <w:tab/>
    </w:r>
    <w:r>
      <w:tab/>
    </w:r>
    <w:r>
      <w:tab/>
    </w:r>
    <w:r>
      <w:tab/>
    </w:r>
    <w:r>
      <w:tab/>
    </w:r>
    <w:r w:rsidR="00754594">
      <w:t xml:space="preserve">      </w:t>
    </w:r>
    <w:r w:rsidR="00754594" w:rsidRPr="00FD79CD">
      <w:rPr>
        <w:sz w:val="15"/>
        <w:szCs w:val="15"/>
      </w:rPr>
      <w:t>在线帮助系统：</w:t>
    </w:r>
    <w:hyperlink r:id="rId2" w:history="1">
      <w:r w:rsidR="00754594" w:rsidRPr="00FD79CD">
        <w:rPr>
          <w:rStyle w:val="a8"/>
          <w:sz w:val="15"/>
          <w:szCs w:val="15"/>
        </w:rPr>
        <w:t>http://infosys.beckhoff.com</w:t>
      </w:r>
    </w:hyperlink>
  </w:p>
  <w:p w14:paraId="528C6BEF" w14:textId="3790546E" w:rsidR="00B30B6D" w:rsidRPr="00754594" w:rsidRDefault="00B30B6D" w:rsidP="00754594">
    <w:pPr>
      <w:pStyle w:val="Default"/>
      <w:rPr>
        <w:rFonts w:ascii="Times New Roman" w:hAnsi="Times New Roman" w:cs="Times New Roman"/>
        <w:sz w:val="15"/>
        <w:szCs w:val="15"/>
      </w:rPr>
    </w:pPr>
    <w:r w:rsidRPr="00FD79CD">
      <w:rPr>
        <w:rFonts w:ascii="Times New Roman" w:hAnsi="Times New Roman" w:cs="Times New Roman"/>
        <w:sz w:val="15"/>
        <w:szCs w:val="15"/>
      </w:rPr>
      <w:t xml:space="preserve">  </w:t>
    </w:r>
    <w:r w:rsidRPr="00FD79CD">
      <w:rPr>
        <w:rFonts w:ascii="Times New Roman" w:hAnsi="Times New Roman" w:cs="Times New Roman"/>
        <w:sz w:val="15"/>
        <w:szCs w:val="15"/>
      </w:rPr>
      <w:tab/>
    </w:r>
    <w:r w:rsidRPr="00FD79CD">
      <w:rPr>
        <w:rFonts w:ascii="Times New Roman" w:hAnsi="Times New Roman" w:cs="Times New Roman"/>
        <w:sz w:val="15"/>
        <w:szCs w:val="15"/>
      </w:rPr>
      <w:tab/>
    </w:r>
    <w:r w:rsidRPr="00FD79CD">
      <w:rPr>
        <w:rFonts w:ascii="Times New Roman" w:hAnsi="Times New Roman" w:cs="Times New Roman" w:hint="eastAsia"/>
        <w:sz w:val="15"/>
        <w:szCs w:val="15"/>
      </w:rPr>
      <w:tab/>
    </w:r>
    <w:r w:rsidRPr="00FD79CD">
      <w:rPr>
        <w:rFonts w:ascii="Times New Roman" w:hAnsi="Times New Roman" w:cs="Times New Roman" w:hint="eastAsia"/>
        <w:sz w:val="15"/>
        <w:szCs w:val="15"/>
      </w:rPr>
      <w:tab/>
    </w:r>
    <w:r w:rsidRPr="00FD79CD">
      <w:rPr>
        <w:rFonts w:ascii="Times New Roman" w:hAnsi="Times New Roman" w:cs="Times New Roman" w:hint="eastAsia"/>
        <w:sz w:val="15"/>
        <w:szCs w:val="15"/>
      </w:rPr>
      <w:tab/>
      <w:t xml:space="preserve"> </w:t>
    </w:r>
    <w:r>
      <w:rPr>
        <w:rFonts w:ascii="Times New Roman" w:hAnsi="Times New Roman" w:cs="Times New Roman" w:hint="eastAsia"/>
        <w:sz w:val="15"/>
        <w:szCs w:val="15"/>
      </w:rPr>
      <w:tab/>
    </w:r>
    <w:r>
      <w:rPr>
        <w:rFonts w:ascii="Times New Roman" w:hAnsi="Times New Roman" w:cs="Times New Roman" w:hint="eastAsia"/>
        <w:sz w:val="15"/>
        <w:szCs w:val="1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DE5BD" w14:textId="77777777" w:rsidR="00F76369" w:rsidRDefault="00F76369" w:rsidP="00206B56">
      <w:r>
        <w:separator/>
      </w:r>
    </w:p>
  </w:footnote>
  <w:footnote w:type="continuationSeparator" w:id="0">
    <w:p w14:paraId="6C9A3C20" w14:textId="77777777" w:rsidR="00F76369" w:rsidRDefault="00F76369" w:rsidP="0020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83232" w14:textId="77777777" w:rsidR="00B30B6D" w:rsidRDefault="00B30B6D" w:rsidP="00206B56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482D9" w14:textId="77777777" w:rsidR="00B30B6D" w:rsidRDefault="00B30B6D" w:rsidP="00F4019C">
    <w:pPr>
      <w:pStyle w:val="a3"/>
      <w:ind w:firstLine="360"/>
      <w:jc w:val="right"/>
    </w:pPr>
    <w:r w:rsidRPr="00206B56">
      <w:t>Beckhoff China</w:t>
    </w:r>
    <w:r>
      <w:rPr>
        <w:rFonts w:hint="eastAsia"/>
      </w:rPr>
      <w:t>技术文</w:t>
    </w:r>
    <w:r>
      <w:t>档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E20BC" w14:textId="77777777" w:rsidR="00B30B6D" w:rsidRDefault="00B30B6D" w:rsidP="00206B56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304FA" w14:textId="77777777" w:rsidR="00B30B6D" w:rsidRDefault="00B30B6D" w:rsidP="00206B56">
    <w:pPr>
      <w:pStyle w:val="a3"/>
      <w:ind w:firstLine="36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E00A683" wp14:editId="2A00E8D3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2857500" cy="304800"/>
          <wp:effectExtent l="0" t="0" r="0" b="0"/>
          <wp:wrapNone/>
          <wp:docPr id="2" name="图片 2" descr="Logo_Beckhoff_R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eckhoff_Re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ab/>
    </w:r>
    <w:r>
      <w:rPr>
        <w:rFonts w:hint="eastAsia"/>
      </w:rPr>
      <w:tab/>
    </w:r>
  </w:p>
  <w:p w14:paraId="62B2D584" w14:textId="77777777" w:rsidR="00B30B6D" w:rsidRDefault="00B30B6D" w:rsidP="002F7A0D">
    <w:pPr>
      <w:pStyle w:val="a3"/>
      <w:ind w:firstLine="360"/>
      <w:jc w:val="right"/>
    </w:pPr>
    <w:r w:rsidRPr="00206B56">
      <w:t>Beckhoff China</w:t>
    </w:r>
    <w:r>
      <w:rPr>
        <w:rFonts w:hint="eastAsia"/>
      </w:rPr>
      <w:t>技术文</w:t>
    </w:r>
    <w:r>
      <w:t>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26610"/>
    <w:multiLevelType w:val="hybridMultilevel"/>
    <w:tmpl w:val="5E28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4B0CC4"/>
    <w:multiLevelType w:val="hybridMultilevel"/>
    <w:tmpl w:val="FC8E63B2"/>
    <w:lvl w:ilvl="0" w:tplc="441EA4BA">
      <w:start w:val="1"/>
      <w:numFmt w:val="decimal"/>
      <w:pStyle w:val="2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D713788"/>
    <w:multiLevelType w:val="hybridMultilevel"/>
    <w:tmpl w:val="EFDA076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6C1B55"/>
    <w:multiLevelType w:val="hybridMultilevel"/>
    <w:tmpl w:val="A678F69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0F43ECE"/>
    <w:multiLevelType w:val="hybridMultilevel"/>
    <w:tmpl w:val="5FFA67A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33AD2889"/>
    <w:multiLevelType w:val="hybridMultilevel"/>
    <w:tmpl w:val="3EFCD82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360340DF"/>
    <w:multiLevelType w:val="multilevel"/>
    <w:tmpl w:val="848A0B6C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 w15:restartNumberingAfterBreak="0">
    <w:nsid w:val="38140D2C"/>
    <w:multiLevelType w:val="hybridMultilevel"/>
    <w:tmpl w:val="BADC03D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 w15:restartNumberingAfterBreak="0">
    <w:nsid w:val="38751722"/>
    <w:multiLevelType w:val="hybridMultilevel"/>
    <w:tmpl w:val="2BC23442"/>
    <w:lvl w:ilvl="0" w:tplc="21AE99B0">
      <w:start w:val="3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2AA2C12"/>
    <w:multiLevelType w:val="hybridMultilevel"/>
    <w:tmpl w:val="E0022BFC"/>
    <w:lvl w:ilvl="0" w:tplc="44E208E4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CD00CF7"/>
    <w:multiLevelType w:val="hybridMultilevel"/>
    <w:tmpl w:val="D8A6D47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752428D5"/>
    <w:multiLevelType w:val="hybridMultilevel"/>
    <w:tmpl w:val="4CFA6412"/>
    <w:lvl w:ilvl="0" w:tplc="5DE205C0">
      <w:start w:val="2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7351019"/>
    <w:multiLevelType w:val="hybridMultilevel"/>
    <w:tmpl w:val="6A46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7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7">
    <w:abstractNumId w:val="13"/>
  </w:num>
  <w:num w:numId="8">
    <w:abstractNumId w:val="0"/>
  </w:num>
  <w:num w:numId="9">
    <w:abstractNumId w:val="11"/>
  </w:num>
  <w:num w:numId="10">
    <w:abstractNumId w:val="5"/>
  </w:num>
  <w:num w:numId="11">
    <w:abstractNumId w:val="4"/>
  </w:num>
  <w:num w:numId="12">
    <w:abstractNumId w:val="6"/>
  </w:num>
  <w:num w:numId="13">
    <w:abstractNumId w:val="10"/>
  </w:num>
  <w:num w:numId="14">
    <w:abstractNumId w:val="12"/>
  </w:num>
  <w:num w:numId="1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BE7"/>
    <w:rsid w:val="00003399"/>
    <w:rsid w:val="00003A18"/>
    <w:rsid w:val="0000477A"/>
    <w:rsid w:val="00014576"/>
    <w:rsid w:val="00020A12"/>
    <w:rsid w:val="0006294A"/>
    <w:rsid w:val="00067D51"/>
    <w:rsid w:val="0007723D"/>
    <w:rsid w:val="000908FE"/>
    <w:rsid w:val="00090C93"/>
    <w:rsid w:val="00092E2C"/>
    <w:rsid w:val="000B35F1"/>
    <w:rsid w:val="000F086F"/>
    <w:rsid w:val="000F5D5D"/>
    <w:rsid w:val="00105A15"/>
    <w:rsid w:val="0011732A"/>
    <w:rsid w:val="00125BE7"/>
    <w:rsid w:val="00183517"/>
    <w:rsid w:val="00185F3B"/>
    <w:rsid w:val="001A3C30"/>
    <w:rsid w:val="001B4CD4"/>
    <w:rsid w:val="001B6F6D"/>
    <w:rsid w:val="001D1B92"/>
    <w:rsid w:val="001E2852"/>
    <w:rsid w:val="00200E70"/>
    <w:rsid w:val="00206B56"/>
    <w:rsid w:val="00213114"/>
    <w:rsid w:val="00216745"/>
    <w:rsid w:val="00227715"/>
    <w:rsid w:val="0024183E"/>
    <w:rsid w:val="00250044"/>
    <w:rsid w:val="002539E8"/>
    <w:rsid w:val="00267E71"/>
    <w:rsid w:val="002B6BEF"/>
    <w:rsid w:val="002C3CB9"/>
    <w:rsid w:val="002C560C"/>
    <w:rsid w:val="002F7A0D"/>
    <w:rsid w:val="00310A9C"/>
    <w:rsid w:val="00310DF3"/>
    <w:rsid w:val="003138DD"/>
    <w:rsid w:val="00354E17"/>
    <w:rsid w:val="00370BCC"/>
    <w:rsid w:val="00370F11"/>
    <w:rsid w:val="00374CB2"/>
    <w:rsid w:val="003978C8"/>
    <w:rsid w:val="00397D21"/>
    <w:rsid w:val="003A1D97"/>
    <w:rsid w:val="003A70F4"/>
    <w:rsid w:val="003B0084"/>
    <w:rsid w:val="003B1E06"/>
    <w:rsid w:val="003B215B"/>
    <w:rsid w:val="003B5300"/>
    <w:rsid w:val="003C2C0E"/>
    <w:rsid w:val="003C5002"/>
    <w:rsid w:val="003F7743"/>
    <w:rsid w:val="003F7CD5"/>
    <w:rsid w:val="004069A1"/>
    <w:rsid w:val="00406BA6"/>
    <w:rsid w:val="00414654"/>
    <w:rsid w:val="0041687E"/>
    <w:rsid w:val="004537CE"/>
    <w:rsid w:val="00475CF1"/>
    <w:rsid w:val="00485020"/>
    <w:rsid w:val="00497696"/>
    <w:rsid w:val="004A6071"/>
    <w:rsid w:val="004C7EAB"/>
    <w:rsid w:val="004D73E3"/>
    <w:rsid w:val="004F2514"/>
    <w:rsid w:val="004F4008"/>
    <w:rsid w:val="004F7828"/>
    <w:rsid w:val="0050531C"/>
    <w:rsid w:val="005204FF"/>
    <w:rsid w:val="0052495C"/>
    <w:rsid w:val="00526473"/>
    <w:rsid w:val="005303FA"/>
    <w:rsid w:val="00533DAC"/>
    <w:rsid w:val="00534AC1"/>
    <w:rsid w:val="00583806"/>
    <w:rsid w:val="00587B3A"/>
    <w:rsid w:val="00597816"/>
    <w:rsid w:val="005A159D"/>
    <w:rsid w:val="005A5C80"/>
    <w:rsid w:val="005C02A6"/>
    <w:rsid w:val="005C12E2"/>
    <w:rsid w:val="005C7397"/>
    <w:rsid w:val="005D5E13"/>
    <w:rsid w:val="005E0AD8"/>
    <w:rsid w:val="00600CC2"/>
    <w:rsid w:val="00623397"/>
    <w:rsid w:val="00624502"/>
    <w:rsid w:val="00633A70"/>
    <w:rsid w:val="00654AC6"/>
    <w:rsid w:val="00656263"/>
    <w:rsid w:val="006567F7"/>
    <w:rsid w:val="00670875"/>
    <w:rsid w:val="00696258"/>
    <w:rsid w:val="006A75EA"/>
    <w:rsid w:val="006D7BAB"/>
    <w:rsid w:val="006E2498"/>
    <w:rsid w:val="007220F8"/>
    <w:rsid w:val="00733147"/>
    <w:rsid w:val="00747CBF"/>
    <w:rsid w:val="00754594"/>
    <w:rsid w:val="00761384"/>
    <w:rsid w:val="00780DE7"/>
    <w:rsid w:val="007910FA"/>
    <w:rsid w:val="007A3317"/>
    <w:rsid w:val="007B2CBD"/>
    <w:rsid w:val="007F33BD"/>
    <w:rsid w:val="00801343"/>
    <w:rsid w:val="00823B38"/>
    <w:rsid w:val="00825B49"/>
    <w:rsid w:val="00837FA0"/>
    <w:rsid w:val="00841C03"/>
    <w:rsid w:val="008506DB"/>
    <w:rsid w:val="00851883"/>
    <w:rsid w:val="00864EBE"/>
    <w:rsid w:val="00891267"/>
    <w:rsid w:val="00893748"/>
    <w:rsid w:val="008E0588"/>
    <w:rsid w:val="008E13EC"/>
    <w:rsid w:val="009074B1"/>
    <w:rsid w:val="00920DFD"/>
    <w:rsid w:val="0092547B"/>
    <w:rsid w:val="0093120C"/>
    <w:rsid w:val="00933C42"/>
    <w:rsid w:val="00947554"/>
    <w:rsid w:val="00950F47"/>
    <w:rsid w:val="009767F3"/>
    <w:rsid w:val="009830A3"/>
    <w:rsid w:val="00983F3C"/>
    <w:rsid w:val="00993C03"/>
    <w:rsid w:val="009A405B"/>
    <w:rsid w:val="009B3E41"/>
    <w:rsid w:val="009B4509"/>
    <w:rsid w:val="009C2330"/>
    <w:rsid w:val="009D7097"/>
    <w:rsid w:val="00A00267"/>
    <w:rsid w:val="00A02CCD"/>
    <w:rsid w:val="00A10FC3"/>
    <w:rsid w:val="00A20E1F"/>
    <w:rsid w:val="00A30665"/>
    <w:rsid w:val="00A31771"/>
    <w:rsid w:val="00A33A94"/>
    <w:rsid w:val="00A47C10"/>
    <w:rsid w:val="00A61394"/>
    <w:rsid w:val="00A67582"/>
    <w:rsid w:val="00A77550"/>
    <w:rsid w:val="00A81725"/>
    <w:rsid w:val="00A900B1"/>
    <w:rsid w:val="00A96DF5"/>
    <w:rsid w:val="00AB06DF"/>
    <w:rsid w:val="00AB7C60"/>
    <w:rsid w:val="00AB7E2B"/>
    <w:rsid w:val="00AC5685"/>
    <w:rsid w:val="00AE0BAE"/>
    <w:rsid w:val="00AE7F7A"/>
    <w:rsid w:val="00AF2AA8"/>
    <w:rsid w:val="00AF5D50"/>
    <w:rsid w:val="00AF6D96"/>
    <w:rsid w:val="00B1223B"/>
    <w:rsid w:val="00B14016"/>
    <w:rsid w:val="00B30B6D"/>
    <w:rsid w:val="00B447E1"/>
    <w:rsid w:val="00B50D5F"/>
    <w:rsid w:val="00B736CD"/>
    <w:rsid w:val="00B81E1F"/>
    <w:rsid w:val="00B85726"/>
    <w:rsid w:val="00B873AB"/>
    <w:rsid w:val="00B97F5F"/>
    <w:rsid w:val="00BB23E2"/>
    <w:rsid w:val="00BB37F8"/>
    <w:rsid w:val="00BC4EA7"/>
    <w:rsid w:val="00BD5709"/>
    <w:rsid w:val="00BD58FA"/>
    <w:rsid w:val="00BD5DEB"/>
    <w:rsid w:val="00BE5F8D"/>
    <w:rsid w:val="00BE652D"/>
    <w:rsid w:val="00BE7DEF"/>
    <w:rsid w:val="00BF0DFE"/>
    <w:rsid w:val="00BF1A5D"/>
    <w:rsid w:val="00BF37DC"/>
    <w:rsid w:val="00C035AF"/>
    <w:rsid w:val="00C03F0F"/>
    <w:rsid w:val="00C1182A"/>
    <w:rsid w:val="00C2123D"/>
    <w:rsid w:val="00C215B3"/>
    <w:rsid w:val="00C42183"/>
    <w:rsid w:val="00C438E8"/>
    <w:rsid w:val="00C44159"/>
    <w:rsid w:val="00C47B34"/>
    <w:rsid w:val="00C528E8"/>
    <w:rsid w:val="00C60761"/>
    <w:rsid w:val="00C660D1"/>
    <w:rsid w:val="00C7713D"/>
    <w:rsid w:val="00C85566"/>
    <w:rsid w:val="00C905D6"/>
    <w:rsid w:val="00C947E5"/>
    <w:rsid w:val="00C96D52"/>
    <w:rsid w:val="00CD1E67"/>
    <w:rsid w:val="00CD698C"/>
    <w:rsid w:val="00CE1D24"/>
    <w:rsid w:val="00CE33B6"/>
    <w:rsid w:val="00D118FF"/>
    <w:rsid w:val="00D166B6"/>
    <w:rsid w:val="00D32A47"/>
    <w:rsid w:val="00D41508"/>
    <w:rsid w:val="00D43268"/>
    <w:rsid w:val="00D60003"/>
    <w:rsid w:val="00D60859"/>
    <w:rsid w:val="00D83867"/>
    <w:rsid w:val="00DA0482"/>
    <w:rsid w:val="00DA30FC"/>
    <w:rsid w:val="00DC5BFD"/>
    <w:rsid w:val="00DC7C38"/>
    <w:rsid w:val="00DD46B2"/>
    <w:rsid w:val="00DE0F6F"/>
    <w:rsid w:val="00DF3985"/>
    <w:rsid w:val="00E148A0"/>
    <w:rsid w:val="00E22B97"/>
    <w:rsid w:val="00E453B7"/>
    <w:rsid w:val="00E5259D"/>
    <w:rsid w:val="00E65D53"/>
    <w:rsid w:val="00E71514"/>
    <w:rsid w:val="00E71F2F"/>
    <w:rsid w:val="00E73F48"/>
    <w:rsid w:val="00E767FF"/>
    <w:rsid w:val="00E91C02"/>
    <w:rsid w:val="00E96FD6"/>
    <w:rsid w:val="00EA4701"/>
    <w:rsid w:val="00EA7843"/>
    <w:rsid w:val="00EE4A9E"/>
    <w:rsid w:val="00EE784D"/>
    <w:rsid w:val="00F02B2B"/>
    <w:rsid w:val="00F12662"/>
    <w:rsid w:val="00F23CD1"/>
    <w:rsid w:val="00F35128"/>
    <w:rsid w:val="00F4019C"/>
    <w:rsid w:val="00F45E95"/>
    <w:rsid w:val="00F52746"/>
    <w:rsid w:val="00F76369"/>
    <w:rsid w:val="00F81969"/>
    <w:rsid w:val="00F92657"/>
    <w:rsid w:val="00F97B4A"/>
    <w:rsid w:val="00FC61ED"/>
    <w:rsid w:val="00FD5AF7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7FFA2B"/>
  <w15:docId w15:val="{320F5AEA-21A6-4C61-996F-CA006662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B56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D58FA"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rsid w:val="00BD58FA"/>
    <w:pPr>
      <w:keepNext/>
      <w:keepLines/>
      <w:numPr>
        <w:ilvl w:val="1"/>
        <w:numId w:val="6"/>
      </w:numPr>
      <w:spacing w:beforeLines="30" w:before="93"/>
      <w:ind w:leftChars="25" w:left="53"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58FA"/>
    <w:pPr>
      <w:keepNext/>
      <w:keepLines/>
      <w:numPr>
        <w:ilvl w:val="2"/>
        <w:numId w:val="1"/>
      </w:numPr>
      <w:spacing w:beforeLines="50" w:before="156" w:line="360" w:lineRule="auto"/>
      <w:ind w:left="142"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aliases w:val="Footer"/>
    <w:basedOn w:val="a"/>
    <w:link w:val="a6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E0588"/>
  </w:style>
  <w:style w:type="character" w:styleId="a8">
    <w:name w:val="Hyperlink"/>
    <w:basedOn w:val="a0"/>
    <w:uiPriority w:val="99"/>
    <w:rsid w:val="008E05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05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5303FA"/>
  </w:style>
  <w:style w:type="character" w:customStyle="1" w:styleId="11">
    <w:name w:val="标题 1 字符"/>
    <w:basedOn w:val="a0"/>
    <w:link w:val="10"/>
    <w:rsid w:val="00BD58FA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sid w:val="0052495C"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rsid w:val="0052495C"/>
    <w:rPr>
      <w:szCs w:val="24"/>
    </w:rPr>
  </w:style>
  <w:style w:type="paragraph" w:styleId="ad">
    <w:name w:val="Normal (Web)"/>
    <w:basedOn w:val="a"/>
    <w:uiPriority w:val="99"/>
    <w:rsid w:val="005C02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0"/>
    <w:next w:val="a"/>
    <w:uiPriority w:val="39"/>
    <w:unhideWhenUsed/>
    <w:qFormat/>
    <w:rsid w:val="005C02A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5C02A6"/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59"/>
    <w:rsid w:val="00A4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标题 2 字符"/>
    <w:basedOn w:val="a0"/>
    <w:link w:val="20"/>
    <w:rsid w:val="00BD58FA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D58FA"/>
    <w:rPr>
      <w:rFonts w:ascii="Times New Roman" w:hAnsi="Times New Roman" w:cs="Times New Roman"/>
      <w:b/>
      <w:bCs/>
      <w:sz w:val="24"/>
      <w:szCs w:val="28"/>
    </w:rPr>
  </w:style>
  <w:style w:type="character" w:customStyle="1" w:styleId="ac">
    <w:name w:val="列表段落 字符"/>
    <w:basedOn w:val="a0"/>
    <w:link w:val="ab"/>
    <w:uiPriority w:val="34"/>
    <w:rsid w:val="00AF5D50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b"/>
    <w:link w:val="1Char"/>
    <w:rsid w:val="00AF5D50"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c"/>
    <w:link w:val="1"/>
    <w:rsid w:val="00AF5D50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b"/>
    <w:link w:val="2Char0"/>
    <w:rsid w:val="00AF5D5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c"/>
    <w:link w:val="2"/>
    <w:rsid w:val="00AF5D50"/>
    <w:rPr>
      <w:rFonts w:ascii="Times New Roman" w:eastAsia="宋体" w:hAnsi="Times New Roman" w:cs="Times New Roman"/>
      <w:szCs w:val="24"/>
    </w:rPr>
  </w:style>
  <w:style w:type="paragraph" w:styleId="af">
    <w:name w:val="No Spacing"/>
    <w:uiPriority w:val="1"/>
    <w:qFormat/>
    <w:rsid w:val="00D32A47"/>
    <w:pPr>
      <w:widowControl w:val="0"/>
      <w:jc w:val="both"/>
    </w:pPr>
    <w:rPr>
      <w:szCs w:val="24"/>
    </w:rPr>
  </w:style>
  <w:style w:type="paragraph" w:styleId="af0">
    <w:name w:val="Title"/>
    <w:basedOn w:val="a"/>
    <w:next w:val="a"/>
    <w:link w:val="af1"/>
    <w:uiPriority w:val="10"/>
    <w:qFormat/>
    <w:rsid w:val="00206B56"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character" w:customStyle="1" w:styleId="af1">
    <w:name w:val="标题 字符"/>
    <w:basedOn w:val="a0"/>
    <w:link w:val="af0"/>
    <w:uiPriority w:val="10"/>
    <w:rsid w:val="00206B56"/>
    <w:rPr>
      <w:rFonts w:ascii="Times New Roman" w:eastAsia="宋体" w:hAnsi="Times New Roman" w:cs="Times New Roman"/>
      <w:b/>
      <w:bCs/>
      <w:sz w:val="28"/>
      <w:szCs w:val="21"/>
    </w:rPr>
  </w:style>
  <w:style w:type="paragraph" w:styleId="TOC2">
    <w:name w:val="toc 2"/>
    <w:basedOn w:val="a"/>
    <w:next w:val="a"/>
    <w:autoRedefine/>
    <w:uiPriority w:val="39"/>
    <w:unhideWhenUsed/>
    <w:rsid w:val="008E13EC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8E13EC"/>
    <w:pPr>
      <w:ind w:leftChars="400" w:left="840"/>
    </w:pPr>
  </w:style>
  <w:style w:type="character" w:styleId="af2">
    <w:name w:val="Strong"/>
    <w:basedOn w:val="a0"/>
    <w:uiPriority w:val="22"/>
    <w:qFormat/>
    <w:rsid w:val="00BD5709"/>
  </w:style>
  <w:style w:type="character" w:customStyle="1" w:styleId="pln">
    <w:name w:val="pln"/>
    <w:basedOn w:val="a0"/>
    <w:rsid w:val="00C60761"/>
  </w:style>
  <w:style w:type="character" w:customStyle="1" w:styleId="bold">
    <w:name w:val="bold"/>
    <w:basedOn w:val="a0"/>
    <w:rsid w:val="00D83867"/>
  </w:style>
  <w:style w:type="character" w:styleId="af3">
    <w:name w:val="Unresolved Mention"/>
    <w:basedOn w:val="a0"/>
    <w:uiPriority w:val="99"/>
    <w:semiHidden/>
    <w:unhideWhenUsed/>
    <w:rsid w:val="0093120C"/>
    <w:rPr>
      <w:color w:val="605E5C"/>
      <w:shd w:val="clear" w:color="auto" w:fill="E1DFDD"/>
    </w:rPr>
  </w:style>
  <w:style w:type="table" w:customStyle="1" w:styleId="12">
    <w:name w:val="网格型1"/>
    <w:basedOn w:val="a1"/>
    <w:next w:val="ae"/>
    <w:uiPriority w:val="39"/>
    <w:rsid w:val="00C42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01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39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11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82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6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76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25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92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7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8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0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0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ckhoff.com.cn/" TargetMode="External"/><Relationship Id="rId13" Type="http://schemas.openxmlformats.org/officeDocument/2006/relationships/footer" Target="footer2.xml"/><Relationship Id="rId18" Type="http://schemas.openxmlformats.org/officeDocument/2006/relationships/image" Target="media/image4.png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5.png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image" Target="media/image8.png"/><Relationship Id="rId28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yperlink" Target="https://infosys.beckhoff.com/content/1033/tcplclib_tc2_sups/27021600014336907.html?id=1392081911820084196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image" Target="media/image7.png"/><Relationship Id="rId27" Type="http://schemas.openxmlformats.org/officeDocument/2006/relationships/image" Target="media/image12.jpg"/><Relationship Id="rId30" Type="http://schemas.openxmlformats.org/officeDocument/2006/relationships/fontTable" Target="fontTable.xm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infosys.beckhoff.com" TargetMode="External"/><Relationship Id="rId1" Type="http://schemas.openxmlformats.org/officeDocument/2006/relationships/hyperlink" Target="http://www.beckhoff.com.cn/" TargetMode="Externa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hyperlink" Target="mailto:support@beckhoff.com.c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anzhongCai\Desktop\Beckhoff%20&#25991;&#20214;&#27169;&#29256;_&#25216;&#26415;&#25991;&#26723;&#65288;&#35797;&#34892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AA36B-C903-409A-807E-3F8BCD08F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Beckhoff 文件模版_技术文档（试行）.dotx</Template>
  <TotalTime>756</TotalTime>
  <Pages>7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Jianzhong Cai 蔡建忠</dc:creator>
  <cp:lastModifiedBy>Cherry Xu 徐樱樱</cp:lastModifiedBy>
  <cp:revision>22</cp:revision>
  <dcterms:created xsi:type="dcterms:W3CDTF">2020-04-22T06:37:00Z</dcterms:created>
  <dcterms:modified xsi:type="dcterms:W3CDTF">2020-09-24T06:24:00Z</dcterms:modified>
</cp:coreProperties>
</file>