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B69" w:rsidRPr="00D67D01" w:rsidRDefault="000758C6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0758C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TC/BSD里PLCHMI使用测试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:rsidR="00A61B69" w:rsidRPr="00D67D01" w:rsidRDefault="000758C6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0758C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TC/BSD里PLCHMI使用测试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742"/>
      </w:tblGrid>
      <w:tr w:rsidR="00A61B69" w:rsidTr="007222A8">
        <w:trPr>
          <w:trHeight w:val="1272"/>
        </w:trPr>
        <w:tc>
          <w:tcPr>
            <w:tcW w:w="5245" w:type="dxa"/>
          </w:tcPr>
          <w:p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742" w:type="dxa"/>
          </w:tcPr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P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杨志伟</w:t>
            </w:r>
          </w:p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7222A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zw.yang@beckhoff.com.cn</w:t>
            </w:r>
          </w:p>
          <w:p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-02-19</w:t>
            </w:r>
          </w:p>
        </w:tc>
      </w:tr>
      <w:tr w:rsidR="006D69BF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:rsidR="00452634" w:rsidRDefault="000758C6" w:rsidP="00D67D01">
            <w:pPr>
              <w:jc w:val="left"/>
            </w:pPr>
            <w:r w:rsidRPr="000758C6">
              <w:rPr>
                <w:rFonts w:hint="eastAsia"/>
              </w:rPr>
              <w:t>在</w:t>
            </w:r>
            <w:r w:rsidRPr="000758C6">
              <w:rPr>
                <w:rFonts w:hint="eastAsia"/>
              </w:rPr>
              <w:t>FreeBSD</w:t>
            </w:r>
            <w:r w:rsidRPr="000758C6">
              <w:rPr>
                <w:rFonts w:hint="eastAsia"/>
              </w:rPr>
              <w:t>上运行</w:t>
            </w:r>
            <w:r w:rsidRPr="000758C6">
              <w:rPr>
                <w:rFonts w:hint="eastAsia"/>
              </w:rPr>
              <w:t>PLCHMI</w:t>
            </w:r>
            <w:r w:rsidRPr="000758C6">
              <w:rPr>
                <w:rFonts w:hint="eastAsia"/>
              </w:rPr>
              <w:t>，首先需要安装</w:t>
            </w:r>
            <w:r w:rsidRPr="000758C6">
              <w:rPr>
                <w:rFonts w:hint="eastAsia"/>
              </w:rPr>
              <w:t>TF1800-PLC-HMI</w:t>
            </w:r>
            <w:r w:rsidRPr="000758C6">
              <w:rPr>
                <w:rFonts w:hint="eastAsia"/>
              </w:rPr>
              <w:t>，其次如果没有中文字库的话，需要安装中文字库，如果没有鼠标配置需要配置鼠标（最新的</w:t>
            </w:r>
            <w:r w:rsidRPr="000758C6">
              <w:rPr>
                <w:rFonts w:hint="eastAsia"/>
              </w:rPr>
              <w:t>FreeBSD</w:t>
            </w:r>
            <w:r w:rsidRPr="000758C6">
              <w:rPr>
                <w:rFonts w:hint="eastAsia"/>
              </w:rPr>
              <w:t>已经配置完毕）。使用</w:t>
            </w:r>
            <w:r w:rsidRPr="000758C6">
              <w:rPr>
                <w:rFonts w:hint="eastAsia"/>
              </w:rPr>
              <w:t>Web</w:t>
            </w:r>
            <w:r w:rsidRPr="000758C6">
              <w:rPr>
                <w:rFonts w:hint="eastAsia"/>
              </w:rPr>
              <w:t>方式访问</w:t>
            </w:r>
            <w:r w:rsidRPr="000758C6">
              <w:rPr>
                <w:rFonts w:hint="eastAsia"/>
              </w:rPr>
              <w:t>PLCHMI</w:t>
            </w:r>
            <w:r w:rsidRPr="000758C6">
              <w:rPr>
                <w:rFonts w:hint="eastAsia"/>
              </w:rPr>
              <w:t>需要安装</w:t>
            </w:r>
            <w:r w:rsidRPr="000758C6">
              <w:rPr>
                <w:rFonts w:hint="eastAsia"/>
              </w:rPr>
              <w:t>TF1810-PLC-HMI-Web</w:t>
            </w:r>
            <w:r w:rsidRPr="000758C6">
              <w:rPr>
                <w:rFonts w:hint="eastAsia"/>
              </w:rPr>
              <w:t>。</w:t>
            </w:r>
          </w:p>
          <w:p w:rsidR="000758C6" w:rsidRDefault="000758C6" w:rsidP="000758C6">
            <w:pPr>
              <w:widowControl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关键字：</w:t>
            </w:r>
            <w:r w:rsidRPr="002C36D7">
              <w:rPr>
                <w:b/>
              </w:rPr>
              <w:t xml:space="preserve"> PLCHMI</w:t>
            </w:r>
            <w:r w:rsidRPr="002C36D7">
              <w:rPr>
                <w:b/>
              </w:rPr>
              <w:t>，</w:t>
            </w:r>
            <w:r w:rsidRPr="002C36D7">
              <w:rPr>
                <w:rFonts w:hint="eastAsia"/>
                <w:b/>
              </w:rPr>
              <w:t>Free</w:t>
            </w:r>
            <w:r w:rsidRPr="002C36D7">
              <w:rPr>
                <w:b/>
              </w:rPr>
              <w:t>BSD</w:t>
            </w:r>
            <w:r w:rsidRPr="002C36D7">
              <w:rPr>
                <w:b/>
              </w:rPr>
              <w:t>，</w:t>
            </w:r>
            <w:r w:rsidRPr="002C36D7">
              <w:rPr>
                <w:b/>
              </w:rPr>
              <w:t>TwinCAT3</w:t>
            </w:r>
            <w:r w:rsidRPr="002C36D7">
              <w:rPr>
                <w:rFonts w:hint="eastAsia"/>
                <w:b/>
              </w:rPr>
              <w:t>，</w:t>
            </w:r>
            <w:r w:rsidRPr="002C36D7">
              <w:rPr>
                <w:rFonts w:hint="eastAsia"/>
                <w:b/>
              </w:rPr>
              <w:t>P</w:t>
            </w:r>
            <w:r w:rsidRPr="002C36D7">
              <w:rPr>
                <w:b/>
              </w:rPr>
              <w:t>LCHMI</w:t>
            </w:r>
            <w:r w:rsidRPr="002C36D7">
              <w:rPr>
                <w:rFonts w:hint="eastAsia"/>
                <w:b/>
              </w:rPr>
              <w:t>-</w:t>
            </w:r>
            <w:r w:rsidRPr="002C36D7">
              <w:rPr>
                <w:b/>
              </w:rPr>
              <w:t>W</w:t>
            </w:r>
            <w:r w:rsidRPr="002C36D7">
              <w:rPr>
                <w:rFonts w:hint="eastAsia"/>
                <w:b/>
              </w:rPr>
              <w:t>eb</w:t>
            </w:r>
            <w:r w:rsidRPr="002C36D7">
              <w:rPr>
                <w:rFonts w:hint="eastAsia"/>
                <w:b/>
              </w:rPr>
              <w:t>，</w:t>
            </w:r>
            <w:r w:rsidRPr="002C36D7">
              <w:rPr>
                <w:b/>
              </w:rPr>
              <w:t>TC/BSD</w:t>
            </w:r>
            <w:r w:rsidRPr="002C36D7">
              <w:rPr>
                <w:rFonts w:hint="eastAsia"/>
                <w:b/>
              </w:rPr>
              <w:t>，中文</w:t>
            </w:r>
          </w:p>
          <w:p w:rsidR="007222A8" w:rsidRPr="000758C6" w:rsidRDefault="007222A8" w:rsidP="007222A8">
            <w:pPr>
              <w:ind w:firstLineChars="0" w:firstLine="0"/>
              <w:jc w:val="left"/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:rsidTr="00452634">
              <w:tc>
                <w:tcPr>
                  <w:tcW w:w="8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AC3AB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6E09C0" w:rsidRDefault="006E09C0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:rsidR="006E09C0" w:rsidRDefault="006E09C0" w:rsidP="006E09C0"/>
          <w:p w:rsidR="00D67D01" w:rsidRPr="006E09C0" w:rsidRDefault="00D67D01" w:rsidP="006E09C0"/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:rsidR="00702445" w:rsidRDefault="00702445" w:rsidP="006E09C0">
      <w:pPr>
        <w:ind w:firstLineChars="0" w:firstLine="0"/>
        <w:rPr>
          <w:b/>
          <w:sz w:val="28"/>
        </w:rPr>
      </w:pPr>
    </w:p>
    <w:p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:rsidR="008E13EC" w:rsidRDefault="008E13EC" w:rsidP="008E13EC"/>
    <w:p w:rsidR="00952A7D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4618764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52A7D">
          <w:rPr>
            <w:noProof/>
          </w:rPr>
          <w:tab/>
        </w:r>
        <w:r w:rsidR="00952A7D" w:rsidRPr="00276D64">
          <w:rPr>
            <w:rStyle w:val="a8"/>
            <w:noProof/>
          </w:rPr>
          <w:t>软硬件版本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_Toc64618764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3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4618765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952A7D">
          <w:rPr>
            <w:noProof/>
          </w:rPr>
          <w:tab/>
        </w:r>
        <w:r w:rsidR="00952A7D" w:rsidRPr="00276D64">
          <w:rPr>
            <w:rStyle w:val="a8"/>
            <w:noProof/>
          </w:rPr>
          <w:t>准备工作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_Toc64618765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3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66" w:history="1">
        <w:r w:rsidR="00952A7D" w:rsidRPr="00276D64">
          <w:rPr>
            <w:rStyle w:val="a8"/>
            <w:noProof/>
          </w:rPr>
          <w:t>2.1.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在线安装</w:t>
        </w:r>
        <w:r w:rsidR="00952A7D" w:rsidRPr="00276D64">
          <w:rPr>
            <w:rStyle w:val="a8"/>
            <w:noProof/>
          </w:rPr>
          <w:t>TF1800-PLC-HMI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_Toc64618766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3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67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中国服务器设置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_Toc64618767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3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68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将</w:t>
        </w:r>
        <w:r w:rsidR="00952A7D" w:rsidRPr="00276D64">
          <w:rPr>
            <w:rStyle w:val="a8"/>
            <w:noProof/>
          </w:rPr>
          <w:t>TC/BSD</w:t>
        </w:r>
        <w:r w:rsidR="00952A7D" w:rsidRPr="00276D64">
          <w:rPr>
            <w:rStyle w:val="a8"/>
            <w:rFonts w:ascii="Arial-ItalicMT" w:eastAsia="Arial-ItalicMT" w:cs="Arial-ItalicMT"/>
            <w:noProof/>
            <w:kern w:val="0"/>
          </w:rPr>
          <w:t>设备联网，可以使用ping www.baidu.com测试是否已经联网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_Toc64618768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3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69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搜索安装包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_Toc64618769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3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0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Install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_Toc64618770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4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1" w:history="1">
        <w:r w:rsidR="00952A7D" w:rsidRPr="00276D64">
          <w:rPr>
            <w:rStyle w:val="a8"/>
            <w:noProof/>
          </w:rPr>
          <w:t>2.2.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在线安装</w:t>
        </w:r>
        <w:r w:rsidR="00952A7D" w:rsidRPr="00276D64">
          <w:rPr>
            <w:rStyle w:val="a8"/>
            <w:noProof/>
          </w:rPr>
          <w:t>TF1810-PLC-HMI-Web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_Toc64618771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4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2" w:history="1">
        <w:r w:rsidR="00952A7D" w:rsidRPr="00276D64">
          <w:rPr>
            <w:rStyle w:val="a8"/>
            <w:noProof/>
          </w:rPr>
          <w:t>2.3.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离线安装方式。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_Toc64618772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4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3" w:history="1">
        <w:r w:rsidR="00952A7D" w:rsidRPr="00276D64">
          <w:rPr>
            <w:rStyle w:val="a8"/>
            <w:noProof/>
          </w:rPr>
          <w:t>2.4.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TF1800-PLC-HMI</w:t>
        </w:r>
        <w:r w:rsidR="00952A7D" w:rsidRPr="00276D64">
          <w:rPr>
            <w:rStyle w:val="a8"/>
            <w:noProof/>
          </w:rPr>
          <w:t>中文字库安装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_Toc64618773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5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4" w:history="1">
        <w:r w:rsidR="00952A7D" w:rsidRPr="00276D64">
          <w:rPr>
            <w:rStyle w:val="a8"/>
            <w:noProof/>
          </w:rPr>
          <w:t>2.5.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使用标准</w:t>
        </w:r>
        <w:r w:rsidR="00952A7D" w:rsidRPr="00276D64">
          <w:rPr>
            <w:rStyle w:val="a8"/>
            <w:noProof/>
          </w:rPr>
          <w:t>ADS</w:t>
        </w:r>
        <w:r w:rsidR="00952A7D" w:rsidRPr="00276D64">
          <w:rPr>
            <w:rStyle w:val="a8"/>
            <w:noProof/>
          </w:rPr>
          <w:t>方式添加路由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_Toc64618774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7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4618775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952A7D">
          <w:rPr>
            <w:noProof/>
          </w:rPr>
          <w:tab/>
        </w:r>
        <w:r w:rsidR="00952A7D" w:rsidRPr="00276D64">
          <w:rPr>
            <w:rStyle w:val="a8"/>
            <w:noProof/>
          </w:rPr>
          <w:t>操作步骤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_Toc64618775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9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6" w:history="1">
        <w:r w:rsidR="00952A7D" w:rsidRPr="00276D64">
          <w:rPr>
            <w:rStyle w:val="a8"/>
            <w:noProof/>
          </w:rPr>
          <w:t>3.1.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连接控制器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_Toc64618776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9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7" w:history="1">
        <w:r w:rsidR="00952A7D" w:rsidRPr="00276D64">
          <w:rPr>
            <w:rStyle w:val="a8"/>
            <w:noProof/>
          </w:rPr>
          <w:t>3.2.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编写</w:t>
        </w:r>
        <w:r w:rsidR="00952A7D" w:rsidRPr="00276D64">
          <w:rPr>
            <w:rStyle w:val="a8"/>
            <w:noProof/>
          </w:rPr>
          <w:t>PLC</w:t>
        </w:r>
        <w:r w:rsidR="00952A7D" w:rsidRPr="00276D64">
          <w:rPr>
            <w:rStyle w:val="a8"/>
            <w:noProof/>
          </w:rPr>
          <w:t>程序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_Toc64618777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10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4618778" w:history="1">
        <w:r w:rsidR="00952A7D" w:rsidRPr="00276D6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952A7D">
          <w:rPr>
            <w:noProof/>
          </w:rPr>
          <w:tab/>
        </w:r>
        <w:r w:rsidR="00952A7D" w:rsidRPr="00276D64">
          <w:rPr>
            <w:rStyle w:val="a8"/>
            <w:noProof/>
          </w:rPr>
          <w:t>常见问题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_Toc64618778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11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79" w:history="1">
        <w:r w:rsidR="00952A7D" w:rsidRPr="00276D64">
          <w:rPr>
            <w:rStyle w:val="a8"/>
            <w:noProof/>
          </w:rPr>
          <w:t>4.1.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使用</w:t>
        </w:r>
        <w:r w:rsidR="00952A7D" w:rsidRPr="00276D64">
          <w:rPr>
            <w:rStyle w:val="a8"/>
            <w:noProof/>
          </w:rPr>
          <w:t>PLC-HMI-Web</w:t>
        </w:r>
        <w:r w:rsidR="00952A7D" w:rsidRPr="00276D64">
          <w:rPr>
            <w:rStyle w:val="a8"/>
            <w:noProof/>
          </w:rPr>
          <w:t>进行网页访问时无法建立通讯？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_Toc64618779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11</w:t>
        </w:r>
        <w:r w:rsidR="00952A7D">
          <w:rPr>
            <w:noProof/>
            <w:webHidden/>
          </w:rPr>
          <w:fldChar w:fldCharType="end"/>
        </w:r>
      </w:hyperlink>
    </w:p>
    <w:p w:rsidR="00952A7D" w:rsidRDefault="00CB6E3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80" w:history="1">
        <w:r w:rsidR="00952A7D" w:rsidRPr="00276D64">
          <w:rPr>
            <w:rStyle w:val="a8"/>
            <w:noProof/>
          </w:rPr>
          <w:t>4.2.</w:t>
        </w:r>
        <w:r w:rsidR="00952A7D">
          <w:rPr>
            <w:rFonts w:asciiTheme="minorHAnsi" w:hAnsiTheme="minorHAnsi" w:cstheme="minorBidi"/>
            <w:noProof/>
            <w:szCs w:val="22"/>
          </w:rPr>
          <w:tab/>
        </w:r>
        <w:r w:rsidR="00952A7D" w:rsidRPr="00276D64">
          <w:rPr>
            <w:rStyle w:val="a8"/>
            <w:noProof/>
          </w:rPr>
          <w:t>使用</w:t>
        </w:r>
        <w:r w:rsidR="00952A7D" w:rsidRPr="00276D64">
          <w:rPr>
            <w:rStyle w:val="a8"/>
            <w:noProof/>
          </w:rPr>
          <w:t>PLC-HMI</w:t>
        </w:r>
        <w:r w:rsidR="00952A7D" w:rsidRPr="00276D64">
          <w:rPr>
            <w:rStyle w:val="a8"/>
            <w:noProof/>
          </w:rPr>
          <w:t>进行全屏显示时，双击</w:t>
        </w:r>
        <w:r w:rsidR="00952A7D" w:rsidRPr="00276D64">
          <w:rPr>
            <w:rStyle w:val="a8"/>
            <w:noProof/>
          </w:rPr>
          <w:t>Tc3PlcHmi.exe</w:t>
        </w:r>
        <w:r w:rsidR="00952A7D" w:rsidRPr="00276D64">
          <w:rPr>
            <w:rStyle w:val="a8"/>
            <w:noProof/>
          </w:rPr>
          <w:t>是没有反应？</w:t>
        </w:r>
        <w:r w:rsidR="00952A7D">
          <w:rPr>
            <w:noProof/>
            <w:webHidden/>
          </w:rPr>
          <w:tab/>
        </w:r>
        <w:r w:rsidR="00952A7D">
          <w:rPr>
            <w:noProof/>
            <w:webHidden/>
          </w:rPr>
          <w:fldChar w:fldCharType="begin"/>
        </w:r>
        <w:r w:rsidR="00952A7D">
          <w:rPr>
            <w:noProof/>
            <w:webHidden/>
          </w:rPr>
          <w:instrText xml:space="preserve"> PAGEREF _Toc64618780 \h </w:instrText>
        </w:r>
        <w:r w:rsidR="00952A7D">
          <w:rPr>
            <w:noProof/>
            <w:webHidden/>
          </w:rPr>
        </w:r>
        <w:r w:rsidR="00952A7D">
          <w:rPr>
            <w:noProof/>
            <w:webHidden/>
          </w:rPr>
          <w:fldChar w:fldCharType="separate"/>
        </w:r>
        <w:r w:rsidR="00952A7D">
          <w:rPr>
            <w:noProof/>
            <w:webHidden/>
          </w:rPr>
          <w:t>11</w:t>
        </w:r>
        <w:r w:rsidR="00952A7D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52495C" w:rsidRDefault="002D34F2" w:rsidP="007222A8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0758C6" w:rsidRDefault="000758C6" w:rsidP="000758C6">
      <w:pPr>
        <w:pStyle w:val="10"/>
        <w:ind w:left="432"/>
      </w:pPr>
      <w:bookmarkStart w:id="1" w:name="_Toc61614188"/>
      <w:bookmarkStart w:id="2" w:name="_Toc64558700"/>
      <w:bookmarkStart w:id="3" w:name="_Toc64618764"/>
      <w:bookmarkEnd w:id="0"/>
      <w:r w:rsidRPr="001A3C30">
        <w:rPr>
          <w:rFonts w:hint="eastAsia"/>
        </w:rPr>
        <w:lastRenderedPageBreak/>
        <w:t>软</w:t>
      </w:r>
      <w:r>
        <w:t>硬件版本</w:t>
      </w:r>
      <w:bookmarkEnd w:id="1"/>
      <w:bookmarkEnd w:id="2"/>
      <w:bookmarkEnd w:id="3"/>
    </w:p>
    <w:p w:rsidR="000758C6" w:rsidRDefault="000758C6" w:rsidP="000758C6">
      <w:pPr>
        <w:ind w:left="420" w:firstLineChars="0" w:firstLine="0"/>
      </w:pPr>
      <w:r>
        <w:rPr>
          <w:rFonts w:hint="eastAsia"/>
        </w:rPr>
        <w:t>测试所用虚拟机：</w:t>
      </w:r>
    </w:p>
    <w:p w:rsidR="000758C6" w:rsidRDefault="000758C6" w:rsidP="000758C6">
      <w:pPr>
        <w:ind w:left="420" w:firstLineChars="0" w:firstLine="0"/>
      </w:pPr>
      <w:r>
        <w:tab/>
        <w:t>W</w:t>
      </w:r>
      <w:r>
        <w:rPr>
          <w:rFonts w:hint="eastAsia"/>
        </w:rPr>
        <w:t>ork</w:t>
      </w:r>
      <w:r>
        <w:t>station 15.5</w:t>
      </w:r>
    </w:p>
    <w:p w:rsidR="000758C6" w:rsidRDefault="000758C6" w:rsidP="000758C6">
      <w:pPr>
        <w:ind w:left="420" w:firstLineChars="0"/>
      </w:pPr>
      <w:r>
        <w:rPr>
          <w:rFonts w:hint="eastAsia"/>
        </w:rPr>
        <w:t>Twin</w:t>
      </w:r>
      <w:r>
        <w:t>CAT:3.1.4024.10</w:t>
      </w:r>
    </w:p>
    <w:p w:rsidR="000758C6" w:rsidRDefault="000758C6" w:rsidP="000758C6">
      <w:pPr>
        <w:ind w:leftChars="300" w:left="630" w:firstLineChars="0" w:firstLine="210"/>
      </w:pPr>
      <w:bookmarkStart w:id="4" w:name="OLE_LINK1"/>
      <w:bookmarkStart w:id="5" w:name="OLE_LINK2"/>
      <w:r>
        <w:rPr>
          <w:rFonts w:hint="eastAsia"/>
        </w:rPr>
        <w:t>T</w:t>
      </w:r>
      <w:r>
        <w:t>C/BSD</w:t>
      </w:r>
      <w:bookmarkEnd w:id="4"/>
      <w:bookmarkEnd w:id="5"/>
      <w:r>
        <w:t>:12.1.20200928093446,1</w:t>
      </w:r>
    </w:p>
    <w:p w:rsidR="000758C6" w:rsidRDefault="000758C6" w:rsidP="000758C6">
      <w:pPr>
        <w:ind w:left="420" w:firstLineChars="0" w:firstLine="0"/>
      </w:pPr>
      <w:r>
        <w:rPr>
          <w:rFonts w:hint="eastAsia"/>
        </w:rPr>
        <w:t>测试电脑</w:t>
      </w:r>
      <w:r>
        <w:rPr>
          <w:rFonts w:hint="eastAsia"/>
        </w:rPr>
        <w:t>:</w:t>
      </w:r>
    </w:p>
    <w:p w:rsidR="000758C6" w:rsidRDefault="000758C6" w:rsidP="000758C6">
      <w:pPr>
        <w:ind w:left="420" w:firstLineChars="0"/>
      </w:pPr>
      <w:r>
        <w:t>Windows</w:t>
      </w:r>
      <w:r>
        <w:rPr>
          <w:rFonts w:hint="eastAsia"/>
        </w:rPr>
        <w:t>版本</w:t>
      </w:r>
      <w:r>
        <w:rPr>
          <w:rFonts w:hint="eastAsia"/>
        </w:rPr>
        <w:t>:</w:t>
      </w:r>
      <w:r>
        <w:t>WIN</w:t>
      </w:r>
      <w:r>
        <w:rPr>
          <w:rFonts w:hint="eastAsia"/>
        </w:rPr>
        <w:t>10</w:t>
      </w:r>
    </w:p>
    <w:p w:rsidR="000758C6" w:rsidRDefault="000758C6" w:rsidP="000758C6">
      <w:pPr>
        <w:ind w:left="420" w:firstLineChars="0"/>
      </w:pPr>
      <w:r>
        <w:rPr>
          <w:rFonts w:hint="eastAsia"/>
        </w:rPr>
        <w:t>Twin</w:t>
      </w:r>
      <w:r>
        <w:t>CAT:</w:t>
      </w:r>
      <w:r w:rsidRPr="00C05B30">
        <w:t xml:space="preserve"> </w:t>
      </w:r>
      <w:r>
        <w:t>3.1.4024.10</w:t>
      </w:r>
    </w:p>
    <w:p w:rsidR="000758C6" w:rsidRPr="004B6620" w:rsidRDefault="000758C6" w:rsidP="000758C6">
      <w:r>
        <w:rPr>
          <w:rFonts w:hint="eastAsia"/>
        </w:rPr>
        <w:t>注：文档的测试是在装有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/</w:t>
      </w:r>
      <w:r>
        <w:t>BSD</w:t>
      </w:r>
      <w:r>
        <w:rPr>
          <w:rFonts w:hint="eastAsia"/>
        </w:rPr>
        <w:t>的虚拟机上进行测试，同样适用于控制器。</w:t>
      </w:r>
    </w:p>
    <w:p w:rsidR="000758C6" w:rsidRDefault="000758C6" w:rsidP="000758C6">
      <w:pPr>
        <w:pStyle w:val="10"/>
        <w:ind w:left="432"/>
      </w:pPr>
      <w:bookmarkStart w:id="6" w:name="_Toc61614189"/>
      <w:bookmarkStart w:id="7" w:name="_Toc64558701"/>
      <w:bookmarkStart w:id="8" w:name="_Toc64618765"/>
      <w:r>
        <w:rPr>
          <w:rFonts w:hint="eastAsia"/>
        </w:rPr>
        <w:t>准备工作</w:t>
      </w:r>
      <w:bookmarkEnd w:id="6"/>
      <w:bookmarkEnd w:id="7"/>
      <w:bookmarkEnd w:id="8"/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9" w:name="_Toc61614190"/>
      <w:bookmarkStart w:id="10" w:name="_Toc64558702"/>
      <w:bookmarkStart w:id="11" w:name="_Toc64618766"/>
      <w:r>
        <w:rPr>
          <w:rFonts w:hint="eastAsia"/>
        </w:rPr>
        <w:t>在线安装</w:t>
      </w:r>
      <w:r w:rsidRPr="009D0D9A">
        <w:t>TF18</w:t>
      </w:r>
      <w:r>
        <w:rPr>
          <w:rFonts w:hint="eastAsia"/>
        </w:rPr>
        <w:t>0</w:t>
      </w:r>
      <w:r w:rsidRPr="009D0D9A">
        <w:t>0-PLC-HMI</w:t>
      </w:r>
      <w:bookmarkEnd w:id="9"/>
      <w:bookmarkEnd w:id="10"/>
      <w:bookmarkEnd w:id="11"/>
    </w:p>
    <w:p w:rsidR="000758C6" w:rsidRPr="009B7A9A" w:rsidRDefault="000758C6" w:rsidP="000758C6">
      <w:pPr>
        <w:pStyle w:val="3"/>
        <w:spacing w:beforeLines="0" w:before="0" w:line="240" w:lineRule="auto"/>
        <w:ind w:left="0" w:firstLineChars="400" w:firstLine="964"/>
      </w:pPr>
      <w:bookmarkStart w:id="12" w:name="_Toc61614191"/>
      <w:bookmarkStart w:id="13" w:name="_Toc64558703"/>
      <w:bookmarkStart w:id="14" w:name="_Toc64618767"/>
      <w:r>
        <w:rPr>
          <w:rFonts w:hint="eastAsia"/>
        </w:rPr>
        <w:t>中国服务器设置</w:t>
      </w:r>
      <w:bookmarkEnd w:id="12"/>
      <w:bookmarkEnd w:id="13"/>
      <w:bookmarkEnd w:id="14"/>
    </w:p>
    <w:p w:rsidR="000758C6" w:rsidRDefault="000758C6" w:rsidP="000758C6">
      <w:r>
        <w:rPr>
          <w:rFonts w:hint="eastAsia"/>
        </w:rPr>
        <w:t>必须将服务器切换到中国服务器，才能访问</w:t>
      </w:r>
      <w:r>
        <w:rPr>
          <w:rFonts w:hint="eastAsia"/>
        </w:rPr>
        <w:t>Beckhoff</w:t>
      </w:r>
      <w:r>
        <w:rPr>
          <w:rFonts w:hint="eastAsia"/>
        </w:rPr>
        <w:t>储存库，运行</w:t>
      </w:r>
      <w:r w:rsidRPr="00227D73">
        <w:rPr>
          <w:i/>
          <w:iCs/>
        </w:rPr>
        <w:t>pkgrepo-set</w:t>
      </w:r>
      <w:r w:rsidRPr="00227D73">
        <w:rPr>
          <w:rFonts w:hint="eastAsia"/>
        </w:rPr>
        <w:t>命令从默认服务器切换到中国服务器</w:t>
      </w:r>
      <w:r>
        <w:rPr>
          <w:rFonts w:hint="eastAsia"/>
        </w:rPr>
        <w:t>。</w:t>
      </w:r>
    </w:p>
    <w:p w:rsidR="000758C6" w:rsidRDefault="000758C6" w:rsidP="000758C6">
      <w:pPr>
        <w:ind w:firstLineChars="0"/>
      </w:pPr>
      <w:r>
        <w:rPr>
          <w:rFonts w:hint="eastAsia"/>
        </w:rPr>
        <w:t>在命令行窗口输入</w:t>
      </w:r>
      <w:r w:rsidRPr="008A6C88">
        <w:rPr>
          <w:i/>
          <w:iCs/>
        </w:rPr>
        <w:t>doas sh /usr/local/share/examples/bhf/pkgrepo-set.sh china</w:t>
      </w:r>
      <w:r>
        <w:rPr>
          <w:rFonts w:hint="eastAsia"/>
        </w:rPr>
        <w:t>命令。</w:t>
      </w:r>
    </w:p>
    <w:p w:rsidR="000758C6" w:rsidRDefault="000758C6" w:rsidP="000758C6">
      <w:r>
        <w:rPr>
          <w:rFonts w:hint="eastAsia"/>
        </w:rPr>
        <w:t>注：您可使用</w:t>
      </w:r>
      <w:r w:rsidRPr="00227D73">
        <w:rPr>
          <w:i/>
          <w:iCs/>
        </w:rPr>
        <w:t>doas pkgrepo-set.sh release</w:t>
      </w:r>
      <w:r>
        <w:rPr>
          <w:rFonts w:hint="eastAsia"/>
        </w:rPr>
        <w:t>恢复到默认服务器。</w:t>
      </w:r>
    </w:p>
    <w:p w:rsidR="000758C6" w:rsidRPr="00227D73" w:rsidRDefault="000758C6" w:rsidP="000758C6">
      <w:r>
        <w:rPr>
          <w:noProof/>
        </w:rPr>
        <w:drawing>
          <wp:inline distT="0" distB="0" distL="0" distR="0" wp14:anchorId="434B4984" wp14:editId="3A50387A">
            <wp:extent cx="5713095" cy="520065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Pr="004F250B" w:rsidRDefault="000758C6" w:rsidP="000758C6">
      <w:pPr>
        <w:pStyle w:val="3"/>
        <w:spacing w:beforeLines="0" w:before="0" w:line="240" w:lineRule="auto"/>
        <w:ind w:left="0" w:firstLineChars="400" w:firstLine="964"/>
      </w:pPr>
      <w:bookmarkStart w:id="15" w:name="_Toc61614192"/>
      <w:bookmarkStart w:id="16" w:name="_Toc64558704"/>
      <w:bookmarkStart w:id="17" w:name="_Toc64618768"/>
      <w:r>
        <w:rPr>
          <w:rFonts w:hint="eastAsia"/>
        </w:rPr>
        <w:t>将</w:t>
      </w:r>
      <w:bookmarkStart w:id="18" w:name="OLE_LINK11"/>
      <w:bookmarkStart w:id="19" w:name="OLE_LINK12"/>
      <w:r>
        <w:rPr>
          <w:rFonts w:hint="eastAsia"/>
        </w:rPr>
        <w:t>T</w:t>
      </w:r>
      <w:r>
        <w:t>C/BSD</w:t>
      </w:r>
      <w:r w:rsidRPr="004F250B">
        <w:rPr>
          <w:rFonts w:ascii="Arial-ItalicMT" w:eastAsia="Arial-ItalicMT" w:hAnsiTheme="minorHAnsi" w:cs="Arial-ItalicMT" w:hint="eastAsia"/>
          <w:kern w:val="0"/>
          <w:sz w:val="20"/>
          <w:szCs w:val="20"/>
        </w:rPr>
        <w:t>设备</w:t>
      </w:r>
      <w:bookmarkEnd w:id="18"/>
      <w:bookmarkEnd w:id="19"/>
      <w:r w:rsidRPr="004F250B">
        <w:rPr>
          <w:rFonts w:ascii="Arial-ItalicMT" w:eastAsia="Arial-ItalicMT" w:hAnsiTheme="minorHAnsi" w:cs="Arial-ItalicMT" w:hint="eastAsia"/>
          <w:kern w:val="0"/>
          <w:sz w:val="20"/>
          <w:szCs w:val="20"/>
        </w:rPr>
        <w:t>联网，</w:t>
      </w:r>
      <w:r>
        <w:rPr>
          <w:rFonts w:ascii="Arial-ItalicMT" w:eastAsia="Arial-ItalicMT" w:hAnsiTheme="minorHAnsi" w:cs="Arial-ItalicMT" w:hint="eastAsia"/>
          <w:kern w:val="0"/>
          <w:sz w:val="20"/>
          <w:szCs w:val="20"/>
        </w:rPr>
        <w:t>可以使用ping</w:t>
      </w:r>
      <w:r>
        <w:rPr>
          <w:rFonts w:ascii="Arial-ItalicMT" w:eastAsia="Arial-ItalicMT" w:hAnsiTheme="minorHAnsi" w:cs="Arial-ItalicMT"/>
          <w:kern w:val="0"/>
          <w:sz w:val="20"/>
          <w:szCs w:val="20"/>
        </w:rPr>
        <w:t xml:space="preserve"> </w:t>
      </w:r>
      <w:hyperlink r:id="rId19" w:history="1">
        <w:r w:rsidRPr="002B393D">
          <w:rPr>
            <w:rStyle w:val="a8"/>
            <w:rFonts w:ascii="Arial-ItalicMT" w:eastAsia="Arial-ItalicMT" w:hAnsiTheme="minorHAnsi" w:cs="Arial-ItalicMT"/>
            <w:kern w:val="0"/>
            <w:sz w:val="20"/>
            <w:szCs w:val="20"/>
          </w:rPr>
          <w:t>www.baidu.com</w:t>
        </w:r>
      </w:hyperlink>
      <w:r>
        <w:rPr>
          <w:rFonts w:ascii="Arial-ItalicMT" w:eastAsia="Arial-ItalicMT" w:hAnsiTheme="minorHAnsi" w:cs="Arial-ItalicMT" w:hint="eastAsia"/>
          <w:kern w:val="0"/>
          <w:sz w:val="20"/>
          <w:szCs w:val="20"/>
        </w:rPr>
        <w:t>测试是否已经联网</w:t>
      </w:r>
      <w:bookmarkEnd w:id="15"/>
      <w:bookmarkEnd w:id="16"/>
      <w:bookmarkEnd w:id="17"/>
    </w:p>
    <w:p w:rsidR="000758C6" w:rsidRDefault="000758C6" w:rsidP="000758C6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32936CE6" wp14:editId="5CC57F75">
            <wp:extent cx="4943475" cy="24765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Pr="004F250B" w:rsidRDefault="000758C6" w:rsidP="000758C6">
      <w:pPr>
        <w:pStyle w:val="ab"/>
        <w:ind w:left="840" w:firstLineChars="0" w:firstLine="0"/>
      </w:pPr>
      <w:r>
        <w:rPr>
          <w:rFonts w:hint="eastAsia"/>
        </w:rPr>
        <w:t>注：</w:t>
      </w:r>
      <w:r>
        <w:rPr>
          <w:rFonts w:hint="eastAsia"/>
        </w:rPr>
        <w:t>T</w:t>
      </w:r>
      <w:r>
        <w:t>C/BSD</w:t>
      </w:r>
      <w:r w:rsidRPr="004F250B">
        <w:rPr>
          <w:rFonts w:ascii="Arial-ItalicMT" w:eastAsia="Arial-ItalicMT" w:hAnsiTheme="minorHAnsi" w:cs="Arial-ItalicMT" w:hint="eastAsia"/>
          <w:kern w:val="0"/>
          <w:sz w:val="20"/>
          <w:szCs w:val="20"/>
        </w:rPr>
        <w:t>设备</w:t>
      </w:r>
      <w:r>
        <w:rPr>
          <w:rFonts w:ascii="Arial-ItalicMT" w:eastAsia="Arial-ItalicMT" w:hAnsiTheme="minorHAnsi" w:cs="Arial-ItalicMT" w:hint="eastAsia"/>
          <w:kern w:val="0"/>
          <w:sz w:val="20"/>
          <w:szCs w:val="20"/>
        </w:rPr>
        <w:t>联网不能配置固定IP，网卡必须为D</w:t>
      </w:r>
      <w:r>
        <w:rPr>
          <w:rFonts w:ascii="Arial-ItalicMT" w:eastAsia="Arial-ItalicMT" w:hAnsiTheme="minorHAnsi" w:cs="Arial-ItalicMT"/>
          <w:kern w:val="0"/>
          <w:sz w:val="20"/>
          <w:szCs w:val="20"/>
        </w:rPr>
        <w:t>CHP</w:t>
      </w:r>
      <w:r>
        <w:rPr>
          <w:rFonts w:ascii="Arial-ItalicMT" w:eastAsia="Arial-ItalicMT" w:hAnsiTheme="minorHAnsi" w:cs="Arial-ItalicMT" w:hint="eastAsia"/>
          <w:kern w:val="0"/>
          <w:sz w:val="20"/>
          <w:szCs w:val="20"/>
        </w:rPr>
        <w:t>。使用Ctrl+</w:t>
      </w:r>
      <w:r>
        <w:rPr>
          <w:rFonts w:ascii="Arial-ItalicMT" w:eastAsia="Arial-ItalicMT" w:hAnsiTheme="minorHAnsi" w:cs="Arial-ItalicMT"/>
          <w:kern w:val="0"/>
          <w:sz w:val="20"/>
          <w:szCs w:val="20"/>
        </w:rPr>
        <w:t>C</w:t>
      </w:r>
      <w:r>
        <w:rPr>
          <w:rFonts w:ascii="Arial-ItalicMT" w:eastAsia="Arial-ItalicMT" w:hAnsiTheme="minorHAnsi" w:cs="Arial-ItalicMT" w:hint="eastAsia"/>
          <w:kern w:val="0"/>
          <w:sz w:val="20"/>
          <w:szCs w:val="20"/>
        </w:rPr>
        <w:t>退出ping命令。</w:t>
      </w:r>
    </w:p>
    <w:p w:rsidR="000758C6" w:rsidRDefault="000758C6" w:rsidP="000758C6">
      <w:pPr>
        <w:pStyle w:val="3"/>
        <w:spacing w:beforeLines="0" w:before="0" w:line="240" w:lineRule="auto"/>
        <w:ind w:left="0" w:firstLineChars="400" w:firstLine="964"/>
      </w:pPr>
      <w:bookmarkStart w:id="20" w:name="_Toc61614193"/>
      <w:bookmarkStart w:id="21" w:name="_Toc64558705"/>
      <w:bookmarkStart w:id="22" w:name="_Toc64618769"/>
      <w:r>
        <w:rPr>
          <w:rFonts w:hint="eastAsia"/>
        </w:rPr>
        <w:t>搜索安装包</w:t>
      </w:r>
      <w:bookmarkEnd w:id="20"/>
      <w:bookmarkEnd w:id="21"/>
      <w:bookmarkEnd w:id="22"/>
    </w:p>
    <w:p w:rsidR="000758C6" w:rsidRDefault="000758C6" w:rsidP="000758C6">
      <w:pPr>
        <w:pStyle w:val="ab"/>
        <w:ind w:left="840" w:firstLineChars="0" w:firstLine="0"/>
      </w:pPr>
      <w:r>
        <w:rPr>
          <w:rFonts w:hint="eastAsia"/>
        </w:rPr>
        <w:t>安装前需要先确定下软件包服务器上是否有可用的安装包。</w:t>
      </w:r>
    </w:p>
    <w:p w:rsidR="000758C6" w:rsidRDefault="000758C6" w:rsidP="000758C6">
      <w:pPr>
        <w:pStyle w:val="ab"/>
        <w:ind w:left="840" w:firstLineChars="0" w:firstLine="0"/>
      </w:pPr>
      <w:r>
        <w:rPr>
          <w:rFonts w:hint="eastAsia"/>
        </w:rPr>
        <w:t>注：搜索不区分大小写，</w:t>
      </w:r>
      <w:r w:rsidRPr="00EF5DDA">
        <w:rPr>
          <w:rFonts w:hint="eastAsia"/>
        </w:rPr>
        <w:t>只有在后缀为</w:t>
      </w:r>
      <w:r w:rsidRPr="00EF5DDA">
        <w:rPr>
          <w:rFonts w:hint="eastAsia"/>
        </w:rPr>
        <w:t>-C</w:t>
      </w:r>
      <w:r w:rsidRPr="00EF5DDA">
        <w:rPr>
          <w:rFonts w:hint="eastAsia"/>
        </w:rPr>
        <w:t>的情况下才会区分大小写。</w:t>
      </w:r>
    </w:p>
    <w:p w:rsidR="000758C6" w:rsidRDefault="000758C6" w:rsidP="000758C6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在命令行输入</w:t>
      </w:r>
      <w:r w:rsidRPr="00EF5DDA">
        <w:rPr>
          <w:i/>
          <w:iCs/>
        </w:rPr>
        <w:t>pkg search &lt;packagename&gt;</w:t>
      </w:r>
      <w:r>
        <w:rPr>
          <w:rFonts w:hint="eastAsia"/>
        </w:rPr>
        <w:t>，搜索结果在命令行中显示。</w:t>
      </w:r>
    </w:p>
    <w:p w:rsidR="000758C6" w:rsidRDefault="000758C6" w:rsidP="000758C6">
      <w:pPr>
        <w:pStyle w:val="ab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1FB7856C" wp14:editId="5E863282">
            <wp:extent cx="5457825" cy="800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Pr="009938BE" w:rsidRDefault="000758C6" w:rsidP="000758C6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可以使用命令</w:t>
      </w:r>
      <w:r w:rsidRPr="009938BE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pkg search </w:t>
      </w:r>
      <w:r w:rsidRPr="009938BE">
        <w:rPr>
          <w:rFonts w:ascii="CourierNewPSMT" w:eastAsia="CourierNewPSMT" w:hAnsiTheme="minorHAnsi" w:cs="CourierNewPSMT" w:hint="eastAsia"/>
          <w:i/>
          <w:iCs/>
          <w:kern w:val="0"/>
          <w:sz w:val="20"/>
          <w:szCs w:val="20"/>
        </w:rPr>
        <w:t>–</w:t>
      </w:r>
      <w:r w:rsidRPr="009938BE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 docbook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查看安装包的详细信息。&lt;不必要</w:t>
      </w:r>
      <w:r>
        <w:rPr>
          <w:rFonts w:ascii="ArialMT" w:eastAsia="ArialMT" w:hAnsiTheme="minorHAnsi" w:cs="ArialMT"/>
          <w:kern w:val="0"/>
          <w:sz w:val="20"/>
          <w:szCs w:val="20"/>
        </w:rPr>
        <w:t>&gt;</w:t>
      </w:r>
    </w:p>
    <w:p w:rsidR="000758C6" w:rsidRPr="00EF5DDA" w:rsidRDefault="000758C6" w:rsidP="000758C6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5D4CA0DB" wp14:editId="5FC3E685">
            <wp:extent cx="5713095" cy="2063115"/>
            <wp:effectExtent l="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3"/>
        <w:spacing w:beforeLines="0" w:before="0" w:line="240" w:lineRule="auto"/>
        <w:ind w:left="0" w:firstLineChars="400" w:firstLine="964"/>
      </w:pPr>
      <w:bookmarkStart w:id="23" w:name="_Toc61614194"/>
      <w:bookmarkStart w:id="24" w:name="_Toc64558706"/>
      <w:bookmarkStart w:id="25" w:name="_Toc64618770"/>
      <w:r>
        <w:rPr>
          <w:rFonts w:hint="eastAsia"/>
        </w:rPr>
        <w:t>I</w:t>
      </w:r>
      <w:r>
        <w:t>nstall</w:t>
      </w:r>
      <w:bookmarkEnd w:id="23"/>
      <w:bookmarkEnd w:id="24"/>
      <w:bookmarkEnd w:id="25"/>
    </w:p>
    <w:p w:rsidR="000758C6" w:rsidRDefault="000758C6" w:rsidP="000758C6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在命令行界面输入</w:t>
      </w:r>
      <w:r w:rsidRPr="004B09DC">
        <w:rPr>
          <w:i/>
          <w:iCs/>
        </w:rPr>
        <w:t>doas pkg install &lt;packagename&gt;</w:t>
      </w:r>
      <w:r>
        <w:rPr>
          <w:rFonts w:hint="eastAsia"/>
        </w:rPr>
        <w:t>，</w:t>
      </w:r>
    </w:p>
    <w:p w:rsidR="000758C6" w:rsidRDefault="000758C6" w:rsidP="000758C6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796F6AE8" wp14:editId="42654A61">
            <wp:extent cx="5713095" cy="1896745"/>
            <wp:effectExtent l="0" t="0" r="1905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2"/>
        </w:numPr>
        <w:ind w:firstLineChars="0"/>
      </w:pPr>
      <w:r>
        <w:t>P</w:t>
      </w:r>
      <w:r>
        <w:rPr>
          <w:rFonts w:hint="eastAsia"/>
        </w:rPr>
        <w:t>kg</w:t>
      </w:r>
      <w:r>
        <w:rPr>
          <w:rFonts w:hint="eastAsia"/>
        </w:rPr>
        <w:t>会自动搜索安装所需要的安装包。</w:t>
      </w:r>
    </w:p>
    <w:p w:rsidR="000758C6" w:rsidRDefault="000758C6" w:rsidP="000758C6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输入</w:t>
      </w:r>
      <w:r>
        <w:rPr>
          <w:rFonts w:hint="eastAsia"/>
        </w:rPr>
        <w:t>y</w:t>
      </w:r>
      <w:r>
        <w:rPr>
          <w:rFonts w:hint="eastAsia"/>
        </w:rPr>
        <w:t>，确认安装。重启控制器后安装成功。</w:t>
      </w:r>
    </w:p>
    <w:p w:rsidR="000758C6" w:rsidRPr="0077347C" w:rsidRDefault="000758C6" w:rsidP="000758C6">
      <w:pPr>
        <w:pStyle w:val="ab"/>
        <w:ind w:left="1260" w:firstLineChars="0" w:firstLine="0"/>
      </w:pPr>
      <w:r>
        <w:rPr>
          <w:rFonts w:hint="eastAsia"/>
        </w:rPr>
        <w:t>注：</w:t>
      </w:r>
      <w:r>
        <w:rPr>
          <w:rFonts w:hint="eastAsia"/>
        </w:rPr>
        <w:t>Pass</w:t>
      </w:r>
      <w:r>
        <w:t>word</w:t>
      </w:r>
      <w:r>
        <w:rPr>
          <w:rFonts w:hint="eastAsia"/>
        </w:rPr>
        <w:t>为用户登陆密码。默认为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26" w:name="_Toc61614195"/>
      <w:bookmarkStart w:id="27" w:name="_Toc64558707"/>
      <w:bookmarkStart w:id="28" w:name="_Toc64618771"/>
      <w:r>
        <w:rPr>
          <w:rFonts w:hint="eastAsia"/>
        </w:rPr>
        <w:t>在线安装</w:t>
      </w:r>
      <w:r w:rsidRPr="009D0D9A">
        <w:t>TF18</w:t>
      </w:r>
      <w:r>
        <w:rPr>
          <w:rFonts w:hint="eastAsia"/>
        </w:rPr>
        <w:t>1</w:t>
      </w:r>
      <w:r w:rsidRPr="009D0D9A">
        <w:t>0-PLC</w:t>
      </w:r>
      <w:r>
        <w:t>-</w:t>
      </w:r>
      <w:r w:rsidRPr="009D0D9A">
        <w:t>HMI-</w:t>
      </w:r>
      <w:r>
        <w:t>W</w:t>
      </w:r>
      <w:r>
        <w:rPr>
          <w:rFonts w:hint="eastAsia"/>
        </w:rPr>
        <w:t>eb</w:t>
      </w:r>
      <w:bookmarkEnd w:id="26"/>
      <w:bookmarkEnd w:id="27"/>
      <w:bookmarkEnd w:id="28"/>
    </w:p>
    <w:p w:rsidR="000758C6" w:rsidRDefault="000758C6" w:rsidP="000758C6">
      <w:pPr>
        <w:ind w:left="420"/>
      </w:pPr>
      <w:r>
        <w:rPr>
          <w:rFonts w:hint="eastAsia"/>
        </w:rPr>
        <w:t>如果要使用</w:t>
      </w:r>
      <w:r w:rsidRPr="000F3C93">
        <w:t>PLC-HMI-Web</w:t>
      </w:r>
      <w:r>
        <w:rPr>
          <w:rFonts w:hint="eastAsia"/>
        </w:rPr>
        <w:t>功能，需要安装</w:t>
      </w:r>
      <w:r w:rsidRPr="009D0D9A">
        <w:t>TF18</w:t>
      </w:r>
      <w:r>
        <w:rPr>
          <w:rFonts w:hint="eastAsia"/>
        </w:rPr>
        <w:t>1</w:t>
      </w:r>
      <w:r w:rsidRPr="009D0D9A">
        <w:t>0-PLC</w:t>
      </w:r>
      <w:r>
        <w:t>-</w:t>
      </w:r>
      <w:r w:rsidRPr="009D0D9A">
        <w:t>HMI-</w:t>
      </w:r>
      <w:r>
        <w:t>W</w:t>
      </w:r>
      <w:r>
        <w:rPr>
          <w:rFonts w:hint="eastAsia"/>
        </w:rPr>
        <w:t>eb</w:t>
      </w:r>
      <w:r>
        <w:rPr>
          <w:rFonts w:hint="eastAsia"/>
        </w:rPr>
        <w:t>功能包。安装过程参照</w:t>
      </w:r>
      <w:r>
        <w:rPr>
          <w:rFonts w:hint="eastAsia"/>
        </w:rPr>
        <w:t>2.1</w:t>
      </w:r>
      <w:r>
        <w:rPr>
          <w:rFonts w:hint="eastAsia"/>
        </w:rPr>
        <w:t>的步骤安装。</w:t>
      </w:r>
    </w:p>
    <w:p w:rsidR="000758C6" w:rsidRDefault="000758C6" w:rsidP="000758C6">
      <w:pPr>
        <w:ind w:left="420"/>
      </w:pPr>
      <w:r>
        <w:rPr>
          <w:rFonts w:hint="eastAsia"/>
        </w:rPr>
        <w:t>注：如只用</w:t>
      </w:r>
      <w:r w:rsidRPr="000F3C93">
        <w:t>PLC-HMI-Web</w:t>
      </w:r>
      <w:r>
        <w:rPr>
          <w:rFonts w:hint="eastAsia"/>
        </w:rPr>
        <w:t>功能，可以只安装</w:t>
      </w:r>
      <w:r w:rsidRPr="009D0D9A">
        <w:t>TF18</w:t>
      </w:r>
      <w:r>
        <w:rPr>
          <w:rFonts w:hint="eastAsia"/>
        </w:rPr>
        <w:t>1</w:t>
      </w:r>
      <w:r w:rsidRPr="009D0D9A">
        <w:t>0</w:t>
      </w:r>
      <w:r>
        <w:rPr>
          <w:rFonts w:hint="eastAsia"/>
        </w:rPr>
        <w:t>。如只使用全屏显示功能，可以只安装</w:t>
      </w:r>
      <w:r w:rsidRPr="009D0D9A">
        <w:t>TF18</w:t>
      </w:r>
      <w:r>
        <w:rPr>
          <w:rFonts w:hint="eastAsia"/>
        </w:rPr>
        <w:t>0</w:t>
      </w:r>
      <w:r w:rsidRPr="009D0D9A">
        <w:t>0</w:t>
      </w:r>
      <w:r>
        <w:rPr>
          <w:rFonts w:hint="eastAsia"/>
        </w:rPr>
        <w:t>。</w:t>
      </w:r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29" w:name="_Toc61614196"/>
      <w:bookmarkStart w:id="30" w:name="_Toc64558708"/>
      <w:bookmarkStart w:id="31" w:name="_Toc64618772"/>
      <w:r>
        <w:rPr>
          <w:rFonts w:hint="eastAsia"/>
        </w:rPr>
        <w:t>离线安装方式。</w:t>
      </w:r>
      <w:bookmarkEnd w:id="29"/>
      <w:bookmarkEnd w:id="30"/>
      <w:bookmarkEnd w:id="31"/>
    </w:p>
    <w:p w:rsidR="000758C6" w:rsidRDefault="000758C6" w:rsidP="000758C6">
      <w:pPr>
        <w:ind w:left="420"/>
      </w:pPr>
      <w:r>
        <w:rPr>
          <w:rFonts w:hint="eastAsia"/>
        </w:rPr>
        <w:t>如果手里已经有安装包了，可以使用离线安装的方式进行安装。具体步骤参照</w:t>
      </w:r>
    </w:p>
    <w:p w:rsidR="000758C6" w:rsidRDefault="000758C6" w:rsidP="000758C6">
      <w:pPr>
        <w:ind w:left="420"/>
      </w:pPr>
      <w:r>
        <w:rPr>
          <w:rFonts w:hint="eastAsia"/>
        </w:rPr>
        <w:t>《</w:t>
      </w:r>
      <w:r>
        <w:rPr>
          <w:rFonts w:hint="eastAsia"/>
          <w:b/>
        </w:rPr>
        <w:t>杨志伟，</w:t>
      </w:r>
      <w:r w:rsidRPr="008B6A09">
        <w:rPr>
          <w:rFonts w:hint="eastAsia"/>
          <w:b/>
        </w:rPr>
        <w:t>TCBSD</w:t>
      </w:r>
      <w:r w:rsidRPr="008B6A09">
        <w:rPr>
          <w:rFonts w:hint="eastAsia"/>
          <w:b/>
        </w:rPr>
        <w:t>使用拷安装包的方式安装</w:t>
      </w:r>
      <w:r w:rsidRPr="008B6A09">
        <w:rPr>
          <w:rFonts w:hint="eastAsia"/>
          <w:b/>
        </w:rPr>
        <w:t>Function.docx</w:t>
      </w:r>
      <w:r>
        <w:rPr>
          <w:rFonts w:hint="eastAsia"/>
          <w:b/>
        </w:rPr>
        <w:t>，</w:t>
      </w:r>
      <w:r>
        <w:rPr>
          <w:rFonts w:hint="eastAsia"/>
          <w:b/>
        </w:rPr>
        <w:t>2020.11.20</w:t>
      </w:r>
      <w:r>
        <w:rPr>
          <w:rFonts w:hint="eastAsia"/>
        </w:rPr>
        <w:t>》</w:t>
      </w:r>
    </w:p>
    <w:p w:rsidR="000758C6" w:rsidRDefault="000758C6" w:rsidP="000758C6">
      <w:pPr>
        <w:ind w:left="420"/>
      </w:pPr>
      <w:bookmarkStart w:id="32" w:name="_Hlk57637298"/>
      <w:r>
        <w:rPr>
          <w:rFonts w:hint="eastAsia"/>
        </w:rPr>
        <w:t>注：安装包必须包含所有的依赖安装包，否则安装不成功。</w:t>
      </w:r>
    </w:p>
    <w:bookmarkEnd w:id="32"/>
    <w:p w:rsidR="000758C6" w:rsidRDefault="000758C6" w:rsidP="000758C6">
      <w:pPr>
        <w:pStyle w:val="4"/>
        <w:numPr>
          <w:ilvl w:val="3"/>
          <w:numId w:val="0"/>
        </w:numPr>
        <w:spacing w:before="0" w:after="0" w:line="360" w:lineRule="auto"/>
        <w:ind w:firstLineChars="400" w:firstLine="1124"/>
      </w:pPr>
      <w:r>
        <w:rPr>
          <w:rFonts w:hint="eastAsia"/>
        </w:rPr>
        <w:lastRenderedPageBreak/>
        <w:t>新建</w:t>
      </w:r>
      <w:r>
        <w:rPr>
          <w:rFonts w:hint="eastAsia"/>
        </w:rPr>
        <w:t>pkg</w:t>
      </w:r>
      <w:r>
        <w:rPr>
          <w:rFonts w:hint="eastAsia"/>
        </w:rPr>
        <w:t>文件夹</w:t>
      </w:r>
    </w:p>
    <w:p w:rsidR="000758C6" w:rsidRDefault="000758C6" w:rsidP="000758C6">
      <w:r>
        <w:rPr>
          <w:rFonts w:hint="eastAsia"/>
        </w:rPr>
        <w:t>如果是第一次安装软件，需要在</w:t>
      </w:r>
      <w:r w:rsidRPr="00385B59">
        <w:t>/var/cache</w:t>
      </w:r>
      <w:r>
        <w:rPr>
          <w:rFonts w:hint="eastAsia"/>
        </w:rPr>
        <w:t>下新建一个</w:t>
      </w:r>
      <w:r>
        <w:rPr>
          <w:rFonts w:hint="eastAsia"/>
        </w:rPr>
        <w:t>pkg</w:t>
      </w:r>
      <w:r>
        <w:rPr>
          <w:rFonts w:hint="eastAsia"/>
        </w:rPr>
        <w:t>文件夹，储存所下载的安装包。将测试所用虚拟机或控制器连接测试电脑，打开</w:t>
      </w:r>
      <w:r>
        <w:rPr>
          <w:rFonts w:hint="eastAsia"/>
        </w:rPr>
        <w:t>W</w:t>
      </w:r>
      <w:r>
        <w:t>inSCP</w:t>
      </w:r>
      <w:r>
        <w:rPr>
          <w:rFonts w:hint="eastAsia"/>
        </w:rPr>
        <w:t>，在</w:t>
      </w:r>
      <w:r w:rsidRPr="00385B59">
        <w:t>/var/cache</w:t>
      </w:r>
      <w:r>
        <w:rPr>
          <w:rFonts w:hint="eastAsia"/>
        </w:rPr>
        <w:t>文件夹下新建</w:t>
      </w:r>
      <w:r>
        <w:t>pkg</w:t>
      </w:r>
      <w:r>
        <w:rPr>
          <w:rFonts w:hint="eastAsia"/>
        </w:rPr>
        <w:t>文件夹。</w:t>
      </w:r>
    </w:p>
    <w:p w:rsidR="000758C6" w:rsidRDefault="000758C6" w:rsidP="000758C6">
      <w:pPr>
        <w:ind w:left="420" w:firstLineChars="0" w:firstLine="0"/>
        <w:jc w:val="center"/>
      </w:pPr>
      <w:r>
        <w:rPr>
          <w:noProof/>
        </w:rPr>
        <w:drawing>
          <wp:inline distT="0" distB="0" distL="0" distR="0" wp14:anchorId="42E34E12" wp14:editId="2536D26C">
            <wp:extent cx="2285631" cy="2484120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0665" cy="248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4"/>
        <w:numPr>
          <w:ilvl w:val="3"/>
          <w:numId w:val="0"/>
        </w:numPr>
        <w:spacing w:before="0" w:after="0" w:line="360" w:lineRule="auto"/>
        <w:ind w:firstLineChars="400" w:firstLine="1124"/>
      </w:pPr>
      <w:r>
        <w:rPr>
          <w:rFonts w:hint="eastAsia"/>
        </w:rPr>
        <w:t>将准备好的安装包拷贝到</w:t>
      </w:r>
      <w:r>
        <w:rPr>
          <w:rFonts w:hint="eastAsia"/>
        </w:rPr>
        <w:t>pkg</w:t>
      </w:r>
      <w:r>
        <w:rPr>
          <w:rFonts w:hint="eastAsia"/>
        </w:rPr>
        <w:t>文件夹里。</w:t>
      </w:r>
    </w:p>
    <w:p w:rsidR="000758C6" w:rsidRDefault="000758C6" w:rsidP="000758C6">
      <w:pPr>
        <w:jc w:val="center"/>
      </w:pPr>
      <w:r>
        <w:rPr>
          <w:noProof/>
        </w:rPr>
        <w:drawing>
          <wp:inline distT="0" distB="0" distL="0" distR="0" wp14:anchorId="43333075" wp14:editId="1DD6CD53">
            <wp:extent cx="4365171" cy="1399039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7227" cy="14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4"/>
        <w:numPr>
          <w:ilvl w:val="3"/>
          <w:numId w:val="0"/>
        </w:numPr>
        <w:spacing w:before="0" w:after="0" w:line="360" w:lineRule="auto"/>
        <w:ind w:firstLineChars="400" w:firstLine="1124"/>
      </w:pPr>
      <w:r>
        <w:rPr>
          <w:rFonts w:hint="eastAsia"/>
        </w:rPr>
        <w:t>输入</w:t>
      </w:r>
      <w:r>
        <w:rPr>
          <w:rFonts w:hint="eastAsia"/>
        </w:rPr>
        <w:t xml:space="preserve">doas pkg add/var/cache/pkg/ &lt;packagename&gt; </w:t>
      </w:r>
      <w:r>
        <w:rPr>
          <w:rFonts w:hint="eastAsia"/>
        </w:rPr>
        <w:t>进行安装。</w:t>
      </w:r>
    </w:p>
    <w:p w:rsidR="000758C6" w:rsidRDefault="000758C6" w:rsidP="000758C6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548FB44E" wp14:editId="2804F54C">
            <wp:extent cx="4637133" cy="48396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5887" cy="4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4"/>
        <w:numPr>
          <w:ilvl w:val="3"/>
          <w:numId w:val="0"/>
        </w:numPr>
        <w:spacing w:before="0" w:after="0" w:line="360" w:lineRule="auto"/>
        <w:ind w:firstLineChars="400" w:firstLine="1124"/>
      </w:pPr>
      <w:r>
        <w:rPr>
          <w:rFonts w:hint="eastAsia"/>
        </w:rPr>
        <w:t>重启虚拟机或控制器后就能正常使用了。</w:t>
      </w:r>
    </w:p>
    <w:p w:rsidR="000758C6" w:rsidRDefault="000758C6" w:rsidP="000758C6">
      <w:pPr>
        <w:pStyle w:val="ab"/>
        <w:ind w:left="1260" w:firstLineChars="0"/>
      </w:pPr>
      <w:r>
        <w:rPr>
          <w:rFonts w:hint="eastAsia"/>
        </w:rPr>
        <w:t>可以在命令行输入</w:t>
      </w:r>
      <w:r>
        <w:rPr>
          <w:rFonts w:hint="eastAsia"/>
        </w:rPr>
        <w:t>shutdown</w:t>
      </w:r>
      <w:r>
        <w:t xml:space="preserve"> </w:t>
      </w:r>
      <w:r>
        <w:rPr>
          <w:rFonts w:hint="eastAsia"/>
        </w:rPr>
        <w:t>-r</w:t>
      </w:r>
      <w:r>
        <w:t xml:space="preserve"> </w:t>
      </w:r>
      <w:r>
        <w:rPr>
          <w:rFonts w:hint="eastAsia"/>
        </w:rPr>
        <w:t>now</w:t>
      </w:r>
      <w:r>
        <w:rPr>
          <w:rFonts w:hint="eastAsia"/>
        </w:rPr>
        <w:t>进行重启</w:t>
      </w:r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33" w:name="_Toc61614197"/>
      <w:bookmarkStart w:id="34" w:name="_Toc64558709"/>
      <w:bookmarkStart w:id="35" w:name="_Toc64618773"/>
      <w:r w:rsidRPr="009D0D9A">
        <w:t>TF18</w:t>
      </w:r>
      <w:r>
        <w:rPr>
          <w:rFonts w:hint="eastAsia"/>
        </w:rPr>
        <w:t>0</w:t>
      </w:r>
      <w:r w:rsidRPr="009D0D9A">
        <w:t>0-PLC-HMI</w:t>
      </w:r>
      <w:r>
        <w:rPr>
          <w:rFonts w:hint="eastAsia"/>
        </w:rPr>
        <w:t>中文字库安装</w:t>
      </w:r>
      <w:bookmarkEnd w:id="33"/>
      <w:bookmarkEnd w:id="34"/>
      <w:bookmarkEnd w:id="35"/>
    </w:p>
    <w:p w:rsidR="000758C6" w:rsidRPr="009D7AF2" w:rsidRDefault="000758C6" w:rsidP="000758C6">
      <w:r>
        <w:rPr>
          <w:rFonts w:hint="eastAsia"/>
        </w:rPr>
        <w:t>安装完</w:t>
      </w:r>
      <w:r>
        <w:rPr>
          <w:rFonts w:hint="eastAsia"/>
        </w:rPr>
        <w:t>T</w:t>
      </w:r>
      <w:r>
        <w:t>F1800-PLC-HMI</w:t>
      </w:r>
      <w:r>
        <w:rPr>
          <w:rFonts w:hint="eastAsia"/>
        </w:rPr>
        <w:t>后，发现运行的界面中文字体显示乱码。这是因为控制器没有安装中文字库，不能显示中文，需要在控制器上安装一个中文字库。如果只使用</w:t>
      </w:r>
      <w:r w:rsidRPr="000F3C93">
        <w:t>PLC-HMI-Web</w:t>
      </w:r>
      <w:r>
        <w:rPr>
          <w:rFonts w:hint="eastAsia"/>
        </w:rPr>
        <w:t>功能，则不需要进行此步操作。</w:t>
      </w:r>
    </w:p>
    <w:p w:rsidR="000758C6" w:rsidRDefault="000758C6" w:rsidP="000758C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首先在控制器上安装</w:t>
      </w:r>
      <w:r>
        <w:t>TF1800</w:t>
      </w:r>
      <w:r>
        <w:rPr>
          <w:rFonts w:hint="eastAsia"/>
        </w:rPr>
        <w:t>插件，运行一下</w:t>
      </w:r>
      <w:r>
        <w:rPr>
          <w:rFonts w:hint="eastAsia"/>
        </w:rPr>
        <w:t>P</w:t>
      </w:r>
      <w:r>
        <w:t>LC HMI</w:t>
      </w:r>
      <w:r>
        <w:rPr>
          <w:rFonts w:hint="eastAsia"/>
        </w:rPr>
        <w:t>程序。以生成字体文件。</w:t>
      </w:r>
    </w:p>
    <w:p w:rsidR="000758C6" w:rsidRDefault="000758C6" w:rsidP="000758C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字体文件准备。</w:t>
      </w:r>
    </w:p>
    <w:p w:rsidR="000758C6" w:rsidRDefault="000758C6" w:rsidP="000758C6">
      <w:pPr>
        <w:pStyle w:val="ab"/>
        <w:ind w:left="432" w:firstLineChars="0" w:firstLine="408"/>
      </w:pPr>
      <w:r>
        <w:rPr>
          <w:rFonts w:hint="eastAsia"/>
        </w:rPr>
        <w:t>在网上下载的一个字体或从本地电脑上拷贝出自己想要的字体。本地电脑字体路径：</w:t>
      </w:r>
      <w:r w:rsidRPr="00E23E18">
        <w:t>C:\Windows\Fonts</w:t>
      </w:r>
      <w:r>
        <w:rPr>
          <w:rFonts w:hint="eastAsia"/>
        </w:rPr>
        <w:t>。</w:t>
      </w:r>
    </w:p>
    <w:p w:rsidR="000758C6" w:rsidRDefault="000758C6" w:rsidP="000758C6">
      <w:pPr>
        <w:pStyle w:val="ab"/>
        <w:ind w:left="432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14319BB" wp14:editId="663F12D1">
            <wp:extent cx="4683370" cy="2556358"/>
            <wp:effectExtent l="0" t="0" r="317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1837" cy="25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打开</w:t>
      </w:r>
      <w:r w:rsidRPr="00E23E18">
        <w:t>WinSCP</w:t>
      </w:r>
      <w:r>
        <w:rPr>
          <w:rFonts w:hint="eastAsia"/>
        </w:rPr>
        <w:t>，根据第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_Ref58503465 \r \h</w:instrText>
      </w:r>
      <w:r>
        <w:instrText xml:space="preserve"> </w:instrText>
      </w:r>
      <w:r>
        <w:fldChar w:fldCharType="separate"/>
      </w:r>
      <w:r>
        <w:t>2.2</w:t>
      </w:r>
      <w:r>
        <w:fldChar w:fldCharType="end"/>
      </w:r>
      <w:r>
        <w:rPr>
          <w:rFonts w:hint="eastAsia"/>
        </w:rPr>
        <w:t>章步骤，连上控制器，并设置</w:t>
      </w:r>
      <w:r>
        <w:rPr>
          <w:rFonts w:hint="eastAsia"/>
        </w:rPr>
        <w:t>Root</w:t>
      </w:r>
      <w:r>
        <w:rPr>
          <w:rFonts w:hint="eastAsia"/>
        </w:rPr>
        <w:t>权限。并将字体拷贝到</w:t>
      </w:r>
      <w:r>
        <w:rPr>
          <w:rFonts w:hint="eastAsia"/>
        </w:rPr>
        <w:t>/usr</w:t>
      </w:r>
      <w:r>
        <w:t xml:space="preserve">/local/share/fonts/TTF/ </w:t>
      </w:r>
      <w:r>
        <w:rPr>
          <w:rFonts w:hint="eastAsia"/>
        </w:rPr>
        <w:t>文件夹下</w:t>
      </w:r>
    </w:p>
    <w:p w:rsidR="000758C6" w:rsidRDefault="000758C6" w:rsidP="000758C6">
      <w:pPr>
        <w:pStyle w:val="ab"/>
        <w:ind w:left="432" w:firstLineChars="0" w:firstLine="0"/>
        <w:jc w:val="center"/>
      </w:pPr>
      <w:r>
        <w:rPr>
          <w:noProof/>
        </w:rPr>
        <w:drawing>
          <wp:inline distT="0" distB="0" distL="0" distR="0" wp14:anchorId="1CC1CDBF" wp14:editId="51FEC87D">
            <wp:extent cx="4097215" cy="3537249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8061" cy="354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Sh</w:t>
      </w:r>
      <w:r>
        <w:t>ell</w:t>
      </w:r>
      <w:r>
        <w:rPr>
          <w:rFonts w:hint="eastAsia"/>
        </w:rPr>
        <w:t>界面输入</w:t>
      </w:r>
      <w:r w:rsidRPr="00930B78">
        <w:t>fc-cache -f -v</w:t>
      </w:r>
      <w:r>
        <w:t xml:space="preserve"> </w:t>
      </w:r>
      <w:r>
        <w:rPr>
          <w:rFonts w:hint="eastAsia"/>
        </w:rPr>
        <w:t>刷新一下字体库，并重启。重启后就能使用添加的字体库了。</w:t>
      </w:r>
    </w:p>
    <w:p w:rsidR="000758C6" w:rsidRDefault="000758C6" w:rsidP="000758C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P</w:t>
      </w:r>
      <w:r>
        <w:t>LCHMI</w:t>
      </w:r>
      <w:r>
        <w:rPr>
          <w:rFonts w:hint="eastAsia"/>
        </w:rPr>
        <w:t>视图管理器中设置“使用</w:t>
      </w:r>
      <w:r>
        <w:rPr>
          <w:rFonts w:hint="eastAsia"/>
        </w:rPr>
        <w:t>U</w:t>
      </w:r>
      <w:r>
        <w:t>nicode</w:t>
      </w:r>
      <w:r>
        <w:rPr>
          <w:rFonts w:hint="eastAsia"/>
        </w:rPr>
        <w:t>字符串”，</w:t>
      </w:r>
      <w:r>
        <w:rPr>
          <w:rFonts w:hint="eastAsia"/>
        </w:rPr>
        <w:t>P</w:t>
      </w:r>
      <w:r>
        <w:t>LCHMI</w:t>
      </w:r>
      <w:r>
        <w:rPr>
          <w:rFonts w:hint="eastAsia"/>
        </w:rPr>
        <w:t>界面就能显示中文字符了。</w:t>
      </w:r>
    </w:p>
    <w:p w:rsidR="000758C6" w:rsidRDefault="000758C6" w:rsidP="000758C6">
      <w:pPr>
        <w:jc w:val="center"/>
      </w:pPr>
      <w:r>
        <w:rPr>
          <w:noProof/>
        </w:rPr>
        <w:lastRenderedPageBreak/>
        <w:drawing>
          <wp:inline distT="0" distB="0" distL="0" distR="0" wp14:anchorId="365E54C7" wp14:editId="5BE72950">
            <wp:extent cx="4566138" cy="2446773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7298" cy="24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Pr="00A0494E" w:rsidRDefault="000758C6" w:rsidP="000758C6"/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36" w:name="_Toc61614198"/>
      <w:bookmarkStart w:id="37" w:name="_Toc64558710"/>
      <w:bookmarkStart w:id="38" w:name="_Toc64618774"/>
      <w:r>
        <w:rPr>
          <w:rFonts w:hint="eastAsia"/>
        </w:rPr>
        <w:t>使用标准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方式添加路由</w:t>
      </w:r>
      <w:bookmarkEnd w:id="36"/>
      <w:bookmarkEnd w:id="37"/>
      <w:bookmarkEnd w:id="38"/>
    </w:p>
    <w:p w:rsidR="000758C6" w:rsidRPr="0039648D" w:rsidRDefault="000758C6" w:rsidP="000758C6">
      <w:pPr>
        <w:ind w:left="420"/>
      </w:pPr>
      <w:r>
        <w:rPr>
          <w:rFonts w:hint="eastAsia"/>
        </w:rPr>
        <w:t>如使用标准方式添加路由时出现以下错误。确认用户名和密码正确后，可能是</w:t>
      </w:r>
      <w:r>
        <w:rPr>
          <w:rFonts w:hint="eastAsia"/>
        </w:rPr>
        <w:t>T</w:t>
      </w:r>
      <w:r>
        <w:t>C/BSD</w:t>
      </w:r>
      <w:r>
        <w:rPr>
          <w:rFonts w:hint="eastAsia"/>
        </w:rPr>
        <w:t>控制器未把标准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接口开放出来。由于安全原因，默认情况下标准</w:t>
      </w:r>
      <w:r>
        <w:t>ADS</w:t>
      </w:r>
      <w:r>
        <w:t>端口被禁用，</w:t>
      </w:r>
      <w:r>
        <w:rPr>
          <w:rFonts w:hint="eastAsia"/>
        </w:rPr>
        <w:t>只能通过添加安全路由的方式进行路由添加。</w:t>
      </w:r>
      <w:r>
        <w:t>如要使用标准</w:t>
      </w:r>
      <w:r>
        <w:t>ADS</w:t>
      </w:r>
      <w:r>
        <w:t>端口需在防火墙进行设置。</w:t>
      </w:r>
    </w:p>
    <w:p w:rsidR="000758C6" w:rsidRDefault="000758C6" w:rsidP="000758C6">
      <w:pPr>
        <w:ind w:left="420"/>
      </w:pPr>
      <w:r>
        <w:rPr>
          <w:noProof/>
        </w:rPr>
        <w:drawing>
          <wp:inline distT="0" distB="0" distL="0" distR="0" wp14:anchorId="4E28C5CB" wp14:editId="0D38CD86">
            <wp:extent cx="5040086" cy="3425040"/>
            <wp:effectExtent l="0" t="0" r="8255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6077" cy="34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Pr="005B0D74" w:rsidRDefault="000758C6" w:rsidP="000758C6">
      <w:pPr>
        <w:ind w:left="420"/>
      </w:pPr>
      <w:r>
        <w:rPr>
          <w:noProof/>
        </w:rPr>
        <w:lastRenderedPageBreak/>
        <w:drawing>
          <wp:inline distT="0" distB="0" distL="0" distR="0" wp14:anchorId="573139D0" wp14:editId="1683B9E1">
            <wp:extent cx="4958443" cy="2156493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3208" cy="216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0"/>
        </w:numPr>
        <w:ind w:left="840" w:firstLineChars="0"/>
      </w:pPr>
      <w:r>
        <w:rPr>
          <w:rFonts w:hint="eastAsia"/>
        </w:rPr>
        <w:t>根据第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_Ref59375657 \r \h</w:instrText>
      </w:r>
      <w:r>
        <w:instrText xml:space="preserve"> </w:instrText>
      </w:r>
      <w:r>
        <w:fldChar w:fldCharType="separate"/>
      </w:r>
      <w:r>
        <w:t>2.1</w:t>
      </w:r>
      <w:r>
        <w:fldChar w:fldCharType="end"/>
      </w:r>
      <w:r>
        <w:rPr>
          <w:rFonts w:hint="eastAsia"/>
        </w:rPr>
        <w:t>章安装完</w:t>
      </w:r>
      <w:r>
        <w:rPr>
          <w:rFonts w:hint="eastAsia"/>
        </w:rPr>
        <w:t>Putty</w:t>
      </w:r>
      <w:r>
        <w:rPr>
          <w:rFonts w:hint="eastAsia"/>
        </w:rPr>
        <w:t>后，双击打开</w:t>
      </w:r>
      <w:r>
        <w:rPr>
          <w:rFonts w:hint="eastAsia"/>
        </w:rPr>
        <w:t>Putty</w:t>
      </w:r>
      <w:r>
        <w:rPr>
          <w:rFonts w:hint="eastAsia"/>
        </w:rPr>
        <w:t>，连上控制器。</w:t>
      </w:r>
    </w:p>
    <w:p w:rsidR="000758C6" w:rsidRDefault="000758C6" w:rsidP="000758C6">
      <w:pPr>
        <w:pStyle w:val="ab"/>
        <w:numPr>
          <w:ilvl w:val="0"/>
          <w:numId w:val="10"/>
        </w:numPr>
        <w:ind w:left="840" w:firstLineChars="0"/>
      </w:pPr>
      <w:r>
        <w:rPr>
          <w:rFonts w:hint="eastAsia"/>
        </w:rPr>
        <w:t>在命令行输入</w:t>
      </w:r>
      <w:r w:rsidRPr="002158D4">
        <w:rPr>
          <w:rFonts w:hint="eastAsia"/>
          <w:i/>
          <w:iCs/>
        </w:rPr>
        <w:t>doas</w:t>
      </w:r>
      <w:r w:rsidRPr="002158D4">
        <w:rPr>
          <w:i/>
          <w:iCs/>
        </w:rPr>
        <w:t xml:space="preserve"> ee </w:t>
      </w:r>
      <w:r w:rsidRPr="002158D4">
        <w:rPr>
          <w:rFonts w:hint="eastAsia"/>
          <w:i/>
          <w:iCs/>
        </w:rPr>
        <w:t>/etc/</w:t>
      </w:r>
      <w:r w:rsidRPr="002158D4">
        <w:rPr>
          <w:i/>
          <w:iCs/>
        </w:rPr>
        <w:t>pf.conf.d/bhf</w:t>
      </w:r>
      <w:r>
        <w:t>,</w:t>
      </w:r>
      <w:r>
        <w:rPr>
          <w:rFonts w:hint="eastAsia"/>
        </w:rPr>
        <w:t>打开编辑</w:t>
      </w:r>
      <w:r>
        <w:rPr>
          <w:rFonts w:hint="eastAsia"/>
        </w:rPr>
        <w:t>bhf</w:t>
      </w:r>
      <w:r>
        <w:rPr>
          <w:rFonts w:hint="eastAsia"/>
        </w:rPr>
        <w:t>文件。</w:t>
      </w:r>
    </w:p>
    <w:p w:rsidR="000758C6" w:rsidRDefault="000758C6" w:rsidP="000758C6">
      <w:pPr>
        <w:pStyle w:val="ab"/>
        <w:ind w:left="420" w:firstLineChars="0"/>
      </w:pPr>
      <w:r>
        <w:rPr>
          <w:noProof/>
        </w:rPr>
        <w:drawing>
          <wp:inline distT="0" distB="0" distL="0" distR="0" wp14:anchorId="567EB3FE" wp14:editId="55CC0D82">
            <wp:extent cx="4486275" cy="8858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0"/>
        </w:numPr>
        <w:ind w:left="840" w:firstLineChars="0"/>
      </w:pPr>
      <w:r>
        <w:rPr>
          <w:rFonts w:hint="eastAsia"/>
        </w:rPr>
        <w:t>移动光标到“</w:t>
      </w:r>
      <w:r>
        <w:rPr>
          <w:rFonts w:hint="eastAsia"/>
        </w:rPr>
        <w:t>pass</w:t>
      </w:r>
      <w:r>
        <w:t xml:space="preserve"> in quick……</w:t>
      </w:r>
      <w:r>
        <w:rPr>
          <w:rFonts w:hint="eastAsia"/>
        </w:rPr>
        <w:t>”处，回车新加一行。将“</w:t>
      </w:r>
      <w:r w:rsidRPr="00794F96">
        <w:t>pass in quick proto tcp to port 48898</w:t>
      </w:r>
      <w:r>
        <w:rPr>
          <w:rFonts w:hint="eastAsia"/>
        </w:rPr>
        <w:t>”添加进去。</w:t>
      </w:r>
    </w:p>
    <w:p w:rsidR="000758C6" w:rsidRDefault="000758C6" w:rsidP="000758C6">
      <w:pPr>
        <w:pStyle w:val="ab"/>
        <w:ind w:left="420" w:firstLineChars="0"/>
      </w:pPr>
      <w:r>
        <w:rPr>
          <w:noProof/>
        </w:rPr>
        <w:drawing>
          <wp:inline distT="0" distB="0" distL="0" distR="0" wp14:anchorId="102F2632" wp14:editId="7BD90A34">
            <wp:extent cx="4486275" cy="2696515"/>
            <wp:effectExtent l="0" t="0" r="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9320" cy="271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0"/>
        </w:numPr>
        <w:ind w:left="840" w:firstLineChars="0"/>
      </w:pPr>
      <w:r w:rsidRPr="00B92811">
        <w:rPr>
          <w:rFonts w:hint="eastAsia"/>
        </w:rPr>
        <w:t>按</w:t>
      </w:r>
      <w:r w:rsidRPr="00B92811">
        <w:t>[Esc]</w:t>
      </w:r>
      <w:r w:rsidRPr="00B92811">
        <w:t>并选择选项</w:t>
      </w:r>
      <w:r w:rsidRPr="00B92811">
        <w:t>a) leave editor</w:t>
      </w:r>
      <w:r w:rsidRPr="00B92811">
        <w:t>，随后</w:t>
      </w:r>
      <w:r w:rsidRPr="00B92811">
        <w:t>a) save changes</w:t>
      </w:r>
      <w:r w:rsidRPr="00B92811">
        <w:t>。</w:t>
      </w:r>
      <w:r>
        <w:rPr>
          <w:rFonts w:hint="eastAsia"/>
        </w:rPr>
        <w:t>可再点一次</w:t>
      </w:r>
      <w:r>
        <w:rPr>
          <w:rFonts w:hint="eastAsia"/>
        </w:rPr>
        <w:t>[Esc</w:t>
      </w:r>
      <w:r>
        <w:t>]</w:t>
      </w:r>
      <w:r>
        <w:rPr>
          <w:rFonts w:hint="eastAsia"/>
        </w:rPr>
        <w:t>取消退出。</w:t>
      </w:r>
    </w:p>
    <w:p w:rsidR="000758C6" w:rsidRDefault="000758C6" w:rsidP="000758C6">
      <w:pPr>
        <w:pStyle w:val="ab"/>
        <w:numPr>
          <w:ilvl w:val="0"/>
          <w:numId w:val="10"/>
        </w:numPr>
        <w:ind w:left="840" w:firstLineChars="0"/>
      </w:pPr>
      <w:r>
        <w:rPr>
          <w:rFonts w:hint="eastAsia"/>
        </w:rPr>
        <w:t>在命令行中输入</w:t>
      </w:r>
      <w:r w:rsidRPr="00794F96">
        <w:rPr>
          <w:rFonts w:hint="eastAsia"/>
        </w:rPr>
        <w:t>“</w:t>
      </w:r>
      <w:r w:rsidRPr="002158D4">
        <w:rPr>
          <w:i/>
          <w:iCs/>
        </w:rPr>
        <w:t>doas service pf restart</w:t>
      </w:r>
      <w:r w:rsidRPr="00794F96">
        <w:t>”</w:t>
      </w:r>
      <w:r>
        <w:rPr>
          <w:rFonts w:hint="eastAsia"/>
        </w:rPr>
        <w:t>，重启防火墙服务</w:t>
      </w:r>
    </w:p>
    <w:p w:rsidR="000758C6" w:rsidRDefault="000758C6" w:rsidP="000758C6">
      <w:pPr>
        <w:pStyle w:val="ab"/>
        <w:ind w:left="420" w:firstLineChars="0"/>
      </w:pPr>
      <w:r>
        <w:rPr>
          <w:noProof/>
        </w:rPr>
        <w:drawing>
          <wp:inline distT="0" distB="0" distL="0" distR="0" wp14:anchorId="50695604" wp14:editId="7415AB4C">
            <wp:extent cx="3829050" cy="82867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0"/>
        </w:numPr>
        <w:ind w:left="840" w:firstLineChars="0"/>
      </w:pPr>
      <w:r>
        <w:rPr>
          <w:rFonts w:hint="eastAsia"/>
        </w:rPr>
        <w:t>现在就可以使用表中</w:t>
      </w:r>
      <w:r>
        <w:t>ADS</w:t>
      </w:r>
      <w:r>
        <w:rPr>
          <w:rFonts w:hint="eastAsia"/>
        </w:rPr>
        <w:t>方式添加路由。</w:t>
      </w:r>
    </w:p>
    <w:p w:rsidR="000758C6" w:rsidRPr="00DA2BBA" w:rsidRDefault="000758C6" w:rsidP="000758C6">
      <w:pPr>
        <w:ind w:left="420"/>
      </w:pPr>
      <w:r>
        <w:rPr>
          <w:noProof/>
        </w:rPr>
        <w:lastRenderedPageBreak/>
        <w:drawing>
          <wp:inline distT="0" distB="0" distL="0" distR="0" wp14:anchorId="7E596643" wp14:editId="46B508A8">
            <wp:extent cx="4091354" cy="1191671"/>
            <wp:effectExtent l="0" t="0" r="4445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7676" cy="119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10"/>
        <w:ind w:left="432"/>
      </w:pPr>
      <w:bookmarkStart w:id="39" w:name="_Toc61614199"/>
      <w:bookmarkStart w:id="40" w:name="_Toc64558711"/>
      <w:bookmarkStart w:id="41" w:name="_Toc64618775"/>
      <w:r>
        <w:rPr>
          <w:rFonts w:hint="eastAsia"/>
        </w:rPr>
        <w:t>操作</w:t>
      </w:r>
      <w:r>
        <w:t>步骤</w:t>
      </w:r>
      <w:bookmarkEnd w:id="39"/>
      <w:bookmarkEnd w:id="40"/>
      <w:bookmarkEnd w:id="41"/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42" w:name="_Toc61614200"/>
      <w:bookmarkStart w:id="43" w:name="_Toc64558712"/>
      <w:bookmarkStart w:id="44" w:name="_Toc64618776"/>
      <w:r>
        <w:rPr>
          <w:rFonts w:hint="eastAsia"/>
        </w:rPr>
        <w:t>连接控制器</w:t>
      </w:r>
      <w:bookmarkEnd w:id="42"/>
      <w:bookmarkEnd w:id="43"/>
      <w:bookmarkEnd w:id="44"/>
    </w:p>
    <w:p w:rsidR="000758C6" w:rsidRDefault="000758C6" w:rsidP="000758C6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在点击</w:t>
      </w:r>
      <w:r>
        <w:rPr>
          <w:rFonts w:hint="eastAsia"/>
        </w:rPr>
        <w:t>S</w:t>
      </w:r>
      <w:r>
        <w:t xml:space="preserve">YSTEM </w:t>
      </w:r>
      <w:r>
        <w:rPr>
          <w:rFonts w:hint="eastAsia"/>
        </w:rPr>
        <w:t>=&gt;</w:t>
      </w:r>
      <w:r>
        <w:t xml:space="preserve"> G</w:t>
      </w:r>
      <w:r>
        <w:rPr>
          <w:rFonts w:hint="eastAsia"/>
        </w:rPr>
        <w:t>eneral</w:t>
      </w:r>
      <w:r>
        <w:t xml:space="preserve"> </w:t>
      </w:r>
      <w:r>
        <w:rPr>
          <w:rFonts w:hint="eastAsia"/>
        </w:rPr>
        <w:t>=</w:t>
      </w:r>
      <w:r>
        <w:t>&gt; Choos Target =&gt;Search</w:t>
      </w:r>
      <w:r>
        <w:rPr>
          <w:rFonts w:hint="eastAsia"/>
        </w:rPr>
        <w:t>扫描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/</w:t>
      </w:r>
      <w:r>
        <w:t>BSD</w:t>
      </w:r>
      <w:r>
        <w:rPr>
          <w:rFonts w:hint="eastAsia"/>
        </w:rPr>
        <w:t>控制器。</w:t>
      </w:r>
    </w:p>
    <w:p w:rsidR="000758C6" w:rsidRDefault="000758C6" w:rsidP="000758C6">
      <w:r>
        <w:rPr>
          <w:noProof/>
        </w:rPr>
        <w:drawing>
          <wp:inline distT="0" distB="0" distL="0" distR="0" wp14:anchorId="62ABF5E6" wp14:editId="7A0567F8">
            <wp:extent cx="5713095" cy="1823720"/>
            <wp:effectExtent l="0" t="0" r="190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点击</w:t>
      </w:r>
      <w:r>
        <w:rPr>
          <w:rFonts w:hint="eastAsia"/>
        </w:rPr>
        <w:t>Bro</w:t>
      </w:r>
      <w:r>
        <w:t>adcast Search</w:t>
      </w:r>
      <w:r>
        <w:rPr>
          <w:rFonts w:hint="eastAsia"/>
        </w:rPr>
        <w:t>搜索控制器，选择对应的控制器，点击</w:t>
      </w:r>
      <w:r>
        <w:rPr>
          <w:rFonts w:hint="eastAsia"/>
        </w:rPr>
        <w:t>Add</w:t>
      </w:r>
      <w:r>
        <w:t xml:space="preserve"> Route</w:t>
      </w:r>
      <w:r>
        <w:rPr>
          <w:rFonts w:hint="eastAsia"/>
        </w:rPr>
        <w:t>。</w:t>
      </w:r>
    </w:p>
    <w:p w:rsidR="000758C6" w:rsidRDefault="000758C6" w:rsidP="000758C6">
      <w:r>
        <w:rPr>
          <w:noProof/>
        </w:rPr>
        <w:drawing>
          <wp:inline distT="0" distB="0" distL="0" distR="0" wp14:anchorId="3C72991E" wp14:editId="1368EFD7">
            <wp:extent cx="5336511" cy="35814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1357" cy="358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输入用户名和密码，点击</w:t>
      </w:r>
      <w:r>
        <w:t>OK</w:t>
      </w:r>
      <w:r>
        <w:rPr>
          <w:rFonts w:hint="eastAsia"/>
        </w:rPr>
        <w:t>将工程连上控制器。如不想使用</w:t>
      </w:r>
      <w:r>
        <w:rPr>
          <w:rFonts w:hint="eastAsia"/>
        </w:rPr>
        <w:t>Secure</w:t>
      </w:r>
      <w:r>
        <w:t xml:space="preserve"> ADS</w:t>
      </w:r>
      <w:r>
        <w:rPr>
          <w:rFonts w:hint="eastAsia"/>
        </w:rPr>
        <w:t>连接，可以把勾去掉，使用标准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方式连接。如报错，请参照</w:t>
      </w:r>
      <w:r>
        <w:rPr>
          <w:rFonts w:hint="eastAsia"/>
        </w:rPr>
        <w:t>2.6</w:t>
      </w:r>
      <w:r>
        <w:rPr>
          <w:rFonts w:hint="eastAsia"/>
        </w:rPr>
        <w:t>进行配置。</w:t>
      </w:r>
    </w:p>
    <w:p w:rsidR="000758C6" w:rsidRDefault="000758C6" w:rsidP="000758C6">
      <w:r>
        <w:rPr>
          <w:noProof/>
        </w:rPr>
        <w:lastRenderedPageBreak/>
        <w:drawing>
          <wp:inline distT="0" distB="0" distL="0" distR="0" wp14:anchorId="3BC5B9B6" wp14:editId="2B725435">
            <wp:extent cx="5713095" cy="3869055"/>
            <wp:effectExtent l="0" t="0" r="190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45" w:name="_Toc61614201"/>
      <w:bookmarkStart w:id="46" w:name="_Toc64558713"/>
      <w:bookmarkStart w:id="47" w:name="_Toc64618777"/>
      <w:r>
        <w:rPr>
          <w:rFonts w:hint="eastAsia"/>
        </w:rPr>
        <w:t>编写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  <w:bookmarkEnd w:id="45"/>
      <w:bookmarkEnd w:id="46"/>
      <w:bookmarkEnd w:id="47"/>
    </w:p>
    <w:p w:rsidR="000758C6" w:rsidRDefault="000758C6" w:rsidP="000758C6">
      <w:pPr>
        <w:ind w:left="420" w:firstLineChars="0" w:firstLine="0"/>
      </w:pPr>
      <w:r>
        <w:t>进行</w:t>
      </w:r>
      <w:r>
        <w:rPr>
          <w:rFonts w:hint="eastAsia"/>
        </w:rPr>
        <w:t>P</w:t>
      </w:r>
      <w:r>
        <w:t>LC</w:t>
      </w:r>
      <w:r>
        <w:t>编程及</w:t>
      </w:r>
      <w:r>
        <w:rPr>
          <w:rFonts w:hint="eastAsia"/>
        </w:rPr>
        <w:t>P</w:t>
      </w:r>
      <w:r>
        <w:t>LC_HMI</w:t>
      </w:r>
      <w:r>
        <w:t>编程，详细编程方法请查看</w:t>
      </w:r>
      <w:r>
        <w:rPr>
          <w:rFonts w:hint="eastAsia"/>
        </w:rPr>
        <w:t>I</w:t>
      </w:r>
      <w:r>
        <w:t>nformation</w:t>
      </w:r>
      <w:r>
        <w:rPr>
          <w:rFonts w:hint="eastAsia"/>
        </w:rPr>
        <w:t>或倍福虚拟学院</w:t>
      </w:r>
      <w:r>
        <w:t>。</w:t>
      </w:r>
    </w:p>
    <w:p w:rsidR="000758C6" w:rsidRDefault="000758C6" w:rsidP="000758C6">
      <w:pPr>
        <w:ind w:left="420" w:firstLineChars="0" w:firstLine="0"/>
        <w:rPr>
          <w:rStyle w:val="a8"/>
        </w:rPr>
      </w:pPr>
      <w:r>
        <w:rPr>
          <w:rFonts w:hint="eastAsia"/>
        </w:rPr>
        <w:t>I</w:t>
      </w:r>
      <w:r>
        <w:t>nformation</w:t>
      </w:r>
      <w:r>
        <w:rPr>
          <w:rFonts w:hint="eastAsia"/>
        </w:rPr>
        <w:t>网址：</w:t>
      </w:r>
      <w:hyperlink r:id="rId39" w:history="1">
        <w:r w:rsidRPr="00670328">
          <w:rPr>
            <w:rStyle w:val="a8"/>
          </w:rPr>
          <w:t>https://infosys.beckhoff.com/</w:t>
        </w:r>
      </w:hyperlink>
    </w:p>
    <w:p w:rsidR="000758C6" w:rsidRDefault="000758C6" w:rsidP="000758C6">
      <w:pPr>
        <w:ind w:left="420" w:firstLineChars="0" w:firstLine="0"/>
      </w:pPr>
      <w:r w:rsidRPr="000B654F">
        <w:t>虚拟学院网址</w:t>
      </w:r>
      <w:r>
        <w:rPr>
          <w:rFonts w:hint="eastAsia"/>
        </w:rPr>
        <w:t>：</w:t>
      </w:r>
      <w:hyperlink r:id="rId40" w:history="1">
        <w:r w:rsidRPr="005A0FDB">
          <w:rPr>
            <w:rStyle w:val="a8"/>
          </w:rPr>
          <w:t>https://tr.beckhoff.com.cn/course/view.php?id=136</w:t>
        </w:r>
      </w:hyperlink>
    </w:p>
    <w:p w:rsidR="000758C6" w:rsidRPr="000B654F" w:rsidRDefault="000758C6" w:rsidP="000758C6">
      <w:pPr>
        <w:ind w:left="420" w:firstLineChars="0" w:firstLine="0"/>
      </w:pPr>
    </w:p>
    <w:p w:rsidR="000758C6" w:rsidRDefault="000758C6" w:rsidP="000758C6">
      <w:pPr>
        <w:ind w:left="420" w:firstLineChars="0"/>
      </w:pPr>
      <w:r>
        <w:rPr>
          <w:rFonts w:hint="eastAsia"/>
        </w:rPr>
        <w:t>编写完</w:t>
      </w:r>
      <w:r>
        <w:rPr>
          <w:rFonts w:hint="eastAsia"/>
        </w:rPr>
        <w:t>P</w:t>
      </w:r>
      <w:r>
        <w:t>LC_HMI</w:t>
      </w:r>
      <w:r>
        <w:t>画面后如要实现在控制器上全屏显示的功能，加入</w:t>
      </w:r>
      <w:r>
        <w:rPr>
          <w:rFonts w:hint="eastAsia"/>
        </w:rPr>
        <w:t>T</w:t>
      </w:r>
      <w:r>
        <w:t>argetVisualization</w:t>
      </w:r>
      <w:r>
        <w:t>。如要实现通过网页的方式进行画面访问，加入</w:t>
      </w:r>
      <w:r>
        <w:rPr>
          <w:rFonts w:hint="eastAsia"/>
        </w:rPr>
        <w:t>W</w:t>
      </w:r>
      <w:r>
        <w:t>ebVisualization</w:t>
      </w:r>
      <w:r>
        <w:t>。</w:t>
      </w:r>
    </w:p>
    <w:p w:rsidR="000758C6" w:rsidRPr="004F39D9" w:rsidRDefault="000758C6" w:rsidP="000758C6">
      <w:pPr>
        <w:ind w:left="420" w:firstLineChars="0" w:firstLine="0"/>
        <w:jc w:val="center"/>
      </w:pPr>
      <w:r>
        <w:rPr>
          <w:noProof/>
        </w:rPr>
        <w:drawing>
          <wp:inline distT="0" distB="0" distL="0" distR="0" wp14:anchorId="5C154DF8" wp14:editId="385CFF55">
            <wp:extent cx="4376057" cy="2410552"/>
            <wp:effectExtent l="0" t="0" r="571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9975" cy="241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6" w:rsidRDefault="000758C6" w:rsidP="000758C6">
      <w:pPr>
        <w:pStyle w:val="10"/>
        <w:ind w:left="432"/>
      </w:pPr>
      <w:bookmarkStart w:id="48" w:name="_Toc393663183"/>
      <w:bookmarkStart w:id="49" w:name="_Toc61614202"/>
      <w:bookmarkStart w:id="50" w:name="_Toc64558714"/>
      <w:bookmarkStart w:id="51" w:name="_Toc64618778"/>
      <w:r>
        <w:rPr>
          <w:rFonts w:hint="eastAsia"/>
        </w:rPr>
        <w:lastRenderedPageBreak/>
        <w:t>常见问题</w:t>
      </w:r>
      <w:bookmarkEnd w:id="48"/>
      <w:bookmarkEnd w:id="49"/>
      <w:bookmarkEnd w:id="50"/>
      <w:bookmarkEnd w:id="51"/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52" w:name="_Toc61614203"/>
      <w:bookmarkStart w:id="53" w:name="_Toc64558715"/>
      <w:bookmarkStart w:id="54" w:name="_Toc64618779"/>
      <w:r>
        <w:t>使用</w:t>
      </w:r>
      <w:r w:rsidRPr="009D0D9A">
        <w:t>PLC</w:t>
      </w:r>
      <w:r>
        <w:t>-</w:t>
      </w:r>
      <w:r w:rsidRPr="009D0D9A">
        <w:t>HMI-</w:t>
      </w:r>
      <w:r>
        <w:t>W</w:t>
      </w:r>
      <w:r>
        <w:rPr>
          <w:rFonts w:hint="eastAsia"/>
        </w:rPr>
        <w:t>eb</w:t>
      </w:r>
      <w:r>
        <w:rPr>
          <w:rFonts w:hint="eastAsia"/>
        </w:rPr>
        <w:t>进行网页访问时无法建立通讯？</w:t>
      </w:r>
      <w:bookmarkEnd w:id="52"/>
      <w:bookmarkEnd w:id="53"/>
      <w:bookmarkEnd w:id="54"/>
    </w:p>
    <w:p w:rsidR="000758C6" w:rsidRDefault="000758C6" w:rsidP="000758C6">
      <w:pPr>
        <w:pStyle w:val="22"/>
        <w:ind w:left="420"/>
      </w:pPr>
      <w:r>
        <w:t>使用</w:t>
      </w:r>
      <w:r w:rsidRPr="009D0D9A">
        <w:t>PLC</w:t>
      </w:r>
      <w:r>
        <w:t>-</w:t>
      </w:r>
      <w:r w:rsidRPr="009D0D9A">
        <w:t>HMI-</w:t>
      </w:r>
      <w:r>
        <w:t>W</w:t>
      </w:r>
      <w:r>
        <w:rPr>
          <w:rFonts w:hint="eastAsia"/>
        </w:rPr>
        <w:t>eb</w:t>
      </w:r>
      <w:r>
        <w:rPr>
          <w:rFonts w:hint="eastAsia"/>
        </w:rPr>
        <w:t>进行网页访问需注意网址的大小写问题，需完整的按以下格式网址。</w:t>
      </w:r>
    </w:p>
    <w:p w:rsidR="000758C6" w:rsidRDefault="000758C6" w:rsidP="000758C6">
      <w:pPr>
        <w:pStyle w:val="22"/>
      </w:pPr>
      <w:r w:rsidRPr="004A3C5B">
        <w:t>https://</w:t>
      </w:r>
      <w:r w:rsidRPr="004A3C5B">
        <w:rPr>
          <w:rFonts w:hint="eastAsia"/>
        </w:rPr>
        <w:t>&lt;</w:t>
      </w:r>
      <w:r w:rsidRPr="004A3C5B">
        <w:t>IP</w:t>
      </w:r>
      <w:r>
        <w:t xml:space="preserve"> address&gt;</w:t>
      </w:r>
      <w:r w:rsidRPr="004A3C5B">
        <w:t>/Tc3PlcHmiWeb/Port_851/Visu/webvisu.htm</w:t>
      </w:r>
    </w:p>
    <w:p w:rsidR="000758C6" w:rsidRDefault="000758C6" w:rsidP="000758C6">
      <w:pPr>
        <w:pStyle w:val="20"/>
        <w:numPr>
          <w:ilvl w:val="1"/>
          <w:numId w:val="1"/>
        </w:numPr>
        <w:spacing w:beforeLines="0" w:before="0" w:afterLines="20" w:after="62"/>
        <w:ind w:leftChars="0" w:left="53" w:firstLineChars="200" w:firstLine="562"/>
      </w:pPr>
      <w:bookmarkStart w:id="55" w:name="_Toc61614204"/>
      <w:bookmarkStart w:id="56" w:name="_Toc64558716"/>
      <w:bookmarkStart w:id="57" w:name="_Toc64618780"/>
      <w:r>
        <w:t>使用</w:t>
      </w:r>
      <w:r w:rsidRPr="009D0D9A">
        <w:t>PLC</w:t>
      </w:r>
      <w:r>
        <w:t>-</w:t>
      </w:r>
      <w:r w:rsidRPr="009D0D9A">
        <w:t>HMI</w:t>
      </w:r>
      <w:r>
        <w:rPr>
          <w:rFonts w:hint="eastAsia"/>
        </w:rPr>
        <w:t>进行全屏显示时，双击</w:t>
      </w:r>
      <w:r w:rsidRPr="00E43C9E">
        <w:t>Tc3PlcHmi.exe</w:t>
      </w:r>
      <w:r>
        <w:rPr>
          <w:rFonts w:hint="eastAsia"/>
        </w:rPr>
        <w:t>是没有反应？</w:t>
      </w:r>
      <w:bookmarkEnd w:id="55"/>
      <w:bookmarkEnd w:id="56"/>
      <w:bookmarkEnd w:id="57"/>
    </w:p>
    <w:p w:rsidR="000758C6" w:rsidRDefault="000758C6" w:rsidP="000758C6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通过</w:t>
      </w:r>
      <w:r>
        <w:t>P</w:t>
      </w:r>
      <w:r>
        <w:rPr>
          <w:rFonts w:hint="eastAsia"/>
        </w:rPr>
        <w:t>ing</w:t>
      </w:r>
      <w:r>
        <w:rPr>
          <w:rFonts w:hint="eastAsia"/>
        </w:rPr>
        <w:t>命令检查自己电脑和控制器是否能进行通讯。</w:t>
      </w:r>
    </w:p>
    <w:p w:rsidR="000758C6" w:rsidRDefault="000758C6" w:rsidP="000758C6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DC3C028" wp14:editId="79AF809D">
            <wp:extent cx="3434443" cy="14331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48649"/>
                    <a:stretch/>
                  </pic:blipFill>
                  <pic:spPr bwMode="auto">
                    <a:xfrm>
                      <a:off x="0" y="0"/>
                      <a:ext cx="3436501" cy="143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8C6" w:rsidRPr="004F6011" w:rsidRDefault="000758C6" w:rsidP="000758C6">
      <w:pPr>
        <w:pStyle w:val="ab"/>
        <w:widowControl/>
        <w:numPr>
          <w:ilvl w:val="0"/>
          <w:numId w:val="13"/>
        </w:numPr>
        <w:ind w:firstLineChars="0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</w:rPr>
        <w:t>检查</w:t>
      </w:r>
      <w:r w:rsidRPr="00E43C9E">
        <w:t>Tc3PlcHmi.ini</w:t>
      </w:r>
      <w:r>
        <w:rPr>
          <w:rFonts w:hint="eastAsia"/>
        </w:rPr>
        <w:t>的设置。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为了在客户机和执行相应可视化代码的设备之间建立连接，您必须调整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Tc3PlcHmi.ini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文件。对于比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4022.0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更老的</w:t>
      </w:r>
      <w:r>
        <w:rPr>
          <w:rFonts w:ascii="Arial" w:hAnsi="Arial" w:cs="Arial" w:hint="eastAsia"/>
          <w:color w:val="2E3033"/>
          <w:kern w:val="0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winCAT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版本</w:t>
      </w:r>
      <w:r w:rsidRPr="004F6011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Tc3PlcHmi.ini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文件位于文件</w:t>
      </w:r>
      <w:r>
        <w:rPr>
          <w:rFonts w:ascii="Arial" w:hAnsi="Arial" w:cs="Arial" w:hint="eastAsia"/>
          <w:color w:val="2E3033"/>
          <w:kern w:val="0"/>
          <w:sz w:val="20"/>
          <w:szCs w:val="20"/>
          <w:shd w:val="clear" w:color="auto" w:fill="FFFFFF"/>
        </w:rPr>
        <w:t>夹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C:\TwinCAT\3.1\Components\Plc\Tc3PlcHmi</w:t>
      </w:r>
      <w:r>
        <w:rPr>
          <w:rFonts w:ascii="Arial" w:hAnsi="Arial" w:cs="Arial" w:hint="eastAsia"/>
          <w:color w:val="2E3033"/>
          <w:kern w:val="0"/>
          <w:sz w:val="20"/>
          <w:szCs w:val="20"/>
          <w:shd w:val="clear" w:color="auto" w:fill="FFFFFF"/>
        </w:rPr>
        <w:t>下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，对于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4022.0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及更新版本</w:t>
      </w:r>
      <w:r w:rsidRPr="004F6011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Tc3PlcHmi.ini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文件</w:t>
      </w:r>
      <w:r>
        <w:rPr>
          <w:rFonts w:ascii="Arial" w:hAnsi="Arial" w:cs="Arial" w:hint="eastAsia"/>
          <w:color w:val="2E3033"/>
          <w:kern w:val="0"/>
          <w:sz w:val="20"/>
          <w:szCs w:val="20"/>
          <w:shd w:val="clear" w:color="auto" w:fill="FFFFFF"/>
        </w:rPr>
        <w:t>位于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文件夹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C:\TwinCAT\3.1\Boot\Plc</w:t>
      </w:r>
      <w:r>
        <w:rPr>
          <w:rFonts w:ascii="Arial" w:hAnsi="Arial" w:cs="Arial" w:hint="eastAsia"/>
          <w:color w:val="2E3033"/>
          <w:kern w:val="0"/>
          <w:sz w:val="20"/>
          <w:szCs w:val="20"/>
          <w:shd w:val="clear" w:color="auto" w:fill="FFFFFF"/>
        </w:rPr>
        <w:t>下</w:t>
      </w:r>
      <w:r w:rsidRPr="00E43C9E">
        <w:rPr>
          <w:rFonts w:ascii="Arial" w:hAnsi="Arial" w:cs="Arial"/>
          <w:color w:val="2E3033"/>
          <w:kern w:val="0"/>
          <w:sz w:val="20"/>
          <w:szCs w:val="20"/>
          <w:shd w:val="clear" w:color="auto" w:fill="FFFFFF"/>
        </w:rPr>
        <w:t>。</w:t>
      </w:r>
    </w:p>
    <w:p w:rsidR="000758C6" w:rsidRPr="004F6011" w:rsidRDefault="000758C6" w:rsidP="000758C6">
      <w:pPr>
        <w:pStyle w:val="ab"/>
        <w:widowControl/>
        <w:ind w:left="840" w:firstLineChars="0" w:firstLine="0"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CE60F2E" wp14:editId="00E13334">
            <wp:extent cx="2558143" cy="22948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8225" cy="23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B3" w:rsidRPr="00AC3AB3" w:rsidRDefault="00AC3AB3" w:rsidP="00AC3AB3">
      <w:pPr>
        <w:widowControl/>
        <w:ind w:firstLineChars="0" w:firstLine="0"/>
        <w:jc w:val="left"/>
        <w:rPr>
          <w:rFonts w:hint="eastAsia"/>
        </w:rPr>
      </w:pPr>
      <w:r>
        <w:br w:type="page"/>
      </w:r>
      <w:bookmarkStart w:id="58" w:name="_GoBack"/>
      <w:bookmarkEnd w:id="58"/>
    </w:p>
    <w:p w:rsidR="00AC3AB3" w:rsidRPr="00B70FA9" w:rsidRDefault="00AC3AB3" w:rsidP="00AC3AB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AC3AB3" w:rsidRDefault="00AC3AB3" w:rsidP="00AC3AB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AC3AB3" w:rsidRDefault="00AC3AB3" w:rsidP="00AC3AB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AC3AB3" w:rsidRDefault="00AC3AB3" w:rsidP="00AC3AB3"/>
    <w:p w:rsidR="00AC3AB3" w:rsidRPr="00B70FA9" w:rsidRDefault="00AC3AB3" w:rsidP="00AC3AB3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AC3AB3" w:rsidRDefault="00AC3AB3" w:rsidP="00AC3AB3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AC3AB3" w:rsidRDefault="00AC3AB3" w:rsidP="00AC3AB3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AC3AB3" w:rsidRDefault="00AC3AB3" w:rsidP="00AC3AB3"/>
    <w:p w:rsidR="00AC3AB3" w:rsidRPr="00B70FA9" w:rsidRDefault="00AC3AB3" w:rsidP="00AC3AB3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AC3AB3" w:rsidRDefault="00AC3AB3" w:rsidP="00AC3AB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:rsidR="00AC3AB3" w:rsidRDefault="00AC3AB3" w:rsidP="00AC3AB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AC3AB3" w:rsidRDefault="00AC3AB3" w:rsidP="00AC3AB3"/>
    <w:p w:rsidR="00AC3AB3" w:rsidRPr="00B70FA9" w:rsidRDefault="00AC3AB3" w:rsidP="00AC3AB3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AC3AB3" w:rsidRDefault="00AC3AB3" w:rsidP="00AC3AB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AC3AB3" w:rsidRPr="003F3878" w:rsidRDefault="00AC3AB3" w:rsidP="00AC3AB3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:rsidR="00AC3AB3" w:rsidRDefault="00AC3AB3" w:rsidP="00AC3AB3"/>
    <w:p w:rsidR="00AC3AB3" w:rsidRDefault="00AC3AB3" w:rsidP="00AC3AB3"/>
    <w:p w:rsidR="00AC3AB3" w:rsidRDefault="00AC3AB3" w:rsidP="00AC3AB3"/>
    <w:p w:rsidR="00AC3AB3" w:rsidRDefault="00AC3AB3" w:rsidP="00AC3AB3"/>
    <w:p w:rsidR="00AC3AB3" w:rsidRDefault="00AC3AB3" w:rsidP="00AC3AB3">
      <w:pPr>
        <w:ind w:firstLineChars="0" w:firstLine="0"/>
      </w:pPr>
    </w:p>
    <w:p w:rsidR="00AC3AB3" w:rsidRDefault="00AC3AB3" w:rsidP="00AC3AB3"/>
    <w:p w:rsidR="00AC3AB3" w:rsidRDefault="00AC3AB3" w:rsidP="00AC3AB3"/>
    <w:p w:rsidR="00AC3AB3" w:rsidRDefault="00AC3AB3" w:rsidP="00AC3AB3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AC3AB3" w:rsidRPr="002D34F2" w:rsidTr="00775DB9">
        <w:trPr>
          <w:trHeight w:val="701"/>
        </w:trPr>
        <w:tc>
          <w:tcPr>
            <w:tcW w:w="4046" w:type="dxa"/>
            <w:vMerge w:val="restart"/>
          </w:tcPr>
          <w:p w:rsidR="00AC3AB3" w:rsidRDefault="00AC3AB3" w:rsidP="00775DB9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0673CD1A" wp14:editId="2390039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jc w:val="center"/>
            </w:pPr>
          </w:p>
          <w:p w:rsidR="00AC3AB3" w:rsidRDefault="00AC3AB3" w:rsidP="00775DB9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AC3AB3" w:rsidRPr="000A4A70" w:rsidRDefault="00AC3AB3" w:rsidP="00775DB9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AC3AB3" w:rsidRDefault="00AC3AB3" w:rsidP="00775DB9"/>
        </w:tc>
        <w:tc>
          <w:tcPr>
            <w:tcW w:w="4941" w:type="dxa"/>
          </w:tcPr>
          <w:p w:rsidR="00AC3AB3" w:rsidRPr="002D34F2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:rsidR="00AC3AB3" w:rsidRPr="002D34F2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:rsidR="00AC3AB3" w:rsidRPr="002D34F2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:rsidR="00AC3AB3" w:rsidRPr="002D34F2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AC3AB3" w:rsidRPr="00B243F8" w:rsidTr="00775DB9">
        <w:trPr>
          <w:trHeight w:val="697"/>
        </w:trPr>
        <w:tc>
          <w:tcPr>
            <w:tcW w:w="4046" w:type="dxa"/>
            <w:vMerge/>
          </w:tcPr>
          <w:p w:rsidR="00AC3AB3" w:rsidRDefault="00AC3AB3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AC3AB3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AC3AB3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AC3AB3" w:rsidRPr="0077020B" w:rsidRDefault="00AC3AB3" w:rsidP="00775DB9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AC3AB3" w:rsidRPr="0077020B" w:rsidTr="00775DB9">
        <w:trPr>
          <w:trHeight w:val="697"/>
        </w:trPr>
        <w:tc>
          <w:tcPr>
            <w:tcW w:w="4046" w:type="dxa"/>
            <w:vMerge/>
          </w:tcPr>
          <w:p w:rsidR="00AC3AB3" w:rsidRDefault="00AC3AB3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AC3AB3" w:rsidRDefault="00AC3AB3" w:rsidP="00775DB9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AC3AB3" w:rsidRDefault="00AC3AB3" w:rsidP="00775DB9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AC3AB3" w:rsidRDefault="00AC3AB3" w:rsidP="00775DB9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AC3AB3" w:rsidRPr="0077020B" w:rsidRDefault="00AC3AB3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AC3AB3" w:rsidRPr="00B243F8" w:rsidTr="00775DB9">
        <w:trPr>
          <w:trHeight w:val="2818"/>
        </w:trPr>
        <w:tc>
          <w:tcPr>
            <w:tcW w:w="4046" w:type="dxa"/>
            <w:vMerge/>
          </w:tcPr>
          <w:p w:rsidR="00AC3AB3" w:rsidRDefault="00AC3AB3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AC3AB3" w:rsidRDefault="00AC3AB3" w:rsidP="00775DB9"/>
        </w:tc>
      </w:tr>
    </w:tbl>
    <w:p w:rsidR="00BD58FA" w:rsidRPr="00AC3AB3" w:rsidRDefault="00BD58FA" w:rsidP="000758C6">
      <w:pPr>
        <w:widowControl/>
        <w:ind w:firstLineChars="0" w:firstLine="0"/>
        <w:jc w:val="left"/>
      </w:pPr>
    </w:p>
    <w:sectPr w:rsidR="00BD58FA" w:rsidRPr="00AC3AB3" w:rsidSect="00825B49">
      <w:headerReference w:type="default" r:id="rId4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E3C" w:rsidRDefault="00CB6E3C" w:rsidP="00206B56">
      <w:r>
        <w:separator/>
      </w:r>
    </w:p>
  </w:endnote>
  <w:endnote w:type="continuationSeparator" w:id="0">
    <w:p w:rsidR="00CB6E3C" w:rsidRDefault="00CB6E3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-Italic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ourierNewPS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AC3AB3">
      <w:rPr>
        <w:rStyle w:val="a7"/>
        <w:noProof/>
        <w:sz w:val="15"/>
        <w:szCs w:val="15"/>
      </w:rPr>
      <w:t>11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E3C" w:rsidRDefault="00CB6E3C" w:rsidP="00206B56">
      <w:r>
        <w:separator/>
      </w:r>
    </w:p>
  </w:footnote>
  <w:footnote w:type="continuationSeparator" w:id="0">
    <w:p w:rsidR="00CB6E3C" w:rsidRDefault="00CB6E3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4027C62" wp14:editId="7E6AB09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430A7C61" wp14:editId="045268F0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3FA2AF6"/>
    <w:multiLevelType w:val="hybridMultilevel"/>
    <w:tmpl w:val="33BC4470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C717DF4"/>
    <w:multiLevelType w:val="hybridMultilevel"/>
    <w:tmpl w:val="8208EF48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9" w15:restartNumberingAfterBreak="0">
    <w:nsid w:val="405E0EC3"/>
    <w:multiLevelType w:val="hybridMultilevel"/>
    <w:tmpl w:val="4670947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4123A0F"/>
    <w:multiLevelType w:val="hybridMultilevel"/>
    <w:tmpl w:val="0788287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5305367C"/>
    <w:multiLevelType w:val="hybridMultilevel"/>
    <w:tmpl w:val="84841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2"/>
  </w:num>
  <w:num w:numId="8">
    <w:abstractNumId w:val="0"/>
  </w:num>
  <w:num w:numId="9">
    <w:abstractNumId w:val="4"/>
  </w:num>
  <w:num w:numId="10">
    <w:abstractNumId w:val="9"/>
  </w:num>
  <w:num w:numId="11">
    <w:abstractNumId w:val="5"/>
  </w:num>
  <w:num w:numId="12">
    <w:abstractNumId w:val="10"/>
  </w:num>
  <w:num w:numId="13">
    <w:abstractNumId w:val="11"/>
  </w:num>
  <w:num w:numId="14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A8"/>
    <w:rsid w:val="00003A18"/>
    <w:rsid w:val="0000477A"/>
    <w:rsid w:val="00014576"/>
    <w:rsid w:val="00020A12"/>
    <w:rsid w:val="0002173A"/>
    <w:rsid w:val="000441E3"/>
    <w:rsid w:val="0006294A"/>
    <w:rsid w:val="00067D51"/>
    <w:rsid w:val="000758C6"/>
    <w:rsid w:val="0007723D"/>
    <w:rsid w:val="000908FE"/>
    <w:rsid w:val="00092E2C"/>
    <w:rsid w:val="000B35F1"/>
    <w:rsid w:val="000D6D79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3408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222A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69ED"/>
    <w:rsid w:val="00947554"/>
    <w:rsid w:val="00950F47"/>
    <w:rsid w:val="00952A7D"/>
    <w:rsid w:val="009830A3"/>
    <w:rsid w:val="00983F3C"/>
    <w:rsid w:val="00993C03"/>
    <w:rsid w:val="009A0513"/>
    <w:rsid w:val="009A2761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3AB3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B6E3C"/>
    <w:rsid w:val="00CE33B6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BAB557"/>
  <w15:docId w15:val="{49C75EED-2D80-46B8-878A-26D37B90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58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semiHidden/>
    <w:rsid w:val="000758C6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hyperlink" Target="https://infosys.beckhoff.com/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s://tr.beckhoff.com.cn/course/view.php?id=136" TargetMode="External"/><Relationship Id="rId45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hyperlink" Target="http://www.baidu.com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1&#24180;&#25991;&#26723;\TCBSD\&#26032;&#29615;&#22659;&#25645;&#24314;&#31687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36E48D6-52E3-4BDB-9499-2D8BEBAFC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4</TotalTime>
  <Pages>12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FENG orange</cp:lastModifiedBy>
  <cp:revision>5</cp:revision>
  <dcterms:created xsi:type="dcterms:W3CDTF">2021-02-19T00:34:00Z</dcterms:created>
  <dcterms:modified xsi:type="dcterms:W3CDTF">2021-02-19T02:33:00Z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