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DABB5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10413ECF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CFA816" wp14:editId="1C7023CB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2354580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3C90F" w14:textId="77777777" w:rsidR="00A61B69" w:rsidRPr="00DA34F6" w:rsidRDefault="00DA34F6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 w:rsidRPr="00DA34F6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333333"/>
                                <w:sz w:val="36"/>
                                <w:szCs w:val="36"/>
                              </w:rPr>
                              <w:t>O</w:t>
                            </w:r>
                            <w:r w:rsidRPr="00DA34F6">
                              <w:rPr>
                                <w:rFonts w:ascii="黑体" w:eastAsia="黑体" w:hAnsi="黑体"/>
                                <w:b/>
                                <w:bCs/>
                                <w:color w:val="333333"/>
                                <w:sz w:val="36"/>
                                <w:szCs w:val="36"/>
                              </w:rPr>
                              <w:t xml:space="preserve">PC UA </w:t>
                            </w:r>
                            <w:r w:rsidRPr="00DA34F6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333333"/>
                                <w:sz w:val="36"/>
                                <w:szCs w:val="36"/>
                              </w:rPr>
                              <w:t>数据访问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FA816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6pt;width:185.4pt;height:38.3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" filled="f" stroked="f" strokeweight=".5pt">
                <v:textbox>
                  <w:txbxContent>
                    <w:p w14:paraId="0123C90F" w14:textId="77777777" w:rsidR="00A61B69" w:rsidRPr="00DA34F6" w:rsidRDefault="00DA34F6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 w:rsidRPr="00DA34F6">
                        <w:rPr>
                          <w:rFonts w:ascii="黑体" w:eastAsia="黑体" w:hAnsi="黑体" w:hint="eastAsia"/>
                          <w:b/>
                          <w:bCs/>
                          <w:color w:val="333333"/>
                          <w:sz w:val="36"/>
                          <w:szCs w:val="36"/>
                        </w:rPr>
                        <w:t>O</w:t>
                      </w:r>
                      <w:r w:rsidRPr="00DA34F6">
                        <w:rPr>
                          <w:rFonts w:ascii="黑体" w:eastAsia="黑体" w:hAnsi="黑体"/>
                          <w:b/>
                          <w:bCs/>
                          <w:color w:val="333333"/>
                          <w:sz w:val="36"/>
                          <w:szCs w:val="36"/>
                        </w:rPr>
                        <w:t xml:space="preserve">PC UA </w:t>
                      </w:r>
                      <w:r w:rsidRPr="00DA34F6">
                        <w:rPr>
                          <w:rFonts w:ascii="黑体" w:eastAsia="黑体" w:hAnsi="黑体" w:hint="eastAsia"/>
                          <w:b/>
                          <w:bCs/>
                          <w:color w:val="333333"/>
                          <w:sz w:val="36"/>
                          <w:szCs w:val="36"/>
                        </w:rPr>
                        <w:t>数据访问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08DF00D9" w14:textId="77777777" w:rsidTr="006D69BF">
        <w:trPr>
          <w:trHeight w:val="1272"/>
        </w:trPr>
        <w:tc>
          <w:tcPr>
            <w:tcW w:w="5524" w:type="dxa"/>
          </w:tcPr>
          <w:p w14:paraId="32134F03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29CAE854" w14:textId="39FF20C1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7B434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闻东升</w:t>
            </w:r>
          </w:p>
          <w:p w14:paraId="683FA7DE" w14:textId="58E6ADCA" w:rsidR="00452634" w:rsidRPr="009469ED" w:rsidRDefault="00DA34F6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452634"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技术</w:t>
            </w:r>
            <w:r w:rsidR="007B434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="00452634"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49597B60" w14:textId="77777777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 w:rsidR="00DA34F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</w:t>
            </w:r>
            <w:r w:rsidR="00DA34F6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22</w:t>
            </w:r>
            <w:r w:rsidR="00DA34F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DA34F6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01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-19</w:t>
            </w:r>
          </w:p>
        </w:tc>
      </w:tr>
      <w:tr w:rsidR="006D69BF" w14:paraId="2894276E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E3038AE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4AFB5FB9" w14:textId="77777777" w:rsidR="00452634" w:rsidRPr="00DA34F6" w:rsidRDefault="00DA34F6" w:rsidP="00DA34F6">
            <w:pPr>
              <w:rPr>
                <w:lang w:val="de-DE"/>
              </w:rPr>
            </w:pPr>
            <w:r w:rsidRPr="00DA34F6">
              <w:rPr>
                <w:rFonts w:hint="eastAsia"/>
                <w:lang w:val="de-DE"/>
              </w:rPr>
              <w:t>倍福的控制器中变量可以通过</w:t>
            </w:r>
            <w:r w:rsidRPr="00DA34F6">
              <w:rPr>
                <w:rFonts w:hint="eastAsia"/>
                <w:lang w:val="de-DE"/>
              </w:rPr>
              <w:t>O</w:t>
            </w:r>
            <w:r w:rsidRPr="00DA34F6">
              <w:rPr>
                <w:lang w:val="de-DE"/>
              </w:rPr>
              <w:t xml:space="preserve">PC UA </w:t>
            </w:r>
            <w:r w:rsidRPr="00DA34F6">
              <w:rPr>
                <w:rFonts w:hint="eastAsia"/>
                <w:lang w:val="de-DE"/>
              </w:rPr>
              <w:t>接口和</w:t>
            </w:r>
            <w:r w:rsidRPr="00DA34F6">
              <w:rPr>
                <w:lang w:val="de-DE"/>
              </w:rPr>
              <w:t>OPC UA C</w:t>
            </w:r>
            <w:r w:rsidRPr="00DA34F6">
              <w:rPr>
                <w:rFonts w:hint="eastAsia"/>
                <w:lang w:val="de-DE"/>
              </w:rPr>
              <w:t>lient</w:t>
            </w:r>
            <w:r w:rsidRPr="00DA34F6">
              <w:rPr>
                <w:rFonts w:hint="eastAsia"/>
                <w:lang w:val="de-DE"/>
              </w:rPr>
              <w:t>实现数据交换，并且支持多种变量类型的传输，本案例中会介绍数组元素及结构体的访问。</w:t>
            </w:r>
          </w:p>
        </w:tc>
      </w:tr>
      <w:tr w:rsidR="00452634" w14:paraId="1553074F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56B97E07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5379D068" w14:textId="77777777" w:rsidTr="00452634">
              <w:tc>
                <w:tcPr>
                  <w:tcW w:w="887" w:type="dxa"/>
                </w:tcPr>
                <w:p w14:paraId="2524AEEE" w14:textId="77777777" w:rsidR="00452634" w:rsidRDefault="00452634" w:rsidP="00F5096C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0B57B8E1" w14:textId="77777777" w:rsidR="00452634" w:rsidRDefault="00452634" w:rsidP="00F5096C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3F5C501A" w14:textId="77777777" w:rsidR="00452634" w:rsidRDefault="00452634" w:rsidP="00F5096C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12399DD6" w14:textId="77777777" w:rsidTr="00452634">
              <w:tc>
                <w:tcPr>
                  <w:tcW w:w="887" w:type="dxa"/>
                </w:tcPr>
                <w:p w14:paraId="033D1341" w14:textId="77777777" w:rsidR="00452634" w:rsidRDefault="00DA34F6" w:rsidP="00F5096C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5918668D" w14:textId="77777777" w:rsidR="00452634" w:rsidRDefault="00DA34F6" w:rsidP="00F5096C">
                  <w:pPr>
                    <w:framePr w:hSpace="180" w:wrap="around" w:vAnchor="text" w:hAnchor="margin" w:y="82"/>
                    <w:ind w:firstLineChars="0" w:firstLine="0"/>
                  </w:pPr>
                  <w:proofErr w:type="spellStart"/>
                  <w:r>
                    <w:rPr>
                      <w:rFonts w:hint="eastAsia"/>
                    </w:rPr>
                    <w:t>Ua</w:t>
                  </w:r>
                  <w:r>
                    <w:t>Expert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18230313" w14:textId="77777777" w:rsidR="00452634" w:rsidRDefault="00DA34F6" w:rsidP="00F5096C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szCs w:val="21"/>
                    </w:rPr>
                    <w:t>OPC UA Client</w:t>
                  </w:r>
                </w:p>
              </w:tc>
            </w:tr>
            <w:tr w:rsidR="00452634" w14:paraId="7C407695" w14:textId="77777777" w:rsidTr="00452634">
              <w:tc>
                <w:tcPr>
                  <w:tcW w:w="887" w:type="dxa"/>
                </w:tcPr>
                <w:p w14:paraId="4768DB7B" w14:textId="77777777" w:rsidR="00452634" w:rsidRDefault="00DA34F6" w:rsidP="00F5096C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14:paraId="1CB8D521" w14:textId="77777777" w:rsidR="00452634" w:rsidRDefault="00DA34F6" w:rsidP="00F5096C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  <w:szCs w:val="21"/>
                    </w:rPr>
                    <w:t>Twin</w:t>
                  </w:r>
                  <w:r>
                    <w:rPr>
                      <w:szCs w:val="21"/>
                    </w:rPr>
                    <w:t>CAT3</w:t>
                  </w:r>
                </w:p>
              </w:tc>
              <w:tc>
                <w:tcPr>
                  <w:tcW w:w="2987" w:type="dxa"/>
                </w:tcPr>
                <w:p w14:paraId="79D5057D" w14:textId="77777777" w:rsidR="00452634" w:rsidRDefault="00DA34F6" w:rsidP="00F5096C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  <w:szCs w:val="21"/>
                    </w:rPr>
                    <w:t>编程软件</w:t>
                  </w:r>
                </w:p>
              </w:tc>
            </w:tr>
            <w:tr w:rsidR="00452634" w14:paraId="7895A97B" w14:textId="77777777" w:rsidTr="00452634">
              <w:tc>
                <w:tcPr>
                  <w:tcW w:w="887" w:type="dxa"/>
                </w:tcPr>
                <w:p w14:paraId="50121ACE" w14:textId="77777777" w:rsidR="00452634" w:rsidRDefault="00DA34F6" w:rsidP="00F5096C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4466" w:type="dxa"/>
                </w:tcPr>
                <w:p w14:paraId="619B213B" w14:textId="77777777" w:rsidR="00452634" w:rsidRDefault="00DA34F6" w:rsidP="00F5096C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szCs w:val="21"/>
                    </w:rPr>
                    <w:t>TF6100</w:t>
                  </w:r>
                </w:p>
              </w:tc>
              <w:tc>
                <w:tcPr>
                  <w:tcW w:w="2987" w:type="dxa"/>
                </w:tcPr>
                <w:p w14:paraId="1756D0D1" w14:textId="77777777" w:rsidR="00452634" w:rsidRDefault="00DA34F6" w:rsidP="00F5096C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  <w:szCs w:val="21"/>
                    </w:rPr>
                    <w:t>O</w:t>
                  </w:r>
                  <w:r>
                    <w:rPr>
                      <w:szCs w:val="21"/>
                    </w:rPr>
                    <w:t>PC UA S</w:t>
                  </w:r>
                  <w:r>
                    <w:rPr>
                      <w:rFonts w:hint="eastAsia"/>
                      <w:szCs w:val="21"/>
                    </w:rPr>
                    <w:t>erver</w:t>
                  </w:r>
                  <w:r>
                    <w:rPr>
                      <w:szCs w:val="21"/>
                    </w:rPr>
                    <w:t xml:space="preserve">  V4</w:t>
                  </w:r>
                  <w:r>
                    <w:rPr>
                      <w:rFonts w:hint="eastAsia"/>
                      <w:szCs w:val="21"/>
                    </w:rPr>
                    <w:t>版本</w:t>
                  </w:r>
                </w:p>
              </w:tc>
            </w:tr>
            <w:tr w:rsidR="00452634" w14:paraId="16DE0376" w14:textId="77777777" w:rsidTr="00452634">
              <w:tc>
                <w:tcPr>
                  <w:tcW w:w="887" w:type="dxa"/>
                </w:tcPr>
                <w:p w14:paraId="2093BF6F" w14:textId="77777777" w:rsidR="00452634" w:rsidRDefault="00452634" w:rsidP="00F5096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F23C097" w14:textId="77777777" w:rsidR="00452634" w:rsidRDefault="00452634" w:rsidP="00F5096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9A054B1" w14:textId="77777777" w:rsidR="00452634" w:rsidRDefault="00452634" w:rsidP="00F5096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5E3794C4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28D5553D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2D4C2EF4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14381A60" w14:textId="77777777" w:rsidTr="009B79F6">
              <w:trPr>
                <w:cantSplit/>
                <w:trHeight w:val="427"/>
              </w:trPr>
              <w:tc>
                <w:tcPr>
                  <w:tcW w:w="1276" w:type="dxa"/>
                  <w:vAlign w:val="center"/>
                </w:tcPr>
                <w:p w14:paraId="5EB20488" w14:textId="77777777" w:rsidR="00452634" w:rsidRPr="00206B56" w:rsidRDefault="009B79F6" w:rsidP="00F5096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eastAsia="Arial Unicode MS" w:hAnsi="Times New Roman" w:cs="Times New Roman" w:hint="eastAsia"/>
                      <w:szCs w:val="21"/>
                    </w:rPr>
                    <w:t>2</w:t>
                  </w:r>
                  <w:r>
                    <w:rPr>
                      <w:rFonts w:ascii="Times New Roman" w:eastAsia="Arial Unicode MS" w:hAnsi="Times New Roman" w:cs="Times New Roman"/>
                      <w:szCs w:val="21"/>
                    </w:rPr>
                    <w:t>020-4-7</w:t>
                  </w:r>
                </w:p>
              </w:tc>
              <w:tc>
                <w:tcPr>
                  <w:tcW w:w="1134" w:type="dxa"/>
                  <w:vAlign w:val="center"/>
                </w:tcPr>
                <w:p w14:paraId="6E64B097" w14:textId="77777777" w:rsidR="00452634" w:rsidRPr="00206B56" w:rsidRDefault="00452634" w:rsidP="00F5096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7D7933C" w14:textId="77777777" w:rsidR="00452634" w:rsidRPr="00206B56" w:rsidRDefault="009B79F6" w:rsidP="00F5096C">
                  <w:pPr>
                    <w:framePr w:hSpace="180" w:wrap="around" w:vAnchor="text" w:hAnchor="margin" w:y="82"/>
                    <w:ind w:firstLineChars="0" w:firstLine="0"/>
                    <w:rPr>
                      <w:rFonts w:eastAsia="Arial Unicode MS"/>
                      <w:szCs w:val="21"/>
                    </w:rPr>
                  </w:pPr>
                  <w:r w:rsidRPr="009B79F6">
                    <w:rPr>
                      <w:szCs w:val="21"/>
                    </w:rPr>
                    <w:t>OPC UA</w:t>
                  </w:r>
                  <w:r w:rsidRPr="009B79F6">
                    <w:rPr>
                      <w:rFonts w:hint="eastAsia"/>
                      <w:szCs w:val="21"/>
                    </w:rPr>
                    <w:t>数据访问（</w:t>
                  </w:r>
                  <w:r w:rsidRPr="009B79F6">
                    <w:rPr>
                      <w:rFonts w:hint="eastAsia"/>
                      <w:szCs w:val="21"/>
                    </w:rPr>
                    <w:t>V</w:t>
                  </w:r>
                  <w:r w:rsidRPr="009B79F6">
                    <w:rPr>
                      <w:szCs w:val="21"/>
                    </w:rPr>
                    <w:t>4</w:t>
                  </w:r>
                  <w:r w:rsidRPr="009B79F6">
                    <w:rPr>
                      <w:rFonts w:hint="eastAsia"/>
                      <w:szCs w:val="21"/>
                    </w:rPr>
                    <w:t>）</w:t>
                  </w:r>
                </w:p>
              </w:tc>
            </w:tr>
            <w:tr w:rsidR="00452634" w:rsidRPr="00206B56" w14:paraId="293BD82E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758837B" w14:textId="77777777" w:rsidR="00452634" w:rsidRDefault="00452634" w:rsidP="00F5096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9B8DEC6" w14:textId="77777777" w:rsidR="00452634" w:rsidRDefault="00452634" w:rsidP="00F5096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4472AA5" w14:textId="77777777" w:rsidR="00452634" w:rsidRPr="009D7097" w:rsidRDefault="00452634" w:rsidP="00F5096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E4F1AA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7E12730" w14:textId="77777777" w:rsidR="00452634" w:rsidRPr="00206B56" w:rsidRDefault="00452634" w:rsidP="00F5096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3A94B69" w14:textId="77777777" w:rsidR="00452634" w:rsidRDefault="00452634" w:rsidP="00F5096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0BEAF11" w14:textId="77777777" w:rsidR="00452634" w:rsidRPr="009D7097" w:rsidRDefault="00452634" w:rsidP="00F5096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797F3A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BBE8610" w14:textId="77777777" w:rsidR="00452634" w:rsidRDefault="00452634" w:rsidP="00F5096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29BDED" w14:textId="77777777" w:rsidR="00452634" w:rsidRDefault="00452634" w:rsidP="00F5096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767E3B9" w14:textId="77777777" w:rsidR="00452634" w:rsidRPr="009D7097" w:rsidRDefault="00452634" w:rsidP="00F5096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5923CB2A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B6AC6B3" w14:textId="77777777" w:rsidR="00452634" w:rsidRDefault="00452634" w:rsidP="00F5096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A559EFD" w14:textId="77777777" w:rsidR="00452634" w:rsidRDefault="00452634" w:rsidP="00F5096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1C12135" w14:textId="77777777" w:rsidR="00452634" w:rsidRPr="009D7097" w:rsidRDefault="00452634" w:rsidP="00F5096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4D35ED16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0D98A93B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1B33BC63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2ACED06C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5B1E8A63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3DAFD8EC" w14:textId="77777777" w:rsidR="006E09C0" w:rsidRDefault="006E09C0" w:rsidP="006E09C0"/>
          <w:p w14:paraId="1E21B139" w14:textId="77777777" w:rsidR="00D67D01" w:rsidRPr="006E09C0" w:rsidRDefault="00D67D01" w:rsidP="006E09C0"/>
        </w:tc>
      </w:tr>
      <w:tr w:rsidR="00452634" w14:paraId="612F3409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34A107E3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20B865EF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5D2B4CD3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AEC20FF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7FBACDC5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3C74F79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E4AA9BA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415E30EB" w14:textId="77777777" w:rsidR="008E13EC" w:rsidRDefault="008E13EC" w:rsidP="008E13EC"/>
    <w:p w14:paraId="55877406" w14:textId="77777777" w:rsidR="00E210D0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93496799" w:history="1">
        <w:r w:rsidR="00E210D0" w:rsidRPr="00117A5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E210D0">
          <w:rPr>
            <w:noProof/>
          </w:rPr>
          <w:tab/>
        </w:r>
        <w:r w:rsidR="00E210D0" w:rsidRPr="00117A5C">
          <w:rPr>
            <w:rStyle w:val="a8"/>
            <w:noProof/>
          </w:rPr>
          <w:t>软硬件版本</w:t>
        </w:r>
        <w:r w:rsidR="00E210D0">
          <w:rPr>
            <w:noProof/>
            <w:webHidden/>
          </w:rPr>
          <w:tab/>
        </w:r>
        <w:r w:rsidR="00E210D0">
          <w:rPr>
            <w:noProof/>
            <w:webHidden/>
          </w:rPr>
          <w:fldChar w:fldCharType="begin"/>
        </w:r>
        <w:r w:rsidR="00E210D0">
          <w:rPr>
            <w:noProof/>
            <w:webHidden/>
          </w:rPr>
          <w:instrText xml:space="preserve"> PAGEREF _Toc93496799 \h </w:instrText>
        </w:r>
        <w:r w:rsidR="00E210D0">
          <w:rPr>
            <w:noProof/>
            <w:webHidden/>
          </w:rPr>
        </w:r>
        <w:r w:rsidR="00E210D0">
          <w:rPr>
            <w:noProof/>
            <w:webHidden/>
          </w:rPr>
          <w:fldChar w:fldCharType="separate"/>
        </w:r>
        <w:r w:rsidR="00E210D0">
          <w:rPr>
            <w:noProof/>
            <w:webHidden/>
          </w:rPr>
          <w:t>4</w:t>
        </w:r>
        <w:r w:rsidR="00E210D0">
          <w:rPr>
            <w:noProof/>
            <w:webHidden/>
          </w:rPr>
          <w:fldChar w:fldCharType="end"/>
        </w:r>
      </w:hyperlink>
    </w:p>
    <w:p w14:paraId="487ADD0D" w14:textId="77777777" w:rsidR="00E210D0" w:rsidRDefault="00140D38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3496800" w:history="1">
        <w:r w:rsidR="00E210D0" w:rsidRPr="00117A5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E210D0">
          <w:rPr>
            <w:rFonts w:asciiTheme="minorHAnsi" w:hAnsiTheme="minorHAnsi" w:cstheme="minorBidi"/>
            <w:noProof/>
            <w:szCs w:val="22"/>
          </w:rPr>
          <w:tab/>
        </w:r>
        <w:r w:rsidR="00E210D0" w:rsidRPr="00117A5C">
          <w:rPr>
            <w:rStyle w:val="a8"/>
            <w:noProof/>
          </w:rPr>
          <w:t>倍福</w:t>
        </w:r>
        <w:r w:rsidR="00E210D0" w:rsidRPr="00117A5C">
          <w:rPr>
            <w:rStyle w:val="a8"/>
            <w:noProof/>
          </w:rPr>
          <w:t>Beckhoff</w:t>
        </w:r>
        <w:r w:rsidR="00E210D0">
          <w:rPr>
            <w:noProof/>
            <w:webHidden/>
          </w:rPr>
          <w:tab/>
        </w:r>
        <w:r w:rsidR="00E210D0">
          <w:rPr>
            <w:noProof/>
            <w:webHidden/>
          </w:rPr>
          <w:fldChar w:fldCharType="begin"/>
        </w:r>
        <w:r w:rsidR="00E210D0">
          <w:rPr>
            <w:noProof/>
            <w:webHidden/>
          </w:rPr>
          <w:instrText xml:space="preserve"> PAGEREF _Toc93496800 \h </w:instrText>
        </w:r>
        <w:r w:rsidR="00E210D0">
          <w:rPr>
            <w:noProof/>
            <w:webHidden/>
          </w:rPr>
        </w:r>
        <w:r w:rsidR="00E210D0">
          <w:rPr>
            <w:noProof/>
            <w:webHidden/>
          </w:rPr>
          <w:fldChar w:fldCharType="separate"/>
        </w:r>
        <w:r w:rsidR="00E210D0">
          <w:rPr>
            <w:noProof/>
            <w:webHidden/>
          </w:rPr>
          <w:t>4</w:t>
        </w:r>
        <w:r w:rsidR="00E210D0">
          <w:rPr>
            <w:noProof/>
            <w:webHidden/>
          </w:rPr>
          <w:fldChar w:fldCharType="end"/>
        </w:r>
      </w:hyperlink>
    </w:p>
    <w:p w14:paraId="2C7F1184" w14:textId="77777777" w:rsidR="00E210D0" w:rsidRDefault="00140D38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3496801" w:history="1">
        <w:r w:rsidR="00E210D0" w:rsidRPr="00117A5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E210D0">
          <w:rPr>
            <w:rFonts w:asciiTheme="minorHAnsi" w:hAnsiTheme="minorHAnsi" w:cstheme="minorBidi"/>
            <w:noProof/>
            <w:szCs w:val="22"/>
          </w:rPr>
          <w:tab/>
        </w:r>
        <w:r w:rsidR="00E210D0" w:rsidRPr="00117A5C">
          <w:rPr>
            <w:rStyle w:val="a8"/>
            <w:noProof/>
          </w:rPr>
          <w:t>控制器硬件</w:t>
        </w:r>
        <w:r w:rsidR="00E210D0">
          <w:rPr>
            <w:noProof/>
            <w:webHidden/>
          </w:rPr>
          <w:tab/>
        </w:r>
        <w:r w:rsidR="00E210D0">
          <w:rPr>
            <w:noProof/>
            <w:webHidden/>
          </w:rPr>
          <w:fldChar w:fldCharType="begin"/>
        </w:r>
        <w:r w:rsidR="00E210D0">
          <w:rPr>
            <w:noProof/>
            <w:webHidden/>
          </w:rPr>
          <w:instrText xml:space="preserve"> PAGEREF _Toc93496801 \h </w:instrText>
        </w:r>
        <w:r w:rsidR="00E210D0">
          <w:rPr>
            <w:noProof/>
            <w:webHidden/>
          </w:rPr>
        </w:r>
        <w:r w:rsidR="00E210D0">
          <w:rPr>
            <w:noProof/>
            <w:webHidden/>
          </w:rPr>
          <w:fldChar w:fldCharType="separate"/>
        </w:r>
        <w:r w:rsidR="00E210D0">
          <w:rPr>
            <w:noProof/>
            <w:webHidden/>
          </w:rPr>
          <w:t>4</w:t>
        </w:r>
        <w:r w:rsidR="00E210D0">
          <w:rPr>
            <w:noProof/>
            <w:webHidden/>
          </w:rPr>
          <w:fldChar w:fldCharType="end"/>
        </w:r>
      </w:hyperlink>
    </w:p>
    <w:p w14:paraId="21CFCDF8" w14:textId="77777777" w:rsidR="00E210D0" w:rsidRDefault="00140D38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3496802" w:history="1">
        <w:r w:rsidR="00E210D0" w:rsidRPr="00117A5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E210D0">
          <w:rPr>
            <w:rFonts w:asciiTheme="minorHAnsi" w:hAnsiTheme="minorHAnsi" w:cstheme="minorBidi"/>
            <w:noProof/>
            <w:szCs w:val="22"/>
          </w:rPr>
          <w:tab/>
        </w:r>
        <w:r w:rsidR="00E210D0" w:rsidRPr="00117A5C">
          <w:rPr>
            <w:rStyle w:val="a8"/>
            <w:noProof/>
          </w:rPr>
          <w:t>软件</w:t>
        </w:r>
        <w:r w:rsidR="00E210D0">
          <w:rPr>
            <w:noProof/>
            <w:webHidden/>
          </w:rPr>
          <w:tab/>
        </w:r>
        <w:r w:rsidR="00E210D0">
          <w:rPr>
            <w:noProof/>
            <w:webHidden/>
          </w:rPr>
          <w:fldChar w:fldCharType="begin"/>
        </w:r>
        <w:r w:rsidR="00E210D0">
          <w:rPr>
            <w:noProof/>
            <w:webHidden/>
          </w:rPr>
          <w:instrText xml:space="preserve"> PAGEREF _Toc93496802 \h </w:instrText>
        </w:r>
        <w:r w:rsidR="00E210D0">
          <w:rPr>
            <w:noProof/>
            <w:webHidden/>
          </w:rPr>
        </w:r>
        <w:r w:rsidR="00E210D0">
          <w:rPr>
            <w:noProof/>
            <w:webHidden/>
          </w:rPr>
          <w:fldChar w:fldCharType="separate"/>
        </w:r>
        <w:r w:rsidR="00E210D0">
          <w:rPr>
            <w:noProof/>
            <w:webHidden/>
          </w:rPr>
          <w:t>4</w:t>
        </w:r>
        <w:r w:rsidR="00E210D0">
          <w:rPr>
            <w:noProof/>
            <w:webHidden/>
          </w:rPr>
          <w:fldChar w:fldCharType="end"/>
        </w:r>
      </w:hyperlink>
    </w:p>
    <w:p w14:paraId="3C1D74D7" w14:textId="77777777" w:rsidR="00E210D0" w:rsidRDefault="00140D38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3496803" w:history="1">
        <w:r w:rsidR="00E210D0" w:rsidRPr="00117A5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E210D0">
          <w:rPr>
            <w:rFonts w:asciiTheme="minorHAnsi" w:hAnsiTheme="minorHAnsi" w:cstheme="minorBidi"/>
            <w:noProof/>
            <w:szCs w:val="22"/>
          </w:rPr>
          <w:tab/>
        </w:r>
        <w:r w:rsidR="00E210D0" w:rsidRPr="00117A5C">
          <w:rPr>
            <w:rStyle w:val="a8"/>
            <w:noProof/>
          </w:rPr>
          <w:t>OPC UA</w:t>
        </w:r>
        <w:r w:rsidR="00E210D0">
          <w:rPr>
            <w:noProof/>
            <w:webHidden/>
          </w:rPr>
          <w:tab/>
        </w:r>
        <w:r w:rsidR="00E210D0">
          <w:rPr>
            <w:noProof/>
            <w:webHidden/>
          </w:rPr>
          <w:fldChar w:fldCharType="begin"/>
        </w:r>
        <w:r w:rsidR="00E210D0">
          <w:rPr>
            <w:noProof/>
            <w:webHidden/>
          </w:rPr>
          <w:instrText xml:space="preserve"> PAGEREF _Toc93496803 \h </w:instrText>
        </w:r>
        <w:r w:rsidR="00E210D0">
          <w:rPr>
            <w:noProof/>
            <w:webHidden/>
          </w:rPr>
        </w:r>
        <w:r w:rsidR="00E210D0">
          <w:rPr>
            <w:noProof/>
            <w:webHidden/>
          </w:rPr>
          <w:fldChar w:fldCharType="separate"/>
        </w:r>
        <w:r w:rsidR="00E210D0">
          <w:rPr>
            <w:noProof/>
            <w:webHidden/>
          </w:rPr>
          <w:t>4</w:t>
        </w:r>
        <w:r w:rsidR="00E210D0">
          <w:rPr>
            <w:noProof/>
            <w:webHidden/>
          </w:rPr>
          <w:fldChar w:fldCharType="end"/>
        </w:r>
      </w:hyperlink>
    </w:p>
    <w:p w14:paraId="51183C76" w14:textId="77777777" w:rsidR="00E210D0" w:rsidRDefault="00140D38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3496804" w:history="1">
        <w:r w:rsidR="00E210D0" w:rsidRPr="00117A5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 w:rsidR="00E210D0">
          <w:rPr>
            <w:rFonts w:asciiTheme="minorHAnsi" w:hAnsiTheme="minorHAnsi" w:cstheme="minorBidi"/>
            <w:noProof/>
            <w:szCs w:val="22"/>
          </w:rPr>
          <w:tab/>
        </w:r>
        <w:r w:rsidR="00E210D0" w:rsidRPr="00117A5C">
          <w:rPr>
            <w:rStyle w:val="a8"/>
            <w:noProof/>
          </w:rPr>
          <w:t>软件</w:t>
        </w:r>
        <w:r w:rsidR="00E210D0">
          <w:rPr>
            <w:noProof/>
            <w:webHidden/>
          </w:rPr>
          <w:tab/>
        </w:r>
        <w:r w:rsidR="00E210D0">
          <w:rPr>
            <w:noProof/>
            <w:webHidden/>
          </w:rPr>
          <w:fldChar w:fldCharType="begin"/>
        </w:r>
        <w:r w:rsidR="00E210D0">
          <w:rPr>
            <w:noProof/>
            <w:webHidden/>
          </w:rPr>
          <w:instrText xml:space="preserve"> PAGEREF _Toc93496804 \h </w:instrText>
        </w:r>
        <w:r w:rsidR="00E210D0">
          <w:rPr>
            <w:noProof/>
            <w:webHidden/>
          </w:rPr>
        </w:r>
        <w:r w:rsidR="00E210D0">
          <w:rPr>
            <w:noProof/>
            <w:webHidden/>
          </w:rPr>
          <w:fldChar w:fldCharType="separate"/>
        </w:r>
        <w:r w:rsidR="00E210D0">
          <w:rPr>
            <w:noProof/>
            <w:webHidden/>
          </w:rPr>
          <w:t>4</w:t>
        </w:r>
        <w:r w:rsidR="00E210D0">
          <w:rPr>
            <w:noProof/>
            <w:webHidden/>
          </w:rPr>
          <w:fldChar w:fldCharType="end"/>
        </w:r>
      </w:hyperlink>
    </w:p>
    <w:p w14:paraId="29D46B56" w14:textId="77777777" w:rsidR="00E210D0" w:rsidRDefault="00140D38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93496805" w:history="1">
        <w:r w:rsidR="00E210D0" w:rsidRPr="00117A5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E210D0">
          <w:rPr>
            <w:noProof/>
          </w:rPr>
          <w:tab/>
        </w:r>
        <w:r w:rsidR="00E210D0" w:rsidRPr="00117A5C">
          <w:rPr>
            <w:rStyle w:val="a8"/>
            <w:noProof/>
          </w:rPr>
          <w:t>准备工作</w:t>
        </w:r>
        <w:r w:rsidR="00E210D0">
          <w:rPr>
            <w:noProof/>
            <w:webHidden/>
          </w:rPr>
          <w:tab/>
        </w:r>
        <w:r w:rsidR="00E210D0">
          <w:rPr>
            <w:noProof/>
            <w:webHidden/>
          </w:rPr>
          <w:fldChar w:fldCharType="begin"/>
        </w:r>
        <w:r w:rsidR="00E210D0">
          <w:rPr>
            <w:noProof/>
            <w:webHidden/>
          </w:rPr>
          <w:instrText xml:space="preserve"> PAGEREF _Toc93496805 \h </w:instrText>
        </w:r>
        <w:r w:rsidR="00E210D0">
          <w:rPr>
            <w:noProof/>
            <w:webHidden/>
          </w:rPr>
        </w:r>
        <w:r w:rsidR="00E210D0">
          <w:rPr>
            <w:noProof/>
            <w:webHidden/>
          </w:rPr>
          <w:fldChar w:fldCharType="separate"/>
        </w:r>
        <w:r w:rsidR="00E210D0">
          <w:rPr>
            <w:noProof/>
            <w:webHidden/>
          </w:rPr>
          <w:t>4</w:t>
        </w:r>
        <w:r w:rsidR="00E210D0">
          <w:rPr>
            <w:noProof/>
            <w:webHidden/>
          </w:rPr>
          <w:fldChar w:fldCharType="end"/>
        </w:r>
      </w:hyperlink>
    </w:p>
    <w:p w14:paraId="55268E5E" w14:textId="77777777" w:rsidR="00E210D0" w:rsidRDefault="00140D38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3496806" w:history="1">
        <w:r w:rsidR="00E210D0" w:rsidRPr="00117A5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E210D0">
          <w:rPr>
            <w:rFonts w:asciiTheme="minorHAnsi" w:hAnsiTheme="minorHAnsi" w:cstheme="minorBidi"/>
            <w:noProof/>
            <w:szCs w:val="22"/>
          </w:rPr>
          <w:tab/>
        </w:r>
        <w:r w:rsidR="00E210D0" w:rsidRPr="00117A5C">
          <w:rPr>
            <w:rStyle w:val="a8"/>
            <w:noProof/>
          </w:rPr>
          <w:t>网络接线</w:t>
        </w:r>
        <w:r w:rsidR="00E210D0">
          <w:rPr>
            <w:noProof/>
            <w:webHidden/>
          </w:rPr>
          <w:tab/>
        </w:r>
        <w:r w:rsidR="00E210D0">
          <w:rPr>
            <w:noProof/>
            <w:webHidden/>
          </w:rPr>
          <w:fldChar w:fldCharType="begin"/>
        </w:r>
        <w:r w:rsidR="00E210D0">
          <w:rPr>
            <w:noProof/>
            <w:webHidden/>
          </w:rPr>
          <w:instrText xml:space="preserve"> PAGEREF _Toc93496806 \h </w:instrText>
        </w:r>
        <w:r w:rsidR="00E210D0">
          <w:rPr>
            <w:noProof/>
            <w:webHidden/>
          </w:rPr>
        </w:r>
        <w:r w:rsidR="00E210D0">
          <w:rPr>
            <w:noProof/>
            <w:webHidden/>
          </w:rPr>
          <w:fldChar w:fldCharType="separate"/>
        </w:r>
        <w:r w:rsidR="00E210D0">
          <w:rPr>
            <w:noProof/>
            <w:webHidden/>
          </w:rPr>
          <w:t>4</w:t>
        </w:r>
        <w:r w:rsidR="00E210D0">
          <w:rPr>
            <w:noProof/>
            <w:webHidden/>
          </w:rPr>
          <w:fldChar w:fldCharType="end"/>
        </w:r>
      </w:hyperlink>
    </w:p>
    <w:p w14:paraId="43309AF8" w14:textId="77777777" w:rsidR="00E210D0" w:rsidRDefault="00140D38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3496807" w:history="1">
        <w:r w:rsidR="00E210D0" w:rsidRPr="00117A5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E210D0">
          <w:rPr>
            <w:rFonts w:asciiTheme="minorHAnsi" w:hAnsiTheme="minorHAnsi" w:cstheme="minorBidi"/>
            <w:noProof/>
            <w:szCs w:val="22"/>
          </w:rPr>
          <w:tab/>
        </w:r>
        <w:r w:rsidR="00E210D0" w:rsidRPr="00117A5C">
          <w:rPr>
            <w:rStyle w:val="a8"/>
            <w:noProof/>
          </w:rPr>
          <w:t>控制器配置</w:t>
        </w:r>
        <w:r w:rsidR="00E210D0">
          <w:rPr>
            <w:noProof/>
            <w:webHidden/>
          </w:rPr>
          <w:tab/>
        </w:r>
        <w:r w:rsidR="00E210D0">
          <w:rPr>
            <w:noProof/>
            <w:webHidden/>
          </w:rPr>
          <w:fldChar w:fldCharType="begin"/>
        </w:r>
        <w:r w:rsidR="00E210D0">
          <w:rPr>
            <w:noProof/>
            <w:webHidden/>
          </w:rPr>
          <w:instrText xml:space="preserve"> PAGEREF _Toc93496807 \h </w:instrText>
        </w:r>
        <w:r w:rsidR="00E210D0">
          <w:rPr>
            <w:noProof/>
            <w:webHidden/>
          </w:rPr>
        </w:r>
        <w:r w:rsidR="00E210D0">
          <w:rPr>
            <w:noProof/>
            <w:webHidden/>
          </w:rPr>
          <w:fldChar w:fldCharType="separate"/>
        </w:r>
        <w:r w:rsidR="00E210D0">
          <w:rPr>
            <w:noProof/>
            <w:webHidden/>
          </w:rPr>
          <w:t>4</w:t>
        </w:r>
        <w:r w:rsidR="00E210D0">
          <w:rPr>
            <w:noProof/>
            <w:webHidden/>
          </w:rPr>
          <w:fldChar w:fldCharType="end"/>
        </w:r>
      </w:hyperlink>
    </w:p>
    <w:p w14:paraId="3AB5E85F" w14:textId="77777777" w:rsidR="00E210D0" w:rsidRDefault="00140D38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3496808" w:history="1">
        <w:r w:rsidR="00E210D0" w:rsidRPr="00117A5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 w:rsidR="00E210D0">
          <w:rPr>
            <w:rFonts w:asciiTheme="minorHAnsi" w:hAnsiTheme="minorHAnsi" w:cstheme="minorBidi"/>
            <w:noProof/>
            <w:szCs w:val="22"/>
          </w:rPr>
          <w:tab/>
        </w:r>
        <w:r w:rsidR="00E210D0" w:rsidRPr="00117A5C">
          <w:rPr>
            <w:rStyle w:val="a8"/>
            <w:noProof/>
            <w:lang w:val="de-DE"/>
          </w:rPr>
          <w:t>安装</w:t>
        </w:r>
        <w:r w:rsidR="00E210D0" w:rsidRPr="00117A5C">
          <w:rPr>
            <w:rStyle w:val="a8"/>
            <w:noProof/>
            <w:lang w:val="de-DE"/>
          </w:rPr>
          <w:t>TF6100-OPC-UA</w:t>
        </w:r>
        <w:r w:rsidR="00E210D0" w:rsidRPr="00117A5C">
          <w:rPr>
            <w:rStyle w:val="a8"/>
            <w:noProof/>
            <w:lang w:val="de-DE"/>
          </w:rPr>
          <w:t>的</w:t>
        </w:r>
        <w:r w:rsidR="00E210D0" w:rsidRPr="00117A5C">
          <w:rPr>
            <w:rStyle w:val="a8"/>
            <w:noProof/>
            <w:lang w:val="de-DE"/>
          </w:rPr>
          <w:t>Function</w:t>
        </w:r>
        <w:r w:rsidR="00E210D0" w:rsidRPr="00117A5C">
          <w:rPr>
            <w:rStyle w:val="a8"/>
            <w:noProof/>
            <w:lang w:val="de-DE"/>
          </w:rPr>
          <w:t>（</w:t>
        </w:r>
        <w:r w:rsidR="00E210D0" w:rsidRPr="00117A5C">
          <w:rPr>
            <w:rStyle w:val="a8"/>
            <w:noProof/>
            <w:lang w:val="de-DE"/>
          </w:rPr>
          <w:t>V4</w:t>
        </w:r>
        <w:r w:rsidR="00E210D0" w:rsidRPr="00117A5C">
          <w:rPr>
            <w:rStyle w:val="a8"/>
            <w:noProof/>
            <w:lang w:val="de-DE"/>
          </w:rPr>
          <w:t>版本）</w:t>
        </w:r>
        <w:r w:rsidR="00E210D0">
          <w:rPr>
            <w:noProof/>
            <w:webHidden/>
          </w:rPr>
          <w:tab/>
        </w:r>
        <w:r w:rsidR="00E210D0">
          <w:rPr>
            <w:noProof/>
            <w:webHidden/>
          </w:rPr>
          <w:fldChar w:fldCharType="begin"/>
        </w:r>
        <w:r w:rsidR="00E210D0">
          <w:rPr>
            <w:noProof/>
            <w:webHidden/>
          </w:rPr>
          <w:instrText xml:space="preserve"> PAGEREF _Toc93496808 \h </w:instrText>
        </w:r>
        <w:r w:rsidR="00E210D0">
          <w:rPr>
            <w:noProof/>
            <w:webHidden/>
          </w:rPr>
        </w:r>
        <w:r w:rsidR="00E210D0">
          <w:rPr>
            <w:noProof/>
            <w:webHidden/>
          </w:rPr>
          <w:fldChar w:fldCharType="separate"/>
        </w:r>
        <w:r w:rsidR="00E210D0">
          <w:rPr>
            <w:noProof/>
            <w:webHidden/>
          </w:rPr>
          <w:t>4</w:t>
        </w:r>
        <w:r w:rsidR="00E210D0">
          <w:rPr>
            <w:noProof/>
            <w:webHidden/>
          </w:rPr>
          <w:fldChar w:fldCharType="end"/>
        </w:r>
      </w:hyperlink>
    </w:p>
    <w:p w14:paraId="6FA05AE7" w14:textId="77777777" w:rsidR="00E210D0" w:rsidRDefault="00140D38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3496809" w:history="1">
        <w:r w:rsidR="00E210D0" w:rsidRPr="00117A5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 w:rsidR="00E210D0">
          <w:rPr>
            <w:rFonts w:asciiTheme="minorHAnsi" w:hAnsiTheme="minorHAnsi" w:cstheme="minorBidi"/>
            <w:noProof/>
            <w:szCs w:val="22"/>
          </w:rPr>
          <w:tab/>
        </w:r>
        <w:r w:rsidR="00E210D0" w:rsidRPr="00117A5C">
          <w:rPr>
            <w:rStyle w:val="a8"/>
            <w:noProof/>
          </w:rPr>
          <w:t>设置防火墙与</w:t>
        </w:r>
        <w:r w:rsidR="00E210D0" w:rsidRPr="00117A5C">
          <w:rPr>
            <w:rStyle w:val="a8"/>
            <w:noProof/>
          </w:rPr>
          <w:t>IP</w:t>
        </w:r>
        <w:r w:rsidR="00E210D0" w:rsidRPr="00117A5C">
          <w:rPr>
            <w:rStyle w:val="a8"/>
            <w:noProof/>
          </w:rPr>
          <w:t>地址</w:t>
        </w:r>
        <w:r w:rsidR="00E210D0">
          <w:rPr>
            <w:noProof/>
            <w:webHidden/>
          </w:rPr>
          <w:tab/>
        </w:r>
        <w:r w:rsidR="00E210D0">
          <w:rPr>
            <w:noProof/>
            <w:webHidden/>
          </w:rPr>
          <w:fldChar w:fldCharType="begin"/>
        </w:r>
        <w:r w:rsidR="00E210D0">
          <w:rPr>
            <w:noProof/>
            <w:webHidden/>
          </w:rPr>
          <w:instrText xml:space="preserve"> PAGEREF _Toc93496809 \h </w:instrText>
        </w:r>
        <w:r w:rsidR="00E210D0">
          <w:rPr>
            <w:noProof/>
            <w:webHidden/>
          </w:rPr>
        </w:r>
        <w:r w:rsidR="00E210D0">
          <w:rPr>
            <w:noProof/>
            <w:webHidden/>
          </w:rPr>
          <w:fldChar w:fldCharType="separate"/>
        </w:r>
        <w:r w:rsidR="00E210D0">
          <w:rPr>
            <w:noProof/>
            <w:webHidden/>
          </w:rPr>
          <w:t>5</w:t>
        </w:r>
        <w:r w:rsidR="00E210D0">
          <w:rPr>
            <w:noProof/>
            <w:webHidden/>
          </w:rPr>
          <w:fldChar w:fldCharType="end"/>
        </w:r>
      </w:hyperlink>
    </w:p>
    <w:p w14:paraId="75CC3A50" w14:textId="77777777" w:rsidR="00E210D0" w:rsidRDefault="00140D38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93496810" w:history="1">
        <w:r w:rsidR="00E210D0" w:rsidRPr="00117A5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E210D0">
          <w:rPr>
            <w:noProof/>
          </w:rPr>
          <w:tab/>
        </w:r>
        <w:r w:rsidR="00E210D0" w:rsidRPr="00117A5C">
          <w:rPr>
            <w:rStyle w:val="a8"/>
            <w:noProof/>
          </w:rPr>
          <w:t>操作步骤</w:t>
        </w:r>
        <w:r w:rsidR="00E210D0">
          <w:rPr>
            <w:noProof/>
            <w:webHidden/>
          </w:rPr>
          <w:tab/>
        </w:r>
        <w:r w:rsidR="00E210D0">
          <w:rPr>
            <w:noProof/>
            <w:webHidden/>
          </w:rPr>
          <w:fldChar w:fldCharType="begin"/>
        </w:r>
        <w:r w:rsidR="00E210D0">
          <w:rPr>
            <w:noProof/>
            <w:webHidden/>
          </w:rPr>
          <w:instrText xml:space="preserve"> PAGEREF _Toc93496810 \h </w:instrText>
        </w:r>
        <w:r w:rsidR="00E210D0">
          <w:rPr>
            <w:noProof/>
            <w:webHidden/>
          </w:rPr>
        </w:r>
        <w:r w:rsidR="00E210D0">
          <w:rPr>
            <w:noProof/>
            <w:webHidden/>
          </w:rPr>
          <w:fldChar w:fldCharType="separate"/>
        </w:r>
        <w:r w:rsidR="00E210D0">
          <w:rPr>
            <w:noProof/>
            <w:webHidden/>
          </w:rPr>
          <w:t>5</w:t>
        </w:r>
        <w:r w:rsidR="00E210D0">
          <w:rPr>
            <w:noProof/>
            <w:webHidden/>
          </w:rPr>
          <w:fldChar w:fldCharType="end"/>
        </w:r>
      </w:hyperlink>
    </w:p>
    <w:p w14:paraId="36E60C91" w14:textId="77777777" w:rsidR="00E210D0" w:rsidRDefault="00140D38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3496811" w:history="1">
        <w:r w:rsidR="00E210D0" w:rsidRPr="00117A5C">
          <w:rPr>
            <w:rStyle w:val="a8"/>
            <w:noProof/>
            <w:lang w:val="de-D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E210D0">
          <w:rPr>
            <w:rFonts w:asciiTheme="minorHAnsi" w:hAnsiTheme="minorHAnsi" w:cstheme="minorBidi"/>
            <w:noProof/>
            <w:szCs w:val="22"/>
          </w:rPr>
          <w:tab/>
        </w:r>
        <w:r w:rsidR="00E210D0" w:rsidRPr="00117A5C">
          <w:rPr>
            <w:rStyle w:val="a8"/>
            <w:noProof/>
            <w:lang w:val="de-DE"/>
          </w:rPr>
          <w:t>编写</w:t>
        </w:r>
        <w:r w:rsidR="00E210D0" w:rsidRPr="00117A5C">
          <w:rPr>
            <w:rStyle w:val="a8"/>
            <w:noProof/>
            <w:lang w:val="de-DE"/>
          </w:rPr>
          <w:t>OPC UA Server</w:t>
        </w:r>
        <w:r w:rsidR="00E210D0" w:rsidRPr="00117A5C">
          <w:rPr>
            <w:rStyle w:val="a8"/>
            <w:noProof/>
            <w:lang w:val="de-DE"/>
          </w:rPr>
          <w:t>的实验案例程序</w:t>
        </w:r>
        <w:r w:rsidR="00E210D0">
          <w:rPr>
            <w:noProof/>
            <w:webHidden/>
          </w:rPr>
          <w:tab/>
        </w:r>
        <w:r w:rsidR="00E210D0">
          <w:rPr>
            <w:noProof/>
            <w:webHidden/>
          </w:rPr>
          <w:fldChar w:fldCharType="begin"/>
        </w:r>
        <w:r w:rsidR="00E210D0">
          <w:rPr>
            <w:noProof/>
            <w:webHidden/>
          </w:rPr>
          <w:instrText xml:space="preserve"> PAGEREF _Toc93496811 \h </w:instrText>
        </w:r>
        <w:r w:rsidR="00E210D0">
          <w:rPr>
            <w:noProof/>
            <w:webHidden/>
          </w:rPr>
        </w:r>
        <w:r w:rsidR="00E210D0">
          <w:rPr>
            <w:noProof/>
            <w:webHidden/>
          </w:rPr>
          <w:fldChar w:fldCharType="separate"/>
        </w:r>
        <w:r w:rsidR="00E210D0">
          <w:rPr>
            <w:noProof/>
            <w:webHidden/>
          </w:rPr>
          <w:t>5</w:t>
        </w:r>
        <w:r w:rsidR="00E210D0">
          <w:rPr>
            <w:noProof/>
            <w:webHidden/>
          </w:rPr>
          <w:fldChar w:fldCharType="end"/>
        </w:r>
      </w:hyperlink>
    </w:p>
    <w:p w14:paraId="327CFA1B" w14:textId="77777777" w:rsidR="00E210D0" w:rsidRDefault="00140D38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3496812" w:history="1">
        <w:r w:rsidR="00E210D0" w:rsidRPr="00117A5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E210D0">
          <w:rPr>
            <w:rFonts w:asciiTheme="minorHAnsi" w:hAnsiTheme="minorHAnsi" w:cstheme="minorBidi"/>
            <w:noProof/>
            <w:szCs w:val="22"/>
          </w:rPr>
          <w:tab/>
        </w:r>
        <w:r w:rsidR="00E210D0" w:rsidRPr="00117A5C">
          <w:rPr>
            <w:rStyle w:val="a8"/>
            <w:noProof/>
          </w:rPr>
          <w:t>创建</w:t>
        </w:r>
        <w:r w:rsidR="00E210D0" w:rsidRPr="00117A5C">
          <w:rPr>
            <w:rStyle w:val="a8"/>
            <w:noProof/>
          </w:rPr>
          <w:t>OPC UA</w:t>
        </w:r>
        <w:r w:rsidR="00E210D0" w:rsidRPr="00117A5C">
          <w:rPr>
            <w:rStyle w:val="a8"/>
            <w:noProof/>
          </w:rPr>
          <w:t>案例程序</w:t>
        </w:r>
        <w:r w:rsidR="00E210D0">
          <w:rPr>
            <w:noProof/>
            <w:webHidden/>
          </w:rPr>
          <w:tab/>
        </w:r>
        <w:r w:rsidR="00E210D0">
          <w:rPr>
            <w:noProof/>
            <w:webHidden/>
          </w:rPr>
          <w:fldChar w:fldCharType="begin"/>
        </w:r>
        <w:r w:rsidR="00E210D0">
          <w:rPr>
            <w:noProof/>
            <w:webHidden/>
          </w:rPr>
          <w:instrText xml:space="preserve"> PAGEREF _Toc93496812 \h </w:instrText>
        </w:r>
        <w:r w:rsidR="00E210D0">
          <w:rPr>
            <w:noProof/>
            <w:webHidden/>
          </w:rPr>
        </w:r>
        <w:r w:rsidR="00E210D0">
          <w:rPr>
            <w:noProof/>
            <w:webHidden/>
          </w:rPr>
          <w:fldChar w:fldCharType="separate"/>
        </w:r>
        <w:r w:rsidR="00E210D0">
          <w:rPr>
            <w:noProof/>
            <w:webHidden/>
          </w:rPr>
          <w:t>6</w:t>
        </w:r>
        <w:r w:rsidR="00E210D0">
          <w:rPr>
            <w:noProof/>
            <w:webHidden/>
          </w:rPr>
          <w:fldChar w:fldCharType="end"/>
        </w:r>
      </w:hyperlink>
    </w:p>
    <w:p w14:paraId="7F93B911" w14:textId="77777777" w:rsidR="00E210D0" w:rsidRDefault="00140D38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3496813" w:history="1">
        <w:r w:rsidR="00E210D0" w:rsidRPr="00117A5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E210D0">
          <w:rPr>
            <w:rFonts w:asciiTheme="minorHAnsi" w:hAnsiTheme="minorHAnsi" w:cstheme="minorBidi"/>
            <w:noProof/>
            <w:szCs w:val="22"/>
          </w:rPr>
          <w:tab/>
        </w:r>
        <w:r w:rsidR="00E210D0" w:rsidRPr="00117A5C">
          <w:rPr>
            <w:rStyle w:val="a8"/>
            <w:noProof/>
          </w:rPr>
          <w:t>OPC UA Server</w:t>
        </w:r>
        <w:r w:rsidR="00E210D0" w:rsidRPr="00117A5C">
          <w:rPr>
            <w:rStyle w:val="a8"/>
            <w:noProof/>
          </w:rPr>
          <w:t>的配置</w:t>
        </w:r>
        <w:r w:rsidR="00E210D0">
          <w:rPr>
            <w:noProof/>
            <w:webHidden/>
          </w:rPr>
          <w:tab/>
        </w:r>
        <w:r w:rsidR="00E210D0">
          <w:rPr>
            <w:noProof/>
            <w:webHidden/>
          </w:rPr>
          <w:fldChar w:fldCharType="begin"/>
        </w:r>
        <w:r w:rsidR="00E210D0">
          <w:rPr>
            <w:noProof/>
            <w:webHidden/>
          </w:rPr>
          <w:instrText xml:space="preserve"> PAGEREF _Toc93496813 \h </w:instrText>
        </w:r>
        <w:r w:rsidR="00E210D0">
          <w:rPr>
            <w:noProof/>
            <w:webHidden/>
          </w:rPr>
        </w:r>
        <w:r w:rsidR="00E210D0">
          <w:rPr>
            <w:noProof/>
            <w:webHidden/>
          </w:rPr>
          <w:fldChar w:fldCharType="separate"/>
        </w:r>
        <w:r w:rsidR="00E210D0">
          <w:rPr>
            <w:noProof/>
            <w:webHidden/>
          </w:rPr>
          <w:t>8</w:t>
        </w:r>
        <w:r w:rsidR="00E210D0">
          <w:rPr>
            <w:noProof/>
            <w:webHidden/>
          </w:rPr>
          <w:fldChar w:fldCharType="end"/>
        </w:r>
      </w:hyperlink>
    </w:p>
    <w:p w14:paraId="612FCA85" w14:textId="77777777" w:rsidR="00E210D0" w:rsidRDefault="00140D38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93496814" w:history="1">
        <w:r w:rsidR="00E210D0" w:rsidRPr="00117A5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E210D0">
          <w:rPr>
            <w:noProof/>
          </w:rPr>
          <w:tab/>
        </w:r>
        <w:r w:rsidR="00E210D0" w:rsidRPr="00117A5C">
          <w:rPr>
            <w:rStyle w:val="a8"/>
            <w:noProof/>
          </w:rPr>
          <w:t>UaExpert</w:t>
        </w:r>
        <w:r w:rsidR="00E210D0" w:rsidRPr="00117A5C">
          <w:rPr>
            <w:rStyle w:val="a8"/>
            <w:noProof/>
          </w:rPr>
          <w:t>配置</w:t>
        </w:r>
        <w:r w:rsidR="00E210D0">
          <w:rPr>
            <w:noProof/>
            <w:webHidden/>
          </w:rPr>
          <w:tab/>
        </w:r>
        <w:r w:rsidR="00E210D0">
          <w:rPr>
            <w:noProof/>
            <w:webHidden/>
          </w:rPr>
          <w:fldChar w:fldCharType="begin"/>
        </w:r>
        <w:r w:rsidR="00E210D0">
          <w:rPr>
            <w:noProof/>
            <w:webHidden/>
          </w:rPr>
          <w:instrText xml:space="preserve"> PAGEREF _Toc93496814 \h </w:instrText>
        </w:r>
        <w:r w:rsidR="00E210D0">
          <w:rPr>
            <w:noProof/>
            <w:webHidden/>
          </w:rPr>
        </w:r>
        <w:r w:rsidR="00E210D0">
          <w:rPr>
            <w:noProof/>
            <w:webHidden/>
          </w:rPr>
          <w:fldChar w:fldCharType="separate"/>
        </w:r>
        <w:r w:rsidR="00E210D0">
          <w:rPr>
            <w:noProof/>
            <w:webHidden/>
          </w:rPr>
          <w:t>13</w:t>
        </w:r>
        <w:r w:rsidR="00E210D0">
          <w:rPr>
            <w:noProof/>
            <w:webHidden/>
          </w:rPr>
          <w:fldChar w:fldCharType="end"/>
        </w:r>
      </w:hyperlink>
    </w:p>
    <w:p w14:paraId="01792836" w14:textId="77777777" w:rsidR="00E210D0" w:rsidRDefault="00140D38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93496815" w:history="1">
        <w:r w:rsidR="00E210D0" w:rsidRPr="00117A5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E210D0">
          <w:rPr>
            <w:noProof/>
          </w:rPr>
          <w:tab/>
        </w:r>
        <w:r w:rsidR="00E210D0" w:rsidRPr="00117A5C">
          <w:rPr>
            <w:rStyle w:val="a8"/>
            <w:noProof/>
          </w:rPr>
          <w:t>实验现象</w:t>
        </w:r>
        <w:r w:rsidR="00E210D0">
          <w:rPr>
            <w:noProof/>
            <w:webHidden/>
          </w:rPr>
          <w:tab/>
        </w:r>
        <w:r w:rsidR="00E210D0">
          <w:rPr>
            <w:noProof/>
            <w:webHidden/>
          </w:rPr>
          <w:fldChar w:fldCharType="begin"/>
        </w:r>
        <w:r w:rsidR="00E210D0">
          <w:rPr>
            <w:noProof/>
            <w:webHidden/>
          </w:rPr>
          <w:instrText xml:space="preserve"> PAGEREF _Toc93496815 \h </w:instrText>
        </w:r>
        <w:r w:rsidR="00E210D0">
          <w:rPr>
            <w:noProof/>
            <w:webHidden/>
          </w:rPr>
        </w:r>
        <w:r w:rsidR="00E210D0">
          <w:rPr>
            <w:noProof/>
            <w:webHidden/>
          </w:rPr>
          <w:fldChar w:fldCharType="separate"/>
        </w:r>
        <w:r w:rsidR="00E210D0">
          <w:rPr>
            <w:noProof/>
            <w:webHidden/>
          </w:rPr>
          <w:t>15</w:t>
        </w:r>
        <w:r w:rsidR="00E210D0">
          <w:rPr>
            <w:noProof/>
            <w:webHidden/>
          </w:rPr>
          <w:fldChar w:fldCharType="end"/>
        </w:r>
      </w:hyperlink>
    </w:p>
    <w:p w14:paraId="20085591" w14:textId="77777777" w:rsidR="003F7CD5" w:rsidRDefault="008E13EC" w:rsidP="008E13EC">
      <w:r>
        <w:fldChar w:fldCharType="end"/>
      </w:r>
    </w:p>
    <w:p w14:paraId="7AC76D1F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4998DAC7" w14:textId="77777777" w:rsidR="008E13EC" w:rsidRDefault="008E13EC" w:rsidP="00BD58FA">
      <w:pPr>
        <w:pStyle w:val="10"/>
      </w:pPr>
      <w:bookmarkStart w:id="1" w:name="_Toc93496799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080DD871" w14:textId="77777777" w:rsidR="00206B56" w:rsidRDefault="00206B56" w:rsidP="00BD58FA">
      <w:pPr>
        <w:pStyle w:val="20"/>
      </w:pPr>
      <w:bookmarkStart w:id="2" w:name="_Toc93496800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163519DB" w14:textId="77777777" w:rsidR="00206B56" w:rsidRPr="00747CBF" w:rsidRDefault="00747CBF" w:rsidP="00BD58FA">
      <w:pPr>
        <w:pStyle w:val="3"/>
      </w:pPr>
      <w:bookmarkStart w:id="3" w:name="_Toc93496801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0E2D9FE2" w14:textId="77777777" w:rsidR="00206B56" w:rsidRPr="006F6CDC" w:rsidRDefault="005377CE" w:rsidP="00206B56">
      <w:r w:rsidRPr="005377CE">
        <w:rPr>
          <w:rFonts w:hint="eastAsia"/>
        </w:rPr>
        <w:t>硬件：</w:t>
      </w:r>
      <w:r w:rsidRPr="005377CE">
        <w:rPr>
          <w:rFonts w:hint="eastAsia"/>
        </w:rPr>
        <w:t>CX2030-0125</w:t>
      </w:r>
      <w:r w:rsidRPr="005377CE">
        <w:rPr>
          <w:rFonts w:hint="eastAsia"/>
        </w:rPr>
        <w:t>（带有</w:t>
      </w:r>
      <w:r w:rsidRPr="005377CE">
        <w:rPr>
          <w:rFonts w:hint="eastAsia"/>
        </w:rPr>
        <w:t>WES7 32</w:t>
      </w:r>
      <w:r w:rsidRPr="005377CE">
        <w:rPr>
          <w:rFonts w:hint="eastAsia"/>
        </w:rPr>
        <w:t>位系统的工控机）</w:t>
      </w:r>
    </w:p>
    <w:p w14:paraId="075B52DC" w14:textId="77777777" w:rsidR="00206B56" w:rsidRDefault="00206B56" w:rsidP="00BD58FA">
      <w:pPr>
        <w:pStyle w:val="3"/>
      </w:pPr>
      <w:bookmarkStart w:id="4" w:name="_Toc93496802"/>
      <w:r>
        <w:rPr>
          <w:rFonts w:hint="eastAsia"/>
        </w:rPr>
        <w:t>软件</w:t>
      </w:r>
      <w:bookmarkEnd w:id="4"/>
    </w:p>
    <w:p w14:paraId="55866669" w14:textId="77777777" w:rsidR="005377CE" w:rsidRDefault="005377CE" w:rsidP="00206B56">
      <w:pPr>
        <w:pStyle w:val="ab"/>
        <w:rPr>
          <w:lang w:val="de-DE"/>
        </w:rPr>
      </w:pPr>
      <w:r w:rsidRPr="005377CE">
        <w:rPr>
          <w:lang w:val="de-DE"/>
        </w:rPr>
        <w:t>T</w:t>
      </w:r>
      <w:r w:rsidRPr="005377CE">
        <w:rPr>
          <w:rFonts w:hint="eastAsia"/>
          <w:lang w:val="de-DE"/>
        </w:rPr>
        <w:t>win</w:t>
      </w:r>
      <w:r w:rsidRPr="005377CE">
        <w:rPr>
          <w:lang w:val="de-DE"/>
        </w:rPr>
        <w:t>CAT3</w:t>
      </w:r>
      <w:r w:rsidRPr="005377CE">
        <w:rPr>
          <w:rFonts w:hint="eastAsia"/>
          <w:lang w:val="de-DE"/>
        </w:rPr>
        <w:t>编程软件</w:t>
      </w:r>
    </w:p>
    <w:p w14:paraId="2F2A4DD4" w14:textId="52A32AE5" w:rsidR="00206B56" w:rsidRDefault="00BF7AED" w:rsidP="000038C8">
      <w:pPr>
        <w:pStyle w:val="ab"/>
      </w:pPr>
      <w:r>
        <w:rPr>
          <w:szCs w:val="21"/>
        </w:rPr>
        <w:t xml:space="preserve">TF6100  (OPC UA </w:t>
      </w:r>
      <w:r>
        <w:rPr>
          <w:rFonts w:hint="eastAsia"/>
          <w:szCs w:val="21"/>
        </w:rPr>
        <w:t>安装包</w:t>
      </w:r>
      <w:r>
        <w:rPr>
          <w:rFonts w:hint="eastAsia"/>
          <w:szCs w:val="21"/>
        </w:rPr>
        <w:t>)</w:t>
      </w:r>
    </w:p>
    <w:p w14:paraId="4E6DEF2C" w14:textId="77777777" w:rsidR="005D5E13" w:rsidRPr="000038C8" w:rsidRDefault="00BF7AED" w:rsidP="000038C8">
      <w:pPr>
        <w:rPr>
          <w:szCs w:val="21"/>
        </w:rPr>
      </w:pPr>
      <w:proofErr w:type="spellStart"/>
      <w:r w:rsidRPr="000038C8">
        <w:rPr>
          <w:szCs w:val="21"/>
        </w:rPr>
        <w:t>U</w:t>
      </w:r>
      <w:r w:rsidRPr="000038C8">
        <w:rPr>
          <w:rFonts w:hint="eastAsia"/>
          <w:szCs w:val="21"/>
        </w:rPr>
        <w:t>a</w:t>
      </w:r>
      <w:r w:rsidRPr="000038C8">
        <w:rPr>
          <w:szCs w:val="21"/>
        </w:rPr>
        <w:t>Ex</w:t>
      </w:r>
      <w:r w:rsidRPr="000038C8">
        <w:rPr>
          <w:rFonts w:hint="eastAsia"/>
          <w:szCs w:val="21"/>
        </w:rPr>
        <w:t>pert</w:t>
      </w:r>
      <w:proofErr w:type="spellEnd"/>
      <w:r w:rsidRPr="000038C8">
        <w:rPr>
          <w:rFonts w:hint="eastAsia"/>
          <w:szCs w:val="21"/>
        </w:rPr>
        <w:t xml:space="preserve"> </w:t>
      </w:r>
      <w:r w:rsidRPr="000038C8">
        <w:rPr>
          <w:szCs w:val="21"/>
        </w:rPr>
        <w:t xml:space="preserve"> </w:t>
      </w:r>
      <w:r w:rsidRPr="000038C8">
        <w:rPr>
          <w:rFonts w:hint="eastAsia"/>
          <w:szCs w:val="21"/>
        </w:rPr>
        <w:t>（</w:t>
      </w:r>
      <w:r w:rsidRPr="000038C8">
        <w:rPr>
          <w:rFonts w:hint="eastAsia"/>
          <w:szCs w:val="21"/>
        </w:rPr>
        <w:t>O</w:t>
      </w:r>
      <w:r w:rsidRPr="000038C8">
        <w:rPr>
          <w:szCs w:val="21"/>
        </w:rPr>
        <w:t>PC UA C</w:t>
      </w:r>
      <w:r w:rsidRPr="000038C8">
        <w:rPr>
          <w:rFonts w:hint="eastAsia"/>
          <w:szCs w:val="21"/>
        </w:rPr>
        <w:t>lient</w:t>
      </w:r>
      <w:r w:rsidRPr="000038C8">
        <w:rPr>
          <w:szCs w:val="21"/>
        </w:rPr>
        <w:t>）</w:t>
      </w:r>
    </w:p>
    <w:p w14:paraId="6A7D4725" w14:textId="77777777" w:rsidR="00837FA0" w:rsidRDefault="00837FA0" w:rsidP="00BD58FA">
      <w:pPr>
        <w:pStyle w:val="10"/>
      </w:pPr>
      <w:bookmarkStart w:id="5" w:name="_Toc93496805"/>
      <w:r>
        <w:rPr>
          <w:rFonts w:hint="eastAsia"/>
        </w:rPr>
        <w:t>准备工作</w:t>
      </w:r>
      <w:bookmarkEnd w:id="5"/>
    </w:p>
    <w:p w14:paraId="631F4050" w14:textId="77777777" w:rsidR="00AF5D50" w:rsidRDefault="006E2498" w:rsidP="00BD58FA">
      <w:pPr>
        <w:pStyle w:val="20"/>
      </w:pPr>
      <w:bookmarkStart w:id="6" w:name="_Toc93496806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6"/>
    </w:p>
    <w:p w14:paraId="40F33027" w14:textId="77777777" w:rsidR="006E2498" w:rsidRDefault="00B06690" w:rsidP="00206B56">
      <w:pPr>
        <w:pStyle w:val="ab"/>
      </w:pPr>
      <w:r>
        <w:rPr>
          <w:rFonts w:hint="eastAsia"/>
        </w:rPr>
        <w:t>将装有上述软件的计算机与</w:t>
      </w:r>
      <w:r>
        <w:rPr>
          <w:rFonts w:hint="eastAsia"/>
        </w:rPr>
        <w:t>C</w:t>
      </w:r>
      <w:r>
        <w:t>X2030</w:t>
      </w:r>
      <w:r>
        <w:rPr>
          <w:rFonts w:hint="eastAsia"/>
        </w:rPr>
        <w:t>之间使用网线连接</w:t>
      </w:r>
    </w:p>
    <w:p w14:paraId="4C8B2202" w14:textId="77777777" w:rsidR="00AF5D50" w:rsidRDefault="00B06690" w:rsidP="00206B56">
      <w:pPr>
        <w:pStyle w:val="ab"/>
      </w:pPr>
      <w:r>
        <w:rPr>
          <w:noProof/>
        </w:rPr>
        <w:drawing>
          <wp:inline distT="0" distB="0" distL="0" distR="0" wp14:anchorId="1519E762" wp14:editId="1DCE5CC4">
            <wp:extent cx="5942965" cy="258064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58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A47867" w14:textId="77777777" w:rsidR="00837FA0" w:rsidRPr="00837FA0" w:rsidRDefault="00B06690" w:rsidP="00BD58FA">
      <w:pPr>
        <w:pStyle w:val="20"/>
      </w:pPr>
      <w:bookmarkStart w:id="7" w:name="_Toc93496807"/>
      <w:bookmarkStart w:id="8" w:name="_Toc393663173"/>
      <w:r>
        <w:rPr>
          <w:rFonts w:hint="eastAsia"/>
        </w:rPr>
        <w:t>控制器配置</w:t>
      </w:r>
      <w:bookmarkEnd w:id="7"/>
    </w:p>
    <w:p w14:paraId="10ABBA73" w14:textId="77777777" w:rsidR="00837FA0" w:rsidRPr="00837FA0" w:rsidRDefault="00B06690" w:rsidP="00BD58FA">
      <w:pPr>
        <w:pStyle w:val="3"/>
      </w:pPr>
      <w:bookmarkStart w:id="9" w:name="_Toc93496808"/>
      <w:bookmarkEnd w:id="8"/>
      <w:r w:rsidRPr="00B06690">
        <w:rPr>
          <w:rFonts w:hint="eastAsia"/>
          <w:lang w:val="de-DE"/>
        </w:rPr>
        <w:t>安装</w:t>
      </w:r>
      <w:r w:rsidRPr="00B06690">
        <w:rPr>
          <w:lang w:val="de-DE"/>
        </w:rPr>
        <w:t>TF6</w:t>
      </w:r>
      <w:r w:rsidRPr="00B06690">
        <w:rPr>
          <w:rFonts w:hint="eastAsia"/>
          <w:lang w:val="de-DE"/>
        </w:rPr>
        <w:t>100</w:t>
      </w:r>
      <w:r w:rsidRPr="00B06690">
        <w:rPr>
          <w:lang w:val="de-DE"/>
        </w:rPr>
        <w:t>-OPC-UA</w:t>
      </w:r>
      <w:r w:rsidRPr="00B06690">
        <w:rPr>
          <w:rFonts w:hint="eastAsia"/>
          <w:lang w:val="de-DE"/>
        </w:rPr>
        <w:t>的</w:t>
      </w:r>
      <w:r w:rsidRPr="00B06690">
        <w:rPr>
          <w:lang w:val="de-DE"/>
        </w:rPr>
        <w:t>F</w:t>
      </w:r>
      <w:r w:rsidRPr="00B06690">
        <w:rPr>
          <w:rFonts w:hint="eastAsia"/>
          <w:lang w:val="de-DE"/>
        </w:rPr>
        <w:t>unction</w:t>
      </w:r>
      <w:r w:rsidRPr="00B06690">
        <w:rPr>
          <w:rFonts w:hint="eastAsia"/>
          <w:lang w:val="de-DE"/>
        </w:rPr>
        <w:t>（</w:t>
      </w:r>
      <w:r w:rsidRPr="00B06690">
        <w:rPr>
          <w:rFonts w:hint="eastAsia"/>
          <w:lang w:val="de-DE"/>
        </w:rPr>
        <w:t>V</w:t>
      </w:r>
      <w:r w:rsidRPr="00B06690">
        <w:rPr>
          <w:lang w:val="de-DE"/>
        </w:rPr>
        <w:t>4</w:t>
      </w:r>
      <w:r w:rsidRPr="00B06690">
        <w:rPr>
          <w:rFonts w:hint="eastAsia"/>
          <w:lang w:val="de-DE"/>
        </w:rPr>
        <w:t>版本</w:t>
      </w:r>
      <w:r>
        <w:rPr>
          <w:rFonts w:hint="eastAsia"/>
          <w:lang w:val="de-DE"/>
        </w:rPr>
        <w:t>）</w:t>
      </w:r>
      <w:bookmarkEnd w:id="9"/>
    </w:p>
    <w:p w14:paraId="271C75A4" w14:textId="77777777" w:rsidR="00B06690" w:rsidRDefault="00B06690" w:rsidP="00F5096C">
      <w:pPr>
        <w:rPr>
          <w:rFonts w:ascii="等线" w:hAnsi="等线"/>
          <w:bCs/>
          <w:szCs w:val="21"/>
        </w:rPr>
      </w:pPr>
      <w:r w:rsidRPr="002F7B48">
        <w:rPr>
          <w:rFonts w:ascii="等线" w:hAnsi="等线" w:hint="eastAsia"/>
          <w:bCs/>
          <w:szCs w:val="21"/>
        </w:rPr>
        <w:t>对</w:t>
      </w:r>
      <w:r w:rsidRPr="002F7B48">
        <w:rPr>
          <w:rFonts w:ascii="等线" w:hAnsi="等线" w:hint="eastAsia"/>
          <w:bCs/>
          <w:szCs w:val="21"/>
        </w:rPr>
        <w:t>C</w:t>
      </w:r>
      <w:r w:rsidRPr="002F7B48">
        <w:rPr>
          <w:rFonts w:ascii="等线" w:hAnsi="等线"/>
          <w:bCs/>
          <w:szCs w:val="21"/>
        </w:rPr>
        <w:t>X2030</w:t>
      </w:r>
      <w:r w:rsidRPr="002F7B48">
        <w:rPr>
          <w:rFonts w:ascii="等线" w:hAnsi="等线" w:hint="eastAsia"/>
          <w:bCs/>
          <w:szCs w:val="21"/>
        </w:rPr>
        <w:t>控制器内部变量进行访问，需要在</w:t>
      </w:r>
      <w:r w:rsidRPr="002F7B48">
        <w:rPr>
          <w:rFonts w:ascii="等线" w:hAnsi="等线" w:hint="eastAsia"/>
          <w:bCs/>
          <w:szCs w:val="21"/>
        </w:rPr>
        <w:t>C</w:t>
      </w:r>
      <w:r w:rsidRPr="002F7B48">
        <w:rPr>
          <w:rFonts w:ascii="等线" w:hAnsi="等线"/>
          <w:bCs/>
          <w:szCs w:val="21"/>
        </w:rPr>
        <w:t>X2030</w:t>
      </w:r>
      <w:r w:rsidRPr="002F7B48">
        <w:rPr>
          <w:rFonts w:ascii="等线" w:hAnsi="等线" w:hint="eastAsia"/>
          <w:bCs/>
          <w:szCs w:val="21"/>
        </w:rPr>
        <w:t>上安装</w:t>
      </w:r>
      <w:r w:rsidRPr="002F7B48">
        <w:rPr>
          <w:rFonts w:ascii="等线" w:hAnsi="等线" w:hint="eastAsia"/>
          <w:bCs/>
          <w:szCs w:val="21"/>
        </w:rPr>
        <w:t>T</w:t>
      </w:r>
      <w:r w:rsidRPr="002F7B48">
        <w:rPr>
          <w:rFonts w:ascii="等线" w:hAnsi="等线"/>
          <w:bCs/>
          <w:szCs w:val="21"/>
        </w:rPr>
        <w:t>F6100</w:t>
      </w:r>
      <w:r w:rsidRPr="002F7B48">
        <w:rPr>
          <w:rFonts w:ascii="等线" w:hAnsi="等线" w:hint="eastAsia"/>
          <w:bCs/>
          <w:szCs w:val="21"/>
        </w:rPr>
        <w:t>的</w:t>
      </w:r>
      <w:r w:rsidRPr="002F7B48">
        <w:rPr>
          <w:rFonts w:ascii="等线" w:hAnsi="等线" w:hint="eastAsia"/>
          <w:bCs/>
          <w:szCs w:val="21"/>
        </w:rPr>
        <w:t>Function</w:t>
      </w:r>
      <w:r>
        <w:rPr>
          <w:rFonts w:ascii="等线" w:hAnsi="等线" w:hint="eastAsia"/>
          <w:bCs/>
          <w:szCs w:val="21"/>
        </w:rPr>
        <w:t>，安装具体步骤见链接：</w:t>
      </w:r>
    </w:p>
    <w:p w14:paraId="09D9E056" w14:textId="77777777" w:rsidR="00B06690" w:rsidRDefault="00140D38" w:rsidP="00F5096C">
      <w:pPr>
        <w:rPr>
          <w:rFonts w:ascii="等线" w:hAnsi="等线"/>
          <w:bCs/>
          <w:szCs w:val="21"/>
        </w:rPr>
      </w:pPr>
      <w:hyperlink r:id="rId19" w:history="1">
        <w:r w:rsidR="00B06690" w:rsidRPr="00A22E42">
          <w:rPr>
            <w:rStyle w:val="a8"/>
            <w:rFonts w:ascii="等线" w:hAnsi="等线"/>
            <w:bCs/>
            <w:szCs w:val="21"/>
          </w:rPr>
          <w:t>https://infosys.beckhoff.com/content/1033/tf6100_tc3_opcua/5761897227.html?id=5868827376710478323</w:t>
        </w:r>
      </w:hyperlink>
    </w:p>
    <w:p w14:paraId="067FE8DC" w14:textId="77777777" w:rsidR="00B06690" w:rsidRDefault="00B06690" w:rsidP="00F5096C">
      <w:pPr>
        <w:rPr>
          <w:rFonts w:ascii="等线" w:hAnsi="等线"/>
          <w:bCs/>
          <w:szCs w:val="21"/>
        </w:rPr>
      </w:pPr>
      <w:r>
        <w:rPr>
          <w:rFonts w:ascii="等线" w:hAnsi="等线" w:hint="eastAsia"/>
          <w:bCs/>
          <w:szCs w:val="21"/>
        </w:rPr>
        <w:t>注意：本次实验中</w:t>
      </w:r>
      <w:r>
        <w:rPr>
          <w:rFonts w:ascii="等线" w:hAnsi="等线" w:hint="eastAsia"/>
          <w:bCs/>
          <w:szCs w:val="21"/>
        </w:rPr>
        <w:t>C</w:t>
      </w:r>
      <w:r>
        <w:rPr>
          <w:rFonts w:ascii="等线" w:hAnsi="等线"/>
          <w:bCs/>
          <w:szCs w:val="21"/>
        </w:rPr>
        <w:t>X2030</w:t>
      </w:r>
      <w:r>
        <w:rPr>
          <w:rFonts w:ascii="等线" w:hAnsi="等线" w:hint="eastAsia"/>
          <w:bCs/>
          <w:szCs w:val="21"/>
        </w:rPr>
        <w:t>是</w:t>
      </w:r>
      <w:r>
        <w:rPr>
          <w:rFonts w:ascii="等线" w:hAnsi="等线" w:hint="eastAsia"/>
          <w:bCs/>
          <w:szCs w:val="21"/>
        </w:rPr>
        <w:t>W</w:t>
      </w:r>
      <w:r>
        <w:rPr>
          <w:rFonts w:ascii="等线" w:hAnsi="等线"/>
          <w:bCs/>
          <w:szCs w:val="21"/>
        </w:rPr>
        <w:t>ES7</w:t>
      </w:r>
      <w:r>
        <w:rPr>
          <w:rFonts w:ascii="等线" w:hAnsi="等线" w:hint="eastAsia"/>
          <w:bCs/>
          <w:szCs w:val="21"/>
        </w:rPr>
        <w:t>系统，如果控制器是</w:t>
      </w:r>
      <w:r>
        <w:rPr>
          <w:rFonts w:ascii="等线" w:hAnsi="等线" w:hint="eastAsia"/>
          <w:bCs/>
          <w:szCs w:val="21"/>
        </w:rPr>
        <w:t>C</w:t>
      </w:r>
      <w:r>
        <w:rPr>
          <w:rFonts w:ascii="等线" w:hAnsi="等线"/>
          <w:bCs/>
          <w:szCs w:val="21"/>
        </w:rPr>
        <w:t>E</w:t>
      </w:r>
      <w:r>
        <w:rPr>
          <w:rFonts w:ascii="等线" w:hAnsi="等线" w:hint="eastAsia"/>
          <w:bCs/>
          <w:szCs w:val="21"/>
        </w:rPr>
        <w:t>系统的话，</w:t>
      </w:r>
      <w:proofErr w:type="spellStart"/>
      <w:r>
        <w:rPr>
          <w:rFonts w:ascii="等线" w:hAnsi="等线" w:hint="eastAsia"/>
          <w:bCs/>
          <w:szCs w:val="21"/>
        </w:rPr>
        <w:t>Fun</w:t>
      </w:r>
      <w:r>
        <w:rPr>
          <w:rFonts w:ascii="等线" w:hAnsi="等线"/>
          <w:bCs/>
          <w:szCs w:val="21"/>
        </w:rPr>
        <w:t>cton</w:t>
      </w:r>
      <w:proofErr w:type="spellEnd"/>
      <w:r>
        <w:rPr>
          <w:rFonts w:ascii="等线" w:hAnsi="等线" w:hint="eastAsia"/>
          <w:bCs/>
          <w:szCs w:val="21"/>
        </w:rPr>
        <w:t>的安装方式不同，具体见链接：</w:t>
      </w:r>
    </w:p>
    <w:p w14:paraId="7414FA70" w14:textId="77777777" w:rsidR="00B06690" w:rsidRDefault="00140D38" w:rsidP="00F5096C">
      <w:pPr>
        <w:rPr>
          <w:rFonts w:ascii="等线" w:hAnsi="等线"/>
          <w:bCs/>
          <w:szCs w:val="21"/>
        </w:rPr>
      </w:pPr>
      <w:hyperlink r:id="rId20" w:history="1">
        <w:r w:rsidR="00B06690" w:rsidRPr="00A22E42">
          <w:rPr>
            <w:rStyle w:val="a8"/>
            <w:rFonts w:ascii="等线" w:hAnsi="等线"/>
            <w:bCs/>
            <w:szCs w:val="21"/>
          </w:rPr>
          <w:t>https://infosys.beckhoff.com/content/1033/tf6100_tc3_opcua/36028797097659659.html?id=995402174447980167</w:t>
        </w:r>
      </w:hyperlink>
    </w:p>
    <w:p w14:paraId="63D89591" w14:textId="77777777" w:rsidR="00837FA0" w:rsidRPr="00B06690" w:rsidRDefault="00B06690" w:rsidP="00F5096C">
      <w:pPr>
        <w:rPr>
          <w:rFonts w:ascii="等线" w:hAnsi="等线"/>
          <w:bCs/>
          <w:szCs w:val="21"/>
        </w:rPr>
      </w:pPr>
      <w:r>
        <w:rPr>
          <w:rFonts w:ascii="等线" w:hAnsi="等线" w:hint="eastAsia"/>
          <w:bCs/>
          <w:szCs w:val="21"/>
        </w:rPr>
        <w:t>如果电脑上需要用到</w:t>
      </w:r>
      <w:proofErr w:type="gramStart"/>
      <w:r>
        <w:rPr>
          <w:rFonts w:ascii="等线" w:hAnsi="等线" w:hint="eastAsia"/>
          <w:bCs/>
          <w:szCs w:val="21"/>
        </w:rPr>
        <w:t>倍</w:t>
      </w:r>
      <w:proofErr w:type="gramEnd"/>
      <w:r>
        <w:rPr>
          <w:rFonts w:ascii="等线" w:hAnsi="等线" w:hint="eastAsia"/>
          <w:bCs/>
          <w:szCs w:val="21"/>
        </w:rPr>
        <w:t>福自带的</w:t>
      </w:r>
      <w:r>
        <w:rPr>
          <w:rFonts w:ascii="等线" w:hAnsi="等线" w:hint="eastAsia"/>
          <w:bCs/>
          <w:szCs w:val="21"/>
        </w:rPr>
        <w:t>O</w:t>
      </w:r>
      <w:r>
        <w:rPr>
          <w:rFonts w:ascii="等线" w:hAnsi="等线"/>
          <w:bCs/>
          <w:szCs w:val="21"/>
        </w:rPr>
        <w:t>PC UA C</w:t>
      </w:r>
      <w:r>
        <w:rPr>
          <w:rFonts w:ascii="等线" w:hAnsi="等线" w:hint="eastAsia"/>
          <w:bCs/>
          <w:szCs w:val="21"/>
        </w:rPr>
        <w:t>lient</w:t>
      </w:r>
      <w:r>
        <w:rPr>
          <w:rFonts w:ascii="等线" w:hAnsi="等线" w:hint="eastAsia"/>
          <w:bCs/>
          <w:szCs w:val="21"/>
        </w:rPr>
        <w:t>工具和配置</w:t>
      </w:r>
      <w:r>
        <w:rPr>
          <w:rFonts w:ascii="等线" w:hAnsi="等线" w:hint="eastAsia"/>
          <w:bCs/>
          <w:szCs w:val="21"/>
        </w:rPr>
        <w:t>O</w:t>
      </w:r>
      <w:r>
        <w:rPr>
          <w:rFonts w:ascii="等线" w:hAnsi="等线"/>
          <w:bCs/>
          <w:szCs w:val="21"/>
        </w:rPr>
        <w:t>PC UA S</w:t>
      </w:r>
      <w:r>
        <w:rPr>
          <w:rFonts w:ascii="等线" w:hAnsi="等线" w:hint="eastAsia"/>
          <w:bCs/>
          <w:szCs w:val="21"/>
        </w:rPr>
        <w:t>erver</w:t>
      </w:r>
      <w:r>
        <w:rPr>
          <w:rFonts w:ascii="等线" w:hAnsi="等线" w:hint="eastAsia"/>
          <w:bCs/>
          <w:szCs w:val="21"/>
        </w:rPr>
        <w:t>的话，那么自己电脑上也需要安装</w:t>
      </w:r>
      <w:r>
        <w:rPr>
          <w:rFonts w:ascii="等线" w:hAnsi="等线"/>
          <w:bCs/>
          <w:szCs w:val="21"/>
        </w:rPr>
        <w:t>TF6100</w:t>
      </w:r>
      <w:r>
        <w:rPr>
          <w:rFonts w:ascii="等线" w:hAnsi="等线" w:hint="eastAsia"/>
          <w:bCs/>
          <w:szCs w:val="21"/>
        </w:rPr>
        <w:t>.</w:t>
      </w:r>
      <w:r>
        <w:rPr>
          <w:rFonts w:ascii="等线" w:hAnsi="等线" w:hint="eastAsia"/>
          <w:bCs/>
          <w:szCs w:val="21"/>
        </w:rPr>
        <w:t>。安装之后，开始菜单中</w:t>
      </w:r>
      <w:r>
        <w:rPr>
          <w:rFonts w:ascii="等线" w:hAnsi="等线" w:hint="eastAsia"/>
          <w:bCs/>
          <w:szCs w:val="21"/>
        </w:rPr>
        <w:t>s</w:t>
      </w:r>
      <w:r>
        <w:rPr>
          <w:rFonts w:ascii="等线" w:hAnsi="等线"/>
          <w:bCs/>
          <w:szCs w:val="21"/>
        </w:rPr>
        <w:t>ample client</w:t>
      </w:r>
      <w:r>
        <w:rPr>
          <w:rFonts w:ascii="等线" w:hAnsi="等线" w:hint="eastAsia"/>
          <w:bCs/>
          <w:szCs w:val="21"/>
        </w:rPr>
        <w:t>就是</w:t>
      </w:r>
      <w:proofErr w:type="gramStart"/>
      <w:r>
        <w:rPr>
          <w:rFonts w:ascii="等线" w:hAnsi="等线" w:hint="eastAsia"/>
          <w:bCs/>
          <w:szCs w:val="21"/>
        </w:rPr>
        <w:t>倍</w:t>
      </w:r>
      <w:proofErr w:type="gramEnd"/>
      <w:r>
        <w:rPr>
          <w:rFonts w:ascii="等线" w:hAnsi="等线" w:hint="eastAsia"/>
          <w:bCs/>
          <w:szCs w:val="21"/>
        </w:rPr>
        <w:t>福自带的</w:t>
      </w:r>
      <w:r>
        <w:rPr>
          <w:rFonts w:ascii="等线" w:hAnsi="等线" w:hint="eastAsia"/>
          <w:bCs/>
          <w:szCs w:val="21"/>
        </w:rPr>
        <w:t>O</w:t>
      </w:r>
      <w:r>
        <w:rPr>
          <w:rFonts w:ascii="等线" w:hAnsi="等线"/>
          <w:bCs/>
          <w:szCs w:val="21"/>
        </w:rPr>
        <w:t>PC UA Client</w:t>
      </w:r>
      <w:r>
        <w:rPr>
          <w:rFonts w:ascii="等线" w:hAnsi="等线" w:hint="eastAsia"/>
          <w:bCs/>
          <w:szCs w:val="21"/>
        </w:rPr>
        <w:t>工</w:t>
      </w:r>
      <w:r>
        <w:rPr>
          <w:rFonts w:ascii="等线" w:hAnsi="等线" w:hint="eastAsia"/>
          <w:bCs/>
          <w:szCs w:val="21"/>
        </w:rPr>
        <w:lastRenderedPageBreak/>
        <w:t>具。</w:t>
      </w:r>
    </w:p>
    <w:p w14:paraId="06EED7B0" w14:textId="77777777" w:rsidR="00837FA0" w:rsidRDefault="00B06690" w:rsidP="00BD58FA">
      <w:pPr>
        <w:pStyle w:val="3"/>
      </w:pPr>
      <w:bookmarkStart w:id="10" w:name="_Toc93496809"/>
      <w:r>
        <w:rPr>
          <w:rFonts w:hint="eastAsia"/>
        </w:rPr>
        <w:t>设置防火墙与</w:t>
      </w:r>
      <w:r w:rsidR="00837FA0">
        <w:rPr>
          <w:rFonts w:hint="eastAsia"/>
        </w:rPr>
        <w:t>IP</w:t>
      </w:r>
      <w:r>
        <w:rPr>
          <w:rFonts w:hint="eastAsia"/>
        </w:rPr>
        <w:t>地址</w:t>
      </w:r>
      <w:bookmarkEnd w:id="10"/>
    </w:p>
    <w:p w14:paraId="13D51FA8" w14:textId="77777777" w:rsidR="00B06690" w:rsidRDefault="00B06690" w:rsidP="00B06690">
      <w:pPr>
        <w:widowControl/>
        <w:ind w:firstLineChars="0"/>
        <w:jc w:val="left"/>
        <w:rPr>
          <w:rFonts w:ascii="等线" w:hAnsi="等线"/>
          <w:bCs/>
          <w:szCs w:val="21"/>
        </w:rPr>
      </w:pPr>
      <w:r>
        <w:rPr>
          <w:rFonts w:ascii="等线" w:hAnsi="等线" w:hint="eastAsia"/>
          <w:bCs/>
          <w:szCs w:val="21"/>
        </w:rPr>
        <w:t>设置</w:t>
      </w:r>
      <w:r>
        <w:rPr>
          <w:rFonts w:ascii="等线" w:hAnsi="等线" w:hint="eastAsia"/>
          <w:bCs/>
          <w:szCs w:val="21"/>
        </w:rPr>
        <w:t>I</w:t>
      </w:r>
      <w:r>
        <w:rPr>
          <w:rFonts w:ascii="等线" w:hAnsi="等线"/>
          <w:bCs/>
          <w:szCs w:val="21"/>
        </w:rPr>
        <w:t>P</w:t>
      </w:r>
      <w:r>
        <w:rPr>
          <w:rFonts w:ascii="等线" w:hAnsi="等线" w:hint="eastAsia"/>
          <w:bCs/>
          <w:szCs w:val="21"/>
        </w:rPr>
        <w:t>地址和防火墙，允许</w:t>
      </w:r>
      <w:r>
        <w:rPr>
          <w:rFonts w:ascii="等线" w:hAnsi="等线" w:hint="eastAsia"/>
          <w:bCs/>
          <w:szCs w:val="21"/>
        </w:rPr>
        <w:t>O</w:t>
      </w:r>
      <w:r>
        <w:rPr>
          <w:rFonts w:ascii="等线" w:hAnsi="等线"/>
          <w:bCs/>
          <w:szCs w:val="21"/>
        </w:rPr>
        <w:t>PC UA</w:t>
      </w:r>
      <w:r>
        <w:rPr>
          <w:rFonts w:ascii="等线" w:hAnsi="等线" w:hint="eastAsia"/>
          <w:bCs/>
          <w:szCs w:val="21"/>
        </w:rPr>
        <w:t>服务访问，具体操作见链接</w:t>
      </w:r>
    </w:p>
    <w:p w14:paraId="722C23A7" w14:textId="77777777" w:rsidR="00B06690" w:rsidRDefault="00140D38" w:rsidP="00B06690">
      <w:pPr>
        <w:ind w:left="480"/>
        <w:rPr>
          <w:rFonts w:ascii="等线" w:hAnsi="等线"/>
          <w:bCs/>
          <w:szCs w:val="21"/>
        </w:rPr>
      </w:pPr>
      <w:hyperlink r:id="rId21" w:history="1">
        <w:r w:rsidR="00B06690" w:rsidRPr="00F73D00">
          <w:rPr>
            <w:rStyle w:val="a8"/>
            <w:rFonts w:ascii="等线" w:hAnsi="等线"/>
            <w:bCs/>
            <w:szCs w:val="21"/>
          </w:rPr>
          <w:t>https://tr.beckhoff.com.cn/mod/data/view.php?d=19&amp;rid=2832</w:t>
        </w:r>
      </w:hyperlink>
    </w:p>
    <w:p w14:paraId="2260C3A4" w14:textId="77777777" w:rsidR="00C2123D" w:rsidRDefault="005C12E2" w:rsidP="00BD58FA">
      <w:pPr>
        <w:pStyle w:val="10"/>
      </w:pPr>
      <w:bookmarkStart w:id="11" w:name="_Toc93496810"/>
      <w:r>
        <w:rPr>
          <w:rFonts w:hint="eastAsia"/>
        </w:rPr>
        <w:t>操作</w:t>
      </w:r>
      <w:r>
        <w:t>步骤</w:t>
      </w:r>
      <w:bookmarkEnd w:id="11"/>
    </w:p>
    <w:p w14:paraId="753E3BB9" w14:textId="77777777" w:rsidR="00C2123D" w:rsidRDefault="00B06690" w:rsidP="00BD58FA">
      <w:pPr>
        <w:pStyle w:val="20"/>
        <w:rPr>
          <w:lang w:val="de-DE"/>
        </w:rPr>
      </w:pPr>
      <w:bookmarkStart w:id="12" w:name="_Toc93496811"/>
      <w:r w:rsidRPr="00B06690">
        <w:rPr>
          <w:rFonts w:hint="eastAsia"/>
          <w:lang w:val="de-DE"/>
        </w:rPr>
        <w:t>编写</w:t>
      </w:r>
      <w:r w:rsidRPr="00B06690">
        <w:rPr>
          <w:rFonts w:hint="eastAsia"/>
          <w:lang w:val="de-DE"/>
        </w:rPr>
        <w:t>O</w:t>
      </w:r>
      <w:r w:rsidRPr="00B06690">
        <w:rPr>
          <w:lang w:val="de-DE"/>
        </w:rPr>
        <w:t>PC UA S</w:t>
      </w:r>
      <w:r w:rsidRPr="00B06690">
        <w:rPr>
          <w:rFonts w:hint="eastAsia"/>
          <w:lang w:val="de-DE"/>
        </w:rPr>
        <w:t>erver</w:t>
      </w:r>
      <w:r w:rsidRPr="00B06690">
        <w:rPr>
          <w:rFonts w:hint="eastAsia"/>
          <w:lang w:val="de-DE"/>
        </w:rPr>
        <w:t>的实验案例程序</w:t>
      </w:r>
      <w:bookmarkEnd w:id="12"/>
    </w:p>
    <w:p w14:paraId="6F861D8B" w14:textId="77777777" w:rsidR="00A152C4" w:rsidRPr="00F73CC5" w:rsidRDefault="00A152C4" w:rsidP="00F641EC">
      <w:r w:rsidRPr="00F73CC5">
        <w:rPr>
          <w:rFonts w:hint="eastAsia"/>
        </w:rPr>
        <w:t>倍福的控制器编写</w:t>
      </w:r>
      <w:r w:rsidRPr="00F73CC5">
        <w:rPr>
          <w:rFonts w:hint="eastAsia"/>
        </w:rPr>
        <w:t>O</w:t>
      </w:r>
      <w:r w:rsidRPr="00F73CC5">
        <w:t>PC UA S</w:t>
      </w:r>
      <w:r w:rsidRPr="00F73CC5">
        <w:rPr>
          <w:rFonts w:hint="eastAsia"/>
        </w:rPr>
        <w:t>erver</w:t>
      </w:r>
      <w:r w:rsidRPr="00F73CC5">
        <w:rPr>
          <w:rFonts w:hint="eastAsia"/>
        </w:rPr>
        <w:t>程序很简单，只需要在被访问变量前面加入属性即可。</w:t>
      </w:r>
    </w:p>
    <w:p w14:paraId="072848B9" w14:textId="77777777" w:rsidR="00A152C4" w:rsidRPr="001E57F2" w:rsidRDefault="00A152C4" w:rsidP="00F641EC">
      <w:pPr>
        <w:rPr>
          <w:rFonts w:ascii="宋体" w:hAnsi="宋体"/>
        </w:rPr>
      </w:pPr>
      <w:r w:rsidRPr="001E57F2">
        <w:rPr>
          <w:rFonts w:ascii="宋体" w:hAnsi="宋体" w:hint="eastAsia"/>
        </w:rPr>
        <w:t>属性有各种编写格式如下：</w:t>
      </w:r>
    </w:p>
    <w:tbl>
      <w:tblPr>
        <w:tblW w:w="0" w:type="auto"/>
        <w:tblInd w:w="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6"/>
        <w:gridCol w:w="3174"/>
        <w:gridCol w:w="3066"/>
      </w:tblGrid>
      <w:tr w:rsidR="00A152C4" w14:paraId="513C93B8" w14:textId="77777777" w:rsidTr="00F362B9">
        <w:tc>
          <w:tcPr>
            <w:tcW w:w="2263" w:type="dxa"/>
            <w:shd w:val="clear" w:color="auto" w:fill="auto"/>
          </w:tcPr>
          <w:p w14:paraId="2F7A91FD" w14:textId="77777777" w:rsidR="00A152C4" w:rsidRPr="00076515" w:rsidRDefault="00A152C4" w:rsidP="00F362B9">
            <w:pPr>
              <w:pStyle w:val="Default"/>
              <w:ind w:firstLine="422"/>
              <w:rPr>
                <w:rFonts w:ascii="等线" w:cs="Times New Roman"/>
                <w:color w:val="auto"/>
                <w:kern w:val="2"/>
                <w:sz w:val="21"/>
                <w:szCs w:val="21"/>
              </w:rPr>
            </w:pPr>
            <w:r w:rsidRPr="00076515">
              <w:rPr>
                <w:rFonts w:ascii="等线"/>
                <w:b/>
                <w:bCs/>
                <w:kern w:val="2"/>
                <w:sz w:val="21"/>
                <w:szCs w:val="21"/>
              </w:rPr>
              <w:t>OPC-UA feature</w:t>
            </w:r>
          </w:p>
        </w:tc>
        <w:tc>
          <w:tcPr>
            <w:tcW w:w="3023" w:type="dxa"/>
            <w:shd w:val="clear" w:color="auto" w:fill="auto"/>
          </w:tcPr>
          <w:p w14:paraId="0C3F53E8" w14:textId="77777777" w:rsidR="00A152C4" w:rsidRPr="00076515" w:rsidRDefault="00A152C4" w:rsidP="00F362B9">
            <w:pPr>
              <w:pStyle w:val="Default"/>
              <w:ind w:firstLine="422"/>
              <w:rPr>
                <w:rFonts w:ascii="等线" w:cs="Times New Roman"/>
                <w:color w:val="auto"/>
                <w:kern w:val="2"/>
                <w:sz w:val="21"/>
                <w:szCs w:val="21"/>
              </w:rPr>
            </w:pPr>
            <w:r w:rsidRPr="00076515">
              <w:rPr>
                <w:rFonts w:ascii="等线"/>
                <w:b/>
                <w:bCs/>
                <w:kern w:val="2"/>
                <w:sz w:val="21"/>
                <w:szCs w:val="21"/>
              </w:rPr>
              <w:t>PLC tag</w:t>
            </w:r>
          </w:p>
        </w:tc>
        <w:tc>
          <w:tcPr>
            <w:tcW w:w="3198" w:type="dxa"/>
            <w:shd w:val="clear" w:color="auto" w:fill="auto"/>
          </w:tcPr>
          <w:p w14:paraId="74829936" w14:textId="77777777" w:rsidR="00A152C4" w:rsidRPr="00076515" w:rsidRDefault="00A152C4" w:rsidP="00F362B9">
            <w:pPr>
              <w:pStyle w:val="Default"/>
              <w:ind w:firstLine="422"/>
              <w:rPr>
                <w:rFonts w:ascii="等线" w:cs="Times New Roman"/>
                <w:color w:val="auto"/>
                <w:kern w:val="2"/>
                <w:sz w:val="21"/>
                <w:szCs w:val="21"/>
              </w:rPr>
            </w:pPr>
            <w:r w:rsidRPr="00076515">
              <w:rPr>
                <w:rFonts w:ascii="等线"/>
                <w:b/>
                <w:bCs/>
                <w:kern w:val="2"/>
                <w:sz w:val="21"/>
                <w:szCs w:val="21"/>
              </w:rPr>
              <w:t>Meaning</w:t>
            </w:r>
          </w:p>
        </w:tc>
      </w:tr>
      <w:tr w:rsidR="00A152C4" w14:paraId="632C0F87" w14:textId="77777777" w:rsidTr="00F362B9">
        <w:tc>
          <w:tcPr>
            <w:tcW w:w="2263" w:type="dxa"/>
            <w:shd w:val="clear" w:color="auto" w:fill="auto"/>
          </w:tcPr>
          <w:p w14:paraId="1BFBD14A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 xml:space="preserve">Data Access (DA)  </w:t>
            </w:r>
          </w:p>
        </w:tc>
        <w:tc>
          <w:tcPr>
            <w:tcW w:w="3023" w:type="dxa"/>
            <w:shd w:val="clear" w:color="auto" w:fill="auto"/>
          </w:tcPr>
          <w:p w14:paraId="2698B663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>{attribute 'OPC.UA.DA' := '0'}</w:t>
            </w:r>
          </w:p>
        </w:tc>
        <w:tc>
          <w:tcPr>
            <w:tcW w:w="3198" w:type="dxa"/>
            <w:shd w:val="clear" w:color="auto" w:fill="auto"/>
          </w:tcPr>
          <w:p w14:paraId="4B99B7C6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>Deactivates a variable for OPC-UA, as a result of which it becomes invisible in the UA namespace.</w:t>
            </w:r>
          </w:p>
        </w:tc>
      </w:tr>
      <w:tr w:rsidR="00A152C4" w14:paraId="5875EE4C" w14:textId="77777777" w:rsidTr="00F362B9">
        <w:tc>
          <w:tcPr>
            <w:tcW w:w="2263" w:type="dxa"/>
            <w:shd w:val="clear" w:color="auto" w:fill="auto"/>
          </w:tcPr>
          <w:p w14:paraId="2C5C9DC3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>Data Access (DA)</w:t>
            </w:r>
          </w:p>
        </w:tc>
        <w:tc>
          <w:tcPr>
            <w:tcW w:w="3023" w:type="dxa"/>
            <w:shd w:val="clear" w:color="auto" w:fill="auto"/>
          </w:tcPr>
          <w:p w14:paraId="781D1502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>{attribute 'OPC.UA.DA' := '1'}</w:t>
            </w:r>
          </w:p>
        </w:tc>
        <w:tc>
          <w:tcPr>
            <w:tcW w:w="3198" w:type="dxa"/>
            <w:shd w:val="clear" w:color="auto" w:fill="auto"/>
          </w:tcPr>
          <w:p w14:paraId="0EBBDF65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>Activates a variable for OPC-UA, as a result of which it becomes visible in the UA namespace. This tag must always be set if a variable is to be used for UA.</w:t>
            </w:r>
          </w:p>
        </w:tc>
      </w:tr>
      <w:tr w:rsidR="00A152C4" w14:paraId="0AACC375" w14:textId="77777777" w:rsidTr="00F362B9">
        <w:tc>
          <w:tcPr>
            <w:tcW w:w="2263" w:type="dxa"/>
            <w:shd w:val="clear" w:color="auto" w:fill="auto"/>
          </w:tcPr>
          <w:p w14:paraId="3F43B3D3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>Data Access (DA)</w:t>
            </w:r>
          </w:p>
        </w:tc>
        <w:tc>
          <w:tcPr>
            <w:tcW w:w="3023" w:type="dxa"/>
            <w:shd w:val="clear" w:color="auto" w:fill="auto"/>
          </w:tcPr>
          <w:p w14:paraId="235673CE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>{attribute '</w:t>
            </w:r>
            <w:proofErr w:type="spellStart"/>
            <w:r w:rsidRPr="00076515">
              <w:rPr>
                <w:kern w:val="2"/>
                <w:sz w:val="21"/>
                <w:szCs w:val="21"/>
              </w:rPr>
              <w:t>OPC.UA.DA.Access</w:t>
            </w:r>
            <w:proofErr w:type="spellEnd"/>
            <w:r w:rsidRPr="00076515">
              <w:rPr>
                <w:kern w:val="2"/>
                <w:sz w:val="21"/>
                <w:szCs w:val="21"/>
              </w:rPr>
              <w:t>' := 'x'}</w:t>
            </w:r>
          </w:p>
        </w:tc>
        <w:tc>
          <w:tcPr>
            <w:tcW w:w="3198" w:type="dxa"/>
            <w:shd w:val="clear" w:color="auto" w:fill="auto"/>
          </w:tcPr>
          <w:p w14:paraId="46A56A9F" w14:textId="77777777" w:rsidR="00A152C4" w:rsidRPr="00076515" w:rsidRDefault="00A152C4" w:rsidP="00F362B9">
            <w:pPr>
              <w:rPr>
                <w:rFonts w:ascii="Arial" w:hAnsi="Arial" w:cs="Arial"/>
                <w:szCs w:val="21"/>
              </w:rPr>
            </w:pPr>
            <w:r w:rsidRPr="00076515">
              <w:rPr>
                <w:rFonts w:ascii="Arial" w:hAnsi="Arial" w:cs="Arial"/>
                <w:szCs w:val="21"/>
              </w:rPr>
              <w:t>Sets Read/Write access for a variable, depending on the parameter “x”</w:t>
            </w:r>
          </w:p>
          <w:p w14:paraId="52F825DC" w14:textId="77777777" w:rsidR="00A152C4" w:rsidRPr="00076515" w:rsidRDefault="00A152C4" w:rsidP="00F362B9">
            <w:pPr>
              <w:rPr>
                <w:rFonts w:ascii="Arial" w:hAnsi="Arial" w:cs="Arial"/>
                <w:szCs w:val="21"/>
              </w:rPr>
            </w:pPr>
            <w:r w:rsidRPr="00076515">
              <w:rPr>
                <w:rFonts w:ascii="Arial" w:hAnsi="Arial" w:cs="Arial"/>
                <w:szCs w:val="21"/>
              </w:rPr>
              <w:t>0 = None</w:t>
            </w:r>
          </w:p>
          <w:p w14:paraId="14D1496F" w14:textId="77777777" w:rsidR="00A152C4" w:rsidRPr="00076515" w:rsidRDefault="00A152C4" w:rsidP="00F362B9">
            <w:pPr>
              <w:rPr>
                <w:rFonts w:ascii="Arial" w:hAnsi="Arial" w:cs="Arial"/>
                <w:szCs w:val="21"/>
              </w:rPr>
            </w:pPr>
            <w:r w:rsidRPr="00076515">
              <w:rPr>
                <w:rFonts w:ascii="Arial" w:hAnsi="Arial" w:cs="Arial"/>
                <w:szCs w:val="21"/>
              </w:rPr>
              <w:t xml:space="preserve">1 = </w:t>
            </w:r>
            <w:proofErr w:type="spellStart"/>
            <w:r w:rsidRPr="00076515">
              <w:rPr>
                <w:rFonts w:ascii="Arial" w:hAnsi="Arial" w:cs="Arial"/>
                <w:szCs w:val="21"/>
              </w:rPr>
              <w:t>ReadOnly</w:t>
            </w:r>
            <w:proofErr w:type="spellEnd"/>
          </w:p>
          <w:p w14:paraId="3BFAD901" w14:textId="77777777" w:rsidR="00A152C4" w:rsidRPr="00076515" w:rsidRDefault="00A152C4" w:rsidP="00F362B9">
            <w:pPr>
              <w:rPr>
                <w:rFonts w:ascii="Arial" w:hAnsi="Arial" w:cs="Arial"/>
                <w:szCs w:val="21"/>
              </w:rPr>
            </w:pPr>
            <w:r w:rsidRPr="00076515">
              <w:rPr>
                <w:rFonts w:ascii="Arial" w:hAnsi="Arial" w:cs="Arial"/>
                <w:szCs w:val="21"/>
              </w:rPr>
              <w:t xml:space="preserve">2 = </w:t>
            </w:r>
            <w:proofErr w:type="spellStart"/>
            <w:r w:rsidRPr="00076515">
              <w:rPr>
                <w:rFonts w:ascii="Arial" w:hAnsi="Arial" w:cs="Arial"/>
                <w:szCs w:val="21"/>
              </w:rPr>
              <w:t>WriteOnly</w:t>
            </w:r>
            <w:proofErr w:type="spellEnd"/>
          </w:p>
          <w:p w14:paraId="2163BF40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color w:val="auto"/>
                <w:kern w:val="2"/>
                <w:sz w:val="21"/>
                <w:szCs w:val="21"/>
              </w:rPr>
              <w:t xml:space="preserve">3 = </w:t>
            </w:r>
            <w:proofErr w:type="spellStart"/>
            <w:r w:rsidRPr="00076515">
              <w:rPr>
                <w:color w:val="auto"/>
                <w:kern w:val="2"/>
                <w:sz w:val="21"/>
                <w:szCs w:val="21"/>
              </w:rPr>
              <w:t>ReadWrite</w:t>
            </w:r>
            <w:proofErr w:type="spellEnd"/>
            <w:r w:rsidRPr="00076515">
              <w:rPr>
                <w:color w:val="auto"/>
                <w:kern w:val="2"/>
                <w:sz w:val="21"/>
                <w:szCs w:val="21"/>
              </w:rPr>
              <w:t xml:space="preserve"> (default if tag is not used)</w:t>
            </w:r>
          </w:p>
        </w:tc>
      </w:tr>
      <w:tr w:rsidR="00A152C4" w14:paraId="57A7F28F" w14:textId="77777777" w:rsidTr="00F362B9">
        <w:tc>
          <w:tcPr>
            <w:tcW w:w="2263" w:type="dxa"/>
            <w:shd w:val="clear" w:color="auto" w:fill="auto"/>
          </w:tcPr>
          <w:p w14:paraId="20D324BD" w14:textId="77777777" w:rsidR="00A152C4" w:rsidRPr="00076515" w:rsidRDefault="00A152C4" w:rsidP="00F362B9">
            <w:pPr>
              <w:pStyle w:val="Default"/>
              <w:rPr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  <w:shd w:val="clear" w:color="auto" w:fill="FFFFFF"/>
              </w:rPr>
              <w:t>Data Access (DA)</w:t>
            </w:r>
          </w:p>
        </w:tc>
        <w:tc>
          <w:tcPr>
            <w:tcW w:w="3023" w:type="dxa"/>
            <w:shd w:val="clear" w:color="auto" w:fill="auto"/>
          </w:tcPr>
          <w:p w14:paraId="5F353A34" w14:textId="77777777" w:rsidR="00A152C4" w:rsidRPr="00076515" w:rsidRDefault="00A152C4" w:rsidP="00F362B9">
            <w:pPr>
              <w:pStyle w:val="Default"/>
              <w:rPr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  <w:shd w:val="clear" w:color="auto" w:fill="FFFFFF"/>
              </w:rPr>
              <w:t>{attribute '</w:t>
            </w:r>
            <w:proofErr w:type="spellStart"/>
            <w:r w:rsidRPr="00076515">
              <w:rPr>
                <w:kern w:val="2"/>
                <w:sz w:val="21"/>
                <w:szCs w:val="21"/>
                <w:shd w:val="clear" w:color="auto" w:fill="FFFFFF"/>
              </w:rPr>
              <w:t>OPC.UA.DA.Description</w:t>
            </w:r>
            <w:proofErr w:type="spellEnd"/>
            <w:r w:rsidRPr="00076515">
              <w:rPr>
                <w:kern w:val="2"/>
                <w:sz w:val="21"/>
                <w:szCs w:val="21"/>
                <w:shd w:val="clear" w:color="auto" w:fill="FFFFFF"/>
              </w:rPr>
              <w:t>' := 'x'}</w:t>
            </w:r>
          </w:p>
        </w:tc>
        <w:tc>
          <w:tcPr>
            <w:tcW w:w="3198" w:type="dxa"/>
            <w:shd w:val="clear" w:color="auto" w:fill="auto"/>
          </w:tcPr>
          <w:p w14:paraId="1806CB0A" w14:textId="77777777" w:rsidR="00A152C4" w:rsidRPr="00076515" w:rsidRDefault="00A152C4" w:rsidP="00F362B9">
            <w:pPr>
              <w:rPr>
                <w:rFonts w:ascii="Arial" w:hAnsi="Arial" w:cs="Arial"/>
                <w:szCs w:val="21"/>
              </w:rPr>
            </w:pPr>
            <w:r w:rsidRPr="00076515">
              <w:rPr>
                <w:rFonts w:ascii="Arial" w:hAnsi="Arial" w:cs="Arial"/>
                <w:szCs w:val="21"/>
                <w:shd w:val="clear" w:color="auto" w:fill="FFFFFF"/>
              </w:rPr>
              <w:t>Sets a text for the OPC UA attribute "Description".</w:t>
            </w:r>
          </w:p>
        </w:tc>
      </w:tr>
      <w:tr w:rsidR="00A152C4" w14:paraId="5C1F47EB" w14:textId="77777777" w:rsidTr="00F362B9">
        <w:tc>
          <w:tcPr>
            <w:tcW w:w="2263" w:type="dxa"/>
            <w:shd w:val="clear" w:color="auto" w:fill="auto"/>
          </w:tcPr>
          <w:p w14:paraId="61112D11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>Data Access (DA)</w:t>
            </w:r>
          </w:p>
        </w:tc>
        <w:tc>
          <w:tcPr>
            <w:tcW w:w="3023" w:type="dxa"/>
            <w:shd w:val="clear" w:color="auto" w:fill="auto"/>
          </w:tcPr>
          <w:p w14:paraId="6AFACC33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>{attribute '</w:t>
            </w:r>
            <w:proofErr w:type="spellStart"/>
            <w:r w:rsidRPr="00076515">
              <w:rPr>
                <w:kern w:val="2"/>
                <w:sz w:val="21"/>
                <w:szCs w:val="21"/>
              </w:rPr>
              <w:t>OPC.UA.DA.StructuredType</w:t>
            </w:r>
            <w:proofErr w:type="spellEnd"/>
            <w:r w:rsidRPr="00076515">
              <w:rPr>
                <w:kern w:val="2"/>
                <w:sz w:val="21"/>
                <w:szCs w:val="21"/>
              </w:rPr>
              <w:t>' := '0'}</w:t>
            </w:r>
          </w:p>
        </w:tc>
        <w:tc>
          <w:tcPr>
            <w:tcW w:w="3198" w:type="dxa"/>
            <w:shd w:val="clear" w:color="auto" w:fill="auto"/>
          </w:tcPr>
          <w:p w14:paraId="3278B75D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 xml:space="preserve">Deactivates the </w:t>
            </w:r>
            <w:proofErr w:type="spellStart"/>
            <w:r w:rsidRPr="00076515">
              <w:rPr>
                <w:kern w:val="2"/>
                <w:sz w:val="21"/>
                <w:szCs w:val="21"/>
              </w:rPr>
              <w:t>StructuredType</w:t>
            </w:r>
            <w:proofErr w:type="spellEnd"/>
            <w:r w:rsidRPr="00076515">
              <w:rPr>
                <w:kern w:val="2"/>
                <w:sz w:val="21"/>
                <w:szCs w:val="21"/>
              </w:rPr>
              <w:t xml:space="preserve"> for a struct or function block</w:t>
            </w:r>
          </w:p>
        </w:tc>
      </w:tr>
      <w:tr w:rsidR="00A152C4" w14:paraId="721CB98E" w14:textId="77777777" w:rsidTr="00F362B9">
        <w:tc>
          <w:tcPr>
            <w:tcW w:w="2263" w:type="dxa"/>
            <w:shd w:val="clear" w:color="auto" w:fill="auto"/>
          </w:tcPr>
          <w:p w14:paraId="3716FA1B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>Data Access (DA)</w:t>
            </w:r>
          </w:p>
        </w:tc>
        <w:tc>
          <w:tcPr>
            <w:tcW w:w="3023" w:type="dxa"/>
            <w:shd w:val="clear" w:color="auto" w:fill="auto"/>
          </w:tcPr>
          <w:p w14:paraId="0785C1B1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>{attribute '</w:t>
            </w:r>
            <w:proofErr w:type="spellStart"/>
            <w:r w:rsidRPr="00076515">
              <w:rPr>
                <w:kern w:val="2"/>
                <w:sz w:val="21"/>
                <w:szCs w:val="21"/>
              </w:rPr>
              <w:t>OPC.UA.DA.StructuredType</w:t>
            </w:r>
            <w:proofErr w:type="spellEnd"/>
            <w:r w:rsidRPr="00076515">
              <w:rPr>
                <w:kern w:val="2"/>
                <w:sz w:val="21"/>
                <w:szCs w:val="21"/>
              </w:rPr>
              <w:t>' := '1'}</w:t>
            </w:r>
          </w:p>
        </w:tc>
        <w:tc>
          <w:tcPr>
            <w:tcW w:w="3198" w:type="dxa"/>
            <w:shd w:val="clear" w:color="auto" w:fill="auto"/>
          </w:tcPr>
          <w:p w14:paraId="31645BA6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 xml:space="preserve">Activates the </w:t>
            </w:r>
            <w:proofErr w:type="spellStart"/>
            <w:r w:rsidRPr="00076515">
              <w:rPr>
                <w:kern w:val="2"/>
                <w:sz w:val="21"/>
                <w:szCs w:val="21"/>
              </w:rPr>
              <w:t>StructuredType</w:t>
            </w:r>
            <w:proofErr w:type="spellEnd"/>
            <w:r w:rsidRPr="00076515">
              <w:rPr>
                <w:kern w:val="2"/>
                <w:sz w:val="21"/>
                <w:szCs w:val="21"/>
              </w:rPr>
              <w:t xml:space="preserve"> for a struct or function block</w:t>
            </w:r>
          </w:p>
        </w:tc>
      </w:tr>
      <w:tr w:rsidR="00A152C4" w14:paraId="75619C1F" w14:textId="77777777" w:rsidTr="00F362B9">
        <w:tc>
          <w:tcPr>
            <w:tcW w:w="2263" w:type="dxa"/>
            <w:shd w:val="clear" w:color="auto" w:fill="auto"/>
          </w:tcPr>
          <w:p w14:paraId="53077D03" w14:textId="77777777" w:rsidR="00A152C4" w:rsidRPr="00076515" w:rsidRDefault="00A152C4" w:rsidP="00F362B9">
            <w:pPr>
              <w:pStyle w:val="Default"/>
              <w:rPr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  <w:shd w:val="clear" w:color="auto" w:fill="FFFFFF"/>
              </w:rPr>
              <w:t>Data Access</w:t>
            </w:r>
          </w:p>
        </w:tc>
        <w:tc>
          <w:tcPr>
            <w:tcW w:w="3023" w:type="dxa"/>
            <w:shd w:val="clear" w:color="auto" w:fill="auto"/>
          </w:tcPr>
          <w:p w14:paraId="6153C2D1" w14:textId="77777777" w:rsidR="00A152C4" w:rsidRPr="00076515" w:rsidRDefault="00A152C4" w:rsidP="00F362B9">
            <w:pPr>
              <w:pStyle w:val="Default"/>
              <w:rPr>
                <w:kern w:val="2"/>
                <w:sz w:val="21"/>
                <w:szCs w:val="21"/>
                <w:shd w:val="clear" w:color="auto" w:fill="FFFFFF"/>
              </w:rPr>
            </w:pPr>
            <w:r w:rsidRPr="00076515">
              <w:rPr>
                <w:kern w:val="2"/>
                <w:sz w:val="21"/>
                <w:szCs w:val="21"/>
                <w:shd w:val="clear" w:color="auto" w:fill="FFFFFF"/>
              </w:rPr>
              <w:t xml:space="preserve">{attribute </w:t>
            </w:r>
          </w:p>
          <w:p w14:paraId="6565A6E3" w14:textId="77777777" w:rsidR="00A152C4" w:rsidRPr="00076515" w:rsidRDefault="00A152C4" w:rsidP="00F362B9">
            <w:pPr>
              <w:pStyle w:val="Default"/>
              <w:rPr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  <w:shd w:val="clear" w:color="auto" w:fill="FFFFFF"/>
              </w:rPr>
              <w:t>'</w:t>
            </w:r>
            <w:proofErr w:type="spellStart"/>
            <w:r w:rsidRPr="00076515">
              <w:rPr>
                <w:kern w:val="2"/>
                <w:sz w:val="21"/>
                <w:szCs w:val="21"/>
                <w:shd w:val="clear" w:color="auto" w:fill="FFFFFF"/>
              </w:rPr>
              <w:t>OPC.UA.DA.Status</w:t>
            </w:r>
            <w:proofErr w:type="spellEnd"/>
            <w:r w:rsidRPr="00076515">
              <w:rPr>
                <w:kern w:val="2"/>
                <w:sz w:val="21"/>
                <w:szCs w:val="21"/>
                <w:shd w:val="clear" w:color="auto" w:fill="FFFFFF"/>
              </w:rPr>
              <w:t>' := 'quality'}</w:t>
            </w:r>
          </w:p>
        </w:tc>
        <w:tc>
          <w:tcPr>
            <w:tcW w:w="3198" w:type="dxa"/>
            <w:shd w:val="clear" w:color="auto" w:fill="auto"/>
          </w:tcPr>
          <w:p w14:paraId="07C03FF0" w14:textId="77777777" w:rsidR="00A152C4" w:rsidRPr="00076515" w:rsidRDefault="00A152C4" w:rsidP="00F362B9">
            <w:pPr>
              <w:pStyle w:val="Default"/>
              <w:rPr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  <w:shd w:val="clear" w:color="auto" w:fill="FFFFFF"/>
              </w:rPr>
              <w:t xml:space="preserve">Manually define the </w:t>
            </w:r>
            <w:proofErr w:type="spellStart"/>
            <w:r w:rsidRPr="00076515">
              <w:rPr>
                <w:kern w:val="2"/>
                <w:sz w:val="21"/>
                <w:szCs w:val="21"/>
                <w:shd w:val="clear" w:color="auto" w:fill="FFFFFF"/>
              </w:rPr>
              <w:t>StatusCode</w:t>
            </w:r>
            <w:proofErr w:type="spellEnd"/>
            <w:r w:rsidRPr="00076515">
              <w:rPr>
                <w:kern w:val="2"/>
                <w:sz w:val="21"/>
                <w:szCs w:val="21"/>
                <w:shd w:val="clear" w:color="auto" w:fill="FFFFFF"/>
              </w:rPr>
              <w:t xml:space="preserve"> of a symbol in the UA namespace. Only for data structures. The value "quality" specifies which DINT </w:t>
            </w:r>
            <w:proofErr w:type="spellStart"/>
            <w:r w:rsidRPr="00076515">
              <w:rPr>
                <w:kern w:val="2"/>
                <w:sz w:val="21"/>
                <w:szCs w:val="21"/>
                <w:shd w:val="clear" w:color="auto" w:fill="FFFFFF"/>
              </w:rPr>
              <w:t>subelement</w:t>
            </w:r>
            <w:proofErr w:type="spellEnd"/>
            <w:r w:rsidRPr="00076515">
              <w:rPr>
                <w:kern w:val="2"/>
                <w:sz w:val="21"/>
                <w:szCs w:val="21"/>
                <w:shd w:val="clear" w:color="auto" w:fill="FFFFFF"/>
              </w:rPr>
              <w:t xml:space="preserve"> of the data </w:t>
            </w:r>
            <w:r w:rsidRPr="00076515">
              <w:rPr>
                <w:kern w:val="2"/>
                <w:sz w:val="21"/>
                <w:szCs w:val="21"/>
                <w:shd w:val="clear" w:color="auto" w:fill="FFFFFF"/>
              </w:rPr>
              <w:lastRenderedPageBreak/>
              <w:t xml:space="preserve">structure determines the </w:t>
            </w:r>
            <w:proofErr w:type="spellStart"/>
            <w:r w:rsidRPr="00076515">
              <w:rPr>
                <w:kern w:val="2"/>
                <w:sz w:val="21"/>
                <w:szCs w:val="21"/>
                <w:shd w:val="clear" w:color="auto" w:fill="FFFFFF"/>
              </w:rPr>
              <w:t>StatusCode</w:t>
            </w:r>
            <w:proofErr w:type="spellEnd"/>
            <w:r w:rsidRPr="00076515">
              <w:rPr>
                <w:kern w:val="2"/>
                <w:sz w:val="21"/>
                <w:szCs w:val="21"/>
                <w:shd w:val="clear" w:color="auto" w:fill="FFFFFF"/>
              </w:rPr>
              <w:t xml:space="preserve"> . See corresponding article in the documentation for more information.</w:t>
            </w:r>
          </w:p>
        </w:tc>
      </w:tr>
      <w:tr w:rsidR="00A152C4" w14:paraId="1CC12499" w14:textId="77777777" w:rsidTr="00F362B9">
        <w:tc>
          <w:tcPr>
            <w:tcW w:w="2263" w:type="dxa"/>
            <w:shd w:val="clear" w:color="auto" w:fill="auto"/>
          </w:tcPr>
          <w:p w14:paraId="3CAF4B78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rStyle w:val="inlinecrossreference"/>
                <w:kern w:val="2"/>
                <w:sz w:val="21"/>
                <w:szCs w:val="21"/>
              </w:rPr>
              <w:t>Historical Access (HA)</w:t>
            </w:r>
          </w:p>
        </w:tc>
        <w:tc>
          <w:tcPr>
            <w:tcW w:w="3023" w:type="dxa"/>
            <w:shd w:val="clear" w:color="auto" w:fill="auto"/>
          </w:tcPr>
          <w:p w14:paraId="2BEF1E53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>{attribute 'OPC.UA.HA' := '1'}</w:t>
            </w:r>
          </w:p>
        </w:tc>
        <w:tc>
          <w:tcPr>
            <w:tcW w:w="3198" w:type="dxa"/>
            <w:shd w:val="clear" w:color="auto" w:fill="auto"/>
          </w:tcPr>
          <w:p w14:paraId="0F6B26EE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>Activates a variable for “Historical Access”. Needs to be used together with {attribute 'OPC.UA.DA' := '1'}.</w:t>
            </w:r>
          </w:p>
        </w:tc>
      </w:tr>
      <w:tr w:rsidR="00A152C4" w14:paraId="037CCE0D" w14:textId="77777777" w:rsidTr="00F362B9">
        <w:tc>
          <w:tcPr>
            <w:tcW w:w="2263" w:type="dxa"/>
            <w:shd w:val="clear" w:color="auto" w:fill="auto"/>
          </w:tcPr>
          <w:p w14:paraId="38A5B489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rStyle w:val="inlinecrossreference"/>
                <w:kern w:val="2"/>
                <w:sz w:val="21"/>
                <w:szCs w:val="21"/>
              </w:rPr>
              <w:t>Historical Access (HA)</w:t>
            </w:r>
          </w:p>
        </w:tc>
        <w:tc>
          <w:tcPr>
            <w:tcW w:w="3023" w:type="dxa"/>
            <w:shd w:val="clear" w:color="auto" w:fill="auto"/>
          </w:tcPr>
          <w:p w14:paraId="480BB307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>{attribute '</w:t>
            </w:r>
            <w:proofErr w:type="spellStart"/>
            <w:r w:rsidRPr="00076515">
              <w:rPr>
                <w:kern w:val="2"/>
                <w:sz w:val="21"/>
                <w:szCs w:val="21"/>
              </w:rPr>
              <w:t>OPC.UA.HA.Storage</w:t>
            </w:r>
            <w:proofErr w:type="spellEnd"/>
            <w:r w:rsidRPr="00076515">
              <w:rPr>
                <w:kern w:val="2"/>
                <w:sz w:val="21"/>
                <w:szCs w:val="21"/>
              </w:rPr>
              <w:t>' := 'x'}</w:t>
            </w:r>
          </w:p>
        </w:tc>
        <w:tc>
          <w:tcPr>
            <w:tcW w:w="3198" w:type="dxa"/>
            <w:shd w:val="clear" w:color="auto" w:fill="auto"/>
          </w:tcPr>
          <w:p w14:paraId="03DFE36C" w14:textId="77777777" w:rsidR="00A152C4" w:rsidRPr="00076515" w:rsidRDefault="00A152C4" w:rsidP="00F362B9">
            <w:pPr>
              <w:rPr>
                <w:rFonts w:ascii="Arial" w:hAnsi="Arial" w:cs="Arial"/>
                <w:szCs w:val="21"/>
              </w:rPr>
            </w:pPr>
            <w:r w:rsidRPr="00076515">
              <w:rPr>
                <w:rFonts w:ascii="Arial" w:hAnsi="Arial" w:cs="Arial"/>
                <w:szCs w:val="21"/>
              </w:rPr>
              <w:t>Defines the storage location for Historical Access, depending on the parameter “x”</w:t>
            </w:r>
          </w:p>
          <w:p w14:paraId="3F244B79" w14:textId="77777777" w:rsidR="00A152C4" w:rsidRPr="00076515" w:rsidRDefault="00A152C4" w:rsidP="00F362B9">
            <w:pPr>
              <w:rPr>
                <w:rFonts w:ascii="Arial" w:hAnsi="Arial" w:cs="Arial"/>
                <w:szCs w:val="21"/>
              </w:rPr>
            </w:pPr>
            <w:r w:rsidRPr="00076515">
              <w:rPr>
                <w:rFonts w:ascii="Arial" w:hAnsi="Arial" w:cs="Arial"/>
                <w:szCs w:val="21"/>
              </w:rPr>
              <w:t>1 = Memory</w:t>
            </w:r>
          </w:p>
          <w:p w14:paraId="6E70455C" w14:textId="77777777" w:rsidR="00A152C4" w:rsidRPr="00076515" w:rsidRDefault="00A152C4" w:rsidP="00F362B9">
            <w:pPr>
              <w:rPr>
                <w:rFonts w:ascii="Arial" w:hAnsi="Arial" w:cs="Arial"/>
                <w:szCs w:val="21"/>
              </w:rPr>
            </w:pPr>
            <w:r w:rsidRPr="00076515">
              <w:rPr>
                <w:rFonts w:ascii="Arial" w:hAnsi="Arial" w:cs="Arial"/>
                <w:szCs w:val="21"/>
              </w:rPr>
              <w:t>2 = File</w:t>
            </w:r>
          </w:p>
          <w:p w14:paraId="6421C38B" w14:textId="77777777" w:rsidR="00A152C4" w:rsidRPr="00076515" w:rsidRDefault="00A152C4" w:rsidP="00F362B9">
            <w:pPr>
              <w:rPr>
                <w:rFonts w:ascii="Arial" w:hAnsi="Arial" w:cs="Arial"/>
                <w:szCs w:val="21"/>
              </w:rPr>
            </w:pPr>
            <w:r w:rsidRPr="00076515">
              <w:rPr>
                <w:rFonts w:ascii="Arial" w:hAnsi="Arial" w:cs="Arial"/>
                <w:szCs w:val="21"/>
              </w:rPr>
              <w:t>3 = SQL Compact Database</w:t>
            </w:r>
          </w:p>
          <w:p w14:paraId="7E57A5B3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color w:val="auto"/>
                <w:kern w:val="2"/>
                <w:sz w:val="21"/>
                <w:szCs w:val="21"/>
              </w:rPr>
              <w:t>4 = SQL Server Database</w:t>
            </w:r>
          </w:p>
        </w:tc>
      </w:tr>
      <w:tr w:rsidR="00A152C4" w14:paraId="43EB159C" w14:textId="77777777" w:rsidTr="00F362B9">
        <w:tc>
          <w:tcPr>
            <w:tcW w:w="2263" w:type="dxa"/>
            <w:shd w:val="clear" w:color="auto" w:fill="auto"/>
          </w:tcPr>
          <w:p w14:paraId="65F96C50" w14:textId="77777777" w:rsidR="00A152C4" w:rsidRPr="00076515" w:rsidRDefault="00A152C4" w:rsidP="00F362B9">
            <w:pPr>
              <w:pStyle w:val="Default"/>
              <w:rPr>
                <w:rStyle w:val="inlinecrossreference"/>
                <w:kern w:val="2"/>
                <w:sz w:val="21"/>
                <w:szCs w:val="21"/>
              </w:rPr>
            </w:pPr>
            <w:r w:rsidRPr="00076515">
              <w:rPr>
                <w:rStyle w:val="inlinecrossreference"/>
                <w:kern w:val="2"/>
                <w:sz w:val="21"/>
                <w:szCs w:val="21"/>
              </w:rPr>
              <w:t>Historical Access (HA)</w:t>
            </w:r>
          </w:p>
        </w:tc>
        <w:tc>
          <w:tcPr>
            <w:tcW w:w="3023" w:type="dxa"/>
            <w:shd w:val="clear" w:color="auto" w:fill="auto"/>
          </w:tcPr>
          <w:p w14:paraId="2CBD1D9E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>{attribute '</w:t>
            </w:r>
            <w:proofErr w:type="spellStart"/>
            <w:r w:rsidRPr="00076515">
              <w:rPr>
                <w:kern w:val="2"/>
                <w:sz w:val="21"/>
                <w:szCs w:val="21"/>
              </w:rPr>
              <w:t>OPC.UA.HA.Sampling</w:t>
            </w:r>
            <w:proofErr w:type="spellEnd"/>
            <w:r w:rsidRPr="00076515">
              <w:rPr>
                <w:kern w:val="2"/>
                <w:sz w:val="21"/>
                <w:szCs w:val="21"/>
              </w:rPr>
              <w:t>' := 'x'}</w:t>
            </w:r>
          </w:p>
        </w:tc>
        <w:tc>
          <w:tcPr>
            <w:tcW w:w="3198" w:type="dxa"/>
            <w:shd w:val="clear" w:color="auto" w:fill="auto"/>
          </w:tcPr>
          <w:p w14:paraId="6E260718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>Defines the sampling rate with which the variable values are to be saved, depending on the parameter “x” in [</w:t>
            </w:r>
            <w:proofErr w:type="spellStart"/>
            <w:r w:rsidRPr="00076515">
              <w:rPr>
                <w:kern w:val="2"/>
                <w:sz w:val="21"/>
                <w:szCs w:val="21"/>
              </w:rPr>
              <w:t>ms</w:t>
            </w:r>
            <w:proofErr w:type="spellEnd"/>
            <w:r w:rsidRPr="00076515">
              <w:rPr>
                <w:kern w:val="2"/>
                <w:sz w:val="21"/>
                <w:szCs w:val="21"/>
              </w:rPr>
              <w:t>]</w:t>
            </w:r>
          </w:p>
        </w:tc>
      </w:tr>
      <w:tr w:rsidR="00A152C4" w14:paraId="503FE6E4" w14:textId="77777777" w:rsidTr="00F362B9">
        <w:tc>
          <w:tcPr>
            <w:tcW w:w="2263" w:type="dxa"/>
            <w:shd w:val="clear" w:color="auto" w:fill="auto"/>
          </w:tcPr>
          <w:p w14:paraId="2CA8DF1C" w14:textId="77777777" w:rsidR="00A152C4" w:rsidRPr="00076515" w:rsidRDefault="00A152C4" w:rsidP="00F362B9">
            <w:pPr>
              <w:pStyle w:val="Default"/>
              <w:rPr>
                <w:rStyle w:val="inlinecrossreference"/>
                <w:kern w:val="2"/>
                <w:sz w:val="21"/>
                <w:szCs w:val="21"/>
              </w:rPr>
            </w:pPr>
            <w:r w:rsidRPr="00076515">
              <w:rPr>
                <w:rStyle w:val="inlinecrossreference"/>
                <w:kern w:val="2"/>
                <w:sz w:val="21"/>
                <w:szCs w:val="21"/>
              </w:rPr>
              <w:t>Historical Access (HA)</w:t>
            </w:r>
          </w:p>
        </w:tc>
        <w:tc>
          <w:tcPr>
            <w:tcW w:w="3023" w:type="dxa"/>
            <w:shd w:val="clear" w:color="auto" w:fill="auto"/>
          </w:tcPr>
          <w:p w14:paraId="6583FC0D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>{attribute '</w:t>
            </w:r>
            <w:proofErr w:type="spellStart"/>
            <w:r w:rsidRPr="00076515">
              <w:rPr>
                <w:kern w:val="2"/>
                <w:sz w:val="21"/>
                <w:szCs w:val="21"/>
              </w:rPr>
              <w:t>OPC.UA.HA.Buffer</w:t>
            </w:r>
            <w:proofErr w:type="spellEnd"/>
            <w:r w:rsidRPr="00076515">
              <w:rPr>
                <w:kern w:val="2"/>
                <w:sz w:val="21"/>
                <w:szCs w:val="21"/>
              </w:rPr>
              <w:t>' := 'x'}</w:t>
            </w:r>
          </w:p>
        </w:tc>
        <w:tc>
          <w:tcPr>
            <w:tcW w:w="3198" w:type="dxa"/>
            <w:shd w:val="clear" w:color="auto" w:fill="auto"/>
          </w:tcPr>
          <w:p w14:paraId="1369787C" w14:textId="77777777" w:rsidR="00A152C4" w:rsidRPr="00076515" w:rsidRDefault="00A152C4" w:rsidP="00F362B9">
            <w:pPr>
              <w:pStyle w:val="Default"/>
              <w:rPr>
                <w:color w:val="auto"/>
                <w:kern w:val="2"/>
                <w:sz w:val="21"/>
                <w:szCs w:val="21"/>
              </w:rPr>
            </w:pPr>
            <w:r w:rsidRPr="00076515">
              <w:rPr>
                <w:kern w:val="2"/>
                <w:sz w:val="21"/>
                <w:szCs w:val="21"/>
              </w:rPr>
              <w:t>Defines the maximum number of values to be held in the data memory, depending on the parameter “x”</w:t>
            </w:r>
          </w:p>
        </w:tc>
      </w:tr>
    </w:tbl>
    <w:p w14:paraId="3E899B5C" w14:textId="77777777" w:rsidR="00A152C4" w:rsidRPr="00284245" w:rsidRDefault="00A152C4" w:rsidP="00A152C4">
      <w:pPr>
        <w:ind w:left="480"/>
        <w:rPr>
          <w:rFonts w:ascii="等线" w:hAnsi="等线"/>
          <w:bCs/>
          <w:szCs w:val="21"/>
        </w:rPr>
      </w:pPr>
    </w:p>
    <w:p w14:paraId="4019ECCB" w14:textId="77777777" w:rsidR="00A152C4" w:rsidRPr="001E57F2" w:rsidRDefault="00A152C4" w:rsidP="00A152C4">
      <w:pPr>
        <w:rPr>
          <w:lang w:val="de-DE"/>
        </w:rPr>
      </w:pPr>
      <w:r w:rsidRPr="001E57F2">
        <w:t>常用的比如</w:t>
      </w:r>
      <w:r w:rsidRPr="001E57F2">
        <w:rPr>
          <w:lang w:val="de-DE"/>
        </w:rPr>
        <w:t>：</w:t>
      </w:r>
    </w:p>
    <w:p w14:paraId="3D9DEF74" w14:textId="77777777" w:rsidR="00A152C4" w:rsidRPr="001E57F2" w:rsidRDefault="00A152C4" w:rsidP="00A152C4">
      <w:pPr>
        <w:rPr>
          <w:lang w:val="de-DE"/>
        </w:rPr>
      </w:pPr>
      <w:r w:rsidRPr="001E57F2">
        <w:rPr>
          <w:rFonts w:ascii="Calibri" w:cs="Calibri"/>
          <w:lang w:val="de-DE"/>
        </w:rPr>
        <w:t>{attribute 'OPC.UA.DA' := '1'}</w:t>
      </w:r>
      <w:r>
        <w:rPr>
          <w:rFonts w:hint="eastAsia"/>
        </w:rPr>
        <w:t>此变量支持通过</w:t>
      </w:r>
      <w:r w:rsidRPr="001E57F2">
        <w:rPr>
          <w:rFonts w:ascii="Calibri" w:cs="Calibri"/>
          <w:lang w:val="de-DE"/>
        </w:rPr>
        <w:t>OPC UA</w:t>
      </w:r>
      <w:r>
        <w:rPr>
          <w:rFonts w:hint="eastAsia"/>
        </w:rPr>
        <w:t>进行读写</w:t>
      </w:r>
    </w:p>
    <w:p w14:paraId="6EF80875" w14:textId="77777777" w:rsidR="00A152C4" w:rsidRPr="001E57F2" w:rsidRDefault="00A152C4" w:rsidP="00A152C4">
      <w:pPr>
        <w:rPr>
          <w:lang w:val="de-DE"/>
        </w:rPr>
      </w:pPr>
      <w:r w:rsidRPr="001E57F2">
        <w:rPr>
          <w:rFonts w:ascii="Calibri" w:cs="Calibri"/>
          <w:lang w:val="de-DE"/>
        </w:rPr>
        <w:t xml:space="preserve">{attribute 'OPC.UA.DA.Access' := 'x'}  </w:t>
      </w:r>
      <w:r>
        <w:rPr>
          <w:rFonts w:hint="eastAsia"/>
        </w:rPr>
        <w:t>此变量读写操作取决于</w:t>
      </w:r>
      <w:r w:rsidRPr="001E57F2">
        <w:rPr>
          <w:rFonts w:ascii="Calibri" w:cs="Calibri"/>
          <w:lang w:val="de-DE"/>
        </w:rPr>
        <w:t>x</w:t>
      </w:r>
      <w:r>
        <w:rPr>
          <w:rFonts w:hint="eastAsia"/>
        </w:rPr>
        <w:t>为</w:t>
      </w:r>
      <w:r w:rsidRPr="001E57F2">
        <w:rPr>
          <w:rFonts w:ascii="Calibri" w:cs="Calibri"/>
          <w:lang w:val="de-DE"/>
        </w:rPr>
        <w:t>1</w:t>
      </w:r>
      <w:r>
        <w:rPr>
          <w:rFonts w:hint="eastAsia"/>
        </w:rPr>
        <w:t>是只读</w:t>
      </w:r>
      <w:r w:rsidRPr="001E57F2">
        <w:rPr>
          <w:rFonts w:hint="eastAsia"/>
          <w:lang w:val="de-DE"/>
        </w:rPr>
        <w:t>，</w:t>
      </w:r>
      <w:r>
        <w:rPr>
          <w:rFonts w:hint="eastAsia"/>
        </w:rPr>
        <w:t>为</w:t>
      </w:r>
      <w:r w:rsidRPr="001E57F2">
        <w:rPr>
          <w:rFonts w:ascii="Calibri" w:cs="Calibri"/>
          <w:lang w:val="de-DE"/>
        </w:rPr>
        <w:t>2</w:t>
      </w:r>
      <w:r>
        <w:rPr>
          <w:rFonts w:hint="eastAsia"/>
        </w:rPr>
        <w:t>是只写</w:t>
      </w:r>
    </w:p>
    <w:p w14:paraId="3C69701B" w14:textId="77777777" w:rsidR="00A152C4" w:rsidRDefault="00A152C4" w:rsidP="00A152C4">
      <w:r>
        <w:rPr>
          <w:rFonts w:ascii="Calibri" w:cs="Calibri"/>
        </w:rPr>
        <w:t xml:space="preserve">{attribute 'OPC.UA.HA' := '1'}  </w:t>
      </w:r>
      <w:r>
        <w:rPr>
          <w:rFonts w:hint="eastAsia"/>
        </w:rPr>
        <w:t>此变量支持通过</w:t>
      </w:r>
      <w:r>
        <w:rPr>
          <w:rFonts w:ascii="Calibri" w:cs="Calibri"/>
        </w:rPr>
        <w:t>OPC UA</w:t>
      </w:r>
      <w:r>
        <w:rPr>
          <w:rFonts w:hint="eastAsia"/>
        </w:rPr>
        <w:t>进行历史数据读写</w:t>
      </w:r>
    </w:p>
    <w:p w14:paraId="33FEA289" w14:textId="77777777" w:rsidR="00B06690" w:rsidRPr="00B06690" w:rsidRDefault="00B06690" w:rsidP="006F1BFC">
      <w:pPr>
        <w:ind w:firstLineChars="0" w:firstLine="0"/>
        <w:rPr>
          <w:lang w:val="de-DE"/>
        </w:rPr>
      </w:pPr>
    </w:p>
    <w:p w14:paraId="4AAE3CBB" w14:textId="77777777" w:rsidR="00C2123D" w:rsidRDefault="00A561CC" w:rsidP="00BD58FA">
      <w:pPr>
        <w:pStyle w:val="20"/>
      </w:pPr>
      <w:bookmarkStart w:id="13" w:name="_Toc93496812"/>
      <w:r>
        <w:rPr>
          <w:rFonts w:hint="eastAsia"/>
        </w:rPr>
        <w:t>创建</w:t>
      </w:r>
      <w:r>
        <w:rPr>
          <w:rFonts w:hint="eastAsia"/>
        </w:rPr>
        <w:t>O</w:t>
      </w:r>
      <w:r>
        <w:t>PC UA</w:t>
      </w:r>
      <w:r>
        <w:rPr>
          <w:rFonts w:hint="eastAsia"/>
        </w:rPr>
        <w:t>案例程序</w:t>
      </w:r>
      <w:bookmarkEnd w:id="13"/>
    </w:p>
    <w:p w14:paraId="195CBF68" w14:textId="77777777" w:rsidR="00A561CC" w:rsidRDefault="00A561CC" w:rsidP="00F641EC">
      <w:r w:rsidRPr="00A561CC">
        <w:rPr>
          <w:rFonts w:hint="eastAsia"/>
        </w:rPr>
        <w:t>打开</w:t>
      </w:r>
      <w:r w:rsidRPr="00A561CC">
        <w:rPr>
          <w:rFonts w:hint="eastAsia"/>
        </w:rPr>
        <w:t>TC3</w:t>
      </w:r>
      <w:r w:rsidRPr="00A561CC">
        <w:rPr>
          <w:rFonts w:hint="eastAsia"/>
        </w:rPr>
        <w:t>新建</w:t>
      </w:r>
      <w:r w:rsidRPr="00A561CC">
        <w:rPr>
          <w:rFonts w:hint="eastAsia"/>
        </w:rPr>
        <w:t>PLC</w:t>
      </w:r>
      <w:r w:rsidRPr="00A561CC">
        <w:rPr>
          <w:rFonts w:hint="eastAsia"/>
        </w:rPr>
        <w:t>项目，创建一个功能块以及一些变量，并且对于其中部分内容附加属性</w:t>
      </w:r>
    </w:p>
    <w:p w14:paraId="1627BAB9" w14:textId="77777777" w:rsidR="00A561CC" w:rsidRDefault="00A561CC" w:rsidP="00F641EC">
      <w:pPr>
        <w:rPr>
          <w:szCs w:val="21"/>
        </w:rPr>
      </w:pPr>
      <w:r>
        <w:rPr>
          <w:rFonts w:hint="eastAsia"/>
          <w:szCs w:val="21"/>
        </w:rPr>
        <w:t>新建</w:t>
      </w:r>
      <w:proofErr w:type="spellStart"/>
      <w:r w:rsidRPr="008A782E">
        <w:rPr>
          <w:szCs w:val="21"/>
        </w:rPr>
        <w:t>nCounter</w:t>
      </w:r>
      <w:proofErr w:type="spellEnd"/>
      <w:r>
        <w:rPr>
          <w:rFonts w:hint="eastAsia"/>
          <w:szCs w:val="21"/>
        </w:rPr>
        <w:t>，</w:t>
      </w:r>
      <w:proofErr w:type="spellStart"/>
      <w:r w:rsidRPr="008A782E">
        <w:rPr>
          <w:szCs w:val="21"/>
        </w:rPr>
        <w:t>nNumber</w:t>
      </w:r>
      <w:proofErr w:type="spellEnd"/>
      <w:r>
        <w:rPr>
          <w:rFonts w:hint="eastAsia"/>
          <w:szCs w:val="21"/>
        </w:rPr>
        <w:t>变量，其中</w:t>
      </w:r>
      <w:proofErr w:type="spellStart"/>
      <w:r>
        <w:rPr>
          <w:rFonts w:hint="eastAsia"/>
          <w:szCs w:val="21"/>
        </w:rPr>
        <w:t>n</w:t>
      </w:r>
      <w:r>
        <w:rPr>
          <w:szCs w:val="21"/>
        </w:rPr>
        <w:t>Counter</w:t>
      </w:r>
      <w:proofErr w:type="spellEnd"/>
      <w:r>
        <w:rPr>
          <w:rFonts w:hint="eastAsia"/>
          <w:szCs w:val="21"/>
        </w:rPr>
        <w:t>可以能被</w:t>
      </w:r>
      <w:r>
        <w:rPr>
          <w:rFonts w:hint="eastAsia"/>
          <w:szCs w:val="21"/>
        </w:rPr>
        <w:t>O</w:t>
      </w:r>
      <w:r>
        <w:rPr>
          <w:szCs w:val="21"/>
        </w:rPr>
        <w:t>PC UA C</w:t>
      </w:r>
      <w:r>
        <w:rPr>
          <w:rFonts w:hint="eastAsia"/>
          <w:szCs w:val="21"/>
        </w:rPr>
        <w:t>lient</w:t>
      </w:r>
      <w:r>
        <w:rPr>
          <w:rFonts w:hint="eastAsia"/>
          <w:szCs w:val="21"/>
        </w:rPr>
        <w:t>读写，而</w:t>
      </w:r>
      <w:proofErr w:type="spellStart"/>
      <w:r w:rsidRPr="008A782E">
        <w:rPr>
          <w:szCs w:val="21"/>
        </w:rPr>
        <w:t>nNumb</w:t>
      </w:r>
      <w:r>
        <w:rPr>
          <w:rFonts w:hint="eastAsia"/>
          <w:szCs w:val="21"/>
        </w:rPr>
        <w:t>er</w:t>
      </w:r>
      <w:proofErr w:type="spellEnd"/>
      <w:r>
        <w:rPr>
          <w:rFonts w:hint="eastAsia"/>
          <w:szCs w:val="21"/>
        </w:rPr>
        <w:t>只能被</w:t>
      </w:r>
      <w:r>
        <w:rPr>
          <w:rFonts w:hint="eastAsia"/>
          <w:szCs w:val="21"/>
        </w:rPr>
        <w:t>O</w:t>
      </w:r>
      <w:r>
        <w:rPr>
          <w:szCs w:val="21"/>
        </w:rPr>
        <w:t>PC UA Client</w:t>
      </w:r>
      <w:r>
        <w:rPr>
          <w:rFonts w:hint="eastAsia"/>
          <w:szCs w:val="21"/>
        </w:rPr>
        <w:t>读取数据，属性</w:t>
      </w:r>
      <w:proofErr w:type="gramStart"/>
      <w:r>
        <w:rPr>
          <w:rFonts w:hint="eastAsia"/>
          <w:szCs w:val="21"/>
        </w:rPr>
        <w:t>添加见</w:t>
      </w:r>
      <w:proofErr w:type="gramEnd"/>
      <w:r>
        <w:rPr>
          <w:rFonts w:hint="eastAsia"/>
          <w:szCs w:val="21"/>
        </w:rPr>
        <w:t>下图：</w:t>
      </w:r>
    </w:p>
    <w:p w14:paraId="0D32F8B1" w14:textId="77777777" w:rsidR="00A561CC" w:rsidRDefault="00A561CC" w:rsidP="00A561CC">
      <w:pPr>
        <w:pStyle w:val="Default"/>
        <w:rPr>
          <w:color w:val="auto"/>
          <w:sz w:val="21"/>
          <w:szCs w:val="21"/>
        </w:rPr>
      </w:pPr>
      <w:r w:rsidRPr="0076417A">
        <w:rPr>
          <w:noProof/>
        </w:rPr>
        <w:drawing>
          <wp:inline distT="0" distB="0" distL="0" distR="0" wp14:anchorId="10C98D98" wp14:editId="1F49B126">
            <wp:extent cx="3147060" cy="14782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B5B97" w14:textId="77777777" w:rsidR="00A561CC" w:rsidRDefault="00A561CC" w:rsidP="00F641EC">
      <w:r>
        <w:rPr>
          <w:rFonts w:hint="eastAsia"/>
        </w:rPr>
        <w:lastRenderedPageBreak/>
        <w:t>新建两个数组变量</w:t>
      </w:r>
      <w:r w:rsidRPr="00D72CAC">
        <w:t>iArrayIntVar1</w:t>
      </w:r>
      <w:r>
        <w:rPr>
          <w:rFonts w:hint="eastAsia"/>
        </w:rPr>
        <w:t>，</w:t>
      </w:r>
      <w:r w:rsidRPr="00D72CAC">
        <w:t>iArrayIntVar</w:t>
      </w:r>
      <w:r>
        <w:rPr>
          <w:rFonts w:hint="eastAsia"/>
        </w:rPr>
        <w:t>2</w:t>
      </w:r>
      <w:r>
        <w:rPr>
          <w:rFonts w:hint="eastAsia"/>
        </w:rPr>
        <w:t>，其中</w:t>
      </w:r>
      <w:r w:rsidRPr="00D72CAC">
        <w:t>iArrayIntVar1</w:t>
      </w:r>
      <w:r>
        <w:rPr>
          <w:rFonts w:hint="eastAsia"/>
        </w:rPr>
        <w:t>添加了描述说明，属性</w:t>
      </w:r>
      <w:proofErr w:type="gramStart"/>
      <w:r>
        <w:rPr>
          <w:rFonts w:hint="eastAsia"/>
        </w:rPr>
        <w:t>添加见</w:t>
      </w:r>
      <w:proofErr w:type="gramEnd"/>
      <w:r>
        <w:rPr>
          <w:rFonts w:hint="eastAsia"/>
        </w:rPr>
        <w:t>下图</w:t>
      </w:r>
    </w:p>
    <w:p w14:paraId="5275A006" w14:textId="77777777" w:rsidR="00A561CC" w:rsidRDefault="00A561CC" w:rsidP="00F641EC">
      <w:r w:rsidRPr="0076417A">
        <w:rPr>
          <w:noProof/>
        </w:rPr>
        <w:drawing>
          <wp:inline distT="0" distB="0" distL="0" distR="0" wp14:anchorId="691DC9BB" wp14:editId="36D0FD5A">
            <wp:extent cx="4023360" cy="1143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8DCE0" w14:textId="77777777" w:rsidR="00A561CC" w:rsidRDefault="00A561CC" w:rsidP="00F641EC">
      <w:r>
        <w:rPr>
          <w:rFonts w:hint="eastAsia"/>
        </w:rPr>
        <w:t>新建两个结构体，分别是</w:t>
      </w:r>
      <w:r w:rsidRPr="00247C08">
        <w:t>stStructure1</w:t>
      </w:r>
      <w:r>
        <w:rPr>
          <w:rFonts w:hint="eastAsia"/>
        </w:rPr>
        <w:t>和</w:t>
      </w:r>
      <w:r w:rsidRPr="00247C08">
        <w:t>stStructure</w:t>
      </w:r>
      <w:r>
        <w:rPr>
          <w:rFonts w:hint="eastAsia"/>
        </w:rPr>
        <w:t>2</w:t>
      </w:r>
      <w:r>
        <w:rPr>
          <w:rFonts w:hint="eastAsia"/>
        </w:rPr>
        <w:t>，其中</w:t>
      </w:r>
      <w:r w:rsidRPr="00247C08">
        <w:t>stStructure1</w:t>
      </w:r>
      <w:r>
        <w:rPr>
          <w:rFonts w:hint="eastAsia"/>
        </w:rPr>
        <w:t>结构体可以整体访问，属性</w:t>
      </w:r>
      <w:proofErr w:type="gramStart"/>
      <w:r>
        <w:rPr>
          <w:rFonts w:hint="eastAsia"/>
        </w:rPr>
        <w:t>添加见</w:t>
      </w:r>
      <w:proofErr w:type="gramEnd"/>
      <w:r>
        <w:rPr>
          <w:rFonts w:hint="eastAsia"/>
        </w:rPr>
        <w:t>下图：</w:t>
      </w:r>
    </w:p>
    <w:p w14:paraId="6E8E36EB" w14:textId="77777777" w:rsidR="00A561CC" w:rsidRDefault="00A561CC" w:rsidP="00A561CC">
      <w:r w:rsidRPr="0076417A">
        <w:rPr>
          <w:noProof/>
        </w:rPr>
        <w:drawing>
          <wp:inline distT="0" distB="0" distL="0" distR="0" wp14:anchorId="0A942730" wp14:editId="70B00678">
            <wp:extent cx="3009900" cy="10896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DC264" w14:textId="77777777" w:rsidR="00A561CC" w:rsidRPr="00360B37" w:rsidRDefault="00A561CC" w:rsidP="00F641EC">
      <w:pPr>
        <w:rPr>
          <w:lang w:val="de-DE"/>
        </w:rPr>
      </w:pPr>
      <w:r w:rsidRPr="00360B37">
        <w:rPr>
          <w:lang w:val="de-DE"/>
        </w:rPr>
        <w:t>ST_Structure</w:t>
      </w:r>
      <w:r>
        <w:rPr>
          <w:rFonts w:hint="eastAsia"/>
        </w:rPr>
        <w:t>结构体</w:t>
      </w:r>
      <w:r w:rsidRPr="00360B37">
        <w:rPr>
          <w:rFonts w:hint="eastAsia"/>
          <w:lang w:val="de-DE"/>
        </w:rPr>
        <w:t>，</w:t>
      </w:r>
      <w:r>
        <w:rPr>
          <w:rFonts w:hint="eastAsia"/>
        </w:rPr>
        <w:t>分别包含</w:t>
      </w:r>
      <w:r w:rsidRPr="00360B37">
        <w:rPr>
          <w:lang w:val="de-DE"/>
        </w:rPr>
        <w:t xml:space="preserve"> </w:t>
      </w:r>
      <w:r w:rsidRPr="00360B37">
        <w:rPr>
          <w:rFonts w:hint="eastAsia"/>
          <w:lang w:val="de-DE"/>
        </w:rPr>
        <w:t>a</w:t>
      </w:r>
      <w:r w:rsidRPr="00360B37">
        <w:rPr>
          <w:lang w:val="de-DE"/>
        </w:rPr>
        <w:t>,b,c</w:t>
      </w:r>
      <w:r>
        <w:rPr>
          <w:rFonts w:hint="eastAsia"/>
        </w:rPr>
        <w:t>和</w:t>
      </w:r>
      <w:r w:rsidRPr="00360B37">
        <w:rPr>
          <w:rFonts w:hint="eastAsia"/>
          <w:lang w:val="de-DE"/>
        </w:rPr>
        <w:t>d</w:t>
      </w:r>
      <w:r>
        <w:rPr>
          <w:rFonts w:hint="eastAsia"/>
        </w:rPr>
        <w:t>元素</w:t>
      </w:r>
      <w:r w:rsidRPr="00360B37">
        <w:rPr>
          <w:rFonts w:hint="eastAsia"/>
          <w:lang w:val="de-DE"/>
        </w:rPr>
        <w:t>，</w:t>
      </w:r>
      <w:r>
        <w:rPr>
          <w:rFonts w:hint="eastAsia"/>
        </w:rPr>
        <w:t>其中</w:t>
      </w:r>
      <w:r w:rsidRPr="00360B37">
        <w:rPr>
          <w:rFonts w:hint="eastAsia"/>
          <w:lang w:val="de-DE"/>
        </w:rPr>
        <w:t>d</w:t>
      </w:r>
      <w:r>
        <w:rPr>
          <w:rFonts w:hint="eastAsia"/>
        </w:rPr>
        <w:t>是一个结构体</w:t>
      </w:r>
      <w:r w:rsidRPr="00360B37">
        <w:rPr>
          <w:rFonts w:hint="eastAsia"/>
          <w:lang w:val="de-DE"/>
        </w:rPr>
        <w:t>，</w:t>
      </w:r>
      <w:r>
        <w:rPr>
          <w:rFonts w:hint="eastAsia"/>
        </w:rPr>
        <w:t>添加属性</w:t>
      </w:r>
      <w:r w:rsidRPr="00360B37">
        <w:rPr>
          <w:lang w:val="de-DE"/>
        </w:rPr>
        <w:t>{attribute 'OPC.UA.DA.StructuredType' := '1'}</w:t>
      </w:r>
      <w:r>
        <w:rPr>
          <w:rFonts w:hint="eastAsia"/>
          <w:lang w:val="de-DE"/>
        </w:rPr>
        <w:t>，</w:t>
      </w:r>
      <w:r>
        <w:rPr>
          <w:rFonts w:hint="eastAsia"/>
        </w:rPr>
        <w:t>可以整体访问</w:t>
      </w:r>
      <w:r>
        <w:rPr>
          <w:rFonts w:hint="eastAsia"/>
          <w:lang w:val="de-DE"/>
        </w:rPr>
        <w:t>d</w:t>
      </w:r>
      <w:r>
        <w:rPr>
          <w:rFonts w:hint="eastAsia"/>
        </w:rPr>
        <w:t>。</w:t>
      </w:r>
    </w:p>
    <w:p w14:paraId="36775B42" w14:textId="77777777" w:rsidR="00A561CC" w:rsidRDefault="00A561CC" w:rsidP="00F641EC">
      <w:proofErr w:type="spellStart"/>
      <w:r>
        <w:t>ST_</w:t>
      </w:r>
      <w:r w:rsidRPr="00247C08">
        <w:t>Structure</w:t>
      </w:r>
      <w:proofErr w:type="spellEnd"/>
      <w:r>
        <w:rPr>
          <w:rFonts w:hint="eastAsia"/>
        </w:rPr>
        <w:t>设置如下图：</w:t>
      </w:r>
    </w:p>
    <w:p w14:paraId="1BF4C028" w14:textId="67B3DE39" w:rsidR="00A561CC" w:rsidRDefault="00A561CC" w:rsidP="006F1BFC">
      <w:pPr>
        <w:ind w:firstLineChars="0" w:firstLine="0"/>
      </w:pPr>
      <w:r>
        <w:rPr>
          <w:rFonts w:ascii="等线" w:hAnsi="等线" w:hint="eastAsia"/>
          <w:bCs/>
          <w:noProof/>
          <w:szCs w:val="21"/>
        </w:rPr>
        <w:drawing>
          <wp:inline distT="0" distB="0" distL="0" distR="0" wp14:anchorId="2BF525FA" wp14:editId="76BEAF60">
            <wp:extent cx="5713095" cy="2684201"/>
            <wp:effectExtent l="0" t="0" r="190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68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116D5" w14:textId="77777777" w:rsidR="00A22A7B" w:rsidRDefault="00A22A7B" w:rsidP="006F1BFC">
      <w:pPr>
        <w:ind w:firstLineChars="0" w:firstLine="0"/>
      </w:pPr>
    </w:p>
    <w:p w14:paraId="177C7575" w14:textId="77777777" w:rsidR="00A561CC" w:rsidRDefault="00A561CC" w:rsidP="00F641EC">
      <w:proofErr w:type="spellStart"/>
      <w:r>
        <w:t>ST_S</w:t>
      </w:r>
      <w:r>
        <w:rPr>
          <w:rFonts w:hint="eastAsia"/>
        </w:rPr>
        <w:t>ub</w:t>
      </w:r>
      <w:r w:rsidRPr="00247C08">
        <w:t>Structure</w:t>
      </w:r>
      <w:proofErr w:type="spellEnd"/>
      <w:r>
        <w:rPr>
          <w:rFonts w:hint="eastAsia"/>
        </w:rPr>
        <w:t>设置如下图：</w:t>
      </w:r>
    </w:p>
    <w:p w14:paraId="1CB2C274" w14:textId="689CF167" w:rsidR="00A561CC" w:rsidRDefault="00A561CC" w:rsidP="006F1BFC">
      <w:pPr>
        <w:ind w:firstLineChars="0" w:firstLine="0"/>
      </w:pPr>
      <w:r>
        <w:rPr>
          <w:rFonts w:ascii="等线" w:hAnsi="等线" w:hint="eastAsia"/>
          <w:bCs/>
          <w:noProof/>
          <w:szCs w:val="21"/>
        </w:rPr>
        <w:lastRenderedPageBreak/>
        <w:drawing>
          <wp:inline distT="0" distB="0" distL="0" distR="0" wp14:anchorId="0C5AE1A0" wp14:editId="158E7265">
            <wp:extent cx="5585460" cy="26136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5EB29" w14:textId="77777777" w:rsidR="00A22A7B" w:rsidRDefault="00A22A7B" w:rsidP="006F1BFC">
      <w:pPr>
        <w:ind w:firstLineChars="0" w:firstLine="0"/>
      </w:pPr>
    </w:p>
    <w:p w14:paraId="10DA916B" w14:textId="77777777" w:rsidR="00D34ECB" w:rsidRPr="005D1511" w:rsidRDefault="00D34ECB" w:rsidP="00F641EC">
      <w:pPr>
        <w:rPr>
          <w:rFonts w:ascii="等线" w:hAnsi="等线"/>
          <w:bCs/>
        </w:rPr>
      </w:pPr>
      <w:r>
        <w:rPr>
          <w:rFonts w:hint="eastAsia"/>
        </w:rPr>
        <w:t>随后双击</w:t>
      </w:r>
      <w:r>
        <w:t>PLC</w:t>
      </w:r>
      <w:r>
        <w:rPr>
          <w:rFonts w:hint="eastAsia"/>
        </w:rPr>
        <w:t>项目，选择</w:t>
      </w:r>
      <w:r>
        <w:t>settings</w:t>
      </w:r>
      <w:r>
        <w:rPr>
          <w:rFonts w:hint="eastAsia"/>
        </w:rPr>
        <w:t>，把里面</w:t>
      </w:r>
      <w:r>
        <w:t>TMC File</w:t>
      </w:r>
      <w:r>
        <w:rPr>
          <w:rFonts w:hint="eastAsia"/>
        </w:rPr>
        <w:t>打勾</w:t>
      </w:r>
    </w:p>
    <w:p w14:paraId="2C096EF8" w14:textId="77777777" w:rsidR="00D34ECB" w:rsidRDefault="00D34ECB" w:rsidP="006F1BFC">
      <w:pPr>
        <w:ind w:firstLineChars="0" w:firstLine="0"/>
      </w:pPr>
      <w:r>
        <w:rPr>
          <w:rFonts w:ascii="等线" w:hAnsi="等线" w:hint="eastAsia"/>
          <w:bCs/>
          <w:noProof/>
          <w:szCs w:val="21"/>
        </w:rPr>
        <w:drawing>
          <wp:inline distT="0" distB="0" distL="0" distR="0" wp14:anchorId="14C75A2C" wp14:editId="3EDAF66B">
            <wp:extent cx="5713095" cy="2477889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47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2E34F" w14:textId="77777777" w:rsidR="00D34ECB" w:rsidRDefault="00D34ECB" w:rsidP="00F641EC">
      <w:r>
        <w:rPr>
          <w:rFonts w:hint="eastAsia"/>
        </w:rPr>
        <w:t>编译生成</w:t>
      </w:r>
      <w:r>
        <w:rPr>
          <w:rFonts w:ascii="Calibri" w:cs="Calibri"/>
        </w:rPr>
        <w:t>TMC</w:t>
      </w:r>
      <w:r>
        <w:rPr>
          <w:rFonts w:hint="eastAsia"/>
        </w:rPr>
        <w:t>文件，</w:t>
      </w:r>
      <w:r w:rsidRPr="005D1511">
        <w:rPr>
          <w:rFonts w:hint="eastAsia"/>
        </w:rPr>
        <w:t>如果用的是</w:t>
      </w:r>
      <w:r w:rsidRPr="005D1511">
        <w:rPr>
          <w:rFonts w:ascii="Calibri" w:cs="Calibri"/>
        </w:rPr>
        <w:t>7</w:t>
      </w:r>
      <w:r w:rsidRPr="005D1511">
        <w:rPr>
          <w:rFonts w:hint="eastAsia"/>
        </w:rPr>
        <w:t>天试用版，别忘了在激活项目前对</w:t>
      </w:r>
      <w:r w:rsidRPr="005D1511">
        <w:rPr>
          <w:rFonts w:ascii="Calibri" w:cs="Calibri"/>
        </w:rPr>
        <w:t>OPC UA</w:t>
      </w:r>
      <w:r w:rsidRPr="005D1511">
        <w:rPr>
          <w:rFonts w:hint="eastAsia"/>
        </w:rPr>
        <w:t>授权进行激活</w:t>
      </w:r>
      <w:r>
        <w:rPr>
          <w:rFonts w:hint="eastAsia"/>
        </w:rPr>
        <w:t>，然后激活配置，把程序下载到控制器</w:t>
      </w:r>
      <w:r>
        <w:rPr>
          <w:rFonts w:hint="eastAsia"/>
        </w:rPr>
        <w:t>C</w:t>
      </w:r>
      <w:r>
        <w:t>X2030</w:t>
      </w:r>
      <w:r>
        <w:rPr>
          <w:rFonts w:hint="eastAsia"/>
        </w:rPr>
        <w:t>上</w:t>
      </w:r>
    </w:p>
    <w:p w14:paraId="0106FE8E" w14:textId="77777777" w:rsidR="00D34ECB" w:rsidRPr="00D34ECB" w:rsidRDefault="00D34ECB" w:rsidP="00A561CC"/>
    <w:p w14:paraId="0460518D" w14:textId="77777777" w:rsidR="00C2123D" w:rsidRPr="00F641EC" w:rsidRDefault="00D34ECB" w:rsidP="00F641EC">
      <w:pPr>
        <w:pStyle w:val="20"/>
      </w:pPr>
      <w:bookmarkStart w:id="14" w:name="_Toc93496813"/>
      <w:r w:rsidRPr="00F641EC">
        <w:rPr>
          <w:rFonts w:hint="eastAsia"/>
        </w:rPr>
        <w:t>O</w:t>
      </w:r>
      <w:r w:rsidRPr="00F641EC">
        <w:t>PC UA S</w:t>
      </w:r>
      <w:r w:rsidRPr="00F641EC">
        <w:rPr>
          <w:rFonts w:hint="eastAsia"/>
        </w:rPr>
        <w:t>erver</w:t>
      </w:r>
      <w:r w:rsidRPr="00F641EC">
        <w:rPr>
          <w:rFonts w:hint="eastAsia"/>
        </w:rPr>
        <w:t>的配置</w:t>
      </w:r>
      <w:bookmarkEnd w:id="14"/>
    </w:p>
    <w:p w14:paraId="7E254387" w14:textId="77777777" w:rsidR="00D34ECB" w:rsidRPr="00B13BBD" w:rsidRDefault="00D34ECB" w:rsidP="00F641EC">
      <w:r>
        <w:rPr>
          <w:rFonts w:hint="eastAsia"/>
        </w:rPr>
        <w:t>新建</w:t>
      </w:r>
      <w:r>
        <w:rPr>
          <w:rFonts w:hint="eastAsia"/>
        </w:rPr>
        <w:t>O</w:t>
      </w:r>
      <w:r>
        <w:t>PC S</w:t>
      </w:r>
      <w:r>
        <w:rPr>
          <w:rFonts w:hint="eastAsia"/>
        </w:rPr>
        <w:t>e</w:t>
      </w:r>
      <w:r>
        <w:t>rver</w:t>
      </w:r>
      <w:r>
        <w:rPr>
          <w:rFonts w:hint="eastAsia"/>
        </w:rPr>
        <w:t>配置项目，通过选择</w:t>
      </w:r>
      <w:r>
        <w:rPr>
          <w:rFonts w:hint="eastAsia"/>
        </w:rPr>
        <w:t>Solution</w:t>
      </w:r>
      <w:r>
        <w:t xml:space="preserve"> -Add-New Project</w:t>
      </w:r>
      <w:r>
        <w:rPr>
          <w:rFonts w:hint="eastAsia"/>
        </w:rPr>
        <w:t>，添加项目，选择</w:t>
      </w:r>
      <w:r>
        <w:rPr>
          <w:rFonts w:hint="eastAsia"/>
        </w:rPr>
        <w:t>Twin</w:t>
      </w:r>
      <w:r>
        <w:t>CAT Connectivity,</w:t>
      </w:r>
      <w:r>
        <w:rPr>
          <w:rFonts w:hint="eastAsia"/>
        </w:rPr>
        <w:t>创建通讯配置项目</w:t>
      </w:r>
    </w:p>
    <w:p w14:paraId="769C9789" w14:textId="7A7B6F90" w:rsidR="00D34ECB" w:rsidRDefault="00D34ECB" w:rsidP="006F1BFC">
      <w:pPr>
        <w:ind w:firstLineChars="0" w:firstLine="0"/>
      </w:pPr>
      <w:r w:rsidRPr="000055D6">
        <w:rPr>
          <w:noProof/>
        </w:rPr>
        <w:lastRenderedPageBreak/>
        <w:drawing>
          <wp:inline distT="0" distB="0" distL="0" distR="0" wp14:anchorId="712C35B1" wp14:editId="4814CACD">
            <wp:extent cx="5713095" cy="2203134"/>
            <wp:effectExtent l="0" t="0" r="190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20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3E830" w14:textId="77777777" w:rsidR="00A22A7B" w:rsidRDefault="00A22A7B" w:rsidP="006F1BFC">
      <w:pPr>
        <w:ind w:firstLineChars="0" w:firstLine="0"/>
      </w:pPr>
    </w:p>
    <w:p w14:paraId="706E4F7D" w14:textId="359F6376" w:rsidR="00D34ECB" w:rsidRDefault="00D34ECB" w:rsidP="006F1BFC">
      <w:pPr>
        <w:ind w:firstLineChars="0" w:firstLine="0"/>
      </w:pPr>
      <w:r>
        <w:rPr>
          <w:rFonts w:ascii="等线" w:hAnsi="等线" w:hint="eastAsia"/>
          <w:bCs/>
          <w:noProof/>
          <w:szCs w:val="21"/>
        </w:rPr>
        <w:drawing>
          <wp:inline distT="0" distB="0" distL="0" distR="0" wp14:anchorId="60B4EBEB" wp14:editId="17CB8139">
            <wp:extent cx="5713095" cy="2885921"/>
            <wp:effectExtent l="0" t="0" r="190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88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7809B" w14:textId="77777777" w:rsidR="00A22A7B" w:rsidRDefault="00A22A7B" w:rsidP="006F1BFC">
      <w:pPr>
        <w:ind w:firstLineChars="0" w:firstLine="0"/>
      </w:pPr>
    </w:p>
    <w:p w14:paraId="52EC5DD4" w14:textId="77777777" w:rsidR="00D34ECB" w:rsidRPr="0021471F" w:rsidRDefault="00D34ECB" w:rsidP="00F641EC">
      <w:pPr>
        <w:rPr>
          <w:bCs/>
        </w:rPr>
      </w:pPr>
      <w:r w:rsidRPr="0021471F">
        <w:rPr>
          <w:rFonts w:hint="eastAsia"/>
          <w:bCs/>
        </w:rPr>
        <w:t>右键</w:t>
      </w:r>
      <w:r w:rsidRPr="0021471F">
        <w:rPr>
          <w:rFonts w:hint="eastAsia"/>
        </w:rPr>
        <w:t>Twin</w:t>
      </w:r>
      <w:r w:rsidRPr="0021471F">
        <w:t xml:space="preserve">CAT Connectivity1 </w:t>
      </w:r>
      <w:r w:rsidRPr="0021471F">
        <w:rPr>
          <w:rFonts w:hint="eastAsia"/>
        </w:rPr>
        <w:t>，选择</w:t>
      </w:r>
      <w:r w:rsidRPr="0021471F">
        <w:rPr>
          <w:rFonts w:hint="eastAsia"/>
        </w:rPr>
        <w:t>Add</w:t>
      </w:r>
      <w:r w:rsidRPr="0021471F">
        <w:t>,</w:t>
      </w:r>
      <w:r w:rsidRPr="0021471F">
        <w:rPr>
          <w:rFonts w:hint="eastAsia"/>
        </w:rPr>
        <w:t>选择</w:t>
      </w:r>
      <w:r w:rsidRPr="0021471F">
        <w:rPr>
          <w:rFonts w:hint="eastAsia"/>
        </w:rPr>
        <w:t>New</w:t>
      </w:r>
      <w:r w:rsidRPr="0021471F">
        <w:t xml:space="preserve"> Item,</w:t>
      </w:r>
      <w:r w:rsidRPr="0021471F">
        <w:rPr>
          <w:rFonts w:hint="eastAsia"/>
        </w:rPr>
        <w:t>添加</w:t>
      </w:r>
      <w:r w:rsidRPr="0021471F">
        <w:rPr>
          <w:rFonts w:hint="eastAsia"/>
        </w:rPr>
        <w:t>O</w:t>
      </w:r>
      <w:r w:rsidRPr="0021471F">
        <w:t>PC UA S</w:t>
      </w:r>
      <w:r w:rsidRPr="0021471F">
        <w:rPr>
          <w:rFonts w:hint="eastAsia"/>
        </w:rPr>
        <w:t>erver</w:t>
      </w:r>
      <w:r w:rsidRPr="0021471F">
        <w:t xml:space="preserve"> Project</w:t>
      </w:r>
      <w:r w:rsidRPr="0021471F">
        <w:rPr>
          <w:rFonts w:hint="eastAsia"/>
        </w:rPr>
        <w:t>，用于配置</w:t>
      </w:r>
      <w:r w:rsidRPr="0021471F">
        <w:rPr>
          <w:rFonts w:hint="eastAsia"/>
        </w:rPr>
        <w:t>O</w:t>
      </w:r>
      <w:r w:rsidRPr="0021471F">
        <w:t>PC S</w:t>
      </w:r>
      <w:r w:rsidRPr="0021471F">
        <w:rPr>
          <w:rFonts w:hint="eastAsia"/>
        </w:rPr>
        <w:t>erver</w:t>
      </w:r>
    </w:p>
    <w:p w14:paraId="50D86BC0" w14:textId="77777777" w:rsidR="00D34ECB" w:rsidRDefault="00D34ECB" w:rsidP="00A22A7B">
      <w:pPr>
        <w:ind w:firstLineChars="0" w:firstLine="0"/>
      </w:pPr>
      <w:r>
        <w:rPr>
          <w:rFonts w:ascii="等线" w:hAnsi="等线" w:hint="eastAsia"/>
          <w:bCs/>
          <w:noProof/>
          <w:szCs w:val="21"/>
        </w:rPr>
        <w:drawing>
          <wp:inline distT="0" distB="0" distL="0" distR="0" wp14:anchorId="75291BEE" wp14:editId="45216A74">
            <wp:extent cx="5713095" cy="2471519"/>
            <wp:effectExtent l="0" t="0" r="1905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47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A8782" w14:textId="77777777" w:rsidR="00D34ECB" w:rsidRDefault="00D34ECB" w:rsidP="00D34ECB">
      <w:r>
        <w:rPr>
          <w:rFonts w:ascii="等线" w:hAnsi="等线" w:hint="eastAsia"/>
          <w:bCs/>
          <w:noProof/>
          <w:szCs w:val="21"/>
        </w:rPr>
        <w:lastRenderedPageBreak/>
        <w:drawing>
          <wp:inline distT="0" distB="0" distL="0" distR="0" wp14:anchorId="2DFDBAAF" wp14:editId="79EF9D8B">
            <wp:extent cx="4884420" cy="132588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D4923" w14:textId="77777777" w:rsidR="00D34ECB" w:rsidRDefault="00D34ECB" w:rsidP="00F641EC">
      <w:r>
        <w:rPr>
          <w:rFonts w:hint="eastAsia"/>
        </w:rPr>
        <w:t>配置</w:t>
      </w:r>
      <w:r>
        <w:rPr>
          <w:rFonts w:hint="eastAsia"/>
        </w:rPr>
        <w:t>O</w:t>
      </w:r>
      <w:r>
        <w:t>PC S</w:t>
      </w:r>
      <w:r>
        <w:rPr>
          <w:rFonts w:hint="eastAsia"/>
        </w:rPr>
        <w:t>erver</w:t>
      </w:r>
      <w:r>
        <w:t>,</w:t>
      </w:r>
      <w:r>
        <w:rPr>
          <w:rFonts w:hint="eastAsia"/>
        </w:rPr>
        <w:t>实现</w:t>
      </w:r>
      <w:r>
        <w:rPr>
          <w:rFonts w:hint="eastAsia"/>
        </w:rPr>
        <w:t>O</w:t>
      </w:r>
      <w:r>
        <w:t xml:space="preserve">PC </w:t>
      </w:r>
      <w:r>
        <w:rPr>
          <w:rFonts w:hint="eastAsia"/>
        </w:rPr>
        <w:t>通讯，右键</w:t>
      </w:r>
      <w:r>
        <w:rPr>
          <w:rFonts w:hint="eastAsia"/>
        </w:rPr>
        <w:t>Data</w:t>
      </w:r>
      <w:r>
        <w:t xml:space="preserve"> Access</w:t>
      </w:r>
      <w:r>
        <w:rPr>
          <w:rFonts w:hint="eastAsia"/>
        </w:rPr>
        <w:t>，选择</w:t>
      </w:r>
      <w:r>
        <w:rPr>
          <w:rFonts w:hint="eastAsia"/>
        </w:rPr>
        <w:t>Add</w:t>
      </w:r>
      <w:r>
        <w:t xml:space="preserve"> Device Type</w:t>
      </w:r>
      <w:r>
        <w:rPr>
          <w:rFonts w:hint="eastAsia"/>
        </w:rPr>
        <w:t>，进行配置</w:t>
      </w:r>
    </w:p>
    <w:p w14:paraId="048BA56D" w14:textId="77777777" w:rsidR="00D34ECB" w:rsidRDefault="00D34ECB" w:rsidP="00D34ECB">
      <w:r>
        <w:rPr>
          <w:rFonts w:ascii="等线" w:hAnsi="等线" w:hint="eastAsia"/>
          <w:bCs/>
          <w:noProof/>
          <w:szCs w:val="21"/>
        </w:rPr>
        <w:drawing>
          <wp:inline distT="0" distB="0" distL="0" distR="0" wp14:anchorId="787BD2C1" wp14:editId="415140A8">
            <wp:extent cx="4198620" cy="20650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" b="28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5F4AD" w14:textId="77777777" w:rsidR="00D34ECB" w:rsidRDefault="00D34ECB" w:rsidP="00F641EC">
      <w:r>
        <w:rPr>
          <w:rFonts w:hint="eastAsia"/>
        </w:rPr>
        <w:t>设置</w:t>
      </w:r>
      <w:r>
        <w:rPr>
          <w:rFonts w:hint="eastAsia"/>
        </w:rPr>
        <w:t>A</w:t>
      </w:r>
      <w:r>
        <w:t>DS</w:t>
      </w:r>
      <w:r>
        <w:rPr>
          <w:rFonts w:hint="eastAsia"/>
        </w:rPr>
        <w:t xml:space="preserve"> </w:t>
      </w:r>
      <w:r>
        <w:t>Port</w:t>
      </w:r>
      <w:r>
        <w:rPr>
          <w:rFonts w:hint="eastAsia"/>
        </w:rPr>
        <w:t>为</w:t>
      </w:r>
      <w:r>
        <w:rPr>
          <w:rFonts w:hint="eastAsia"/>
        </w:rPr>
        <w:t>851</w:t>
      </w:r>
      <w:r>
        <w:rPr>
          <w:rFonts w:hint="eastAsia"/>
        </w:rPr>
        <w:t>；</w:t>
      </w:r>
    </w:p>
    <w:p w14:paraId="089885E4" w14:textId="77777777" w:rsidR="00D34ECB" w:rsidRDefault="00D34ECB" w:rsidP="00F641EC">
      <w:r>
        <w:rPr>
          <w:rFonts w:hint="eastAsia"/>
        </w:rPr>
        <w:t>A</w:t>
      </w:r>
      <w:r>
        <w:t>MS N</w:t>
      </w:r>
      <w:r>
        <w:rPr>
          <w:rFonts w:hint="eastAsia"/>
        </w:rPr>
        <w:t>et</w:t>
      </w:r>
      <w:r>
        <w:t xml:space="preserve"> ID </w:t>
      </w:r>
      <w:r>
        <w:rPr>
          <w:rFonts w:hint="eastAsia"/>
        </w:rPr>
        <w:t>为</w:t>
      </w:r>
      <w:r>
        <w:rPr>
          <w:rFonts w:hint="eastAsia"/>
        </w:rPr>
        <w:t>C</w:t>
      </w:r>
      <w:r>
        <w:t>X2030</w:t>
      </w:r>
      <w:r>
        <w:rPr>
          <w:rFonts w:hint="eastAsia"/>
        </w:rPr>
        <w:t>控制器的</w:t>
      </w:r>
      <w:r>
        <w:rPr>
          <w:rFonts w:hint="eastAsia"/>
        </w:rPr>
        <w:t>A</w:t>
      </w:r>
      <w:r>
        <w:t>MS N</w:t>
      </w:r>
      <w:r>
        <w:rPr>
          <w:rFonts w:hint="eastAsia"/>
        </w:rPr>
        <w:t>et</w:t>
      </w:r>
      <w:r>
        <w:t xml:space="preserve"> ID</w:t>
      </w:r>
      <w:r>
        <w:rPr>
          <w:rFonts w:hint="eastAsia"/>
        </w:rPr>
        <w:t>，为</w:t>
      </w:r>
      <w:r>
        <w:rPr>
          <w:rFonts w:hint="eastAsia"/>
        </w:rPr>
        <w:t>5.40.232.116.1.1</w:t>
      </w:r>
      <w:r>
        <w:rPr>
          <w:rFonts w:hint="eastAsia"/>
        </w:rPr>
        <w:t>，</w:t>
      </w:r>
    </w:p>
    <w:p w14:paraId="5E5524D0" w14:textId="77777777" w:rsidR="00D34ECB" w:rsidRDefault="00D34ECB" w:rsidP="00F641EC">
      <w:r>
        <w:rPr>
          <w:rFonts w:hint="eastAsia"/>
        </w:rPr>
        <w:t>设置</w:t>
      </w:r>
      <w:r>
        <w:rPr>
          <w:rFonts w:hint="eastAsia"/>
        </w:rPr>
        <w:t>Symbol</w:t>
      </w:r>
      <w:r>
        <w:t xml:space="preserve"> File</w:t>
      </w:r>
      <w:r>
        <w:rPr>
          <w:rFonts w:hint="eastAsia"/>
        </w:rPr>
        <w:t>路径</w:t>
      </w:r>
      <w:r>
        <w:t xml:space="preserve"> </w:t>
      </w:r>
      <w:r>
        <w:rPr>
          <w:rFonts w:hint="eastAsia"/>
        </w:rPr>
        <w:t>：</w:t>
      </w:r>
      <w:r>
        <w:rPr>
          <w:rFonts w:hint="eastAsia"/>
        </w:rPr>
        <w:t>Twin</w:t>
      </w:r>
      <w:r>
        <w:t>CAT/3.1/Boot/Port_851.tmc</w:t>
      </w:r>
    </w:p>
    <w:p w14:paraId="0372271E" w14:textId="77777777" w:rsidR="00D34ECB" w:rsidRPr="00F641EC" w:rsidRDefault="00D34ECB" w:rsidP="00F641EC">
      <w:r>
        <w:rPr>
          <w:rFonts w:hint="eastAsia"/>
        </w:rPr>
        <w:t>设置完成，点击</w:t>
      </w:r>
      <w:r w:rsidR="00F641EC">
        <w:rPr>
          <w:rFonts w:hint="eastAsia"/>
        </w:rPr>
        <w:t>Create</w:t>
      </w:r>
    </w:p>
    <w:p w14:paraId="4D535E6C" w14:textId="77777777" w:rsidR="00D34ECB" w:rsidRDefault="00D34ECB" w:rsidP="00D34ECB">
      <w:pPr>
        <w:rPr>
          <w:rFonts w:ascii="等线" w:hAnsi="等线"/>
          <w:bCs/>
          <w:szCs w:val="21"/>
        </w:rPr>
      </w:pPr>
      <w:r>
        <w:rPr>
          <w:rFonts w:ascii="等线" w:hAnsi="等线" w:hint="eastAsia"/>
          <w:bCs/>
          <w:noProof/>
          <w:szCs w:val="21"/>
        </w:rPr>
        <w:drawing>
          <wp:inline distT="0" distB="0" distL="0" distR="0" wp14:anchorId="652A4153" wp14:editId="2118F442">
            <wp:extent cx="3954780" cy="4213860"/>
            <wp:effectExtent l="0" t="0" r="762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1" b="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A3BBD" w14:textId="77777777" w:rsidR="00D34ECB" w:rsidRDefault="00D34ECB" w:rsidP="00D34ECB">
      <w:pPr>
        <w:rPr>
          <w:rFonts w:ascii="等线" w:hAnsi="等线"/>
          <w:bCs/>
          <w:szCs w:val="21"/>
        </w:rPr>
      </w:pPr>
    </w:p>
    <w:p w14:paraId="2AB287B8" w14:textId="77777777" w:rsidR="00D34ECB" w:rsidRDefault="00D34ECB" w:rsidP="00F641EC">
      <w:r>
        <w:rPr>
          <w:rFonts w:hint="eastAsia"/>
        </w:rPr>
        <w:t>在工具栏显示</w:t>
      </w:r>
      <w:r>
        <w:rPr>
          <w:rFonts w:hint="eastAsia"/>
        </w:rPr>
        <w:t>O</w:t>
      </w:r>
      <w:r>
        <w:t>PC UA S</w:t>
      </w:r>
      <w:r>
        <w:rPr>
          <w:rFonts w:hint="eastAsia"/>
        </w:rPr>
        <w:t>erver</w:t>
      </w:r>
      <w:r>
        <w:rPr>
          <w:rFonts w:hint="eastAsia"/>
        </w:rPr>
        <w:t>配置图标，为配置</w:t>
      </w:r>
      <w:r>
        <w:rPr>
          <w:rFonts w:hint="eastAsia"/>
        </w:rPr>
        <w:t xml:space="preserve"> O</w:t>
      </w:r>
      <w:r>
        <w:t xml:space="preserve">PC UA </w:t>
      </w:r>
      <w:r>
        <w:rPr>
          <w:rFonts w:hint="eastAsia"/>
        </w:rPr>
        <w:t>设备做准备</w:t>
      </w:r>
    </w:p>
    <w:p w14:paraId="1E0D7151" w14:textId="20CD92E0" w:rsidR="00D34ECB" w:rsidRDefault="00D34ECB" w:rsidP="00F641EC">
      <w:pPr>
        <w:rPr>
          <w:rFonts w:ascii="等线" w:hAnsi="等线"/>
          <w:bCs/>
          <w:szCs w:val="21"/>
        </w:rPr>
      </w:pPr>
      <w:r>
        <w:rPr>
          <w:rFonts w:ascii="等线" w:hAnsi="等线" w:hint="eastAsia"/>
          <w:bCs/>
          <w:noProof/>
          <w:szCs w:val="21"/>
        </w:rPr>
        <w:drawing>
          <wp:inline distT="0" distB="0" distL="0" distR="0" wp14:anchorId="555F390E" wp14:editId="411CA6F3">
            <wp:extent cx="4549140" cy="3215640"/>
            <wp:effectExtent l="0" t="0" r="381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869AE" w14:textId="77777777" w:rsidR="00A22A7B" w:rsidRDefault="00A22A7B" w:rsidP="00F641EC">
      <w:pPr>
        <w:rPr>
          <w:rFonts w:ascii="等线" w:hAnsi="等线"/>
          <w:bCs/>
          <w:szCs w:val="21"/>
        </w:rPr>
      </w:pPr>
    </w:p>
    <w:p w14:paraId="04C0F13E" w14:textId="2FE78233" w:rsidR="00D34ECB" w:rsidRDefault="00D34ECB" w:rsidP="00F641EC">
      <w:r>
        <w:rPr>
          <w:rFonts w:hint="eastAsia"/>
        </w:rPr>
        <w:t>添加目标设置，选择</w:t>
      </w:r>
      <w:r>
        <w:rPr>
          <w:rFonts w:hint="eastAsia"/>
        </w:rPr>
        <w:t>Add</w:t>
      </w:r>
      <w:r>
        <w:t xml:space="preserve"> Target OPC UA S</w:t>
      </w:r>
      <w:r>
        <w:rPr>
          <w:rFonts w:hint="eastAsia"/>
        </w:rPr>
        <w:t>erver</w:t>
      </w:r>
      <w:r>
        <w:t>,</w:t>
      </w:r>
      <w:r>
        <w:rPr>
          <w:rFonts w:hint="eastAsia"/>
        </w:rPr>
        <w:t>进入</w:t>
      </w:r>
      <w:r>
        <w:rPr>
          <w:rFonts w:hint="eastAsia"/>
        </w:rPr>
        <w:t>configured</w:t>
      </w:r>
      <w:r>
        <w:t xml:space="preserve"> UA S</w:t>
      </w:r>
      <w:r>
        <w:rPr>
          <w:rFonts w:hint="eastAsia"/>
        </w:rPr>
        <w:t>erver</w:t>
      </w:r>
      <w:r>
        <w:rPr>
          <w:rFonts w:hint="eastAsia"/>
        </w:rPr>
        <w:t>界面，添加</w:t>
      </w:r>
      <w:r>
        <w:rPr>
          <w:rFonts w:hint="eastAsia"/>
        </w:rPr>
        <w:t>O</w:t>
      </w:r>
      <w:r>
        <w:t>PC UA S</w:t>
      </w:r>
      <w:r>
        <w:rPr>
          <w:rFonts w:hint="eastAsia"/>
        </w:rPr>
        <w:t>erver</w:t>
      </w:r>
      <w:r>
        <w:rPr>
          <w:rFonts w:hint="eastAsia"/>
        </w:rPr>
        <w:t>，在</w:t>
      </w:r>
      <w:r>
        <w:rPr>
          <w:rFonts w:hint="eastAsia"/>
        </w:rPr>
        <w:t>Sever</w:t>
      </w:r>
      <w:r>
        <w:t xml:space="preserve"> </w:t>
      </w:r>
      <w:proofErr w:type="spellStart"/>
      <w:r>
        <w:t>Url</w:t>
      </w:r>
      <w:proofErr w:type="spellEnd"/>
      <w:r>
        <w:rPr>
          <w:rFonts w:hint="eastAsia"/>
        </w:rPr>
        <w:t>中输入</w:t>
      </w:r>
      <w:r>
        <w:rPr>
          <w:rFonts w:hint="eastAsia"/>
        </w:rPr>
        <w:t>U</w:t>
      </w:r>
      <w:r>
        <w:t>RL</w:t>
      </w:r>
      <w:r>
        <w:rPr>
          <w:rFonts w:hint="eastAsia"/>
        </w:rPr>
        <w:t>地址：</w:t>
      </w:r>
      <w:proofErr w:type="spellStart"/>
      <w:r>
        <w:rPr>
          <w:rFonts w:hint="eastAsia"/>
        </w:rPr>
        <w:t>opc</w:t>
      </w:r>
      <w:r>
        <w:t>.tcp</w:t>
      </w:r>
      <w:proofErr w:type="spellEnd"/>
      <w:r>
        <w:t>://169.254.1.100:4840</w:t>
      </w:r>
      <w:r>
        <w:rPr>
          <w:rFonts w:hint="eastAsia"/>
        </w:rPr>
        <w:t>，点击添加</w:t>
      </w:r>
      <w:r w:rsidR="0088168D">
        <w:rPr>
          <w:rFonts w:hint="eastAsia"/>
        </w:rPr>
        <w:t>。</w:t>
      </w:r>
    </w:p>
    <w:p w14:paraId="78F38F91" w14:textId="77777777" w:rsidR="00D34ECB" w:rsidRDefault="00D34ECB" w:rsidP="00F641EC">
      <w:r>
        <w:rPr>
          <w:rFonts w:hint="eastAsia"/>
        </w:rPr>
        <w:t>其中</w:t>
      </w:r>
      <w:r>
        <w:rPr>
          <w:rFonts w:hint="eastAsia"/>
        </w:rPr>
        <w:t>169.254.1.100</w:t>
      </w:r>
      <w:r>
        <w:rPr>
          <w:rFonts w:hint="eastAsia"/>
        </w:rPr>
        <w:t>是</w:t>
      </w:r>
      <w:r>
        <w:rPr>
          <w:rFonts w:hint="eastAsia"/>
        </w:rPr>
        <w:t>C</w:t>
      </w:r>
      <w:r>
        <w:t>X2030</w:t>
      </w:r>
      <w:r>
        <w:rPr>
          <w:rFonts w:hint="eastAsia"/>
        </w:rPr>
        <w:t>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地址，</w:t>
      </w:r>
      <w:r>
        <w:rPr>
          <w:rFonts w:hint="eastAsia"/>
        </w:rPr>
        <w:t>4840</w:t>
      </w:r>
      <w:r>
        <w:rPr>
          <w:rFonts w:hint="eastAsia"/>
        </w:rPr>
        <w:t>是</w:t>
      </w:r>
      <w:r>
        <w:rPr>
          <w:rFonts w:hint="eastAsia"/>
        </w:rPr>
        <w:t>O</w:t>
      </w:r>
      <w:r>
        <w:t>PC UA</w:t>
      </w:r>
      <w:r>
        <w:rPr>
          <w:rFonts w:hint="eastAsia"/>
        </w:rPr>
        <w:t>通讯的端口号</w:t>
      </w:r>
    </w:p>
    <w:p w14:paraId="32D7A8C9" w14:textId="77777777" w:rsidR="00D34ECB" w:rsidRDefault="00D34ECB" w:rsidP="007070D3">
      <w:pPr>
        <w:ind w:firstLineChars="0" w:firstLine="0"/>
        <w:rPr>
          <w:rFonts w:ascii="等线" w:hAnsi="等线"/>
          <w:bCs/>
          <w:szCs w:val="21"/>
        </w:rPr>
      </w:pPr>
      <w:r>
        <w:rPr>
          <w:rFonts w:ascii="等线" w:hAnsi="等线" w:hint="eastAsia"/>
          <w:bCs/>
          <w:noProof/>
          <w:szCs w:val="21"/>
        </w:rPr>
        <w:drawing>
          <wp:inline distT="0" distB="0" distL="0" distR="0" wp14:anchorId="033DA274" wp14:editId="6E8DFE60">
            <wp:extent cx="6181616" cy="31318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851" cy="313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2EB48" w14:textId="77777777" w:rsidR="00D34ECB" w:rsidRDefault="00D34ECB" w:rsidP="00D34ECB">
      <w:pPr>
        <w:rPr>
          <w:rFonts w:ascii="等线" w:hAnsi="等线"/>
          <w:bCs/>
          <w:szCs w:val="21"/>
        </w:rPr>
      </w:pPr>
    </w:p>
    <w:p w14:paraId="51B8EED7" w14:textId="77777777" w:rsidR="00D34ECB" w:rsidRDefault="00D34ECB" w:rsidP="00F641EC">
      <w:r>
        <w:rPr>
          <w:rFonts w:hint="eastAsia"/>
        </w:rPr>
        <w:t>接着弹出</w:t>
      </w:r>
      <w:r>
        <w:rPr>
          <w:rFonts w:hint="eastAsia"/>
        </w:rPr>
        <w:t>Tr</w:t>
      </w:r>
      <w:r>
        <w:t>ust Server C</w:t>
      </w:r>
      <w:r>
        <w:rPr>
          <w:rFonts w:hint="eastAsia"/>
        </w:rPr>
        <w:t>er</w:t>
      </w:r>
      <w:r>
        <w:t>tificate</w:t>
      </w:r>
      <w:r>
        <w:rPr>
          <w:rFonts w:hint="eastAsia"/>
        </w:rPr>
        <w:t>界面，点击</w:t>
      </w:r>
      <w:r>
        <w:rPr>
          <w:rFonts w:hint="eastAsia"/>
        </w:rPr>
        <w:t>Trust</w:t>
      </w:r>
      <w:r>
        <w:rPr>
          <w:rFonts w:hint="eastAsia"/>
        </w:rPr>
        <w:t>，实现安全认证。</w:t>
      </w:r>
    </w:p>
    <w:p w14:paraId="3EAF8519" w14:textId="77777777" w:rsidR="00D34ECB" w:rsidRDefault="00D34ECB" w:rsidP="007070D3">
      <w:pPr>
        <w:ind w:firstLineChars="0" w:firstLine="0"/>
        <w:rPr>
          <w:rFonts w:ascii="等线" w:hAnsi="等线"/>
          <w:bCs/>
          <w:szCs w:val="21"/>
        </w:rPr>
      </w:pPr>
      <w:r>
        <w:rPr>
          <w:rFonts w:ascii="等线" w:hAnsi="等线"/>
          <w:bCs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649898" wp14:editId="263EE965">
                <wp:simplePos x="0" y="0"/>
                <wp:positionH relativeFrom="column">
                  <wp:posOffset>179705</wp:posOffset>
                </wp:positionH>
                <wp:positionV relativeFrom="paragraph">
                  <wp:posOffset>2642870</wp:posOffset>
                </wp:positionV>
                <wp:extent cx="800100" cy="285750"/>
                <wp:effectExtent l="0" t="0" r="0" b="0"/>
                <wp:wrapNone/>
                <wp:docPr id="29" name="矩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55D7F" id="矩形 29" o:spid="_x0000_s1026" style="position:absolute;left:0;text-align:left;margin-left:14.15pt;margin-top:208.1pt;width:63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" filled="f" strokecolor="red" strokeweight="1.5pt"/>
            </w:pict>
          </mc:Fallback>
        </mc:AlternateContent>
      </w:r>
      <w:r>
        <w:rPr>
          <w:rFonts w:ascii="等线" w:hAnsi="等线"/>
          <w:bCs/>
          <w:noProof/>
          <w:szCs w:val="21"/>
        </w:rPr>
        <w:drawing>
          <wp:inline distT="0" distB="0" distL="0" distR="0" wp14:anchorId="568C89ED" wp14:editId="689438D0">
            <wp:extent cx="5117837" cy="3093720"/>
            <wp:effectExtent l="0" t="0" r="698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515" cy="310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1E57F" w14:textId="77777777" w:rsidR="00D34ECB" w:rsidRDefault="00D34ECB" w:rsidP="00D34ECB">
      <w:pPr>
        <w:rPr>
          <w:rFonts w:ascii="等线" w:hAnsi="等线"/>
          <w:bCs/>
          <w:szCs w:val="21"/>
        </w:rPr>
      </w:pPr>
    </w:p>
    <w:p w14:paraId="6E1E3C09" w14:textId="77777777" w:rsidR="00D34ECB" w:rsidRDefault="00D34ECB" w:rsidP="00F641EC">
      <w:pPr>
        <w:rPr>
          <w:noProof/>
        </w:rPr>
      </w:pPr>
      <w:r>
        <w:rPr>
          <w:rFonts w:hint="eastAsia"/>
          <w:noProof/>
        </w:rPr>
        <w:t>选择</w:t>
      </w:r>
      <w:r w:rsidRPr="0021471F">
        <w:rPr>
          <w:rFonts w:hint="eastAsia"/>
        </w:rPr>
        <w:t>O</w:t>
      </w:r>
      <w:r w:rsidRPr="0021471F">
        <w:t>PC UA S</w:t>
      </w:r>
      <w:r w:rsidRPr="0021471F">
        <w:rPr>
          <w:rFonts w:hint="eastAsia"/>
        </w:rPr>
        <w:t>erver</w:t>
      </w:r>
      <w:r>
        <w:t>-UA E</w:t>
      </w:r>
      <w:r>
        <w:rPr>
          <w:rFonts w:hint="eastAsia"/>
        </w:rPr>
        <w:t>ndpoints</w:t>
      </w:r>
      <w:r>
        <w:rPr>
          <w:rFonts w:hint="eastAsia"/>
        </w:rPr>
        <w:t>选项卡，将</w:t>
      </w:r>
      <w:r>
        <w:rPr>
          <w:rFonts w:hint="eastAsia"/>
        </w:rPr>
        <w:t>Security</w:t>
      </w:r>
      <w:r>
        <w:rPr>
          <w:rFonts w:hint="eastAsia"/>
        </w:rPr>
        <w:t>下的</w:t>
      </w:r>
      <w:r>
        <w:rPr>
          <w:rFonts w:hint="eastAsia"/>
        </w:rPr>
        <w:t>None</w:t>
      </w:r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选上。</w:t>
      </w:r>
    </w:p>
    <w:p w14:paraId="18F20BB3" w14:textId="77777777" w:rsidR="00D34ECB" w:rsidRDefault="00D34ECB" w:rsidP="007070D3">
      <w:pPr>
        <w:ind w:firstLineChars="0" w:firstLine="0"/>
        <w:rPr>
          <w:noProof/>
        </w:rPr>
      </w:pPr>
      <w:r w:rsidRPr="000055D6">
        <w:rPr>
          <w:noProof/>
        </w:rPr>
        <w:drawing>
          <wp:inline distT="0" distB="0" distL="0" distR="0" wp14:anchorId="19547D19" wp14:editId="594FF362">
            <wp:extent cx="6446520" cy="2545080"/>
            <wp:effectExtent l="0" t="0" r="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79132" w14:textId="77777777" w:rsidR="00D34ECB" w:rsidRDefault="00D34ECB" w:rsidP="00D34ECB">
      <w:pPr>
        <w:rPr>
          <w:noProof/>
        </w:rPr>
      </w:pPr>
    </w:p>
    <w:p w14:paraId="5549E35C" w14:textId="77777777" w:rsidR="00D34ECB" w:rsidRDefault="00D34ECB" w:rsidP="00F641EC">
      <w:pPr>
        <w:rPr>
          <w:rFonts w:ascii="等线" w:hAnsi="等线"/>
          <w:bCs/>
          <w:szCs w:val="21"/>
        </w:rPr>
      </w:pPr>
      <w:r w:rsidRPr="00F641EC">
        <w:rPr>
          <w:rFonts w:hint="eastAsia"/>
        </w:rPr>
        <w:t>选择目标控制器和安全算法模式，点击</w:t>
      </w:r>
      <w:proofErr w:type="spellStart"/>
      <w:r w:rsidRPr="00F641EC">
        <w:rPr>
          <w:rFonts w:hint="eastAsia"/>
        </w:rPr>
        <w:t>connet</w:t>
      </w:r>
      <w:proofErr w:type="spellEnd"/>
    </w:p>
    <w:p w14:paraId="0EA4231B" w14:textId="77777777" w:rsidR="00D34ECB" w:rsidRDefault="00D34ECB" w:rsidP="007070D3">
      <w:pPr>
        <w:ind w:firstLineChars="0" w:firstLine="0"/>
        <w:rPr>
          <w:rFonts w:ascii="等线" w:hAnsi="等线"/>
          <w:bCs/>
          <w:szCs w:val="21"/>
        </w:rPr>
      </w:pPr>
      <w:r>
        <w:rPr>
          <w:rFonts w:ascii="等线" w:hAnsi="等线" w:hint="eastAsia"/>
          <w:bCs/>
          <w:noProof/>
          <w:szCs w:val="21"/>
        </w:rPr>
        <w:drawing>
          <wp:inline distT="0" distB="0" distL="0" distR="0" wp14:anchorId="6B38E57E" wp14:editId="00C90C63">
            <wp:extent cx="5935980" cy="1760220"/>
            <wp:effectExtent l="0" t="0" r="762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37EC0" w14:textId="77777777" w:rsidR="00D34ECB" w:rsidRDefault="00D34ECB" w:rsidP="00D34ECB">
      <w:pPr>
        <w:rPr>
          <w:rFonts w:ascii="等线" w:hAnsi="等线"/>
          <w:bCs/>
          <w:szCs w:val="21"/>
        </w:rPr>
      </w:pPr>
    </w:p>
    <w:p w14:paraId="37827194" w14:textId="77777777" w:rsidR="00D34ECB" w:rsidRDefault="00D34ECB" w:rsidP="0088168D">
      <w:pPr>
        <w:ind w:firstLineChars="0" w:firstLine="0"/>
        <w:rPr>
          <w:rFonts w:ascii="等线" w:hAnsi="等线"/>
          <w:bCs/>
          <w:szCs w:val="21"/>
        </w:rPr>
      </w:pPr>
    </w:p>
    <w:p w14:paraId="224C0ED6" w14:textId="77777777" w:rsidR="00D34ECB" w:rsidRDefault="00D34ECB" w:rsidP="00F641EC">
      <w:r>
        <w:rPr>
          <w:rFonts w:hint="eastAsia"/>
        </w:rPr>
        <w:t>弹出对话框选择</w:t>
      </w:r>
      <w:r>
        <w:rPr>
          <w:rFonts w:hint="eastAsia"/>
        </w:rPr>
        <w:t>O</w:t>
      </w:r>
      <w:r>
        <w:t>K</w:t>
      </w:r>
    </w:p>
    <w:p w14:paraId="5AE1F9F0" w14:textId="77777777" w:rsidR="00D34ECB" w:rsidRDefault="00D34ECB" w:rsidP="00D92C0B">
      <w:pPr>
        <w:ind w:firstLineChars="0" w:firstLine="0"/>
        <w:jc w:val="center"/>
        <w:rPr>
          <w:rFonts w:ascii="等线" w:hAnsi="等线"/>
          <w:bCs/>
          <w:szCs w:val="21"/>
        </w:rPr>
      </w:pPr>
      <w:r>
        <w:rPr>
          <w:rFonts w:ascii="等线" w:hAnsi="等线" w:hint="eastAsia"/>
          <w:bCs/>
          <w:noProof/>
          <w:szCs w:val="21"/>
        </w:rPr>
        <w:lastRenderedPageBreak/>
        <w:drawing>
          <wp:inline distT="0" distB="0" distL="0" distR="0" wp14:anchorId="3BECDDF3" wp14:editId="090B7EA9">
            <wp:extent cx="4732020" cy="1973039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13" cy="19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E4FFE" w14:textId="77777777" w:rsidR="00D34ECB" w:rsidRDefault="00D34ECB" w:rsidP="00D34ECB">
      <w:pPr>
        <w:rPr>
          <w:rFonts w:ascii="等线" w:hAnsi="等线"/>
          <w:bCs/>
          <w:szCs w:val="21"/>
        </w:rPr>
      </w:pPr>
    </w:p>
    <w:p w14:paraId="338F9B04" w14:textId="77777777" w:rsidR="00D34ECB" w:rsidRDefault="00D34ECB" w:rsidP="00F641EC">
      <w:r>
        <w:rPr>
          <w:rFonts w:hint="eastAsia"/>
        </w:rPr>
        <w:t>弹出对话框点击</w:t>
      </w:r>
      <w:r>
        <w:rPr>
          <w:rFonts w:hint="eastAsia"/>
        </w:rPr>
        <w:t>Trust</w:t>
      </w:r>
    </w:p>
    <w:p w14:paraId="273AB6D4" w14:textId="77777777" w:rsidR="00D34ECB" w:rsidRDefault="00D34ECB" w:rsidP="00D92C0B">
      <w:pPr>
        <w:ind w:firstLineChars="0" w:firstLine="0"/>
        <w:jc w:val="center"/>
        <w:rPr>
          <w:noProof/>
        </w:rPr>
      </w:pPr>
      <w:r w:rsidRPr="00E31ECA">
        <w:rPr>
          <w:noProof/>
        </w:rPr>
        <w:drawing>
          <wp:inline distT="0" distB="0" distL="0" distR="0" wp14:anchorId="1906CDFF" wp14:editId="351976BF">
            <wp:extent cx="4351020" cy="2417233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474" cy="242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4BCB5" w14:textId="77777777" w:rsidR="00D34ECB" w:rsidRDefault="00D34ECB" w:rsidP="00D34ECB">
      <w:pPr>
        <w:rPr>
          <w:rFonts w:ascii="等线" w:hAnsi="等线"/>
          <w:bCs/>
          <w:szCs w:val="21"/>
        </w:rPr>
      </w:pPr>
    </w:p>
    <w:p w14:paraId="09482F7E" w14:textId="77777777" w:rsidR="00D34ECB" w:rsidRDefault="00D34ECB" w:rsidP="00F641EC">
      <w:r>
        <w:rPr>
          <w:rFonts w:hint="eastAsia"/>
        </w:rPr>
        <w:t>弹出对话框询问是否</w:t>
      </w:r>
      <w:r>
        <w:rPr>
          <w:rFonts w:ascii="Helvetica" w:hAnsi="Helvetica"/>
          <w:color w:val="333333"/>
        </w:rPr>
        <w:t>要从服务器加载当前正在运行的配置</w:t>
      </w:r>
      <w:r>
        <w:rPr>
          <w:rFonts w:hint="eastAsia"/>
        </w:rPr>
        <w:t>，这里要选择</w:t>
      </w:r>
      <w:r>
        <w:rPr>
          <w:rFonts w:hint="eastAsia"/>
        </w:rPr>
        <w:t xml:space="preserve"> </w:t>
      </w:r>
      <w:r>
        <w:rPr>
          <w:rFonts w:hint="eastAsia"/>
        </w:rPr>
        <w:t>否</w:t>
      </w:r>
    </w:p>
    <w:p w14:paraId="3152B00B" w14:textId="77777777" w:rsidR="00D34ECB" w:rsidRDefault="00D34ECB" w:rsidP="007070D3">
      <w:pPr>
        <w:ind w:firstLineChars="300" w:firstLine="630"/>
        <w:rPr>
          <w:noProof/>
        </w:rPr>
      </w:pPr>
      <w:r w:rsidRPr="00E31ECA">
        <w:rPr>
          <w:noProof/>
        </w:rPr>
        <w:drawing>
          <wp:inline distT="0" distB="0" distL="0" distR="0" wp14:anchorId="2CED3F53" wp14:editId="24A32700">
            <wp:extent cx="4900840" cy="2087880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t="-1" b="3239"/>
                    <a:stretch/>
                  </pic:blipFill>
                  <pic:spPr bwMode="auto">
                    <a:xfrm>
                      <a:off x="0" y="0"/>
                      <a:ext cx="4903013" cy="208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C386379" w14:textId="77777777" w:rsidR="00D34ECB" w:rsidRDefault="00D34ECB" w:rsidP="00D34ECB">
      <w:pPr>
        <w:rPr>
          <w:noProof/>
        </w:rPr>
      </w:pPr>
    </w:p>
    <w:p w14:paraId="2A4CEBC1" w14:textId="77777777" w:rsidR="00D34ECB" w:rsidRPr="00D34ECB" w:rsidRDefault="00D34ECB" w:rsidP="0022662E">
      <w:pPr>
        <w:ind w:firstLineChars="0" w:firstLine="0"/>
      </w:pPr>
    </w:p>
    <w:p w14:paraId="63FD19F0" w14:textId="77777777" w:rsidR="00D34ECB" w:rsidRDefault="00F641EC" w:rsidP="00BD58FA">
      <w:pPr>
        <w:pStyle w:val="10"/>
      </w:pPr>
      <w:bookmarkStart w:id="15" w:name="_Toc93496814"/>
      <w:bookmarkStart w:id="16" w:name="_Toc393663183"/>
      <w:proofErr w:type="spellStart"/>
      <w:r>
        <w:rPr>
          <w:rFonts w:hint="eastAsia"/>
        </w:rPr>
        <w:t>Ua</w:t>
      </w:r>
      <w:r>
        <w:t>E</w:t>
      </w:r>
      <w:r>
        <w:rPr>
          <w:rFonts w:hint="eastAsia"/>
        </w:rPr>
        <w:t>xpert</w:t>
      </w:r>
      <w:proofErr w:type="spellEnd"/>
      <w:r>
        <w:rPr>
          <w:rFonts w:hint="eastAsia"/>
        </w:rPr>
        <w:t>配置</w:t>
      </w:r>
      <w:bookmarkEnd w:id="15"/>
    </w:p>
    <w:p w14:paraId="7FD8E952" w14:textId="77777777" w:rsidR="00D34ECB" w:rsidRPr="004003F6" w:rsidRDefault="00D34ECB" w:rsidP="00F641EC">
      <w:pPr>
        <w:rPr>
          <w:bCs/>
        </w:rPr>
      </w:pPr>
      <w:r w:rsidRPr="004003F6">
        <w:rPr>
          <w:rFonts w:hint="eastAsia"/>
        </w:rPr>
        <w:t>打开</w:t>
      </w:r>
      <w:proofErr w:type="spellStart"/>
      <w:r w:rsidRPr="004003F6">
        <w:t>U</w:t>
      </w:r>
      <w:r w:rsidRPr="004003F6">
        <w:rPr>
          <w:rFonts w:hint="eastAsia"/>
        </w:rPr>
        <w:t>a</w:t>
      </w:r>
      <w:r w:rsidRPr="004003F6">
        <w:t>Expert</w:t>
      </w:r>
      <w:proofErr w:type="spellEnd"/>
      <w:r w:rsidRPr="004003F6">
        <w:rPr>
          <w:rFonts w:hint="eastAsia"/>
        </w:rPr>
        <w:t>软件，添加</w:t>
      </w:r>
      <w:r w:rsidRPr="004003F6">
        <w:rPr>
          <w:rFonts w:hint="eastAsia"/>
        </w:rPr>
        <w:t>O</w:t>
      </w:r>
      <w:r w:rsidRPr="004003F6">
        <w:t>PC UA Server</w:t>
      </w:r>
      <w:r w:rsidRPr="004003F6">
        <w:rPr>
          <w:rFonts w:hint="eastAsia"/>
        </w:rPr>
        <w:t>，右键</w:t>
      </w:r>
      <w:r w:rsidRPr="004003F6">
        <w:rPr>
          <w:rFonts w:hint="eastAsia"/>
        </w:rPr>
        <w:t>Project</w:t>
      </w:r>
      <w:r w:rsidRPr="004003F6">
        <w:rPr>
          <w:rFonts w:hint="eastAsia"/>
        </w:rPr>
        <w:t>下面的</w:t>
      </w:r>
      <w:r w:rsidRPr="004003F6">
        <w:rPr>
          <w:rFonts w:hint="eastAsia"/>
        </w:rPr>
        <w:t>Server</w:t>
      </w:r>
      <w:r w:rsidRPr="004003F6">
        <w:t>s</w:t>
      </w:r>
      <w:r w:rsidRPr="004003F6">
        <w:rPr>
          <w:rFonts w:hint="eastAsia"/>
        </w:rPr>
        <w:t>选项，选择</w:t>
      </w:r>
      <w:r w:rsidRPr="004003F6">
        <w:rPr>
          <w:rFonts w:hint="eastAsia"/>
        </w:rPr>
        <w:t>Add</w:t>
      </w:r>
    </w:p>
    <w:p w14:paraId="3F7BE686" w14:textId="77777777" w:rsidR="00D34ECB" w:rsidRDefault="00D34ECB" w:rsidP="00D34ECB">
      <w:pPr>
        <w:ind w:left="480"/>
        <w:rPr>
          <w:rFonts w:ascii="等线" w:hAnsi="等线"/>
          <w:szCs w:val="21"/>
        </w:rPr>
      </w:pPr>
      <w:r>
        <w:rPr>
          <w:rFonts w:ascii="等线" w:hAnsi="等线" w:hint="eastAsia"/>
          <w:noProof/>
          <w:szCs w:val="21"/>
        </w:rPr>
        <w:lastRenderedPageBreak/>
        <w:drawing>
          <wp:inline distT="0" distB="0" distL="0" distR="0" wp14:anchorId="221BE84B" wp14:editId="23AB4F0D">
            <wp:extent cx="4396740" cy="2670917"/>
            <wp:effectExtent l="0" t="0" r="381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68" b="15547"/>
                    <a:stretch/>
                  </pic:blipFill>
                  <pic:spPr bwMode="auto">
                    <a:xfrm>
                      <a:off x="0" y="0"/>
                      <a:ext cx="4460822" cy="270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786B6" w14:textId="77777777" w:rsidR="00D34ECB" w:rsidRDefault="00D34ECB" w:rsidP="00D34ECB">
      <w:pPr>
        <w:ind w:left="480"/>
        <w:rPr>
          <w:rFonts w:ascii="等线" w:hAnsi="等线"/>
          <w:szCs w:val="21"/>
        </w:rPr>
      </w:pPr>
    </w:p>
    <w:p w14:paraId="4607BA66" w14:textId="77777777" w:rsidR="00D34ECB" w:rsidRDefault="00D34ECB" w:rsidP="00F641EC">
      <w:r>
        <w:rPr>
          <w:rFonts w:hint="eastAsia"/>
        </w:rPr>
        <w:t>手动添加</w:t>
      </w:r>
      <w:r>
        <w:rPr>
          <w:rFonts w:hint="eastAsia"/>
        </w:rPr>
        <w:t>O</w:t>
      </w:r>
      <w:r>
        <w:t>PC UA S</w:t>
      </w:r>
      <w:r>
        <w:rPr>
          <w:rFonts w:hint="eastAsia"/>
        </w:rPr>
        <w:t>er</w:t>
      </w:r>
      <w:r>
        <w:t>ver</w:t>
      </w:r>
      <w:r>
        <w:rPr>
          <w:rFonts w:hint="eastAsia"/>
        </w:rPr>
        <w:t>，双击</w:t>
      </w:r>
      <w:r>
        <w:rPr>
          <w:rFonts w:hint="eastAsia"/>
        </w:rPr>
        <w:t>Custom</w:t>
      </w:r>
      <w:r>
        <w:t xml:space="preserve"> Dis</w:t>
      </w:r>
      <w:r>
        <w:rPr>
          <w:rFonts w:hint="eastAsia"/>
        </w:rPr>
        <w:t>covery</w:t>
      </w:r>
      <w:r>
        <w:rPr>
          <w:rFonts w:hint="eastAsia"/>
        </w:rPr>
        <w:t>下面的选项，输入</w:t>
      </w:r>
      <w:r>
        <w:rPr>
          <w:rFonts w:hint="eastAsia"/>
        </w:rPr>
        <w:t>Server</w:t>
      </w:r>
      <w:r>
        <w:rPr>
          <w:rFonts w:hint="eastAsia"/>
        </w:rPr>
        <w:t>的</w:t>
      </w:r>
      <w:r>
        <w:t>URL</w:t>
      </w:r>
      <w:r>
        <w:rPr>
          <w:rFonts w:hint="eastAsia"/>
        </w:rPr>
        <w:t>地址，</w:t>
      </w:r>
      <w:proofErr w:type="spellStart"/>
      <w:r>
        <w:rPr>
          <w:rFonts w:hint="eastAsia"/>
        </w:rPr>
        <w:t>opc</w:t>
      </w:r>
      <w:r>
        <w:t>.tcp</w:t>
      </w:r>
      <w:proofErr w:type="spellEnd"/>
      <w:r>
        <w:t>://169.254.1.100:48</w:t>
      </w:r>
      <w:r>
        <w:rPr>
          <w:rFonts w:hint="eastAsia"/>
        </w:rPr>
        <w:t>40</w:t>
      </w:r>
    </w:p>
    <w:p w14:paraId="3186C36E" w14:textId="77777777" w:rsidR="00D34ECB" w:rsidRDefault="00D34ECB" w:rsidP="00D34ECB">
      <w:pPr>
        <w:ind w:left="480"/>
        <w:rPr>
          <w:rFonts w:ascii="等线" w:hAnsi="等线"/>
          <w:szCs w:val="21"/>
        </w:rPr>
      </w:pPr>
      <w:r>
        <w:rPr>
          <w:rFonts w:ascii="等线" w:hAnsi="等线"/>
          <w:noProof/>
          <w:szCs w:val="21"/>
        </w:rPr>
        <w:drawing>
          <wp:inline distT="0" distB="0" distL="0" distR="0" wp14:anchorId="7E047C56" wp14:editId="0D22EE8C">
            <wp:extent cx="4870122" cy="3627120"/>
            <wp:effectExtent l="0" t="0" r="698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48" b="1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649" cy="363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42DC7" w14:textId="77777777" w:rsidR="00D34ECB" w:rsidRDefault="00D34ECB" w:rsidP="00D34ECB">
      <w:pPr>
        <w:ind w:left="480"/>
        <w:rPr>
          <w:rFonts w:ascii="等线" w:hAnsi="等线"/>
          <w:szCs w:val="21"/>
        </w:rPr>
      </w:pPr>
    </w:p>
    <w:p w14:paraId="2D5CE477" w14:textId="77777777" w:rsidR="00D34ECB" w:rsidRDefault="00D34ECB" w:rsidP="00F641EC">
      <w:r>
        <w:rPr>
          <w:rFonts w:hint="eastAsia"/>
        </w:rPr>
        <w:t>选择</w:t>
      </w:r>
      <w:r>
        <w:rPr>
          <w:rFonts w:hint="eastAsia"/>
        </w:rPr>
        <w:t>O</w:t>
      </w:r>
      <w:r>
        <w:t>PC UA S</w:t>
      </w:r>
      <w:r>
        <w:rPr>
          <w:rFonts w:hint="eastAsia"/>
        </w:rPr>
        <w:t>erver</w:t>
      </w:r>
      <w:r>
        <w:rPr>
          <w:rFonts w:hint="eastAsia"/>
        </w:rPr>
        <w:t>，展开</w:t>
      </w:r>
      <w:proofErr w:type="spellStart"/>
      <w:r>
        <w:rPr>
          <w:rFonts w:hint="eastAsia"/>
        </w:rPr>
        <w:t>opc</w:t>
      </w:r>
      <w:r>
        <w:t>.tcp</w:t>
      </w:r>
      <w:proofErr w:type="spellEnd"/>
      <w:r>
        <w:t>://169.254.1.100:48</w:t>
      </w:r>
      <w:r>
        <w:rPr>
          <w:rFonts w:hint="eastAsia"/>
        </w:rPr>
        <w:t>40</w:t>
      </w:r>
      <w:r>
        <w:rPr>
          <w:rFonts w:hint="eastAsia"/>
        </w:rPr>
        <w:t>，再次展开</w:t>
      </w:r>
      <w:r>
        <w:rPr>
          <w:rFonts w:hint="eastAsia"/>
        </w:rPr>
        <w:t>Ipc</w:t>
      </w:r>
      <w:r>
        <w:t>DeviceMgUaServer</w:t>
      </w:r>
      <w:r>
        <w:rPr>
          <w:rFonts w:hint="eastAsia"/>
        </w:rPr>
        <w:t>@</w:t>
      </w:r>
      <w:r>
        <w:t>CX-329E94</w:t>
      </w:r>
      <w:r>
        <w:rPr>
          <w:rFonts w:hint="eastAsia"/>
        </w:rPr>
        <w:t>（</w:t>
      </w:r>
      <w:proofErr w:type="spellStart"/>
      <w:r>
        <w:rPr>
          <w:rFonts w:hint="eastAsia"/>
        </w:rPr>
        <w:t>opc</w:t>
      </w:r>
      <w:r>
        <w:t>.tcp</w:t>
      </w:r>
      <w:proofErr w:type="spellEnd"/>
      <w:r>
        <w:t>）</w:t>
      </w:r>
      <w:r>
        <w:rPr>
          <w:rFonts w:hint="eastAsia"/>
        </w:rPr>
        <w:t>，选择</w:t>
      </w:r>
      <w:r>
        <w:rPr>
          <w:rFonts w:hint="eastAsia"/>
        </w:rPr>
        <w:t>None</w:t>
      </w:r>
      <w:r>
        <w:t>-None</w:t>
      </w:r>
      <w:r>
        <w:rPr>
          <w:rFonts w:hint="eastAsia"/>
        </w:rPr>
        <w:t>（</w:t>
      </w:r>
      <w:proofErr w:type="spellStart"/>
      <w:r>
        <w:rPr>
          <w:rFonts w:hint="eastAsia"/>
        </w:rPr>
        <w:t>ua</w:t>
      </w:r>
      <w:r>
        <w:t>tcp-uasc-uabinary</w:t>
      </w:r>
      <w:proofErr w:type="spellEnd"/>
      <w:r>
        <w:t>）</w:t>
      </w:r>
    </w:p>
    <w:p w14:paraId="5FB57368" w14:textId="77777777" w:rsidR="00D34ECB" w:rsidRDefault="00D34ECB" w:rsidP="00D34ECB">
      <w:pPr>
        <w:ind w:left="60"/>
        <w:rPr>
          <w:rFonts w:ascii="等线" w:hAnsi="等线"/>
          <w:szCs w:val="21"/>
        </w:rPr>
      </w:pPr>
      <w:r>
        <w:rPr>
          <w:rFonts w:ascii="等线" w:hAnsi="等线" w:hint="eastAsia"/>
          <w:noProof/>
          <w:szCs w:val="21"/>
        </w:rPr>
        <w:lastRenderedPageBreak/>
        <w:drawing>
          <wp:inline distT="0" distB="0" distL="0" distR="0" wp14:anchorId="10263BB7" wp14:editId="25CDA091">
            <wp:extent cx="4533875" cy="4046220"/>
            <wp:effectExtent l="0" t="0" r="63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87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9563D" w14:textId="77777777" w:rsidR="00D34ECB" w:rsidRDefault="00D34ECB" w:rsidP="00D34ECB">
      <w:pPr>
        <w:ind w:left="60"/>
        <w:rPr>
          <w:rFonts w:ascii="等线" w:hAnsi="等线"/>
          <w:szCs w:val="21"/>
        </w:rPr>
      </w:pPr>
    </w:p>
    <w:p w14:paraId="1A0E4CDC" w14:textId="77777777" w:rsidR="00D34ECB" w:rsidRDefault="00D34ECB" w:rsidP="00D34ECB">
      <w:pPr>
        <w:ind w:left="60"/>
        <w:rPr>
          <w:rFonts w:ascii="等线" w:hAnsi="等线"/>
          <w:szCs w:val="21"/>
        </w:rPr>
      </w:pPr>
    </w:p>
    <w:p w14:paraId="31A76093" w14:textId="77777777" w:rsidR="00D34ECB" w:rsidRPr="008051C8" w:rsidRDefault="00D34ECB" w:rsidP="00F641EC">
      <w:r>
        <w:rPr>
          <w:rFonts w:hint="eastAsia"/>
        </w:rPr>
        <w:t>右键</w:t>
      </w:r>
      <w:r w:rsidRPr="008051C8">
        <w:rPr>
          <w:rFonts w:hint="eastAsia"/>
        </w:rPr>
        <w:t>Ser</w:t>
      </w:r>
      <w:r w:rsidRPr="008051C8">
        <w:t>ver</w:t>
      </w:r>
      <w:r w:rsidRPr="008051C8">
        <w:rPr>
          <w:rFonts w:hint="eastAsia"/>
        </w:rPr>
        <w:t>s</w:t>
      </w:r>
      <w:r>
        <w:rPr>
          <w:rFonts w:hint="eastAsia"/>
        </w:rPr>
        <w:t>下面的</w:t>
      </w:r>
      <w:r w:rsidRPr="008051C8">
        <w:rPr>
          <w:rFonts w:hint="eastAsia"/>
        </w:rPr>
        <w:t>Tc</w:t>
      </w:r>
      <w:r w:rsidRPr="008051C8">
        <w:t>OpcU</w:t>
      </w:r>
      <w:r w:rsidRPr="008051C8">
        <w:rPr>
          <w:rFonts w:hint="eastAsia"/>
        </w:rPr>
        <w:t>a</w:t>
      </w:r>
      <w:r w:rsidRPr="008051C8">
        <w:t>Server@</w:t>
      </w:r>
      <w:r>
        <w:t>CX-329E94</w:t>
      </w:r>
      <w:r>
        <w:rPr>
          <w:rFonts w:hint="eastAsia"/>
        </w:rPr>
        <w:t>，点击</w:t>
      </w:r>
      <w:r>
        <w:rPr>
          <w:rFonts w:hint="eastAsia"/>
        </w:rPr>
        <w:t>Connect</w:t>
      </w:r>
      <w:r>
        <w:rPr>
          <w:rFonts w:hint="eastAsia"/>
        </w:rPr>
        <w:t>，</w:t>
      </w:r>
      <w:r>
        <w:rPr>
          <w:rFonts w:hint="eastAsia"/>
        </w:rPr>
        <w:t>O</w:t>
      </w:r>
      <w:r>
        <w:t>PC UA</w:t>
      </w:r>
      <w:r>
        <w:rPr>
          <w:rFonts w:hint="eastAsia"/>
        </w:rPr>
        <w:t>通讯建立</w:t>
      </w:r>
    </w:p>
    <w:p w14:paraId="7D30BA45" w14:textId="77777777" w:rsidR="00D34ECB" w:rsidRDefault="00D34ECB" w:rsidP="00F641EC">
      <w:pPr>
        <w:jc w:val="left"/>
        <w:rPr>
          <w:rFonts w:ascii="等线" w:hAnsi="等线"/>
          <w:bCs/>
          <w:szCs w:val="21"/>
        </w:rPr>
      </w:pPr>
      <w:r>
        <w:rPr>
          <w:rFonts w:ascii="等线" w:hAnsi="等线" w:hint="eastAsia"/>
          <w:bCs/>
          <w:noProof/>
          <w:szCs w:val="21"/>
        </w:rPr>
        <w:drawing>
          <wp:inline distT="0" distB="0" distL="0" distR="0" wp14:anchorId="5C95A048" wp14:editId="7332E08A">
            <wp:extent cx="5455920" cy="19050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6E539" w14:textId="77777777" w:rsidR="00F641EC" w:rsidRDefault="00F641EC" w:rsidP="00F641EC">
      <w:pPr>
        <w:pStyle w:val="10"/>
      </w:pPr>
      <w:bookmarkStart w:id="17" w:name="_Toc93496815"/>
      <w:r>
        <w:rPr>
          <w:rFonts w:hint="eastAsia"/>
        </w:rPr>
        <w:t>实验现象</w:t>
      </w:r>
      <w:bookmarkEnd w:id="17"/>
    </w:p>
    <w:p w14:paraId="737494CB" w14:textId="77777777" w:rsidR="00F641EC" w:rsidRDefault="00F641EC" w:rsidP="00F641EC">
      <w:proofErr w:type="spellStart"/>
      <w:r>
        <w:t>UAE</w:t>
      </w:r>
      <w:r>
        <w:rPr>
          <w:rFonts w:hint="eastAsia"/>
        </w:rPr>
        <w:t>xpert</w:t>
      </w:r>
      <w:proofErr w:type="spellEnd"/>
      <w:r>
        <w:rPr>
          <w:rFonts w:hint="eastAsia"/>
        </w:rPr>
        <w:t>软件默认自带</w:t>
      </w:r>
      <w:r>
        <w:rPr>
          <w:rFonts w:hint="eastAsia"/>
        </w:rPr>
        <w:t>Data</w:t>
      </w:r>
      <w:r>
        <w:t xml:space="preserve"> Access View</w:t>
      </w:r>
      <w:r>
        <w:rPr>
          <w:rFonts w:hint="eastAsia"/>
        </w:rPr>
        <w:t>界面，只需要把变量</w:t>
      </w:r>
      <w:proofErr w:type="spellStart"/>
      <w:r>
        <w:rPr>
          <w:rFonts w:hint="eastAsia"/>
        </w:rPr>
        <w:t>n</w:t>
      </w:r>
      <w:r>
        <w:t>Counter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n</w:t>
      </w:r>
      <w:r>
        <w:t>Number</w:t>
      </w:r>
      <w:proofErr w:type="spellEnd"/>
      <w:r>
        <w:rPr>
          <w:rFonts w:hint="eastAsia"/>
        </w:rPr>
        <w:t>拖放到</w:t>
      </w:r>
      <w:r>
        <w:rPr>
          <w:rFonts w:hint="eastAsia"/>
        </w:rPr>
        <w:t>Data</w:t>
      </w:r>
      <w:r>
        <w:t xml:space="preserve"> Access View</w:t>
      </w:r>
      <w:r>
        <w:rPr>
          <w:rFonts w:hint="eastAsia"/>
        </w:rPr>
        <w:t>，用</w:t>
      </w:r>
      <w:proofErr w:type="spellStart"/>
      <w:r>
        <w:t>UAE</w:t>
      </w:r>
      <w:r>
        <w:rPr>
          <w:rFonts w:hint="eastAsia"/>
        </w:rPr>
        <w:t>xpert</w:t>
      </w:r>
      <w:proofErr w:type="spellEnd"/>
      <w:r>
        <w:rPr>
          <w:rFonts w:hint="eastAsia"/>
        </w:rPr>
        <w:t>软件可以对</w:t>
      </w:r>
      <w:proofErr w:type="spellStart"/>
      <w:r>
        <w:rPr>
          <w:rFonts w:hint="eastAsia"/>
        </w:rPr>
        <w:t>n</w:t>
      </w:r>
      <w:r>
        <w:t>Counter</w:t>
      </w:r>
      <w:proofErr w:type="spellEnd"/>
      <w:r>
        <w:rPr>
          <w:rFonts w:hint="eastAsia"/>
        </w:rPr>
        <w:t>变量写入数据，而不能对变量</w:t>
      </w:r>
      <w:proofErr w:type="spellStart"/>
      <w:r>
        <w:rPr>
          <w:rFonts w:hint="eastAsia"/>
        </w:rPr>
        <w:t>n</w:t>
      </w:r>
      <w:r>
        <w:t>Number</w:t>
      </w:r>
      <w:proofErr w:type="spellEnd"/>
      <w:r>
        <w:rPr>
          <w:rFonts w:hint="eastAsia"/>
        </w:rPr>
        <w:t>写入。我们也可以通过属性界面看到这两个变量的区别，</w:t>
      </w:r>
      <w:proofErr w:type="spellStart"/>
      <w:r>
        <w:rPr>
          <w:rFonts w:hint="eastAsia"/>
        </w:rPr>
        <w:t>n</w:t>
      </w:r>
      <w:r>
        <w:t>Counter</w:t>
      </w:r>
      <w:proofErr w:type="spellEnd"/>
      <w:r>
        <w:rPr>
          <w:rFonts w:hint="eastAsia"/>
        </w:rPr>
        <w:t>是可读可写的，</w:t>
      </w:r>
      <w:proofErr w:type="spellStart"/>
      <w:r>
        <w:rPr>
          <w:rFonts w:hint="eastAsia"/>
        </w:rPr>
        <w:t>n</w:t>
      </w:r>
      <w:r>
        <w:t>Number</w:t>
      </w:r>
      <w:proofErr w:type="spellEnd"/>
      <w:r>
        <w:rPr>
          <w:rFonts w:hint="eastAsia"/>
        </w:rPr>
        <w:t>是只读的。</w:t>
      </w:r>
    </w:p>
    <w:p w14:paraId="5A7D2ED3" w14:textId="77777777" w:rsidR="00F641EC" w:rsidRDefault="00F641EC" w:rsidP="00F641EC">
      <w:pPr>
        <w:rPr>
          <w:rFonts w:ascii="等线" w:hAnsi="等线"/>
          <w:bCs/>
          <w:szCs w:val="21"/>
        </w:rPr>
      </w:pPr>
      <w:r>
        <w:rPr>
          <w:rFonts w:ascii="等线" w:hAnsi="等线" w:hint="eastAsia"/>
          <w:bCs/>
          <w:noProof/>
          <w:szCs w:val="21"/>
        </w:rPr>
        <w:lastRenderedPageBreak/>
        <w:drawing>
          <wp:inline distT="0" distB="0" distL="0" distR="0" wp14:anchorId="01DD0E0A" wp14:editId="18704B82">
            <wp:extent cx="5935980" cy="2369820"/>
            <wp:effectExtent l="0" t="0" r="762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A30E4" w14:textId="77777777" w:rsidR="00F641EC" w:rsidRDefault="00F641EC" w:rsidP="00F641EC">
      <w:r>
        <w:rPr>
          <w:rFonts w:hint="eastAsia"/>
        </w:rPr>
        <w:t>可以通过属性，查看变量的是否可读可写</w:t>
      </w:r>
    </w:p>
    <w:p w14:paraId="5DB2654E" w14:textId="77777777" w:rsidR="00F641EC" w:rsidRDefault="00F641EC" w:rsidP="00F641EC">
      <w:pPr>
        <w:ind w:left="480"/>
        <w:rPr>
          <w:rFonts w:ascii="等线" w:hAnsi="等线"/>
          <w:bCs/>
          <w:szCs w:val="21"/>
        </w:rPr>
      </w:pPr>
    </w:p>
    <w:p w14:paraId="1FE5504F" w14:textId="77777777" w:rsidR="00F641EC" w:rsidRDefault="00F641EC" w:rsidP="00F641EC">
      <w:pPr>
        <w:rPr>
          <w:rFonts w:ascii="等线" w:hAnsi="等线"/>
          <w:bCs/>
          <w:szCs w:val="21"/>
        </w:rPr>
      </w:pPr>
      <w:r>
        <w:rPr>
          <w:rFonts w:ascii="等线" w:hAnsi="等线" w:hint="eastAsia"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0D84B6" wp14:editId="4CA8F35D">
                <wp:simplePos x="0" y="0"/>
                <wp:positionH relativeFrom="column">
                  <wp:posOffset>1308735</wp:posOffset>
                </wp:positionH>
                <wp:positionV relativeFrom="paragraph">
                  <wp:posOffset>658495</wp:posOffset>
                </wp:positionV>
                <wp:extent cx="704850" cy="152400"/>
                <wp:effectExtent l="9525" t="10160" r="9525" b="18415"/>
                <wp:wrapNone/>
                <wp:docPr id="42" name="矩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A3023" id="矩形 42" o:spid="_x0000_s1026" style="position:absolute;left:0;text-align:left;margin-left:103.05pt;margin-top:51.85pt;width:55.5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" filled="f" strokecolor="red" strokeweight="1.5pt"/>
            </w:pict>
          </mc:Fallback>
        </mc:AlternateContent>
      </w:r>
      <w:r>
        <w:rPr>
          <w:rFonts w:ascii="等线" w:hAnsi="等线" w:hint="eastAsia"/>
          <w:bCs/>
          <w:noProof/>
          <w:szCs w:val="21"/>
        </w:rPr>
        <w:drawing>
          <wp:inline distT="0" distB="0" distL="0" distR="0" wp14:anchorId="088D07F0" wp14:editId="25762ACD">
            <wp:extent cx="2727960" cy="36195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hint="eastAsia"/>
          <w:bCs/>
          <w:noProof/>
          <w:szCs w:val="21"/>
        </w:rPr>
        <w:drawing>
          <wp:inline distT="0" distB="0" distL="0" distR="0" wp14:anchorId="4154BF2F" wp14:editId="6B373734">
            <wp:extent cx="2705100" cy="35433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69A8D" w14:textId="77777777" w:rsidR="00F641EC" w:rsidRDefault="00F641EC" w:rsidP="00F641EC">
      <w:r>
        <w:t>以</w:t>
      </w:r>
      <w:r>
        <w:rPr>
          <w:rFonts w:hint="eastAsia"/>
        </w:rPr>
        <w:t>相同的方式把两个数组拖放到</w:t>
      </w:r>
      <w:r>
        <w:rPr>
          <w:rFonts w:hint="eastAsia"/>
        </w:rPr>
        <w:t>Data</w:t>
      </w:r>
      <w:r>
        <w:t xml:space="preserve"> Access View</w:t>
      </w:r>
      <w:r>
        <w:rPr>
          <w:rFonts w:hint="eastAsia"/>
        </w:rPr>
        <w:t>界面，可以看到数组元素的值，其中</w:t>
      </w:r>
      <w:r w:rsidRPr="00E97763">
        <w:t>iArrayIntVar1</w:t>
      </w:r>
      <w:r>
        <w:rPr>
          <w:rFonts w:hint="eastAsia"/>
        </w:rPr>
        <w:t>比</w:t>
      </w:r>
      <w:r w:rsidRPr="00E97763">
        <w:t>iArrayIntVar</w:t>
      </w:r>
      <w:r>
        <w:rPr>
          <w:rFonts w:hint="eastAsia"/>
        </w:rPr>
        <w:t>2</w:t>
      </w:r>
      <w:r>
        <w:rPr>
          <w:rFonts w:hint="eastAsia"/>
        </w:rPr>
        <w:t>多了描述说明，这个我们可以在属性中查看</w:t>
      </w:r>
    </w:p>
    <w:p w14:paraId="1EA3E160" w14:textId="77777777" w:rsidR="00F641EC" w:rsidRDefault="00F641EC" w:rsidP="00F641EC">
      <w:pPr>
        <w:ind w:firstLineChars="0" w:firstLine="0"/>
        <w:rPr>
          <w:rFonts w:ascii="等线" w:hAnsi="等线"/>
          <w:bCs/>
          <w:szCs w:val="21"/>
        </w:rPr>
      </w:pPr>
      <w:r>
        <w:rPr>
          <w:rFonts w:ascii="等线" w:hAnsi="等线" w:hint="eastAsia"/>
          <w:bCs/>
          <w:noProof/>
          <w:szCs w:val="21"/>
        </w:rPr>
        <w:lastRenderedPageBreak/>
        <w:drawing>
          <wp:inline distT="0" distB="0" distL="0" distR="0" wp14:anchorId="404DAA85" wp14:editId="7E93880E">
            <wp:extent cx="5935980" cy="2758440"/>
            <wp:effectExtent l="0" t="0" r="762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9E4AA" w14:textId="77777777" w:rsidR="00F641EC" w:rsidRDefault="00F641EC" w:rsidP="00F641EC">
      <w:pPr>
        <w:ind w:left="480"/>
        <w:rPr>
          <w:rFonts w:ascii="等线" w:hAnsi="等线"/>
          <w:bCs/>
          <w:szCs w:val="21"/>
        </w:rPr>
      </w:pPr>
    </w:p>
    <w:p w14:paraId="6695F77E" w14:textId="77777777" w:rsidR="00F641EC" w:rsidRDefault="00F641EC" w:rsidP="00F641EC">
      <w:r>
        <w:rPr>
          <w:rFonts w:hint="eastAsia"/>
        </w:rPr>
        <w:t>上图的设置只能对整体的数组进行访问，要实现对单个数组访问，需要我们在</w:t>
      </w:r>
      <w:r>
        <w:rPr>
          <w:rFonts w:hint="eastAsia"/>
        </w:rPr>
        <w:t>P</w:t>
      </w:r>
      <w:r>
        <w:t>LC1</w:t>
      </w:r>
      <w:r>
        <w:rPr>
          <w:rFonts w:hint="eastAsia"/>
        </w:rPr>
        <w:t>的属性中，把</w:t>
      </w:r>
      <w:r>
        <w:rPr>
          <w:rFonts w:hint="eastAsia"/>
        </w:rPr>
        <w:t>Array</w:t>
      </w:r>
      <w:r>
        <w:t xml:space="preserve"> Expansion</w:t>
      </w:r>
      <w:r>
        <w:rPr>
          <w:rFonts w:hint="eastAsia"/>
        </w:rPr>
        <w:t>置为</w:t>
      </w:r>
      <w:r>
        <w:rPr>
          <w:rFonts w:hint="eastAsia"/>
        </w:rPr>
        <w:t>T</w:t>
      </w:r>
      <w:r>
        <w:t>RUE</w:t>
      </w:r>
      <w:r>
        <w:rPr>
          <w:rFonts w:hint="eastAsia"/>
        </w:rPr>
        <w:t>，设置之后，可以直接调用数组中的某个元素</w:t>
      </w:r>
    </w:p>
    <w:p w14:paraId="22447D49" w14:textId="77777777" w:rsidR="00F641EC" w:rsidRDefault="00F641EC" w:rsidP="00F641EC">
      <w:pPr>
        <w:ind w:firstLineChars="0" w:firstLine="0"/>
        <w:rPr>
          <w:rFonts w:ascii="等线" w:hAnsi="等线"/>
          <w:bCs/>
          <w:szCs w:val="21"/>
        </w:rPr>
      </w:pPr>
      <w:r>
        <w:rPr>
          <w:rFonts w:ascii="等线" w:hAnsi="等线" w:hint="eastAsia"/>
          <w:bCs/>
          <w:noProof/>
          <w:szCs w:val="21"/>
        </w:rPr>
        <w:drawing>
          <wp:inline distT="0" distB="0" distL="0" distR="0" wp14:anchorId="7CD775D2" wp14:editId="70CFF97D">
            <wp:extent cx="5935980" cy="286512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70B33" w14:textId="77777777" w:rsidR="00F641EC" w:rsidRDefault="00F641EC" w:rsidP="00F641EC">
      <w:pPr>
        <w:rPr>
          <w:noProof/>
        </w:rPr>
      </w:pPr>
      <w:r w:rsidRPr="00CA42B2">
        <w:rPr>
          <w:noProof/>
        </w:rPr>
        <w:drawing>
          <wp:inline distT="0" distB="0" distL="0" distR="0" wp14:anchorId="75A32884" wp14:editId="0F5656C1">
            <wp:extent cx="2400300" cy="19354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5676A" w14:textId="77777777" w:rsidR="00F641EC" w:rsidRDefault="00F641EC" w:rsidP="00F641EC">
      <w:pPr>
        <w:rPr>
          <w:noProof/>
        </w:rPr>
      </w:pPr>
    </w:p>
    <w:p w14:paraId="431D16B7" w14:textId="77777777" w:rsidR="00F641EC" w:rsidRPr="00014CF6" w:rsidRDefault="00F641EC" w:rsidP="00C856AC">
      <w:pPr>
        <w:rPr>
          <w:noProof/>
        </w:rPr>
      </w:pPr>
      <w:r w:rsidRPr="00661E67">
        <w:rPr>
          <w:rFonts w:hint="eastAsia"/>
          <w:noProof/>
        </w:rPr>
        <w:t>以同样的方式访问两个结构体，</w:t>
      </w:r>
      <w:r w:rsidRPr="00661E67">
        <w:rPr>
          <w:noProof/>
        </w:rPr>
        <w:t>stStructure1</w:t>
      </w:r>
      <w:r>
        <w:rPr>
          <w:rFonts w:hint="eastAsia"/>
          <w:noProof/>
        </w:rPr>
        <w:t>和</w:t>
      </w:r>
      <w:r w:rsidRPr="00661E67">
        <w:rPr>
          <w:noProof/>
        </w:rPr>
        <w:t>stStructure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，其中</w:t>
      </w:r>
      <w:r w:rsidRPr="00661E67">
        <w:rPr>
          <w:noProof/>
        </w:rPr>
        <w:t>stStructure1</w:t>
      </w:r>
      <w:r>
        <w:rPr>
          <w:rFonts w:hint="eastAsia"/>
          <w:noProof/>
        </w:rPr>
        <w:t>由于添加了属性，可以整体调用，而</w:t>
      </w:r>
      <w:r w:rsidRPr="00661E67">
        <w:rPr>
          <w:noProof/>
        </w:rPr>
        <w:t>stStructure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则不行</w:t>
      </w:r>
    </w:p>
    <w:p w14:paraId="4DFD2FB7" w14:textId="77777777" w:rsidR="00F641EC" w:rsidRDefault="00F641EC" w:rsidP="00F641EC">
      <w:pPr>
        <w:rPr>
          <w:noProof/>
        </w:rPr>
      </w:pPr>
      <w:r w:rsidRPr="00CA42B2">
        <w:rPr>
          <w:noProof/>
        </w:rPr>
        <w:lastRenderedPageBreak/>
        <w:drawing>
          <wp:inline distT="0" distB="0" distL="0" distR="0" wp14:anchorId="7E4AD4E5" wp14:editId="17D64A88">
            <wp:extent cx="2217420" cy="27127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5308" w14:textId="77777777" w:rsidR="00F641EC" w:rsidRPr="00407D21" w:rsidRDefault="00F641EC" w:rsidP="00C856AC">
      <w:pPr>
        <w:ind w:firstLineChars="0" w:firstLine="0"/>
      </w:pPr>
      <w:r>
        <w:rPr>
          <w:noProof/>
        </w:rPr>
        <w:drawing>
          <wp:inline distT="0" distB="0" distL="0" distR="0" wp14:anchorId="12F60845" wp14:editId="03A7EFC6">
            <wp:extent cx="5928360" cy="19278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9FB53" w14:textId="77777777" w:rsidR="00F641EC" w:rsidRPr="00F641EC" w:rsidRDefault="00F641EC" w:rsidP="00F641EC"/>
    <w:bookmarkEnd w:id="0"/>
    <w:bookmarkEnd w:id="16"/>
    <w:p w14:paraId="561B7971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770EB92B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0AE28DA7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060E9DB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10F83427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CF57B7C" w14:textId="77777777" w:rsidR="00FE32D5" w:rsidRDefault="00FE32D5" w:rsidP="00FE32D5"/>
    <w:p w14:paraId="108F0A2F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5A866126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7049D1DB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B04C3B4" w14:textId="77777777" w:rsidR="00FE32D5" w:rsidRDefault="00FE32D5" w:rsidP="00FE32D5"/>
    <w:p w14:paraId="60D4C80D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5E0B77A2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 w:rsidR="002D34F2"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78F964AE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2985775" w14:textId="77777777" w:rsidR="00FE32D5" w:rsidRDefault="00FE32D5" w:rsidP="00FE32D5"/>
    <w:p w14:paraId="795FDADF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6D5CA621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165E296A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356790DD" w14:textId="77777777" w:rsidR="00FE32D5" w:rsidRDefault="00FE32D5" w:rsidP="00FE32D5"/>
    <w:p w14:paraId="612D4174" w14:textId="77777777" w:rsidR="00FE32D5" w:rsidRDefault="00FE32D5" w:rsidP="00FE32D5"/>
    <w:p w14:paraId="2034F0CF" w14:textId="77777777" w:rsidR="00FE32D5" w:rsidRDefault="00FE32D5" w:rsidP="00FE32D5"/>
    <w:p w14:paraId="2A06FDBB" w14:textId="77777777" w:rsidR="00FE32D5" w:rsidRDefault="00FE32D5" w:rsidP="00FE32D5"/>
    <w:p w14:paraId="6940C22D" w14:textId="77777777" w:rsidR="00FE32D5" w:rsidRDefault="00FE32D5" w:rsidP="00B20B65">
      <w:pPr>
        <w:ind w:firstLineChars="0" w:firstLine="0"/>
      </w:pPr>
    </w:p>
    <w:p w14:paraId="746630FB" w14:textId="77777777" w:rsidR="00FE32D5" w:rsidRDefault="00FE32D5" w:rsidP="00FE32D5"/>
    <w:p w14:paraId="0F71F7F6" w14:textId="77777777" w:rsidR="00FE32D5" w:rsidRDefault="00FE32D5" w:rsidP="00FE32D5"/>
    <w:p w14:paraId="224245B3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51A8B315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6378B9BE" w14:textId="77777777" w:rsidR="00FE32D5" w:rsidRDefault="002D34F2" w:rsidP="00F362B9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5CA634F4" wp14:editId="6F4A4D0E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7AA66F" w14:textId="77777777" w:rsidR="00FE32D5" w:rsidRDefault="00FE32D5" w:rsidP="00F362B9">
            <w:pPr>
              <w:jc w:val="center"/>
            </w:pPr>
          </w:p>
          <w:p w14:paraId="614FC631" w14:textId="77777777" w:rsidR="00FE32D5" w:rsidRDefault="00FE32D5" w:rsidP="00F362B9">
            <w:pPr>
              <w:jc w:val="center"/>
            </w:pPr>
          </w:p>
          <w:p w14:paraId="4C7325C9" w14:textId="77777777" w:rsidR="00FE32D5" w:rsidRDefault="00FE32D5" w:rsidP="00F362B9">
            <w:pPr>
              <w:jc w:val="center"/>
            </w:pPr>
          </w:p>
          <w:p w14:paraId="787D5DA4" w14:textId="77777777" w:rsidR="00FE32D5" w:rsidRDefault="00FE32D5" w:rsidP="00F362B9">
            <w:pPr>
              <w:jc w:val="center"/>
            </w:pPr>
          </w:p>
          <w:p w14:paraId="7C7E63AC" w14:textId="77777777" w:rsidR="00FE32D5" w:rsidRDefault="00FE32D5" w:rsidP="00F362B9">
            <w:pPr>
              <w:jc w:val="center"/>
            </w:pPr>
          </w:p>
          <w:p w14:paraId="17C2AA82" w14:textId="77777777" w:rsidR="00FE32D5" w:rsidRDefault="00FE32D5" w:rsidP="00F362B9">
            <w:pPr>
              <w:jc w:val="center"/>
            </w:pPr>
          </w:p>
          <w:p w14:paraId="2213FBCB" w14:textId="77777777" w:rsidR="00FE32D5" w:rsidRDefault="00FE32D5" w:rsidP="00F362B9">
            <w:pPr>
              <w:jc w:val="center"/>
            </w:pPr>
          </w:p>
          <w:p w14:paraId="73AF67EB" w14:textId="77777777" w:rsidR="00FE32D5" w:rsidRDefault="00FE32D5" w:rsidP="00F362B9">
            <w:pPr>
              <w:jc w:val="center"/>
            </w:pPr>
          </w:p>
          <w:p w14:paraId="2B32A606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5117ED33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1DF3A023" w14:textId="77777777" w:rsidR="00FE32D5" w:rsidRDefault="00FE32D5" w:rsidP="00F362B9"/>
        </w:tc>
        <w:tc>
          <w:tcPr>
            <w:tcW w:w="4941" w:type="dxa"/>
          </w:tcPr>
          <w:p w14:paraId="265313B1" w14:textId="77777777" w:rsidR="002D34F2" w:rsidRPr="002D34F2" w:rsidRDefault="002D34F2" w:rsidP="00F362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C2730E2" w14:textId="77777777" w:rsidR="002D34F2" w:rsidRPr="002D34F2" w:rsidRDefault="002D34F2" w:rsidP="00F362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668B4828" w14:textId="77777777" w:rsidR="002D34F2" w:rsidRPr="002D34F2" w:rsidRDefault="002D34F2" w:rsidP="00F362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085C229E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5A82482F" w14:textId="77777777" w:rsidTr="00B20B65">
        <w:trPr>
          <w:trHeight w:val="697"/>
        </w:trPr>
        <w:tc>
          <w:tcPr>
            <w:tcW w:w="4046" w:type="dxa"/>
            <w:vMerge/>
          </w:tcPr>
          <w:p w14:paraId="4FEB027F" w14:textId="77777777" w:rsidR="00B20B65" w:rsidRDefault="00B20B65" w:rsidP="00F362B9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05CBA220" w14:textId="77777777" w:rsidR="00B20B65" w:rsidRDefault="00B20B65" w:rsidP="00F362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70174CE3" w14:textId="77777777" w:rsidR="00B20B65" w:rsidRDefault="00B20B65" w:rsidP="00F362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48ED8132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37E02CE3" w14:textId="77777777" w:rsidTr="00B20B65">
        <w:trPr>
          <w:trHeight w:val="697"/>
        </w:trPr>
        <w:tc>
          <w:tcPr>
            <w:tcW w:w="4046" w:type="dxa"/>
            <w:vMerge/>
          </w:tcPr>
          <w:p w14:paraId="531817ED" w14:textId="77777777" w:rsidR="00B20B65" w:rsidRDefault="00B20B65" w:rsidP="00F362B9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5E5ACBAB" w14:textId="77777777" w:rsidR="00B20B65" w:rsidRDefault="00B20B65" w:rsidP="00F362B9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C444087" w14:textId="77777777" w:rsidR="00B20B65" w:rsidRDefault="00B20B65" w:rsidP="00F362B9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416C59FA" w14:textId="77777777" w:rsidR="00B20B65" w:rsidRDefault="00B20B65" w:rsidP="00F362B9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74C4AAFA" w14:textId="77777777" w:rsidR="00B20B65" w:rsidRPr="0077020B" w:rsidRDefault="00B20B65" w:rsidP="00F362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3A08B1C3" w14:textId="77777777" w:rsidTr="00B20B65">
        <w:trPr>
          <w:trHeight w:val="2818"/>
        </w:trPr>
        <w:tc>
          <w:tcPr>
            <w:tcW w:w="4046" w:type="dxa"/>
            <w:vMerge/>
          </w:tcPr>
          <w:p w14:paraId="2E26C1E1" w14:textId="77777777" w:rsidR="00B20B65" w:rsidRDefault="00B20B65" w:rsidP="00F362B9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FE89E2C" w14:textId="77777777" w:rsidR="00B20B65" w:rsidRDefault="00B20B65" w:rsidP="00F362B9"/>
        </w:tc>
      </w:tr>
    </w:tbl>
    <w:p w14:paraId="7A984D05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55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F378B" w14:textId="77777777" w:rsidR="00140D38" w:rsidRDefault="00140D38" w:rsidP="00206B56">
      <w:r>
        <w:separator/>
      </w:r>
    </w:p>
  </w:endnote>
  <w:endnote w:type="continuationSeparator" w:id="0">
    <w:p w14:paraId="4E189974" w14:textId="77777777" w:rsidR="00140D38" w:rsidRDefault="00140D38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65D5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19E6A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76D72B2F" w14:textId="09C88B28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7B4347">
      <w:rPr>
        <w:rStyle w:val="a7"/>
        <w:noProof/>
        <w:sz w:val="15"/>
        <w:szCs w:val="15"/>
      </w:rPr>
      <w:t>19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C6DE7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7BC7B" w14:textId="77777777" w:rsidR="00140D38" w:rsidRDefault="00140D38" w:rsidP="00206B56">
      <w:r>
        <w:separator/>
      </w:r>
    </w:p>
  </w:footnote>
  <w:footnote w:type="continuationSeparator" w:id="0">
    <w:p w14:paraId="6AE0A856" w14:textId="77777777" w:rsidR="00140D38" w:rsidRDefault="00140D38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82E9F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39F93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0672323C" wp14:editId="65FDE310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608DA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B452A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57FCD0A7" wp14:editId="18DD6977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01E1085"/>
    <w:multiLevelType w:val="hybridMultilevel"/>
    <w:tmpl w:val="1DE89C20"/>
    <w:lvl w:ilvl="0" w:tplc="07C45CE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00" w:hanging="420"/>
      </w:pPr>
    </w:lvl>
    <w:lvl w:ilvl="2" w:tplc="0409001B" w:tentative="1">
      <w:start w:val="1"/>
      <w:numFmt w:val="lowerRoman"/>
      <w:lvlText w:val="%3."/>
      <w:lvlJc w:val="righ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9" w:tentative="1">
      <w:start w:val="1"/>
      <w:numFmt w:val="lowerLetter"/>
      <w:lvlText w:val="%5)"/>
      <w:lvlJc w:val="left"/>
      <w:pPr>
        <w:ind w:left="2160" w:hanging="420"/>
      </w:pPr>
    </w:lvl>
    <w:lvl w:ilvl="5" w:tplc="0409001B" w:tentative="1">
      <w:start w:val="1"/>
      <w:numFmt w:val="lowerRoman"/>
      <w:lvlText w:val="%6."/>
      <w:lvlJc w:val="righ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9" w:tentative="1">
      <w:start w:val="1"/>
      <w:numFmt w:val="lowerLetter"/>
      <w:lvlText w:val="%8)"/>
      <w:lvlJc w:val="left"/>
      <w:pPr>
        <w:ind w:left="3420" w:hanging="420"/>
      </w:pPr>
    </w:lvl>
    <w:lvl w:ilvl="8" w:tplc="0409001B" w:tentative="1">
      <w:start w:val="1"/>
      <w:numFmt w:val="lowerRoman"/>
      <w:lvlText w:val="%9."/>
      <w:lvlJc w:val="right"/>
      <w:pPr>
        <w:ind w:left="3840" w:hanging="420"/>
      </w:p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1F47249F"/>
    <w:multiLevelType w:val="hybridMultilevel"/>
    <w:tmpl w:val="2804A852"/>
    <w:lvl w:ilvl="0" w:tplc="04090011">
      <w:start w:val="1"/>
      <w:numFmt w:val="decimal"/>
      <w:lvlText w:val="%1)"/>
      <w:lvlJc w:val="left"/>
      <w:pPr>
        <w:ind w:left="480" w:hanging="420"/>
      </w:pPr>
    </w:lvl>
    <w:lvl w:ilvl="1" w:tplc="04090019" w:tentative="1">
      <w:start w:val="1"/>
      <w:numFmt w:val="lowerLetter"/>
      <w:lvlText w:val="%2)"/>
      <w:lvlJc w:val="left"/>
      <w:pPr>
        <w:ind w:left="900" w:hanging="420"/>
      </w:pPr>
    </w:lvl>
    <w:lvl w:ilvl="2" w:tplc="0409001B" w:tentative="1">
      <w:start w:val="1"/>
      <w:numFmt w:val="lowerRoman"/>
      <w:lvlText w:val="%3."/>
      <w:lvlJc w:val="righ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9" w:tentative="1">
      <w:start w:val="1"/>
      <w:numFmt w:val="lowerLetter"/>
      <w:lvlText w:val="%5)"/>
      <w:lvlJc w:val="left"/>
      <w:pPr>
        <w:ind w:left="2160" w:hanging="420"/>
      </w:pPr>
    </w:lvl>
    <w:lvl w:ilvl="5" w:tplc="0409001B" w:tentative="1">
      <w:start w:val="1"/>
      <w:numFmt w:val="lowerRoman"/>
      <w:lvlText w:val="%6."/>
      <w:lvlJc w:val="righ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9" w:tentative="1">
      <w:start w:val="1"/>
      <w:numFmt w:val="lowerLetter"/>
      <w:lvlText w:val="%8)"/>
      <w:lvlJc w:val="left"/>
      <w:pPr>
        <w:ind w:left="3420" w:hanging="420"/>
      </w:pPr>
    </w:lvl>
    <w:lvl w:ilvl="8" w:tplc="0409001B" w:tentative="1">
      <w:start w:val="1"/>
      <w:numFmt w:val="lowerRoman"/>
      <w:lvlText w:val="%9."/>
      <w:lvlJc w:val="right"/>
      <w:pPr>
        <w:ind w:left="3840" w:hanging="420"/>
      </w:pPr>
    </w:lvl>
  </w:abstractNum>
  <w:abstractNum w:abstractNumId="5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5BC44734"/>
    <w:multiLevelType w:val="hybridMultilevel"/>
    <w:tmpl w:val="C1D6BE82"/>
    <w:lvl w:ilvl="0" w:tplc="04090011">
      <w:start w:val="1"/>
      <w:numFmt w:val="decimal"/>
      <w:lvlText w:val="%1)"/>
      <w:lvlJc w:val="left"/>
      <w:pPr>
        <w:ind w:left="480" w:hanging="420"/>
      </w:pPr>
    </w:lvl>
    <w:lvl w:ilvl="1" w:tplc="04090019" w:tentative="1">
      <w:start w:val="1"/>
      <w:numFmt w:val="lowerLetter"/>
      <w:lvlText w:val="%2)"/>
      <w:lvlJc w:val="left"/>
      <w:pPr>
        <w:ind w:left="900" w:hanging="420"/>
      </w:pPr>
    </w:lvl>
    <w:lvl w:ilvl="2" w:tplc="0409001B" w:tentative="1">
      <w:start w:val="1"/>
      <w:numFmt w:val="lowerRoman"/>
      <w:lvlText w:val="%3."/>
      <w:lvlJc w:val="righ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9" w:tentative="1">
      <w:start w:val="1"/>
      <w:numFmt w:val="lowerLetter"/>
      <w:lvlText w:val="%5)"/>
      <w:lvlJc w:val="left"/>
      <w:pPr>
        <w:ind w:left="2160" w:hanging="420"/>
      </w:pPr>
    </w:lvl>
    <w:lvl w:ilvl="5" w:tplc="0409001B" w:tentative="1">
      <w:start w:val="1"/>
      <w:numFmt w:val="lowerRoman"/>
      <w:lvlText w:val="%6."/>
      <w:lvlJc w:val="righ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9" w:tentative="1">
      <w:start w:val="1"/>
      <w:numFmt w:val="lowerLetter"/>
      <w:lvlText w:val="%8)"/>
      <w:lvlJc w:val="left"/>
      <w:pPr>
        <w:ind w:left="3420" w:hanging="420"/>
      </w:pPr>
    </w:lvl>
    <w:lvl w:ilvl="8" w:tplc="0409001B" w:tentative="1">
      <w:start w:val="1"/>
      <w:numFmt w:val="lowerRoman"/>
      <w:lvlText w:val="%9."/>
      <w:lvlJc w:val="right"/>
      <w:pPr>
        <w:ind w:left="3840" w:hanging="420"/>
      </w:pPr>
    </w:lvl>
  </w:abstractNum>
  <w:abstractNum w:abstractNumId="10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78494900"/>
    <w:multiLevelType w:val="hybridMultilevel"/>
    <w:tmpl w:val="B4166094"/>
    <w:lvl w:ilvl="0" w:tplc="0409000F">
      <w:start w:val="1"/>
      <w:numFmt w:val="decimal"/>
      <w:lvlText w:val="%1."/>
      <w:lvlJc w:val="left"/>
      <w:pPr>
        <w:ind w:left="480" w:hanging="420"/>
      </w:pPr>
    </w:lvl>
    <w:lvl w:ilvl="1" w:tplc="BBB6EB88">
      <w:start w:val="1"/>
      <w:numFmt w:val="decimal"/>
      <w:lvlText w:val="%2）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9" w:tentative="1">
      <w:start w:val="1"/>
      <w:numFmt w:val="lowerLetter"/>
      <w:lvlText w:val="%5)"/>
      <w:lvlJc w:val="left"/>
      <w:pPr>
        <w:ind w:left="2160" w:hanging="420"/>
      </w:pPr>
    </w:lvl>
    <w:lvl w:ilvl="5" w:tplc="0409001B" w:tentative="1">
      <w:start w:val="1"/>
      <w:numFmt w:val="lowerRoman"/>
      <w:lvlText w:val="%6."/>
      <w:lvlJc w:val="righ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9" w:tentative="1">
      <w:start w:val="1"/>
      <w:numFmt w:val="lowerLetter"/>
      <w:lvlText w:val="%8)"/>
      <w:lvlJc w:val="left"/>
      <w:pPr>
        <w:ind w:left="3420" w:hanging="420"/>
      </w:pPr>
    </w:lvl>
    <w:lvl w:ilvl="8" w:tplc="0409001B" w:tentative="1">
      <w:start w:val="1"/>
      <w:numFmt w:val="lowerRoman"/>
      <w:lvlText w:val="%9."/>
      <w:lvlJc w:val="right"/>
      <w:pPr>
        <w:ind w:left="3840" w:hanging="42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3"/>
  </w:num>
  <w:num w:numId="5">
    <w:abstractNumId w:val="8"/>
  </w:num>
  <w:num w:numId="6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10"/>
  </w:num>
  <w:num w:numId="8">
    <w:abstractNumId w:val="0"/>
  </w:num>
  <w:num w:numId="9">
    <w:abstractNumId w:val="6"/>
  </w:num>
  <w:num w:numId="10">
    <w:abstractNumId w:val="11"/>
  </w:num>
  <w:num w:numId="11">
    <w:abstractNumId w:val="9"/>
  </w:num>
  <w:num w:numId="12">
    <w:abstractNumId w:val="4"/>
  </w:num>
  <w:num w:numId="13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4F6"/>
    <w:rsid w:val="000038C8"/>
    <w:rsid w:val="00003A18"/>
    <w:rsid w:val="0000477A"/>
    <w:rsid w:val="00014576"/>
    <w:rsid w:val="00020A12"/>
    <w:rsid w:val="0002173A"/>
    <w:rsid w:val="000441E3"/>
    <w:rsid w:val="0006294A"/>
    <w:rsid w:val="00067D51"/>
    <w:rsid w:val="0007723D"/>
    <w:rsid w:val="000908FE"/>
    <w:rsid w:val="00092E2C"/>
    <w:rsid w:val="000B35F1"/>
    <w:rsid w:val="000E67C1"/>
    <w:rsid w:val="000F086F"/>
    <w:rsid w:val="000F5D5D"/>
    <w:rsid w:val="0013107E"/>
    <w:rsid w:val="00140D38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2662E"/>
    <w:rsid w:val="00250044"/>
    <w:rsid w:val="002539E8"/>
    <w:rsid w:val="00267E71"/>
    <w:rsid w:val="002B6BEF"/>
    <w:rsid w:val="002C3CB9"/>
    <w:rsid w:val="002D34F2"/>
    <w:rsid w:val="002E1392"/>
    <w:rsid w:val="002F7A0D"/>
    <w:rsid w:val="003138DD"/>
    <w:rsid w:val="00335F5C"/>
    <w:rsid w:val="003515F9"/>
    <w:rsid w:val="00354E17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634"/>
    <w:rsid w:val="004537CE"/>
    <w:rsid w:val="00475CF1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377CE"/>
    <w:rsid w:val="00583806"/>
    <w:rsid w:val="00584D0C"/>
    <w:rsid w:val="00587B3A"/>
    <w:rsid w:val="00597816"/>
    <w:rsid w:val="005A159D"/>
    <w:rsid w:val="005A5C80"/>
    <w:rsid w:val="005B7B57"/>
    <w:rsid w:val="005C02A6"/>
    <w:rsid w:val="005C12E2"/>
    <w:rsid w:val="005D0807"/>
    <w:rsid w:val="005D5E13"/>
    <w:rsid w:val="005E0AD8"/>
    <w:rsid w:val="00600CC2"/>
    <w:rsid w:val="00623397"/>
    <w:rsid w:val="00624502"/>
    <w:rsid w:val="00633A70"/>
    <w:rsid w:val="00656263"/>
    <w:rsid w:val="00670875"/>
    <w:rsid w:val="00696258"/>
    <w:rsid w:val="006C7A3C"/>
    <w:rsid w:val="006D69BF"/>
    <w:rsid w:val="006D7BAB"/>
    <w:rsid w:val="006E09C0"/>
    <w:rsid w:val="006E2498"/>
    <w:rsid w:val="006F1BFC"/>
    <w:rsid w:val="006F6CDC"/>
    <w:rsid w:val="00702445"/>
    <w:rsid w:val="007070D3"/>
    <w:rsid w:val="007220F8"/>
    <w:rsid w:val="00733147"/>
    <w:rsid w:val="00747CBF"/>
    <w:rsid w:val="00761384"/>
    <w:rsid w:val="00780DE7"/>
    <w:rsid w:val="007910FA"/>
    <w:rsid w:val="007A5980"/>
    <w:rsid w:val="007B2CBD"/>
    <w:rsid w:val="007B4347"/>
    <w:rsid w:val="00801343"/>
    <w:rsid w:val="00823B38"/>
    <w:rsid w:val="00825B49"/>
    <w:rsid w:val="008269C3"/>
    <w:rsid w:val="00837FA0"/>
    <w:rsid w:val="00841C03"/>
    <w:rsid w:val="008506DB"/>
    <w:rsid w:val="00864EBE"/>
    <w:rsid w:val="0088168D"/>
    <w:rsid w:val="00891267"/>
    <w:rsid w:val="00893748"/>
    <w:rsid w:val="008E0588"/>
    <w:rsid w:val="008E13EC"/>
    <w:rsid w:val="008E5D52"/>
    <w:rsid w:val="009074B1"/>
    <w:rsid w:val="0092547B"/>
    <w:rsid w:val="009469ED"/>
    <w:rsid w:val="00947554"/>
    <w:rsid w:val="00950F47"/>
    <w:rsid w:val="009830A3"/>
    <w:rsid w:val="00983F3C"/>
    <w:rsid w:val="00993C03"/>
    <w:rsid w:val="009A0513"/>
    <w:rsid w:val="009A405B"/>
    <w:rsid w:val="009B4509"/>
    <w:rsid w:val="009B79F6"/>
    <w:rsid w:val="009C2330"/>
    <w:rsid w:val="009D7097"/>
    <w:rsid w:val="00A00267"/>
    <w:rsid w:val="00A02CCD"/>
    <w:rsid w:val="00A10FC3"/>
    <w:rsid w:val="00A152C4"/>
    <w:rsid w:val="00A20E1F"/>
    <w:rsid w:val="00A22A7B"/>
    <w:rsid w:val="00A25285"/>
    <w:rsid w:val="00A30665"/>
    <w:rsid w:val="00A33A94"/>
    <w:rsid w:val="00A42975"/>
    <w:rsid w:val="00A47C10"/>
    <w:rsid w:val="00A561CC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B06690"/>
    <w:rsid w:val="00B14016"/>
    <w:rsid w:val="00B20B65"/>
    <w:rsid w:val="00B30B6D"/>
    <w:rsid w:val="00B326E2"/>
    <w:rsid w:val="00B50D5F"/>
    <w:rsid w:val="00B736CD"/>
    <w:rsid w:val="00B81E1F"/>
    <w:rsid w:val="00B8266C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BF7AED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856AC"/>
    <w:rsid w:val="00C905D6"/>
    <w:rsid w:val="00C96D52"/>
    <w:rsid w:val="00CE33B6"/>
    <w:rsid w:val="00D118FF"/>
    <w:rsid w:val="00D166B6"/>
    <w:rsid w:val="00D32A47"/>
    <w:rsid w:val="00D34ECB"/>
    <w:rsid w:val="00D43268"/>
    <w:rsid w:val="00D67D01"/>
    <w:rsid w:val="00D92C0B"/>
    <w:rsid w:val="00DA0482"/>
    <w:rsid w:val="00DA30FC"/>
    <w:rsid w:val="00DA34F6"/>
    <w:rsid w:val="00DC5BFD"/>
    <w:rsid w:val="00DC7C38"/>
    <w:rsid w:val="00DD46B2"/>
    <w:rsid w:val="00DE0F6F"/>
    <w:rsid w:val="00DF3985"/>
    <w:rsid w:val="00E148A0"/>
    <w:rsid w:val="00E210D0"/>
    <w:rsid w:val="00E22B97"/>
    <w:rsid w:val="00E453B7"/>
    <w:rsid w:val="00E5259D"/>
    <w:rsid w:val="00E71514"/>
    <w:rsid w:val="00E71F2F"/>
    <w:rsid w:val="00E73F48"/>
    <w:rsid w:val="00E767FF"/>
    <w:rsid w:val="00E773EB"/>
    <w:rsid w:val="00E87B8C"/>
    <w:rsid w:val="00E91C02"/>
    <w:rsid w:val="00E96FD6"/>
    <w:rsid w:val="00EA4701"/>
    <w:rsid w:val="00EE4A9E"/>
    <w:rsid w:val="00F02B2B"/>
    <w:rsid w:val="00F12662"/>
    <w:rsid w:val="00F35128"/>
    <w:rsid w:val="00F362B9"/>
    <w:rsid w:val="00F4019C"/>
    <w:rsid w:val="00F45E95"/>
    <w:rsid w:val="00F5096C"/>
    <w:rsid w:val="00F52746"/>
    <w:rsid w:val="00F641EC"/>
    <w:rsid w:val="00F81969"/>
    <w:rsid w:val="00F97B4A"/>
    <w:rsid w:val="00FC61ED"/>
    <w:rsid w:val="00FC7CAC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83D083"/>
  <w15:docId w15:val="{5F99C7C5-6D63-4FB0-BBC1-71348897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inlinecrossreference">
    <w:name w:val="inlinecrossreference"/>
    <w:rsid w:val="00A152C4"/>
  </w:style>
  <w:style w:type="character" w:styleId="af3">
    <w:name w:val="FollowedHyperlink"/>
    <w:basedOn w:val="a0"/>
    <w:uiPriority w:val="99"/>
    <w:semiHidden/>
    <w:unhideWhenUsed/>
    <w:rsid w:val="000038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hyperlink" Target="https://tr.beckhoff.com.cn/mod/data/view.php?d=19&amp;rid=2832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header" Target="header4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0.png"/><Relationship Id="rId11" Type="http://schemas.openxmlformats.org/officeDocument/2006/relationships/endnotes" Target="endnotes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" Type="http://schemas.openxmlformats.org/officeDocument/2006/relationships/customXml" Target="../customXml/item5.xml"/><Relationship Id="rId19" Type="http://schemas.openxmlformats.org/officeDocument/2006/relationships/hyperlink" Target="https://infosys.beckhoff.com/content/1033/tf6100_tc3_opcua/5761897227.html?id=5868827376710478323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32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0" Type="http://schemas.openxmlformats.org/officeDocument/2006/relationships/hyperlink" Target="https://infosys.beckhoff.com/content/1033/tf6100_tc3_opcua/36028797097659659.html?id=995402174447980167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theme" Target="theme/theme1.xml"/><Relationship Id="rId10" Type="http://schemas.openxmlformats.org/officeDocument/2006/relationships/footnotes" Target="footnotes.xm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pport\Downloads\Beckhoff%20&#25991;&#20214;&#27169;&#29256;_&#25216;&#26415;&#25991;&#26723;&#65288;&#35797;&#34892;4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2.xml><?xml version="1.0" encoding="utf-8"?>
<ds:datastoreItem xmlns:ds="http://schemas.openxmlformats.org/officeDocument/2006/customXml" ds:itemID="{56C63AED-9A4C-441A-B04C-1DC2293F113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文件模版_技术文档（试行4）.dotx</Template>
  <TotalTime>138</TotalTime>
  <Pages>18</Pages>
  <Words>1163</Words>
  <Characters>6633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</dc:creator>
  <cp:keywords/>
  <dc:description/>
  <cp:lastModifiedBy>汪 继彬</cp:lastModifiedBy>
  <cp:revision>20</cp:revision>
  <cp:lastPrinted>2022-01-19T06:55:00Z</cp:lastPrinted>
  <dcterms:created xsi:type="dcterms:W3CDTF">2022-01-19T04:48:00Z</dcterms:created>
  <dcterms:modified xsi:type="dcterms:W3CDTF">2022-04-02T05:54:00Z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