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C74F9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76302994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E0CFA3" wp14:editId="558A5E44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1428E" w14:textId="0267B228" w:rsidR="00A61B69" w:rsidRPr="00D67D01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proofErr w:type="spellStart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proofErr w:type="spellEnd"/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D6360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HMI使用</w:t>
                            </w:r>
                            <w:proofErr w:type="spellStart"/>
                            <w:r w:rsidR="00AD636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="00AD6360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cDiagnostics</w:t>
                            </w:r>
                            <w:proofErr w:type="spellEnd"/>
                            <w:r w:rsidR="00AD6360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控件</w:t>
                            </w:r>
                            <w:r w:rsidR="00AD636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显示实时拓扑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CFA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7C41428E" w14:textId="0267B228" w:rsidR="00A61B69" w:rsidRPr="00D67D01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proofErr w:type="spellStart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proofErr w:type="spellEnd"/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D6360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HMI使用</w:t>
                      </w:r>
                      <w:proofErr w:type="spellStart"/>
                      <w:r w:rsidR="00AD636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</w:t>
                      </w:r>
                      <w:r w:rsidR="00AD6360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cDiagnostics</w:t>
                      </w:r>
                      <w:proofErr w:type="spellEnd"/>
                      <w:r w:rsidR="00AD6360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控件</w:t>
                      </w:r>
                      <w:r w:rsidR="00AD636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显示实时拓扑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4"/>
        <w:gridCol w:w="4921"/>
      </w:tblGrid>
      <w:tr w:rsidR="00A61B69" w14:paraId="1DECA1FC" w14:textId="77777777" w:rsidTr="00AD6360">
        <w:trPr>
          <w:trHeight w:val="1272"/>
        </w:trPr>
        <w:tc>
          <w:tcPr>
            <w:tcW w:w="5245" w:type="dxa"/>
          </w:tcPr>
          <w:p w14:paraId="30B80AA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1F7D7420" w14:textId="5B5CD728" w:rsidR="00452634" w:rsidRPr="009469ED" w:rsidRDefault="00452634" w:rsidP="00AD6360">
            <w:pPr>
              <w:spacing w:line="300" w:lineRule="exact"/>
              <w:ind w:leftChars="201" w:left="422"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AD636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李坤峰</w:t>
            </w:r>
          </w:p>
          <w:p w14:paraId="2ADC9FBB" w14:textId="0CE9EE18" w:rsidR="00452634" w:rsidRPr="009469ED" w:rsidRDefault="00452634" w:rsidP="00AD6360">
            <w:pPr>
              <w:spacing w:line="300" w:lineRule="exact"/>
              <w:ind w:leftChars="201" w:left="422"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AD636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助理技术支持工程师</w:t>
            </w:r>
          </w:p>
          <w:p w14:paraId="3957BB9E" w14:textId="77777777" w:rsidR="00AD6360" w:rsidRDefault="00452634" w:rsidP="00AD6360">
            <w:pPr>
              <w:spacing w:line="300" w:lineRule="exact"/>
              <w:ind w:leftChars="201" w:left="422"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D636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kunfeng</w:t>
            </w:r>
            <w:r w:rsidR="00AD636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.li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1803136" w14:textId="1B6E9334" w:rsidR="00452634" w:rsidRDefault="00452634" w:rsidP="00AD6360">
            <w:pPr>
              <w:spacing w:line="300" w:lineRule="exact"/>
              <w:ind w:leftChars="201" w:left="422"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AD636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2022-6-24</w:t>
            </w:r>
          </w:p>
        </w:tc>
      </w:tr>
      <w:tr w:rsidR="006D69BF" w14:paraId="71C04ED5" w14:textId="77777777" w:rsidTr="00AD6360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712" w:type="dxa"/>
            <w:gridSpan w:val="2"/>
          </w:tcPr>
          <w:p w14:paraId="1A0F1152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4F184949" w14:textId="092AABB6" w:rsidR="00452634" w:rsidRPr="00D67D01" w:rsidRDefault="00AD6360" w:rsidP="00D67D01">
            <w:pPr>
              <w:jc w:val="left"/>
            </w:pPr>
            <w:proofErr w:type="spellStart"/>
            <w:r>
              <w:rPr>
                <w:rFonts w:hint="eastAsia"/>
              </w:rPr>
              <w:t>T</w:t>
            </w:r>
            <w:r>
              <w:t>winCAT</w:t>
            </w:r>
            <w:proofErr w:type="spellEnd"/>
            <w:r>
              <w:t xml:space="preserve"> HMI</w:t>
            </w:r>
            <w:r w:rsidR="002251D1">
              <w:t>可以通过安装</w:t>
            </w:r>
            <w:r w:rsidR="002251D1">
              <w:rPr>
                <w:rFonts w:hint="eastAsia"/>
              </w:rPr>
              <w:t>Nu</w:t>
            </w:r>
            <w:r w:rsidR="002251D1">
              <w:t>Get</w:t>
            </w:r>
            <w:r w:rsidR="002251D1">
              <w:t>程序包实现多种功能，此文档主要介绍如何使用</w:t>
            </w:r>
            <w:proofErr w:type="spellStart"/>
            <w:r w:rsidR="002251D1">
              <w:rPr>
                <w:rFonts w:hint="eastAsia"/>
              </w:rPr>
              <w:t>Ec</w:t>
            </w:r>
            <w:r w:rsidR="002251D1">
              <w:t>Diagnostics</w:t>
            </w:r>
            <w:proofErr w:type="spellEnd"/>
            <w:r w:rsidR="002251D1">
              <w:t>程序包和控件，在</w:t>
            </w:r>
            <w:r w:rsidR="002251D1">
              <w:rPr>
                <w:rFonts w:hint="eastAsia"/>
              </w:rPr>
              <w:t>H</w:t>
            </w:r>
            <w:r w:rsidR="002251D1">
              <w:t>MI</w:t>
            </w:r>
            <w:r w:rsidR="002251D1">
              <w:t>画面上显示实时拓扑，并且实现简单调试。</w:t>
            </w:r>
          </w:p>
        </w:tc>
      </w:tr>
      <w:tr w:rsidR="00452634" w14:paraId="62720F7E" w14:textId="77777777" w:rsidTr="00AD6360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712" w:type="dxa"/>
            <w:gridSpan w:val="2"/>
            <w:vAlign w:val="center"/>
          </w:tcPr>
          <w:p w14:paraId="799D2EFF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9FBE314" w14:textId="77777777" w:rsidTr="00452634">
              <w:tc>
                <w:tcPr>
                  <w:tcW w:w="887" w:type="dxa"/>
                </w:tcPr>
                <w:p w14:paraId="1E20E2F3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EAF56EC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7A682FC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2A7B3916" w14:textId="77777777" w:rsidTr="00452634">
              <w:tc>
                <w:tcPr>
                  <w:tcW w:w="887" w:type="dxa"/>
                </w:tcPr>
                <w:p w14:paraId="3F432E76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F5A478D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577A82B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A2FCA27" w14:textId="77777777" w:rsidTr="00452634">
              <w:tc>
                <w:tcPr>
                  <w:tcW w:w="887" w:type="dxa"/>
                </w:tcPr>
                <w:p w14:paraId="5449D510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F7F9903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D1DC588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24FD8CE" w14:textId="77777777" w:rsidTr="00452634">
              <w:tc>
                <w:tcPr>
                  <w:tcW w:w="887" w:type="dxa"/>
                </w:tcPr>
                <w:p w14:paraId="666AE22D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D73D867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041AB27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269FB601" w14:textId="77777777" w:rsidTr="00452634">
              <w:tc>
                <w:tcPr>
                  <w:tcW w:w="887" w:type="dxa"/>
                </w:tcPr>
                <w:p w14:paraId="4C3CFDF3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AE72613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0AC8CBA" w14:textId="77777777" w:rsidR="00452634" w:rsidRDefault="00452634" w:rsidP="00DF052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81616B5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1485A34" w14:textId="77777777" w:rsidTr="00AD6360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712" w:type="dxa"/>
            <w:gridSpan w:val="2"/>
            <w:vAlign w:val="center"/>
          </w:tcPr>
          <w:p w14:paraId="4CC94AA3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B6F2BE1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1411E56" w14:textId="450A25C8" w:rsidR="00452634" w:rsidRPr="00206B56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A35C241" w14:textId="624B2A91" w:rsidR="00452634" w:rsidRPr="00206B56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B69F881" w14:textId="78ACDA42" w:rsidR="00452634" w:rsidRPr="00206B56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7325C8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2F3275D" w14:textId="77777777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539DF58" w14:textId="12DA7870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83A1487" w14:textId="1A3E1129" w:rsidR="00452634" w:rsidRPr="009D7097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440C60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15816F" w14:textId="31583A21" w:rsidR="00452634" w:rsidRPr="00206B56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E1374F6" w14:textId="6021FC57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B7AE21A" w14:textId="5A251D0C" w:rsidR="00452634" w:rsidRPr="009D7097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ED9DC7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3F9D86E" w14:textId="77777777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2F0BE4A" w14:textId="23070A47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C0FDEA" w14:textId="47625942" w:rsidR="00452634" w:rsidRPr="009D7097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E47514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EB8EA1" w14:textId="20BAE0FA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5CBA8AE" w14:textId="3C559A42" w:rsidR="00452634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112EE28" w14:textId="3B0B9BBC" w:rsidR="00452634" w:rsidRPr="009D7097" w:rsidRDefault="00452634" w:rsidP="00DF0529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51067F24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1CD274F" w14:textId="77777777" w:rsidTr="00AD6360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712" w:type="dxa"/>
            <w:gridSpan w:val="2"/>
          </w:tcPr>
          <w:p w14:paraId="4FB9335D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EF452A7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1383C5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DB2F1C2" w14:textId="77777777" w:rsidR="006E09C0" w:rsidRDefault="006E09C0" w:rsidP="006E09C0"/>
          <w:p w14:paraId="34F18D79" w14:textId="77777777" w:rsidR="00D67D01" w:rsidRPr="006E09C0" w:rsidRDefault="00D67D01" w:rsidP="006E09C0"/>
        </w:tc>
      </w:tr>
      <w:tr w:rsidR="00452634" w14:paraId="4F830ED3" w14:textId="77777777" w:rsidTr="00AD6360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712" w:type="dxa"/>
            <w:gridSpan w:val="2"/>
          </w:tcPr>
          <w:p w14:paraId="2669DF10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469F28BA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62EA3F16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1DC9AB4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3727D45E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E0AE00F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24264FB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828E09A" w14:textId="77777777" w:rsidR="008E13EC" w:rsidRDefault="008E13EC" w:rsidP="008E13EC"/>
    <w:p w14:paraId="078359CC" w14:textId="25E28282" w:rsidR="00A8021E" w:rsidRDefault="008E13EC" w:rsidP="00D63750">
      <w:pPr>
        <w:pStyle w:val="TOC1"/>
        <w:tabs>
          <w:tab w:val="left" w:pos="840"/>
          <w:tab w:val="right" w:leader="dot" w:pos="8987"/>
        </w:tabs>
        <w:spacing w:line="276" w:lineRule="auto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6977723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A8021E">
          <w:rPr>
            <w:noProof/>
          </w:rPr>
          <w:tab/>
        </w:r>
        <w:r w:rsidR="00A8021E" w:rsidRPr="003647A5">
          <w:rPr>
            <w:rStyle w:val="a8"/>
            <w:noProof/>
          </w:rPr>
          <w:t>软硬件版本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_Toc106977723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5518ABAB" w14:textId="14BE80DE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24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硬件型号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_Toc106977724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2E7EA0AE" w14:textId="03E56D67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25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控制软件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_Toc106977725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4AE6F9B8" w14:textId="3A1C6103" w:rsidR="00A8021E" w:rsidRDefault="00000000" w:rsidP="00D63750">
      <w:pPr>
        <w:pStyle w:val="TOC1"/>
        <w:tabs>
          <w:tab w:val="left" w:pos="840"/>
          <w:tab w:val="right" w:leader="dot" w:pos="8987"/>
        </w:tabs>
        <w:spacing w:line="276" w:lineRule="auto"/>
        <w:rPr>
          <w:noProof/>
        </w:rPr>
      </w:pPr>
      <w:hyperlink w:anchor="_Toc106977726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A8021E">
          <w:rPr>
            <w:noProof/>
          </w:rPr>
          <w:tab/>
        </w:r>
        <w:r w:rsidR="00A8021E" w:rsidRPr="003647A5">
          <w:rPr>
            <w:rStyle w:val="a8"/>
            <w:noProof/>
          </w:rPr>
          <w:t>准备工作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_Toc106977726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1A06DEC3" w14:textId="28B84E09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27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软件安装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_Toc106977727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149CAD4B" w14:textId="701D2815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28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网络接线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_Toc106977728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59B0D08A" w14:textId="02A7B7BF" w:rsidR="00A8021E" w:rsidRDefault="00000000" w:rsidP="00D63750">
      <w:pPr>
        <w:pStyle w:val="TOC1"/>
        <w:tabs>
          <w:tab w:val="left" w:pos="840"/>
          <w:tab w:val="right" w:leader="dot" w:pos="8987"/>
        </w:tabs>
        <w:spacing w:line="276" w:lineRule="auto"/>
        <w:rPr>
          <w:noProof/>
        </w:rPr>
      </w:pPr>
      <w:hyperlink w:anchor="_Toc106977729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A8021E">
          <w:rPr>
            <w:noProof/>
          </w:rPr>
          <w:tab/>
        </w:r>
        <w:r w:rsidR="00A8021E" w:rsidRPr="003647A5">
          <w:rPr>
            <w:rStyle w:val="a8"/>
            <w:noProof/>
          </w:rPr>
          <w:t>操作步骤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_Toc106977729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6F3D241C" w14:textId="4B8FF33F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0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创建</w:t>
        </w:r>
        <w:r w:rsidR="00A8021E" w:rsidRPr="003647A5">
          <w:rPr>
            <w:rStyle w:val="a8"/>
            <w:noProof/>
          </w:rPr>
          <w:t>TwinCAT HMI</w:t>
        </w:r>
        <w:r w:rsidR="00A8021E" w:rsidRPr="003647A5">
          <w:rPr>
            <w:rStyle w:val="a8"/>
            <w:noProof/>
          </w:rPr>
          <w:t>项目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_Toc106977730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3</w:t>
        </w:r>
        <w:r w:rsidR="00A8021E">
          <w:rPr>
            <w:noProof/>
            <w:webHidden/>
          </w:rPr>
          <w:fldChar w:fldCharType="end"/>
        </w:r>
      </w:hyperlink>
    </w:p>
    <w:p w14:paraId="179F282E" w14:textId="0BFE8823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1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安装</w:t>
        </w:r>
        <w:r w:rsidR="00A8021E" w:rsidRPr="003647A5">
          <w:rPr>
            <w:rStyle w:val="a8"/>
            <w:noProof/>
          </w:rPr>
          <w:t>EcDiagnostics</w:t>
        </w:r>
        <w:r w:rsidR="00A8021E" w:rsidRPr="003647A5">
          <w:rPr>
            <w:rStyle w:val="a8"/>
            <w:noProof/>
          </w:rPr>
          <w:t>程序包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_Toc106977731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4</w:t>
        </w:r>
        <w:r w:rsidR="00A8021E">
          <w:rPr>
            <w:noProof/>
            <w:webHidden/>
          </w:rPr>
          <w:fldChar w:fldCharType="end"/>
        </w:r>
      </w:hyperlink>
    </w:p>
    <w:p w14:paraId="4FD536AA" w14:textId="0F48ED7E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2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在界面上添加</w:t>
        </w:r>
        <w:r w:rsidR="00A8021E" w:rsidRPr="003647A5">
          <w:rPr>
            <w:rStyle w:val="a8"/>
            <w:noProof/>
          </w:rPr>
          <w:t>EcDiagnostics</w:t>
        </w:r>
        <w:r w:rsidR="00A8021E" w:rsidRPr="003647A5">
          <w:rPr>
            <w:rStyle w:val="a8"/>
            <w:noProof/>
          </w:rPr>
          <w:t>控件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_Toc106977732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5</w:t>
        </w:r>
        <w:r w:rsidR="00A8021E">
          <w:rPr>
            <w:noProof/>
            <w:webHidden/>
          </w:rPr>
          <w:fldChar w:fldCharType="end"/>
        </w:r>
      </w:hyperlink>
    </w:p>
    <w:p w14:paraId="419EFC50" w14:textId="00FBDC70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3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配置</w:t>
        </w:r>
        <w:r w:rsidR="00A8021E" w:rsidRPr="003647A5">
          <w:rPr>
            <w:rStyle w:val="a8"/>
            <w:noProof/>
          </w:rPr>
          <w:t>TcHmiEcDiagnostics</w:t>
        </w:r>
        <w:r w:rsidR="00A8021E" w:rsidRPr="003647A5">
          <w:rPr>
            <w:rStyle w:val="a8"/>
            <w:noProof/>
          </w:rPr>
          <w:t>中</w:t>
        </w:r>
        <w:r w:rsidR="00A8021E" w:rsidRPr="003647A5">
          <w:rPr>
            <w:rStyle w:val="a8"/>
            <w:noProof/>
          </w:rPr>
          <w:t>Device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_Toc106977733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6</w:t>
        </w:r>
        <w:r w:rsidR="00A8021E">
          <w:rPr>
            <w:noProof/>
            <w:webHidden/>
          </w:rPr>
          <w:fldChar w:fldCharType="end"/>
        </w:r>
      </w:hyperlink>
    </w:p>
    <w:p w14:paraId="0B4259C4" w14:textId="3C7193BC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4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在线预览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_Toc106977734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7</w:t>
        </w:r>
        <w:r w:rsidR="00A8021E">
          <w:rPr>
            <w:noProof/>
            <w:webHidden/>
          </w:rPr>
          <w:fldChar w:fldCharType="end"/>
        </w:r>
      </w:hyperlink>
    </w:p>
    <w:p w14:paraId="0B7A595F" w14:textId="168C26CA" w:rsidR="00A8021E" w:rsidRDefault="00000000" w:rsidP="00D63750">
      <w:pPr>
        <w:pStyle w:val="TOC1"/>
        <w:tabs>
          <w:tab w:val="left" w:pos="840"/>
          <w:tab w:val="right" w:leader="dot" w:pos="8987"/>
        </w:tabs>
        <w:spacing w:line="276" w:lineRule="auto"/>
        <w:rPr>
          <w:noProof/>
        </w:rPr>
      </w:pPr>
      <w:hyperlink w:anchor="_Toc106977735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A8021E">
          <w:rPr>
            <w:noProof/>
          </w:rPr>
          <w:tab/>
        </w:r>
        <w:r w:rsidR="00A8021E" w:rsidRPr="003647A5">
          <w:rPr>
            <w:rStyle w:val="a8"/>
            <w:noProof/>
          </w:rPr>
          <w:t>Diagnostics</w:t>
        </w:r>
        <w:r w:rsidR="00A8021E" w:rsidRPr="003647A5">
          <w:rPr>
            <w:rStyle w:val="a8"/>
            <w:noProof/>
          </w:rPr>
          <w:t>功能与控制测试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_Toc106977735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8</w:t>
        </w:r>
        <w:r w:rsidR="00A8021E">
          <w:rPr>
            <w:noProof/>
            <w:webHidden/>
          </w:rPr>
          <w:fldChar w:fldCharType="end"/>
        </w:r>
      </w:hyperlink>
    </w:p>
    <w:p w14:paraId="6FC34895" w14:textId="283D92FF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6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Diagnostics</w:t>
        </w:r>
        <w:r w:rsidR="00A8021E" w:rsidRPr="003647A5">
          <w:rPr>
            <w:rStyle w:val="a8"/>
            <w:noProof/>
          </w:rPr>
          <w:t>界面功能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_Toc106977736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8</w:t>
        </w:r>
        <w:r w:rsidR="00A8021E">
          <w:rPr>
            <w:noProof/>
            <w:webHidden/>
          </w:rPr>
          <w:fldChar w:fldCharType="end"/>
        </w:r>
      </w:hyperlink>
    </w:p>
    <w:p w14:paraId="31C46960" w14:textId="7C217FAF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7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Master View</w:t>
        </w:r>
        <w:r w:rsidR="00A8021E" w:rsidRPr="003647A5">
          <w:rPr>
            <w:rStyle w:val="a8"/>
            <w:noProof/>
          </w:rPr>
          <w:t>与</w:t>
        </w:r>
        <w:r w:rsidR="00A8021E" w:rsidRPr="003647A5">
          <w:rPr>
            <w:rStyle w:val="a8"/>
            <w:noProof/>
          </w:rPr>
          <w:t>Slave View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_Toc106977737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9</w:t>
        </w:r>
        <w:r w:rsidR="00A8021E">
          <w:rPr>
            <w:noProof/>
            <w:webHidden/>
          </w:rPr>
          <w:fldChar w:fldCharType="end"/>
        </w:r>
      </w:hyperlink>
    </w:p>
    <w:p w14:paraId="570B5B6B" w14:textId="70F11C4A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38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Diagnostics</w:t>
        </w:r>
        <w:r w:rsidR="00A8021E" w:rsidRPr="003647A5">
          <w:rPr>
            <w:rStyle w:val="a8"/>
            <w:noProof/>
          </w:rPr>
          <w:t>控制测试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_Toc106977738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11</w:t>
        </w:r>
        <w:r w:rsidR="00A8021E">
          <w:rPr>
            <w:noProof/>
            <w:webHidden/>
          </w:rPr>
          <w:fldChar w:fldCharType="end"/>
        </w:r>
      </w:hyperlink>
    </w:p>
    <w:p w14:paraId="69BF0603" w14:textId="7C7DD362" w:rsidR="00A8021E" w:rsidRDefault="00000000" w:rsidP="00D63750">
      <w:pPr>
        <w:pStyle w:val="TOC1"/>
        <w:tabs>
          <w:tab w:val="left" w:pos="840"/>
          <w:tab w:val="right" w:leader="dot" w:pos="8987"/>
        </w:tabs>
        <w:spacing w:line="276" w:lineRule="auto"/>
        <w:rPr>
          <w:noProof/>
        </w:rPr>
      </w:pPr>
      <w:hyperlink w:anchor="_Toc106977739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A8021E">
          <w:rPr>
            <w:noProof/>
          </w:rPr>
          <w:tab/>
        </w:r>
        <w:r w:rsidR="00A8021E" w:rsidRPr="003647A5">
          <w:rPr>
            <w:rStyle w:val="a8"/>
            <w:noProof/>
          </w:rPr>
          <w:t>常见问题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_Toc106977739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12</w:t>
        </w:r>
        <w:r w:rsidR="00A8021E">
          <w:rPr>
            <w:noProof/>
            <w:webHidden/>
          </w:rPr>
          <w:fldChar w:fldCharType="end"/>
        </w:r>
      </w:hyperlink>
    </w:p>
    <w:p w14:paraId="6056A1BD" w14:textId="08D6F021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40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控制器中是否需要安装</w:t>
        </w:r>
        <w:r w:rsidR="00A8021E" w:rsidRPr="003647A5">
          <w:rPr>
            <w:rStyle w:val="a8"/>
            <w:noProof/>
          </w:rPr>
          <w:t>TF2000</w:t>
        </w:r>
        <w:r w:rsidR="00A8021E" w:rsidRPr="003647A5">
          <w:rPr>
            <w:rStyle w:val="a8"/>
            <w:noProof/>
          </w:rPr>
          <w:t>？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_Toc106977740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12</w:t>
        </w:r>
        <w:r w:rsidR="00A8021E">
          <w:rPr>
            <w:noProof/>
            <w:webHidden/>
          </w:rPr>
          <w:fldChar w:fldCharType="end"/>
        </w:r>
      </w:hyperlink>
    </w:p>
    <w:p w14:paraId="7687CB24" w14:textId="6F767D94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41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控制器需不需要确保处于运行模式？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_Toc106977741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12</w:t>
        </w:r>
        <w:r w:rsidR="00A8021E">
          <w:rPr>
            <w:noProof/>
            <w:webHidden/>
          </w:rPr>
          <w:fldChar w:fldCharType="end"/>
        </w:r>
      </w:hyperlink>
    </w:p>
    <w:p w14:paraId="52890B1B" w14:textId="13D2DAF0" w:rsidR="00A8021E" w:rsidRDefault="00000000" w:rsidP="00D63750">
      <w:pPr>
        <w:pStyle w:val="TOC2"/>
        <w:tabs>
          <w:tab w:val="left" w:pos="1470"/>
          <w:tab w:val="right" w:leader="dot" w:pos="8987"/>
        </w:tabs>
        <w:spacing w:line="276" w:lineRule="auto"/>
        <w:rPr>
          <w:rFonts w:asciiTheme="minorHAnsi" w:hAnsiTheme="minorHAnsi" w:cstheme="minorBidi"/>
          <w:noProof/>
          <w:szCs w:val="22"/>
        </w:rPr>
      </w:pPr>
      <w:hyperlink w:anchor="_Toc106977742" w:history="1">
        <w:r w:rsidR="00A8021E" w:rsidRPr="003647A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A8021E">
          <w:rPr>
            <w:rFonts w:asciiTheme="minorHAnsi" w:hAnsiTheme="minorHAnsi" w:cstheme="minorBidi"/>
            <w:noProof/>
            <w:szCs w:val="22"/>
          </w:rPr>
          <w:tab/>
        </w:r>
        <w:r w:rsidR="00A8021E" w:rsidRPr="003647A5">
          <w:rPr>
            <w:rStyle w:val="a8"/>
            <w:noProof/>
          </w:rPr>
          <w:t>控制器切换运行模式时</w:t>
        </w:r>
        <w:r w:rsidR="00A8021E" w:rsidRPr="003647A5">
          <w:rPr>
            <w:rStyle w:val="a8"/>
            <w:noProof/>
          </w:rPr>
          <w:t>Diagnostics</w:t>
        </w:r>
        <w:r w:rsidR="00A8021E" w:rsidRPr="003647A5">
          <w:rPr>
            <w:rStyle w:val="a8"/>
            <w:noProof/>
          </w:rPr>
          <w:t>控件报错。</w:t>
        </w:r>
        <w:r w:rsidR="00A8021E">
          <w:rPr>
            <w:noProof/>
            <w:webHidden/>
          </w:rPr>
          <w:tab/>
        </w:r>
        <w:r w:rsidR="00A8021E">
          <w:rPr>
            <w:noProof/>
            <w:webHidden/>
          </w:rPr>
          <w:fldChar w:fldCharType="begin"/>
        </w:r>
        <w:r w:rsidR="00A8021E">
          <w:rPr>
            <w:noProof/>
            <w:webHidden/>
          </w:rPr>
          <w:instrText xml:space="preserve"> PAGEREF _Toc106977742 \h </w:instrText>
        </w:r>
        <w:r w:rsidR="00A8021E">
          <w:rPr>
            <w:noProof/>
            <w:webHidden/>
          </w:rPr>
        </w:r>
        <w:r w:rsidR="00A8021E">
          <w:rPr>
            <w:noProof/>
            <w:webHidden/>
          </w:rPr>
          <w:fldChar w:fldCharType="separate"/>
        </w:r>
        <w:r w:rsidR="00A8021E">
          <w:rPr>
            <w:noProof/>
            <w:webHidden/>
          </w:rPr>
          <w:t>13</w:t>
        </w:r>
        <w:r w:rsidR="00A8021E">
          <w:rPr>
            <w:noProof/>
            <w:webHidden/>
          </w:rPr>
          <w:fldChar w:fldCharType="end"/>
        </w:r>
      </w:hyperlink>
    </w:p>
    <w:p w14:paraId="4F799253" w14:textId="6E7BDB5B" w:rsidR="003F7CD5" w:rsidRDefault="008E13EC" w:rsidP="00D63750">
      <w:pPr>
        <w:spacing w:line="276" w:lineRule="auto"/>
      </w:pPr>
      <w:r>
        <w:fldChar w:fldCharType="end"/>
      </w:r>
    </w:p>
    <w:p w14:paraId="05EF4B27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69EBD259" w14:textId="77777777" w:rsidR="008E13EC" w:rsidRDefault="008E13EC" w:rsidP="00BD58FA">
      <w:pPr>
        <w:pStyle w:val="10"/>
      </w:pPr>
      <w:bookmarkStart w:id="1" w:name="_Toc10697772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16F196A6" w14:textId="64EC9D05" w:rsidR="00206B56" w:rsidRDefault="00100926" w:rsidP="00BD58FA">
      <w:pPr>
        <w:pStyle w:val="20"/>
      </w:pPr>
      <w:bookmarkStart w:id="2" w:name="_Toc106977724"/>
      <w:r>
        <w:rPr>
          <w:rFonts w:hint="eastAsia"/>
        </w:rPr>
        <w:t>硬件型号</w:t>
      </w:r>
      <w:bookmarkEnd w:id="2"/>
    </w:p>
    <w:p w14:paraId="1E55B030" w14:textId="35166508" w:rsidR="00206B56" w:rsidRDefault="00100926" w:rsidP="00206B56">
      <w:r>
        <w:rPr>
          <w:rFonts w:hint="eastAsia"/>
        </w:rPr>
        <w:t>控制器型号为：</w:t>
      </w:r>
      <w:r>
        <w:rPr>
          <w:rFonts w:hint="eastAsia"/>
        </w:rPr>
        <w:t>C</w:t>
      </w:r>
      <w:r>
        <w:t>X5130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台</w:t>
      </w:r>
      <w:r w:rsidR="00573273">
        <w:rPr>
          <w:rFonts w:hint="eastAsia"/>
        </w:rPr>
        <w:t>。</w:t>
      </w:r>
    </w:p>
    <w:p w14:paraId="76D9A97D" w14:textId="331483F0" w:rsidR="00100926" w:rsidRPr="006F6CDC" w:rsidRDefault="00100926" w:rsidP="00206B56">
      <w:r>
        <w:rPr>
          <w:rFonts w:hint="eastAsia"/>
        </w:rPr>
        <w:t>模块有：</w:t>
      </w:r>
      <w:r>
        <w:rPr>
          <w:rFonts w:hint="eastAsia"/>
        </w:rPr>
        <w:t>E</w:t>
      </w:r>
      <w:r w:rsidR="00F83365">
        <w:t>K1200</w:t>
      </w:r>
      <w:r w:rsidR="00F83365">
        <w:rPr>
          <w:rFonts w:hint="eastAsia"/>
        </w:rPr>
        <w:t>、</w:t>
      </w:r>
      <w:r w:rsidR="00F83365">
        <w:rPr>
          <w:rFonts w:hint="eastAsia"/>
        </w:rPr>
        <w:t>E</w:t>
      </w:r>
      <w:r w:rsidR="00F83365">
        <w:t>K1100</w:t>
      </w:r>
      <w:r w:rsidR="00F83365">
        <w:rPr>
          <w:rFonts w:hint="eastAsia"/>
        </w:rPr>
        <w:t>、</w:t>
      </w:r>
      <w:r w:rsidR="00F83365">
        <w:rPr>
          <w:rFonts w:hint="eastAsia"/>
        </w:rPr>
        <w:t>E</w:t>
      </w:r>
      <w:r w:rsidR="00F83365">
        <w:t>K1110</w:t>
      </w:r>
      <w:r w:rsidR="00F83365">
        <w:rPr>
          <w:rFonts w:hint="eastAsia"/>
        </w:rPr>
        <w:t>以及</w:t>
      </w:r>
      <w:r w:rsidR="00F83365">
        <w:rPr>
          <w:rFonts w:hint="eastAsia"/>
        </w:rPr>
        <w:t>E</w:t>
      </w:r>
      <w:r w:rsidR="00F83365">
        <w:t>L</w:t>
      </w:r>
      <w:r w:rsidR="00F83365">
        <w:rPr>
          <w:rFonts w:hint="eastAsia"/>
        </w:rPr>
        <w:t>系列输入输出模块等</w:t>
      </w:r>
      <w:r w:rsidR="00573273">
        <w:rPr>
          <w:rFonts w:hint="eastAsia"/>
        </w:rPr>
        <w:t>。</w:t>
      </w:r>
    </w:p>
    <w:p w14:paraId="122ED546" w14:textId="0CBEA6E4" w:rsidR="00206B56" w:rsidRDefault="00F83365" w:rsidP="00BD58FA">
      <w:pPr>
        <w:pStyle w:val="20"/>
      </w:pPr>
      <w:bookmarkStart w:id="3" w:name="_Toc106977725"/>
      <w:r>
        <w:rPr>
          <w:rFonts w:hint="eastAsia"/>
        </w:rPr>
        <w:t>控制软件</w:t>
      </w:r>
      <w:bookmarkEnd w:id="3"/>
    </w:p>
    <w:p w14:paraId="0915300E" w14:textId="1763336B" w:rsidR="00F83365" w:rsidRDefault="00F83365" w:rsidP="00F83365">
      <w:r>
        <w:rPr>
          <w:rFonts w:hint="eastAsia"/>
        </w:rPr>
        <w:t>调试电脑软件版本为</w:t>
      </w:r>
      <w:r>
        <w:t>4024.29</w:t>
      </w:r>
      <w:r>
        <w:rPr>
          <w:rFonts w:hint="eastAsia"/>
        </w:rPr>
        <w:t>，</w:t>
      </w:r>
      <w:r>
        <w:t>TE2000</w:t>
      </w:r>
      <w:r>
        <w:rPr>
          <w:rFonts w:hint="eastAsia"/>
        </w:rPr>
        <w:t>版本为</w:t>
      </w:r>
      <w:r w:rsidR="00573273">
        <w:rPr>
          <w:rFonts w:hint="eastAsia"/>
        </w:rPr>
        <w:t>1</w:t>
      </w:r>
      <w:r w:rsidR="00573273">
        <w:t>.12.756.1</w:t>
      </w:r>
      <w:r w:rsidR="00573273">
        <w:rPr>
          <w:rFonts w:hint="eastAsia"/>
        </w:rPr>
        <w:t>。</w:t>
      </w:r>
    </w:p>
    <w:p w14:paraId="7E559087" w14:textId="0D552E96" w:rsidR="005D5E13" w:rsidRDefault="00573273" w:rsidP="00573273">
      <w:r>
        <w:rPr>
          <w:rFonts w:hint="eastAsia"/>
        </w:rPr>
        <w:t>控制器软件版本为</w:t>
      </w:r>
      <w:r>
        <w:rPr>
          <w:rFonts w:hint="eastAsia"/>
        </w:rPr>
        <w:t>4</w:t>
      </w:r>
      <w:r>
        <w:t>024.12</w:t>
      </w:r>
      <w:r>
        <w:rPr>
          <w:rFonts w:hint="eastAsia"/>
        </w:rPr>
        <w:t>。</w:t>
      </w:r>
    </w:p>
    <w:p w14:paraId="33967957" w14:textId="6D0DEF9F" w:rsidR="00837FA0" w:rsidRDefault="00837FA0" w:rsidP="00BD58FA">
      <w:pPr>
        <w:pStyle w:val="10"/>
      </w:pPr>
      <w:bookmarkStart w:id="4" w:name="_Toc106977726"/>
      <w:r>
        <w:rPr>
          <w:rFonts w:hint="eastAsia"/>
        </w:rPr>
        <w:t>准备工作</w:t>
      </w:r>
      <w:bookmarkEnd w:id="4"/>
    </w:p>
    <w:p w14:paraId="4AAE8938" w14:textId="3AAEBF27" w:rsidR="00EC153F" w:rsidRDefault="00EC153F" w:rsidP="00EC153F">
      <w:pPr>
        <w:pStyle w:val="20"/>
      </w:pPr>
      <w:bookmarkStart w:id="5" w:name="_Toc106977727"/>
      <w:r>
        <w:rPr>
          <w:rFonts w:hint="eastAsia"/>
        </w:rPr>
        <w:t>软件安装</w:t>
      </w:r>
      <w:bookmarkEnd w:id="5"/>
    </w:p>
    <w:p w14:paraId="5CE81F1F" w14:textId="32902C91" w:rsidR="00EC153F" w:rsidRPr="00EC153F" w:rsidRDefault="00EC153F" w:rsidP="00EC153F">
      <w:r>
        <w:rPr>
          <w:rFonts w:hint="eastAsia"/>
        </w:rPr>
        <w:t>在调试电脑中安装</w:t>
      </w:r>
      <w:r>
        <w:rPr>
          <w:rFonts w:hint="eastAsia"/>
        </w:rPr>
        <w:t>T</w:t>
      </w:r>
      <w:r>
        <w:t>E2000 F</w:t>
      </w:r>
      <w:r>
        <w:rPr>
          <w:rFonts w:hint="eastAsia"/>
        </w:rPr>
        <w:t>unction</w:t>
      </w:r>
      <w:r>
        <w:rPr>
          <w:rFonts w:hint="eastAsia"/>
        </w:rPr>
        <w:t>作为开发环境，如不发布在控制器中，则控制器无需安装</w:t>
      </w:r>
      <w:r>
        <w:rPr>
          <w:rFonts w:hint="eastAsia"/>
        </w:rPr>
        <w:t>T</w:t>
      </w:r>
      <w:r>
        <w:t>F2000</w:t>
      </w:r>
      <w:r>
        <w:rPr>
          <w:rFonts w:hint="eastAsia"/>
        </w:rPr>
        <w:t>运行环境等。</w:t>
      </w:r>
    </w:p>
    <w:p w14:paraId="2EB9C078" w14:textId="77777777" w:rsidR="00AF5D50" w:rsidRDefault="006E2498" w:rsidP="00BD58FA">
      <w:pPr>
        <w:pStyle w:val="20"/>
      </w:pPr>
      <w:bookmarkStart w:id="6" w:name="_Toc106977728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5342C202" w14:textId="2C525184" w:rsidR="00573273" w:rsidRDefault="00573273" w:rsidP="00EC153F">
      <w:pPr>
        <w:pStyle w:val="ab"/>
      </w:pPr>
      <w:r>
        <w:rPr>
          <w:rFonts w:hint="eastAsia"/>
        </w:rPr>
        <w:t>搭建控制器与模块的拓扑网络，将调试电脑与控制器之间用网线连接起来。</w:t>
      </w:r>
    </w:p>
    <w:p w14:paraId="50518F4C" w14:textId="77777777" w:rsidR="00C2123D" w:rsidRDefault="005C12E2" w:rsidP="00BD58FA">
      <w:pPr>
        <w:pStyle w:val="10"/>
      </w:pPr>
      <w:bookmarkStart w:id="7" w:name="_Toc106977729"/>
      <w:r>
        <w:rPr>
          <w:rFonts w:hint="eastAsia"/>
        </w:rPr>
        <w:t>操作</w:t>
      </w:r>
      <w:r>
        <w:t>步骤</w:t>
      </w:r>
      <w:bookmarkEnd w:id="7"/>
    </w:p>
    <w:p w14:paraId="63F32F9F" w14:textId="0CFFDAF7" w:rsidR="00C2123D" w:rsidRDefault="00EC153F" w:rsidP="00BD58FA">
      <w:pPr>
        <w:pStyle w:val="20"/>
      </w:pPr>
      <w:bookmarkStart w:id="8" w:name="_Toc106977730"/>
      <w:r>
        <w:rPr>
          <w:rFonts w:hint="eastAsia"/>
        </w:rPr>
        <w:t>创建</w:t>
      </w:r>
      <w:proofErr w:type="spellStart"/>
      <w:r>
        <w:rPr>
          <w:rFonts w:hint="eastAsia"/>
        </w:rPr>
        <w:t>TwinCAT</w:t>
      </w:r>
      <w:proofErr w:type="spellEnd"/>
      <w:r>
        <w:t xml:space="preserve"> HMI</w:t>
      </w:r>
      <w:r>
        <w:rPr>
          <w:rFonts w:hint="eastAsia"/>
        </w:rPr>
        <w:t>项目</w:t>
      </w:r>
      <w:bookmarkEnd w:id="8"/>
    </w:p>
    <w:p w14:paraId="5B81917B" w14:textId="1CEB3E86" w:rsidR="00EC153F" w:rsidRDefault="00EC153F" w:rsidP="00EC153F">
      <w:r>
        <w:rPr>
          <w:rFonts w:hint="eastAsia"/>
        </w:rPr>
        <w:t>首先在开始页选择创建</w:t>
      </w:r>
      <w:r>
        <w:t>N</w:t>
      </w:r>
      <w:r>
        <w:rPr>
          <w:rFonts w:hint="eastAsia"/>
        </w:rPr>
        <w:t>ew</w:t>
      </w:r>
      <w:r>
        <w:t xml:space="preserve"> </w:t>
      </w:r>
      <w:proofErr w:type="spellStart"/>
      <w:r>
        <w:rPr>
          <w:rFonts w:hint="eastAsia"/>
        </w:rPr>
        <w:t>TwinCAT</w:t>
      </w:r>
      <w:proofErr w:type="spellEnd"/>
      <w:r>
        <w:t xml:space="preserve"> HMI P</w:t>
      </w:r>
      <w:r>
        <w:rPr>
          <w:rFonts w:hint="eastAsia"/>
        </w:rPr>
        <w:t>rojec</w:t>
      </w:r>
      <w:r w:rsidR="003C004D">
        <w:rPr>
          <w:rFonts w:hint="eastAsia"/>
        </w:rPr>
        <w:t>t</w:t>
      </w:r>
      <w:r w:rsidR="00741523">
        <w:rPr>
          <w:rFonts w:hint="eastAsia"/>
        </w:rPr>
        <w:t>。填写好项目名称后点击确定创建项目。</w:t>
      </w:r>
    </w:p>
    <w:p w14:paraId="7C387C37" w14:textId="32BDE4DC" w:rsidR="00741523" w:rsidRDefault="00741523" w:rsidP="00741523">
      <w:pPr>
        <w:jc w:val="center"/>
      </w:pPr>
      <w:r>
        <w:rPr>
          <w:noProof/>
        </w:rPr>
        <w:drawing>
          <wp:inline distT="0" distB="0" distL="0" distR="0" wp14:anchorId="41130878" wp14:editId="0444732A">
            <wp:extent cx="3566160" cy="3464452"/>
            <wp:effectExtent l="0" t="0" r="0" b="3175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1650" cy="346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DEE0" w14:textId="103322C1" w:rsidR="00C2123D" w:rsidRDefault="00741523" w:rsidP="00BD58FA">
      <w:pPr>
        <w:pStyle w:val="20"/>
      </w:pPr>
      <w:bookmarkStart w:id="9" w:name="_Toc106977731"/>
      <w:r>
        <w:rPr>
          <w:rFonts w:hint="eastAsia"/>
        </w:rPr>
        <w:lastRenderedPageBreak/>
        <w:t>安装</w:t>
      </w:r>
      <w:proofErr w:type="spellStart"/>
      <w:r>
        <w:rPr>
          <w:rFonts w:hint="eastAsia"/>
        </w:rPr>
        <w:t>Ec</w:t>
      </w:r>
      <w:r>
        <w:t>D</w:t>
      </w:r>
      <w:r>
        <w:rPr>
          <w:rFonts w:hint="eastAsia"/>
        </w:rPr>
        <w:t>iagnostics</w:t>
      </w:r>
      <w:proofErr w:type="spellEnd"/>
      <w:r>
        <w:rPr>
          <w:rFonts w:hint="eastAsia"/>
        </w:rPr>
        <w:t>程序包</w:t>
      </w:r>
      <w:bookmarkEnd w:id="9"/>
    </w:p>
    <w:p w14:paraId="0250F160" w14:textId="616733C2" w:rsidR="00C2123D" w:rsidRDefault="00741523" w:rsidP="00077448">
      <w:r>
        <w:rPr>
          <w:rFonts w:hint="eastAsia"/>
        </w:rPr>
        <w:t>想要在</w:t>
      </w:r>
      <w:r>
        <w:t>HMI</w:t>
      </w:r>
      <w:r>
        <w:rPr>
          <w:rFonts w:hint="eastAsia"/>
        </w:rPr>
        <w:t>中实时显示拓扑网络，就需要用到一个名为</w:t>
      </w:r>
      <w:proofErr w:type="spellStart"/>
      <w:r>
        <w:rPr>
          <w:rFonts w:hint="eastAsia"/>
        </w:rPr>
        <w:t>EcD</w:t>
      </w:r>
      <w:r>
        <w:t>iagnostics</w:t>
      </w:r>
      <w:proofErr w:type="spellEnd"/>
      <w:r>
        <w:rPr>
          <w:rFonts w:hint="eastAsia"/>
        </w:rPr>
        <w:t>的控件，</w:t>
      </w:r>
      <w:r w:rsidR="00077448">
        <w:rPr>
          <w:rFonts w:hint="eastAsia"/>
        </w:rPr>
        <w:t>而在</w:t>
      </w:r>
      <w:r w:rsidR="00077448">
        <w:rPr>
          <w:rFonts w:hint="eastAsia"/>
        </w:rPr>
        <w:t>Desktop</w:t>
      </w:r>
      <w:r w:rsidR="00077448">
        <w:rPr>
          <w:rFonts w:hint="eastAsia"/>
        </w:rPr>
        <w:t>工具箱中的看不到所需要的</w:t>
      </w:r>
      <w:proofErr w:type="spellStart"/>
      <w:r w:rsidR="00077448">
        <w:rPr>
          <w:rFonts w:hint="eastAsia"/>
        </w:rPr>
        <w:t>EcD</w:t>
      </w:r>
      <w:r w:rsidR="00077448">
        <w:t>iagnostics</w:t>
      </w:r>
      <w:proofErr w:type="spellEnd"/>
      <w:r w:rsidR="00077448">
        <w:rPr>
          <w:rFonts w:hint="eastAsia"/>
        </w:rPr>
        <w:t>控件。</w:t>
      </w:r>
      <w:r w:rsidR="0020308E">
        <w:rPr>
          <w:rFonts w:hint="eastAsia"/>
        </w:rPr>
        <w:t>因为</w:t>
      </w:r>
      <w:r>
        <w:rPr>
          <w:rFonts w:hint="eastAsia"/>
        </w:rPr>
        <w:t>这一控件在原始的</w:t>
      </w:r>
      <w:proofErr w:type="spellStart"/>
      <w:r>
        <w:rPr>
          <w:rFonts w:hint="eastAsia"/>
        </w:rPr>
        <w:t>TwinCAT</w:t>
      </w:r>
      <w:proofErr w:type="spellEnd"/>
      <w:r>
        <w:t xml:space="preserve"> HMI P</w:t>
      </w:r>
      <w:r>
        <w:rPr>
          <w:rFonts w:hint="eastAsia"/>
        </w:rPr>
        <w:t>roject</w:t>
      </w:r>
      <w:r>
        <w:rPr>
          <w:rFonts w:hint="eastAsia"/>
        </w:rPr>
        <w:t>中没有安装，</w:t>
      </w:r>
      <w:r w:rsidR="0020308E">
        <w:rPr>
          <w:rFonts w:hint="eastAsia"/>
        </w:rPr>
        <w:t>需要</w:t>
      </w:r>
      <w:proofErr w:type="gramStart"/>
      <w:r w:rsidR="0020308E">
        <w:rPr>
          <w:rFonts w:hint="eastAsia"/>
        </w:rPr>
        <w:t>手动在</w:t>
      </w:r>
      <w:proofErr w:type="gramEnd"/>
      <w:r w:rsidR="0020308E">
        <w:rPr>
          <w:rFonts w:hint="eastAsia"/>
        </w:rPr>
        <w:t>NuGet</w:t>
      </w:r>
      <w:r w:rsidR="0020308E">
        <w:rPr>
          <w:rFonts w:hint="eastAsia"/>
        </w:rPr>
        <w:t>管理器中安装需要的程序包。</w:t>
      </w:r>
    </w:p>
    <w:p w14:paraId="3E9429B7" w14:textId="1254A3CB" w:rsidR="0020308E" w:rsidRDefault="0020308E" w:rsidP="00077448">
      <w:r>
        <w:rPr>
          <w:rFonts w:hint="eastAsia"/>
        </w:rPr>
        <w:t>右键</w:t>
      </w:r>
      <w:proofErr w:type="spellStart"/>
      <w:r>
        <w:rPr>
          <w:rFonts w:hint="eastAsia"/>
        </w:rPr>
        <w:t>TwinCAT</w:t>
      </w:r>
      <w:proofErr w:type="spellEnd"/>
      <w:r>
        <w:t xml:space="preserve"> HMI P</w:t>
      </w:r>
      <w:r>
        <w:rPr>
          <w:rFonts w:hint="eastAsia"/>
        </w:rPr>
        <w:t>roject</w:t>
      </w:r>
      <w:r>
        <w:rPr>
          <w:rFonts w:hint="eastAsia"/>
        </w:rPr>
        <w:t>，点击管理</w:t>
      </w:r>
      <w:r>
        <w:rPr>
          <w:rFonts w:hint="eastAsia"/>
        </w:rPr>
        <w:t>NuGet</w:t>
      </w:r>
      <w:r>
        <w:rPr>
          <w:rFonts w:hint="eastAsia"/>
        </w:rPr>
        <w:t>程序包。</w:t>
      </w:r>
    </w:p>
    <w:p w14:paraId="6A34C5FA" w14:textId="0F8DECF6" w:rsidR="0020308E" w:rsidRDefault="0020308E" w:rsidP="0020308E">
      <w:pPr>
        <w:jc w:val="center"/>
      </w:pPr>
      <w:r>
        <w:rPr>
          <w:noProof/>
        </w:rPr>
        <w:drawing>
          <wp:inline distT="0" distB="0" distL="0" distR="0" wp14:anchorId="2DB6AB75" wp14:editId="31190516">
            <wp:extent cx="4122420" cy="3800356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7817" cy="38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595B" w14:textId="77777777" w:rsidR="00896F8A" w:rsidRDefault="00896F8A" w:rsidP="0020308E">
      <w:pPr>
        <w:jc w:val="center"/>
      </w:pPr>
    </w:p>
    <w:p w14:paraId="5D24C5E3" w14:textId="0DD947BD" w:rsidR="0020308E" w:rsidRPr="00E85957" w:rsidRDefault="0020308E" w:rsidP="0020308E">
      <w:r>
        <w:rPr>
          <w:rFonts w:hint="eastAsia"/>
        </w:rPr>
        <w:t>在这一界面中，可以安装、管理和更新</w:t>
      </w:r>
      <w:r>
        <w:rPr>
          <w:rFonts w:hint="eastAsia"/>
        </w:rPr>
        <w:t>NuGet</w:t>
      </w:r>
      <w:r>
        <w:rPr>
          <w:rFonts w:hint="eastAsia"/>
        </w:rPr>
        <w:t>程序包。新安装</w:t>
      </w:r>
      <w:r>
        <w:rPr>
          <w:rFonts w:hint="eastAsia"/>
        </w:rPr>
        <w:t>NuGet</w:t>
      </w:r>
      <w:r>
        <w:rPr>
          <w:rFonts w:hint="eastAsia"/>
        </w:rPr>
        <w:t>程序包需要在浏览</w:t>
      </w:r>
      <w:r w:rsidR="005B3D32">
        <w:rPr>
          <w:rFonts w:hint="eastAsia"/>
        </w:rPr>
        <w:t>选项卡</w:t>
      </w:r>
      <w:r>
        <w:rPr>
          <w:rFonts w:hint="eastAsia"/>
        </w:rPr>
        <w:t>中搜索，</w:t>
      </w:r>
      <w:r w:rsidR="00896F8A">
        <w:rPr>
          <w:rFonts w:hint="eastAsia"/>
        </w:rPr>
        <w:t>输入</w:t>
      </w:r>
      <w:proofErr w:type="spellStart"/>
      <w:r w:rsidR="00896F8A">
        <w:rPr>
          <w:rFonts w:hint="eastAsia"/>
        </w:rPr>
        <w:t>Ec</w:t>
      </w:r>
      <w:r w:rsidR="00896F8A">
        <w:t>D</w:t>
      </w:r>
      <w:r w:rsidR="00896F8A">
        <w:rPr>
          <w:rFonts w:hint="eastAsia"/>
        </w:rPr>
        <w:t>i</w:t>
      </w:r>
      <w:r w:rsidR="00896F8A">
        <w:t>agnostics</w:t>
      </w:r>
      <w:proofErr w:type="spellEnd"/>
      <w:r w:rsidR="009B6744">
        <w:rPr>
          <w:rFonts w:hint="eastAsia"/>
        </w:rPr>
        <w:t>后就可以搜索到这两个程序包，</w:t>
      </w:r>
      <w:proofErr w:type="spellStart"/>
      <w:r w:rsidR="009B6744">
        <w:rPr>
          <w:rFonts w:hint="eastAsia"/>
        </w:rPr>
        <w:t>Ec</w:t>
      </w:r>
      <w:r w:rsidR="009B6744">
        <w:t>DiagnosticsC</w:t>
      </w:r>
      <w:r w:rsidR="009B6744">
        <w:rPr>
          <w:rFonts w:hint="eastAsia"/>
        </w:rPr>
        <w:t>ontrol</w:t>
      </w:r>
      <w:proofErr w:type="spellEnd"/>
      <w:r w:rsidR="009B6744">
        <w:rPr>
          <w:rFonts w:hint="eastAsia"/>
        </w:rPr>
        <w:t>就是我们需要的控件，选中之后在右侧窗口中选择最新版本进行安装，此时</w:t>
      </w:r>
      <w:r w:rsidR="00E85957">
        <w:rPr>
          <w:rFonts w:hint="eastAsia"/>
        </w:rPr>
        <w:t>系统会自动下载并安装好这两个程序包，因为</w:t>
      </w:r>
      <w:proofErr w:type="spellStart"/>
      <w:r w:rsidR="00E85957">
        <w:rPr>
          <w:rFonts w:hint="eastAsia"/>
        </w:rPr>
        <w:t>Ec</w:t>
      </w:r>
      <w:r w:rsidR="00E85957">
        <w:t>D</w:t>
      </w:r>
      <w:r w:rsidR="00E85957">
        <w:rPr>
          <w:rFonts w:hint="eastAsia"/>
        </w:rPr>
        <w:t>i</w:t>
      </w:r>
      <w:r w:rsidR="00E85957">
        <w:t>agnostics</w:t>
      </w:r>
      <w:proofErr w:type="spellEnd"/>
      <w:r w:rsidR="00E85957">
        <w:rPr>
          <w:rFonts w:hint="eastAsia"/>
        </w:rPr>
        <w:t>是</w:t>
      </w:r>
      <w:proofErr w:type="spellStart"/>
      <w:r w:rsidR="00E85957">
        <w:rPr>
          <w:rFonts w:hint="eastAsia"/>
        </w:rPr>
        <w:t>Ec</w:t>
      </w:r>
      <w:r w:rsidR="00E85957">
        <w:t>D</w:t>
      </w:r>
      <w:r w:rsidR="00E85957">
        <w:rPr>
          <w:rFonts w:hint="eastAsia"/>
        </w:rPr>
        <w:t>i</w:t>
      </w:r>
      <w:r w:rsidR="00E85957">
        <w:t>agnosticsC</w:t>
      </w:r>
      <w:r w:rsidR="00E85957">
        <w:rPr>
          <w:rFonts w:hint="eastAsia"/>
        </w:rPr>
        <w:t>ontrol</w:t>
      </w:r>
      <w:proofErr w:type="spellEnd"/>
      <w:r w:rsidR="00E85957">
        <w:rPr>
          <w:rFonts w:hint="eastAsia"/>
        </w:rPr>
        <w:t>的</w:t>
      </w:r>
      <w:r w:rsidR="00E85957">
        <w:rPr>
          <w:rFonts w:hint="eastAsia"/>
        </w:rPr>
        <w:t>Server</w:t>
      </w:r>
      <w:r w:rsidR="00E85957">
        <w:rPr>
          <w:rFonts w:hint="eastAsia"/>
        </w:rPr>
        <w:t>，同样是必不可少的。</w:t>
      </w:r>
    </w:p>
    <w:p w14:paraId="3104313C" w14:textId="21CF1C56" w:rsidR="00896F8A" w:rsidRDefault="00896F8A" w:rsidP="00896F8A">
      <w:pPr>
        <w:jc w:val="center"/>
      </w:pPr>
      <w:r>
        <w:rPr>
          <w:noProof/>
        </w:rPr>
        <w:drawing>
          <wp:inline distT="0" distB="0" distL="0" distR="0" wp14:anchorId="011C2F0D" wp14:editId="273D4477">
            <wp:extent cx="4351019" cy="2434662"/>
            <wp:effectExtent l="0" t="0" r="0" b="3810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8433" cy="243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EBBC" w14:textId="41148129" w:rsidR="00FA58FC" w:rsidRDefault="00FA58FC" w:rsidP="00896F8A">
      <w:pPr>
        <w:jc w:val="center"/>
      </w:pPr>
    </w:p>
    <w:p w14:paraId="4AABD118" w14:textId="5981843D" w:rsidR="00FA58FC" w:rsidRDefault="00FA58FC" w:rsidP="00FA58FC">
      <w:pPr>
        <w:jc w:val="left"/>
      </w:pPr>
      <w:r>
        <w:rPr>
          <w:rFonts w:hint="eastAsia"/>
        </w:rPr>
        <w:lastRenderedPageBreak/>
        <w:t>此时可以看到在左侧的</w:t>
      </w:r>
      <w:r>
        <w:rPr>
          <w:rFonts w:hint="eastAsia"/>
        </w:rPr>
        <w:t>Server</w:t>
      </w:r>
      <w:r>
        <w:rPr>
          <w:rFonts w:hint="eastAsia"/>
        </w:rPr>
        <w:t>下，就多出了名为</w:t>
      </w:r>
      <w:proofErr w:type="spellStart"/>
      <w:r>
        <w:rPr>
          <w:rFonts w:hint="eastAsia"/>
        </w:rPr>
        <w:t>Tc</w:t>
      </w:r>
      <w:r>
        <w:t>H</w:t>
      </w:r>
      <w:r>
        <w:rPr>
          <w:rFonts w:hint="eastAsia"/>
        </w:rPr>
        <w:t>miEc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的</w:t>
      </w:r>
      <w:r>
        <w:t>S</w:t>
      </w:r>
      <w:r>
        <w:rPr>
          <w:rFonts w:hint="eastAsia"/>
        </w:rPr>
        <w:t>erver</w:t>
      </w:r>
      <w:r>
        <w:rPr>
          <w:rFonts w:hint="eastAsia"/>
        </w:rPr>
        <w:t>，并且图标为绿色。</w:t>
      </w:r>
    </w:p>
    <w:p w14:paraId="58BB0135" w14:textId="05020271" w:rsidR="00FA58FC" w:rsidRDefault="00FA58FC" w:rsidP="00FA58FC">
      <w:pPr>
        <w:jc w:val="center"/>
      </w:pPr>
      <w:r>
        <w:rPr>
          <w:noProof/>
        </w:rPr>
        <w:drawing>
          <wp:inline distT="0" distB="0" distL="0" distR="0" wp14:anchorId="6B772F62" wp14:editId="226E8571">
            <wp:extent cx="2728196" cy="2850127"/>
            <wp:effectExtent l="0" t="0" r="0" b="7620"/>
            <wp:docPr id="11" name="图片 1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中度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59FB" w14:textId="77777777" w:rsidR="00FA58FC" w:rsidRDefault="00FA58FC" w:rsidP="00FA58FC">
      <w:pPr>
        <w:jc w:val="center"/>
      </w:pPr>
    </w:p>
    <w:p w14:paraId="7648939D" w14:textId="6FE62585" w:rsidR="00C2123D" w:rsidRDefault="00C528E8" w:rsidP="00BD58FA">
      <w:pPr>
        <w:pStyle w:val="20"/>
      </w:pPr>
      <w:bookmarkStart w:id="10" w:name="_Toc106977732"/>
      <w:r>
        <w:rPr>
          <w:rFonts w:hint="eastAsia"/>
        </w:rPr>
        <w:t>在</w:t>
      </w:r>
      <w:r>
        <w:t>界面</w:t>
      </w:r>
      <w:r w:rsidR="00E85957">
        <w:rPr>
          <w:rFonts w:hint="eastAsia"/>
        </w:rPr>
        <w:t>上添加</w:t>
      </w:r>
      <w:proofErr w:type="spellStart"/>
      <w:r w:rsidR="00E85957">
        <w:rPr>
          <w:rFonts w:hint="eastAsia"/>
        </w:rPr>
        <w:t>Ec</w:t>
      </w:r>
      <w:r w:rsidR="00E85957">
        <w:t>D</w:t>
      </w:r>
      <w:r w:rsidR="00E85957">
        <w:rPr>
          <w:rFonts w:hint="eastAsia"/>
        </w:rPr>
        <w:t>i</w:t>
      </w:r>
      <w:r w:rsidR="00E85957">
        <w:t>agnostics</w:t>
      </w:r>
      <w:proofErr w:type="spellEnd"/>
      <w:r w:rsidR="00E85957">
        <w:rPr>
          <w:rFonts w:hint="eastAsia"/>
        </w:rPr>
        <w:t>控件</w:t>
      </w:r>
      <w:bookmarkEnd w:id="10"/>
    </w:p>
    <w:p w14:paraId="64791662" w14:textId="4CCA03D3" w:rsidR="00E85957" w:rsidRDefault="00E85957" w:rsidP="00E85957">
      <w:r>
        <w:rPr>
          <w:rFonts w:hint="eastAsia"/>
        </w:rPr>
        <w:t>安装完程序包之后，回到</w:t>
      </w:r>
      <w:r>
        <w:rPr>
          <w:rFonts w:hint="eastAsia"/>
        </w:rPr>
        <w:t>Desktop</w:t>
      </w:r>
      <w:r>
        <w:rPr>
          <w:rFonts w:hint="eastAsia"/>
        </w:rPr>
        <w:t>中，此时在右侧的工具箱中就新增了一个名为</w:t>
      </w:r>
      <w:proofErr w:type="spellStart"/>
      <w:r>
        <w:rPr>
          <w:rFonts w:hint="eastAsia"/>
        </w:rPr>
        <w:t>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的控件。</w:t>
      </w:r>
      <w:r w:rsidR="00FA58FC">
        <w:rPr>
          <w:rFonts w:hint="eastAsia"/>
        </w:rPr>
        <w:t>选中后拖拽到画布中，添加控件。</w:t>
      </w:r>
    </w:p>
    <w:p w14:paraId="6B3A52C7" w14:textId="7D019AE1" w:rsidR="00E85957" w:rsidRDefault="00E85957" w:rsidP="00E85957">
      <w:pPr>
        <w:jc w:val="center"/>
      </w:pPr>
      <w:r>
        <w:rPr>
          <w:noProof/>
        </w:rPr>
        <w:drawing>
          <wp:inline distT="0" distB="0" distL="0" distR="0" wp14:anchorId="007D0A9D" wp14:editId="43BC2369">
            <wp:extent cx="2304940" cy="3863340"/>
            <wp:effectExtent l="0" t="0" r="635" b="381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1158" cy="38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688E" w14:textId="2A9B9253" w:rsidR="00182CB2" w:rsidRDefault="00182CB2" w:rsidP="00E85957">
      <w:pPr>
        <w:jc w:val="center"/>
      </w:pPr>
    </w:p>
    <w:p w14:paraId="2D494A41" w14:textId="7E53D28E" w:rsidR="00182CB2" w:rsidRPr="00E85957" w:rsidRDefault="00182CB2" w:rsidP="00182CB2">
      <w:r>
        <w:rPr>
          <w:rFonts w:hint="eastAsia"/>
        </w:rPr>
        <w:t>添加完控件之后，在控件的属性中，可以看到在</w:t>
      </w:r>
      <w:r>
        <w:t>C</w:t>
      </w:r>
      <w:r>
        <w:rPr>
          <w:rFonts w:hint="eastAsia"/>
        </w:rPr>
        <w:t>ommon</w:t>
      </w:r>
      <w:r>
        <w:rPr>
          <w:rFonts w:hint="eastAsia"/>
        </w:rPr>
        <w:t>一栏中有一个</w:t>
      </w:r>
      <w:r>
        <w:rPr>
          <w:rFonts w:hint="eastAsia"/>
        </w:rPr>
        <w:t>device</w:t>
      </w:r>
      <w:r>
        <w:rPr>
          <w:rFonts w:hint="eastAsia"/>
        </w:rPr>
        <w:t>，这里填写的</w:t>
      </w:r>
      <w:r>
        <w:rPr>
          <w:rFonts w:hint="eastAsia"/>
        </w:rPr>
        <w:t>Device</w:t>
      </w:r>
      <w:r>
        <w:rPr>
          <w:rFonts w:hint="eastAsia"/>
        </w:rPr>
        <w:t>名称就是对应的</w:t>
      </w:r>
      <w:proofErr w:type="spellStart"/>
      <w:r>
        <w:rPr>
          <w:rFonts w:hint="eastAsia"/>
        </w:rPr>
        <w:t>Tc</w:t>
      </w:r>
      <w:r>
        <w:t>H</w:t>
      </w:r>
      <w:r>
        <w:rPr>
          <w:rFonts w:hint="eastAsia"/>
        </w:rPr>
        <w:t>miEc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中的配置名称。</w:t>
      </w:r>
    </w:p>
    <w:p w14:paraId="5953E087" w14:textId="45C2CF5D" w:rsidR="00C2123D" w:rsidRDefault="00B75196" w:rsidP="00BD58FA">
      <w:pPr>
        <w:pStyle w:val="20"/>
      </w:pPr>
      <w:bookmarkStart w:id="11" w:name="_Toc106977733"/>
      <w:r>
        <w:rPr>
          <w:rFonts w:hint="eastAsia"/>
        </w:rPr>
        <w:lastRenderedPageBreak/>
        <w:t>配置</w:t>
      </w:r>
      <w:proofErr w:type="spellStart"/>
      <w:r>
        <w:rPr>
          <w:rFonts w:hint="eastAsia"/>
        </w:rPr>
        <w:t>Tc</w:t>
      </w:r>
      <w:r>
        <w:t>H</w:t>
      </w:r>
      <w:r>
        <w:rPr>
          <w:rFonts w:hint="eastAsia"/>
        </w:rPr>
        <w:t>miEc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中</w:t>
      </w:r>
      <w:r>
        <w:rPr>
          <w:rFonts w:hint="eastAsia"/>
        </w:rPr>
        <w:t>Device</w:t>
      </w:r>
      <w:bookmarkEnd w:id="11"/>
    </w:p>
    <w:p w14:paraId="01D97A95" w14:textId="4B8A9086" w:rsidR="00C528E8" w:rsidRDefault="00B75196" w:rsidP="00C528E8">
      <w:pPr>
        <w:spacing w:line="288" w:lineRule="auto"/>
      </w:pPr>
      <w:r>
        <w:rPr>
          <w:rFonts w:hint="eastAsia"/>
        </w:rPr>
        <w:t>想要在</w:t>
      </w:r>
      <w:proofErr w:type="spellStart"/>
      <w:r>
        <w:rPr>
          <w:rFonts w:hint="eastAsia"/>
        </w:rPr>
        <w:t>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中实时显示控制器的拓扑信息，我们需要在</w:t>
      </w:r>
      <w:proofErr w:type="spellStart"/>
      <w:r>
        <w:rPr>
          <w:rFonts w:hint="eastAsia"/>
        </w:rPr>
        <w:t>Tc</w:t>
      </w:r>
      <w:r>
        <w:t>H</w:t>
      </w:r>
      <w:r>
        <w:rPr>
          <w:rFonts w:hint="eastAsia"/>
        </w:rPr>
        <w:t>miEc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中进行配置，双击左侧的</w:t>
      </w:r>
      <w:proofErr w:type="spellStart"/>
      <w:r>
        <w:rPr>
          <w:rFonts w:hint="eastAsia"/>
        </w:rPr>
        <w:t>Tc</w:t>
      </w:r>
      <w:r>
        <w:t>H</w:t>
      </w:r>
      <w:r>
        <w:rPr>
          <w:rFonts w:hint="eastAsia"/>
        </w:rPr>
        <w:t>miEc</w:t>
      </w:r>
      <w:r>
        <w:t>D</w:t>
      </w:r>
      <w:r>
        <w:rPr>
          <w:rFonts w:hint="eastAsia"/>
        </w:rPr>
        <w:t>i</w:t>
      </w:r>
      <w:r>
        <w:t>agnostics</w:t>
      </w:r>
      <w:proofErr w:type="spellEnd"/>
      <w:r>
        <w:rPr>
          <w:rFonts w:hint="eastAsia"/>
        </w:rPr>
        <w:t>进入</w:t>
      </w:r>
      <w:proofErr w:type="spellStart"/>
      <w:r>
        <w:rPr>
          <w:rFonts w:hint="eastAsia"/>
        </w:rPr>
        <w:t>TwinCAT</w:t>
      </w:r>
      <w:proofErr w:type="spellEnd"/>
      <w:r>
        <w:t xml:space="preserve"> HMI S</w:t>
      </w:r>
      <w:r>
        <w:rPr>
          <w:rFonts w:hint="eastAsia"/>
        </w:rPr>
        <w:t>erver</w:t>
      </w:r>
      <w:r>
        <w:t xml:space="preserve"> </w:t>
      </w:r>
      <w:proofErr w:type="spellStart"/>
      <w:r>
        <w:t>C</w:t>
      </w:r>
      <w:r>
        <w:rPr>
          <w:rFonts w:hint="eastAsia"/>
        </w:rPr>
        <w:t>onfigutation</w:t>
      </w:r>
      <w:proofErr w:type="spellEnd"/>
      <w:r>
        <w:rPr>
          <w:rFonts w:hint="eastAsia"/>
        </w:rPr>
        <w:t>界面，在这可以配置需要监视的</w:t>
      </w:r>
      <w:r>
        <w:rPr>
          <w:rFonts w:hint="eastAsia"/>
        </w:rPr>
        <w:t>Device</w:t>
      </w:r>
      <w:r>
        <w:rPr>
          <w:rFonts w:hint="eastAsia"/>
        </w:rPr>
        <w:t>，选中并展开</w:t>
      </w:r>
      <w:proofErr w:type="spellStart"/>
      <w:r>
        <w:rPr>
          <w:rFonts w:hint="eastAsia"/>
        </w:rPr>
        <w:t>EtherCAT</w:t>
      </w:r>
      <w:proofErr w:type="spellEnd"/>
      <w:r>
        <w:t xml:space="preserve"> D</w:t>
      </w:r>
      <w:r>
        <w:rPr>
          <w:rFonts w:hint="eastAsia"/>
        </w:rPr>
        <w:t>evices</w:t>
      </w:r>
      <w:r w:rsidR="00F82115">
        <w:rPr>
          <w:rFonts w:hint="eastAsia"/>
        </w:rPr>
        <w:t>，可以看到已经存在了一个</w:t>
      </w:r>
      <w:r w:rsidR="00F82115">
        <w:rPr>
          <w:rFonts w:hint="eastAsia"/>
        </w:rPr>
        <w:t>Device</w:t>
      </w:r>
      <w:r w:rsidR="00F82115">
        <w:t>1</w:t>
      </w:r>
      <w:r w:rsidR="00F82115">
        <w:rPr>
          <w:rFonts w:hint="eastAsia"/>
        </w:rPr>
        <w:t>。此时可以选择修改或者新建，但是要注意的是一定要将名字与刚刚提到的控件属性中的</w:t>
      </w:r>
      <w:r w:rsidR="00F82115">
        <w:rPr>
          <w:rFonts w:hint="eastAsia"/>
        </w:rPr>
        <w:t>Device</w:t>
      </w:r>
      <w:r w:rsidR="00F82115">
        <w:rPr>
          <w:rFonts w:hint="eastAsia"/>
        </w:rPr>
        <w:t>对应起来，这里为了方便演示，选择直接修改</w:t>
      </w:r>
      <w:r w:rsidR="00F82115">
        <w:rPr>
          <w:rFonts w:hint="eastAsia"/>
        </w:rPr>
        <w:t>Device</w:t>
      </w:r>
      <w:r w:rsidR="00F82115">
        <w:t>1</w:t>
      </w:r>
      <w:r w:rsidR="00F82115">
        <w:rPr>
          <w:rFonts w:hint="eastAsia"/>
        </w:rPr>
        <w:t>。</w:t>
      </w:r>
    </w:p>
    <w:p w14:paraId="1DD739CD" w14:textId="3A548417" w:rsidR="00F82115" w:rsidRDefault="00F82115" w:rsidP="00F82115">
      <w:pPr>
        <w:spacing w:line="288" w:lineRule="auto"/>
        <w:jc w:val="center"/>
      </w:pPr>
      <w:r>
        <w:rPr>
          <w:noProof/>
        </w:rPr>
        <w:drawing>
          <wp:inline distT="0" distB="0" distL="0" distR="0" wp14:anchorId="337619EB" wp14:editId="2D79AA16">
            <wp:extent cx="4838700" cy="2919785"/>
            <wp:effectExtent l="0" t="0" r="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6976" cy="29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703">
        <w:tab/>
      </w:r>
    </w:p>
    <w:p w14:paraId="3196934E" w14:textId="15212436" w:rsidR="00F82115" w:rsidRDefault="00F82115" w:rsidP="00F82115">
      <w:pPr>
        <w:spacing w:line="288" w:lineRule="auto"/>
      </w:pPr>
    </w:p>
    <w:p w14:paraId="3376D880" w14:textId="61D62A10" w:rsidR="00F82115" w:rsidRDefault="00F82115" w:rsidP="00F82115">
      <w:pPr>
        <w:spacing w:line="288" w:lineRule="auto"/>
      </w:pPr>
      <w:r>
        <w:rPr>
          <w:rFonts w:hint="eastAsia"/>
        </w:rPr>
        <w:t>展开</w:t>
      </w:r>
      <w:r>
        <w:t>D</w:t>
      </w:r>
      <w:r>
        <w:rPr>
          <w:rFonts w:hint="eastAsia"/>
        </w:rPr>
        <w:t>evice</w:t>
      </w:r>
      <w:r>
        <w:t>1</w:t>
      </w:r>
      <w:r>
        <w:rPr>
          <w:rFonts w:hint="eastAsia"/>
        </w:rPr>
        <w:t>后，确认</w:t>
      </w:r>
      <w:r>
        <w:rPr>
          <w:rFonts w:hint="eastAsia"/>
        </w:rPr>
        <w:t>Enabled</w:t>
      </w:r>
      <w:r>
        <w:rPr>
          <w:rFonts w:hint="eastAsia"/>
        </w:rPr>
        <w:t>状态为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，</w:t>
      </w:r>
      <w:r w:rsidR="00A336B7">
        <w:rPr>
          <w:rFonts w:hint="eastAsia"/>
        </w:rPr>
        <w:t>点击</w:t>
      </w:r>
      <w:proofErr w:type="spellStart"/>
      <w:r w:rsidR="00A336B7">
        <w:rPr>
          <w:rFonts w:hint="eastAsia"/>
        </w:rPr>
        <w:t>Target</w:t>
      </w:r>
      <w:r w:rsidR="00A336B7">
        <w:t>N</w:t>
      </w:r>
      <w:r w:rsidR="00A336B7">
        <w:rPr>
          <w:rFonts w:hint="eastAsia"/>
        </w:rPr>
        <w:t>et</w:t>
      </w:r>
      <w:r w:rsidR="00A336B7">
        <w:t>I</w:t>
      </w:r>
      <w:r w:rsidR="00A336B7">
        <w:rPr>
          <w:rFonts w:hint="eastAsia"/>
        </w:rPr>
        <w:t>d</w:t>
      </w:r>
      <w:proofErr w:type="spellEnd"/>
      <w:r w:rsidR="00A336B7">
        <w:rPr>
          <w:rFonts w:hint="eastAsia"/>
        </w:rPr>
        <w:t>后的小框，这里可以快速的选择已经保存路由表信息的控制器，选择当前连接的控制器后，在</w:t>
      </w:r>
      <w:proofErr w:type="spellStart"/>
      <w:r w:rsidR="00A336B7">
        <w:rPr>
          <w:rFonts w:hint="eastAsia"/>
        </w:rPr>
        <w:t>Master</w:t>
      </w:r>
      <w:r w:rsidR="00A336B7">
        <w:t>N</w:t>
      </w:r>
      <w:r w:rsidR="00A336B7">
        <w:rPr>
          <w:rFonts w:hint="eastAsia"/>
        </w:rPr>
        <w:t>etId</w:t>
      </w:r>
      <w:proofErr w:type="spellEnd"/>
      <w:r w:rsidR="00A336B7">
        <w:rPr>
          <w:rFonts w:hint="eastAsia"/>
        </w:rPr>
        <w:t>的右侧小框中也是采用同样的方法选择要监视的</w:t>
      </w:r>
      <w:r w:rsidR="00A336B7">
        <w:rPr>
          <w:rFonts w:hint="eastAsia"/>
        </w:rPr>
        <w:t>Device</w:t>
      </w:r>
      <w:r w:rsidR="00A336B7">
        <w:rPr>
          <w:rFonts w:hint="eastAsia"/>
        </w:rPr>
        <w:t>。</w:t>
      </w:r>
    </w:p>
    <w:p w14:paraId="146A1D38" w14:textId="02C0D4EB" w:rsidR="00A336B7" w:rsidRDefault="00A336B7" w:rsidP="00A336B7">
      <w:pPr>
        <w:spacing w:line="288" w:lineRule="auto"/>
        <w:jc w:val="center"/>
      </w:pPr>
      <w:r>
        <w:rPr>
          <w:noProof/>
        </w:rPr>
        <w:drawing>
          <wp:inline distT="0" distB="0" distL="0" distR="0" wp14:anchorId="374DA379" wp14:editId="3B49369C">
            <wp:extent cx="4850913" cy="3040380"/>
            <wp:effectExtent l="0" t="0" r="6985" b="762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3995" cy="30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C3DF" w14:textId="701898A7" w:rsidR="00A336B7" w:rsidRDefault="00A336B7" w:rsidP="00A336B7">
      <w:pPr>
        <w:spacing w:line="288" w:lineRule="auto"/>
      </w:pPr>
    </w:p>
    <w:p w14:paraId="7AA52DA2" w14:textId="2AC7156B" w:rsidR="00A336B7" w:rsidRDefault="00A336B7" w:rsidP="00A336B7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58FF71D" wp14:editId="1B050615">
            <wp:extent cx="5204460" cy="1546240"/>
            <wp:effectExtent l="0" t="0" r="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6702" cy="15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7147" w14:textId="2BF36C23" w:rsidR="00A336B7" w:rsidRDefault="00A336B7" w:rsidP="00A336B7">
      <w:pPr>
        <w:spacing w:line="288" w:lineRule="auto"/>
      </w:pPr>
    </w:p>
    <w:p w14:paraId="34884F29" w14:textId="2271C5F2" w:rsidR="00A336B7" w:rsidRDefault="00A336B7" w:rsidP="00A336B7">
      <w:pPr>
        <w:spacing w:line="288" w:lineRule="auto"/>
      </w:pPr>
      <w:r>
        <w:rPr>
          <w:rFonts w:hint="eastAsia"/>
        </w:rPr>
        <w:t>完成选择之后点击</w:t>
      </w:r>
      <w:r>
        <w:rPr>
          <w:rFonts w:hint="eastAsia"/>
        </w:rPr>
        <w:t>Accept</w:t>
      </w:r>
      <w:r>
        <w:rPr>
          <w:rFonts w:hint="eastAsia"/>
        </w:rPr>
        <w:t>，保存配置，此时可以到</w:t>
      </w:r>
      <w:r>
        <w:rPr>
          <w:rFonts w:hint="eastAsia"/>
        </w:rPr>
        <w:t>Di</w:t>
      </w:r>
      <w:r w:rsidR="005B3D32">
        <w:rPr>
          <w:rFonts w:hint="eastAsia"/>
        </w:rPr>
        <w:t>agnostics</w:t>
      </w:r>
      <w:r w:rsidR="005B3D32">
        <w:rPr>
          <w:rFonts w:hint="eastAsia"/>
        </w:rPr>
        <w:t>选项卡中观察到目标</w:t>
      </w:r>
      <w:r w:rsidR="005B3D32">
        <w:t>D</w:t>
      </w:r>
      <w:r w:rsidR="005B3D32">
        <w:rPr>
          <w:rFonts w:hint="eastAsia"/>
        </w:rPr>
        <w:t>evice</w:t>
      </w:r>
      <w:r w:rsidR="005B3D32">
        <w:rPr>
          <w:rFonts w:hint="eastAsia"/>
        </w:rPr>
        <w:t>的运行情况。</w:t>
      </w:r>
    </w:p>
    <w:p w14:paraId="01C3A40B" w14:textId="62809FEB" w:rsidR="005B3D32" w:rsidRDefault="005B3D32" w:rsidP="005B3D3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7B83ECC9" wp14:editId="10000AB9">
            <wp:extent cx="5250180" cy="2495251"/>
            <wp:effectExtent l="0" t="0" r="7620" b="635"/>
            <wp:docPr id="16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, 电子邮件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4917" cy="24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9CCB" w14:textId="77777777" w:rsidR="00A336B7" w:rsidRDefault="00A336B7" w:rsidP="00A336B7">
      <w:pPr>
        <w:spacing w:line="288" w:lineRule="auto"/>
      </w:pPr>
    </w:p>
    <w:p w14:paraId="657C188C" w14:textId="5F4F84B4" w:rsidR="00F82115" w:rsidRDefault="005B3D32" w:rsidP="005B3D32">
      <w:pPr>
        <w:pStyle w:val="20"/>
      </w:pPr>
      <w:bookmarkStart w:id="12" w:name="_Toc106977734"/>
      <w:r>
        <w:rPr>
          <w:rFonts w:hint="eastAsia"/>
        </w:rPr>
        <w:t>在线预览</w:t>
      </w:r>
      <w:bookmarkEnd w:id="12"/>
    </w:p>
    <w:p w14:paraId="08A2E44E" w14:textId="05432AAA" w:rsidR="005B3D32" w:rsidRDefault="005B3D32" w:rsidP="005B3D32">
      <w:r>
        <w:rPr>
          <w:rFonts w:hint="eastAsia"/>
        </w:rPr>
        <w:t>完成以上所有的配置之后，就可以启动在线预览实时观察目标控制器</w:t>
      </w:r>
      <w:r>
        <w:rPr>
          <w:rFonts w:hint="eastAsia"/>
        </w:rPr>
        <w:t>Device</w:t>
      </w:r>
      <w:r>
        <w:rPr>
          <w:rFonts w:hint="eastAsia"/>
        </w:rPr>
        <w:t>的拓扑和状态，</w:t>
      </w:r>
      <w:r w:rsidR="00C477FC">
        <w:rPr>
          <w:rFonts w:hint="eastAsia"/>
        </w:rPr>
        <w:t>通过点击画布右侧的</w:t>
      </w:r>
      <w:r w:rsidR="00C477FC">
        <w:rPr>
          <w:rFonts w:hint="eastAsia"/>
        </w:rPr>
        <w:t>L</w:t>
      </w:r>
      <w:r w:rsidR="00C477FC">
        <w:rPr>
          <w:rFonts w:hint="eastAsia"/>
        </w:rPr>
        <w:t>型按钮即可进入在线预览。</w:t>
      </w:r>
    </w:p>
    <w:p w14:paraId="7CC88230" w14:textId="68F7F5E0" w:rsidR="00C477FC" w:rsidRPr="005B3D32" w:rsidRDefault="00C477FC" w:rsidP="00C477FC">
      <w:pPr>
        <w:jc w:val="center"/>
      </w:pPr>
      <w:r>
        <w:rPr>
          <w:noProof/>
        </w:rPr>
        <w:drawing>
          <wp:inline distT="0" distB="0" distL="0" distR="0" wp14:anchorId="0BA08B50" wp14:editId="5AFD6E8C">
            <wp:extent cx="3025140" cy="2773970"/>
            <wp:effectExtent l="0" t="0" r="3810" b="7620"/>
            <wp:docPr id="17" name="图片 1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示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9926" cy="27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49F3" w14:textId="2A31682C" w:rsidR="00AF5D50" w:rsidRDefault="00C477FC" w:rsidP="00BD58FA">
      <w:pPr>
        <w:pStyle w:val="10"/>
      </w:pPr>
      <w:bookmarkStart w:id="13" w:name="_Toc106977735"/>
      <w:r>
        <w:rPr>
          <w:rFonts w:hint="eastAsia"/>
        </w:rPr>
        <w:lastRenderedPageBreak/>
        <w:t>Diagnostics</w:t>
      </w:r>
      <w:r>
        <w:rPr>
          <w:rFonts w:hint="eastAsia"/>
        </w:rPr>
        <w:t>功能与</w:t>
      </w:r>
      <w:r w:rsidR="005D64BA">
        <w:rPr>
          <w:rFonts w:hint="eastAsia"/>
        </w:rPr>
        <w:t>控制</w:t>
      </w:r>
      <w:r>
        <w:rPr>
          <w:rFonts w:hint="eastAsia"/>
        </w:rPr>
        <w:t>测试</w:t>
      </w:r>
      <w:bookmarkEnd w:id="13"/>
    </w:p>
    <w:p w14:paraId="30619C03" w14:textId="15262442" w:rsidR="0052495C" w:rsidRDefault="00C477FC" w:rsidP="00BD58FA">
      <w:pPr>
        <w:pStyle w:val="20"/>
      </w:pPr>
      <w:bookmarkStart w:id="14" w:name="_Toc106977736"/>
      <w:r>
        <w:rPr>
          <w:rFonts w:hint="eastAsia"/>
        </w:rPr>
        <w:t>Diagnostics</w:t>
      </w:r>
      <w:r w:rsidR="00220F60">
        <w:rPr>
          <w:rFonts w:hint="eastAsia"/>
        </w:rPr>
        <w:t>界面</w:t>
      </w:r>
      <w:r>
        <w:rPr>
          <w:rFonts w:hint="eastAsia"/>
        </w:rPr>
        <w:t>功能</w:t>
      </w:r>
      <w:bookmarkEnd w:id="14"/>
    </w:p>
    <w:p w14:paraId="0636D42C" w14:textId="25E4D019" w:rsidR="00C477FC" w:rsidRDefault="00C477FC" w:rsidP="00C477FC">
      <w:r>
        <w:rPr>
          <w:rFonts w:hint="eastAsia"/>
        </w:rPr>
        <w:t>在实时预览的</w:t>
      </w:r>
      <w:r>
        <w:rPr>
          <w:rFonts w:hint="eastAsia"/>
        </w:rPr>
        <w:t>Diagnostics</w:t>
      </w:r>
      <w:r>
        <w:rPr>
          <w:rFonts w:hint="eastAsia"/>
        </w:rPr>
        <w:t>控件当中，我们对</w:t>
      </w:r>
      <w:r>
        <w:rPr>
          <w:rFonts w:hint="eastAsia"/>
        </w:rPr>
        <w:t>D</w:t>
      </w:r>
      <w:r>
        <w:t>evice</w:t>
      </w:r>
      <w:r>
        <w:t>拥有非常多的监视和控制功能。</w:t>
      </w:r>
      <w:r w:rsidR="00345D66">
        <w:t>首先在界面上第一眼可以观察到就是最左侧控制器的</w:t>
      </w:r>
      <w:r w:rsidR="00345D66">
        <w:rPr>
          <w:rFonts w:hint="eastAsia"/>
        </w:rPr>
        <w:t>H</w:t>
      </w:r>
      <w:r w:rsidR="00345D66">
        <w:t>ost Name</w:t>
      </w:r>
      <w:r w:rsidR="00345D66">
        <w:t>与状态，跟控制器上的灯相同，也是绿色表示</w:t>
      </w:r>
      <w:r w:rsidR="00345D66">
        <w:rPr>
          <w:rFonts w:hint="eastAsia"/>
        </w:rPr>
        <w:t>R</w:t>
      </w:r>
      <w:r w:rsidR="00345D66">
        <w:t>UN MODE</w:t>
      </w:r>
      <w:r w:rsidR="00345D66">
        <w:t>，蓝色表示</w:t>
      </w:r>
      <w:r w:rsidR="00345D66">
        <w:rPr>
          <w:rFonts w:hint="eastAsia"/>
        </w:rPr>
        <w:t>C</w:t>
      </w:r>
      <w:r w:rsidR="00345D66">
        <w:t>onfig Mode</w:t>
      </w:r>
      <w:r w:rsidR="00345D66">
        <w:t>。</w:t>
      </w:r>
    </w:p>
    <w:p w14:paraId="56100508" w14:textId="6E6974A7" w:rsidR="00345D66" w:rsidRDefault="00345D66" w:rsidP="00C477FC">
      <w:pPr>
        <w:rPr>
          <w:noProof/>
        </w:rPr>
      </w:pPr>
      <w:r>
        <w:rPr>
          <w:noProof/>
        </w:rPr>
        <w:drawing>
          <wp:inline distT="0" distB="0" distL="0" distR="0" wp14:anchorId="127BD02D" wp14:editId="32EDFCF4">
            <wp:extent cx="1569856" cy="1798476"/>
            <wp:effectExtent l="0" t="0" r="0" b="0"/>
            <wp:docPr id="19" name="图片 1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中度可信度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17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7FC">
        <w:rPr>
          <w:noProof/>
        </w:rPr>
        <w:t xml:space="preserve">                             </w:t>
      </w:r>
      <w:r w:rsidR="009E17FC">
        <w:rPr>
          <w:noProof/>
        </w:rPr>
        <w:drawing>
          <wp:inline distT="0" distB="0" distL="0" distR="0" wp14:anchorId="23458F41" wp14:editId="16630246">
            <wp:extent cx="1684741" cy="1790700"/>
            <wp:effectExtent l="0" t="0" r="0" b="0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6967" cy="17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1A03" w14:textId="31F6014C" w:rsidR="009E17FC" w:rsidRDefault="009E17FC" w:rsidP="00C477FC">
      <w:pPr>
        <w:rPr>
          <w:noProof/>
        </w:rPr>
      </w:pPr>
      <w:r>
        <w:rPr>
          <w:rFonts w:hint="eastAsia"/>
          <w:noProof/>
        </w:rPr>
        <w:t>在控制器与模块的上方有一条线，同样也是用颜色表示其状态，绿色为</w:t>
      </w:r>
      <w:r>
        <w:rPr>
          <w:rFonts w:hint="eastAsia"/>
          <w:noProof/>
        </w:rPr>
        <w:t>O</w:t>
      </w:r>
      <w:r>
        <w:rPr>
          <w:noProof/>
        </w:rPr>
        <w:t>P</w:t>
      </w:r>
      <w:r>
        <w:rPr>
          <w:rFonts w:hint="eastAsia"/>
          <w:noProof/>
        </w:rPr>
        <w:t>状态，黄色为</w:t>
      </w:r>
      <w:r>
        <w:rPr>
          <w:rFonts w:hint="eastAsia"/>
          <w:noProof/>
        </w:rPr>
        <w:t>PreOP</w:t>
      </w:r>
      <w:r>
        <w:rPr>
          <w:rFonts w:hint="eastAsia"/>
          <w:noProof/>
        </w:rPr>
        <w:t>状态，</w:t>
      </w:r>
      <w:r w:rsidR="00FF37CE">
        <w:rPr>
          <w:rFonts w:hint="eastAsia"/>
          <w:noProof/>
        </w:rPr>
        <w:t>通过</w:t>
      </w:r>
      <w:r w:rsidR="00194334">
        <w:rPr>
          <w:rFonts w:hint="eastAsia"/>
          <w:noProof/>
        </w:rPr>
        <w:t>这样的方式可以直观的判断</w:t>
      </w:r>
      <w:r w:rsidR="005703E8">
        <w:rPr>
          <w:rFonts w:hint="eastAsia"/>
          <w:noProof/>
        </w:rPr>
        <w:t>控制器与模块的状态。</w:t>
      </w:r>
      <w:r w:rsidR="00C90480">
        <w:rPr>
          <w:rFonts w:hint="eastAsia"/>
          <w:noProof/>
        </w:rPr>
        <w:t>判断</w:t>
      </w:r>
      <w:r w:rsidR="005703E8">
        <w:rPr>
          <w:rFonts w:hint="eastAsia"/>
          <w:noProof/>
        </w:rPr>
        <w:t>耦合器之间的连接情况，同样</w:t>
      </w:r>
      <w:r w:rsidR="00C90480">
        <w:rPr>
          <w:rFonts w:hint="eastAsia"/>
          <w:noProof/>
        </w:rPr>
        <w:t>十分简单直观，</w:t>
      </w:r>
      <w:r w:rsidR="00E83504">
        <w:rPr>
          <w:rFonts w:hint="eastAsia"/>
          <w:noProof/>
        </w:rPr>
        <w:t>当模块之间连接正常时，网口之间使用一条绿色的网线连接，在通讯出错，如手动拔出</w:t>
      </w:r>
      <w:r w:rsidR="00E83504">
        <w:rPr>
          <w:rFonts w:hint="eastAsia"/>
          <w:noProof/>
        </w:rPr>
        <w:t>E</w:t>
      </w:r>
      <w:r w:rsidR="00E83504">
        <w:rPr>
          <w:noProof/>
        </w:rPr>
        <w:t>K1110</w:t>
      </w:r>
      <w:r w:rsidR="00E83504">
        <w:rPr>
          <w:rFonts w:hint="eastAsia"/>
          <w:noProof/>
        </w:rPr>
        <w:t>与</w:t>
      </w:r>
      <w:r w:rsidR="00E83504">
        <w:rPr>
          <w:rFonts w:hint="eastAsia"/>
          <w:noProof/>
        </w:rPr>
        <w:t>E</w:t>
      </w:r>
      <w:r w:rsidR="00E83504">
        <w:rPr>
          <w:noProof/>
        </w:rPr>
        <w:t>K1100</w:t>
      </w:r>
      <w:r w:rsidR="00E83504">
        <w:rPr>
          <w:rFonts w:hint="eastAsia"/>
          <w:noProof/>
        </w:rPr>
        <w:t>之间的网线，则会以红至黑的渐变色表示通讯出错，并且丢失后续的模块状态。</w:t>
      </w:r>
    </w:p>
    <w:p w14:paraId="15E9BCDB" w14:textId="5DF81864" w:rsidR="00E83504" w:rsidRDefault="00E83504" w:rsidP="00E83504">
      <w:pPr>
        <w:jc w:val="center"/>
      </w:pPr>
      <w:r>
        <w:rPr>
          <w:noProof/>
        </w:rPr>
        <w:drawing>
          <wp:inline distT="0" distB="0" distL="0" distR="0" wp14:anchorId="1BA3E0DD" wp14:editId="7C44297A">
            <wp:extent cx="3422015" cy="4179141"/>
            <wp:effectExtent l="0" t="0" r="6985" b="0"/>
            <wp:docPr id="22" name="图片 2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图示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30368" cy="41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A3E6" w14:textId="33ABC570" w:rsidR="00E83504" w:rsidRDefault="00E83504" w:rsidP="00E83504">
      <w:pPr>
        <w:jc w:val="center"/>
      </w:pPr>
      <w:r>
        <w:rPr>
          <w:noProof/>
        </w:rPr>
        <w:lastRenderedPageBreak/>
        <w:drawing>
          <wp:inline distT="0" distB="0" distL="0" distR="0" wp14:anchorId="0F3BC39B" wp14:editId="0E6895A1">
            <wp:extent cx="3126684" cy="2763520"/>
            <wp:effectExtent l="0" t="0" r="0" b="0"/>
            <wp:docPr id="23" name="图片 23" descr="图示, 瀑布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示, 瀑布图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0396" cy="27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1627" w14:textId="77563393" w:rsidR="00E83504" w:rsidRDefault="00E83504" w:rsidP="00E83504"/>
    <w:p w14:paraId="41058B3C" w14:textId="359A4BDF" w:rsidR="00E83504" w:rsidRDefault="00220F60" w:rsidP="00220F60">
      <w:pPr>
        <w:pStyle w:val="20"/>
      </w:pPr>
      <w:bookmarkStart w:id="15" w:name="_Toc106977737"/>
      <w:r>
        <w:t>M</w:t>
      </w:r>
      <w:r>
        <w:rPr>
          <w:rFonts w:hint="eastAsia"/>
        </w:rPr>
        <w:t>aster</w:t>
      </w:r>
      <w:r>
        <w:t xml:space="preserve"> V</w:t>
      </w:r>
      <w:r>
        <w:rPr>
          <w:rFonts w:hint="eastAsia"/>
        </w:rPr>
        <w:t>iew</w:t>
      </w:r>
      <w:r>
        <w:rPr>
          <w:rFonts w:hint="eastAsia"/>
        </w:rPr>
        <w:t>与</w:t>
      </w:r>
      <w:r>
        <w:rPr>
          <w:rFonts w:hint="eastAsia"/>
        </w:rPr>
        <w:t>Slave</w:t>
      </w:r>
      <w:r>
        <w:t xml:space="preserve"> V</w:t>
      </w:r>
      <w:r>
        <w:rPr>
          <w:rFonts w:hint="eastAsia"/>
        </w:rPr>
        <w:t>iew</w:t>
      </w:r>
      <w:bookmarkEnd w:id="15"/>
    </w:p>
    <w:p w14:paraId="7B5D723D" w14:textId="69F95EE6" w:rsidR="00220F60" w:rsidRDefault="00220F60" w:rsidP="00220F60">
      <w:r>
        <w:rPr>
          <w:rFonts w:hint="eastAsia"/>
        </w:rPr>
        <w:t>Diagnostics</w:t>
      </w:r>
      <w:r>
        <w:rPr>
          <w:rFonts w:hint="eastAsia"/>
        </w:rPr>
        <w:t>不仅可以通过主要界面观察和监视状态变化，还可以通过</w:t>
      </w:r>
      <w:r>
        <w:t>M</w:t>
      </w:r>
      <w:r>
        <w:rPr>
          <w:rFonts w:hint="eastAsia"/>
        </w:rPr>
        <w:t>aster</w:t>
      </w:r>
      <w:r>
        <w:t xml:space="preserve"> V</w:t>
      </w:r>
      <w:r>
        <w:rPr>
          <w:rFonts w:hint="eastAsia"/>
        </w:rPr>
        <w:t>iew</w:t>
      </w:r>
      <w:r>
        <w:rPr>
          <w:rFonts w:hint="eastAsia"/>
        </w:rPr>
        <w:t>和</w:t>
      </w:r>
      <w:r>
        <w:rPr>
          <w:rFonts w:hint="eastAsia"/>
        </w:rPr>
        <w:t>Slave</w:t>
      </w:r>
      <w:r>
        <w:t xml:space="preserve"> V</w:t>
      </w:r>
      <w:r>
        <w:rPr>
          <w:rFonts w:hint="eastAsia"/>
        </w:rPr>
        <w:t>iew</w:t>
      </w:r>
      <w:r>
        <w:rPr>
          <w:rFonts w:hint="eastAsia"/>
        </w:rPr>
        <w:t>监视更多更详细的信息。</w:t>
      </w:r>
    </w:p>
    <w:p w14:paraId="1EBA7CCA" w14:textId="3B984D93" w:rsidR="00220F60" w:rsidRDefault="00220F60" w:rsidP="00220F60">
      <w:r>
        <w:rPr>
          <w:rFonts w:hint="eastAsia"/>
        </w:rPr>
        <w:t>点击控制器图案，即可进入</w:t>
      </w:r>
      <w:r>
        <w:rPr>
          <w:rFonts w:hint="eastAsia"/>
        </w:rPr>
        <w:t>Master</w:t>
      </w:r>
      <w:r>
        <w:t xml:space="preserve"> V</w:t>
      </w:r>
      <w:r>
        <w:rPr>
          <w:rFonts w:hint="eastAsia"/>
        </w:rPr>
        <w:t>iew</w:t>
      </w:r>
      <w:r>
        <w:rPr>
          <w:rFonts w:hint="eastAsia"/>
        </w:rPr>
        <w:t>界面。</w:t>
      </w:r>
    </w:p>
    <w:p w14:paraId="5CE4C1AA" w14:textId="3334E089" w:rsidR="00220F60" w:rsidRDefault="00220F60" w:rsidP="00220F60">
      <w:pPr>
        <w:jc w:val="center"/>
      </w:pPr>
      <w:r>
        <w:rPr>
          <w:noProof/>
        </w:rPr>
        <w:drawing>
          <wp:inline distT="0" distB="0" distL="0" distR="0" wp14:anchorId="47537B21" wp14:editId="438AF4E2">
            <wp:extent cx="2521994" cy="4473757"/>
            <wp:effectExtent l="0" t="0" r="0" b="3175"/>
            <wp:docPr id="25" name="图片 2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&#10;&#10;低可信度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724" cy="447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CB1A" w14:textId="16BFA796" w:rsidR="00220F60" w:rsidRDefault="00220F60" w:rsidP="00220F60"/>
    <w:p w14:paraId="518CF511" w14:textId="1ECB1A6D" w:rsidR="00220F60" w:rsidRDefault="00220F60" w:rsidP="00220F60">
      <w:r>
        <w:rPr>
          <w:rFonts w:hint="eastAsia"/>
        </w:rPr>
        <w:t>在该界面中我们可以看到控制器的各项信息以及网络中的通讯状态，甚至可以在</w:t>
      </w:r>
      <w:proofErr w:type="spellStart"/>
      <w:r>
        <w:rPr>
          <w:rFonts w:hint="eastAsia"/>
        </w:rPr>
        <w:t>Sync</w:t>
      </w:r>
      <w:r>
        <w:t>U</w:t>
      </w:r>
      <w:r>
        <w:rPr>
          <w:rFonts w:hint="eastAsia"/>
        </w:rPr>
        <w:t>nits</w:t>
      </w:r>
      <w:proofErr w:type="spellEnd"/>
      <w:r>
        <w:rPr>
          <w:rFonts w:hint="eastAsia"/>
        </w:rPr>
        <w:t>中</w:t>
      </w:r>
      <w:r>
        <w:rPr>
          <w:rFonts w:hint="eastAsia"/>
        </w:rPr>
        <w:lastRenderedPageBreak/>
        <w:t>实时选择和更改当前生效的报文分组。</w:t>
      </w:r>
    </w:p>
    <w:p w14:paraId="70C18736" w14:textId="66497447" w:rsidR="00220F60" w:rsidRDefault="00BC4290" w:rsidP="00BC4290">
      <w:pPr>
        <w:jc w:val="center"/>
      </w:pPr>
      <w:r>
        <w:rPr>
          <w:noProof/>
        </w:rPr>
        <w:drawing>
          <wp:inline distT="0" distB="0" distL="0" distR="0" wp14:anchorId="3652E10A" wp14:editId="01A65CF9">
            <wp:extent cx="4373880" cy="4719532"/>
            <wp:effectExtent l="0" t="0" r="7620" b="5080"/>
            <wp:docPr id="26" name="图片 2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5645" cy="47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C3F0" w14:textId="36A8EEB4" w:rsidR="00BC4290" w:rsidRDefault="00BC4290" w:rsidP="00BC4290"/>
    <w:p w14:paraId="09DA4856" w14:textId="49A45F19" w:rsidR="00BC4290" w:rsidRDefault="00BC4290" w:rsidP="00BC4290">
      <w:r>
        <w:rPr>
          <w:rFonts w:hint="eastAsia"/>
        </w:rPr>
        <w:t>在这一界面中，选择当前所需分配的分组，选中后即可生效，此处选中</w:t>
      </w:r>
      <w:r>
        <w:rPr>
          <w:rFonts w:hint="eastAsia"/>
        </w:rPr>
        <w:t>SyncUnit</w:t>
      </w:r>
      <w:r>
        <w:t>1</w:t>
      </w:r>
      <w:r>
        <w:rPr>
          <w:rFonts w:hint="eastAsia"/>
        </w:rPr>
        <w:t>，回到主界面后可以看到</w:t>
      </w:r>
      <w:r>
        <w:rPr>
          <w:rFonts w:hint="eastAsia"/>
        </w:rPr>
        <w:t>E</w:t>
      </w:r>
      <w:r>
        <w:t>L1904</w:t>
      </w:r>
      <w:r>
        <w:rPr>
          <w:rFonts w:hint="eastAsia"/>
        </w:rPr>
        <w:t>与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>被用蓝色的边框高亮。</w:t>
      </w:r>
    </w:p>
    <w:p w14:paraId="41E126C9" w14:textId="21FCDE34" w:rsidR="00BC4290" w:rsidRDefault="00BC4290" w:rsidP="00BC4290">
      <w:pPr>
        <w:jc w:val="center"/>
      </w:pPr>
      <w:r>
        <w:rPr>
          <w:noProof/>
        </w:rPr>
        <w:drawing>
          <wp:inline distT="0" distB="0" distL="0" distR="0" wp14:anchorId="6EFB4101" wp14:editId="39B9A507">
            <wp:extent cx="5097780" cy="2282301"/>
            <wp:effectExtent l="0" t="0" r="7620" b="3810"/>
            <wp:docPr id="27" name="图片 2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日程表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01667" cy="228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7008" w14:textId="34928B80" w:rsidR="00BC4290" w:rsidRDefault="00BC4290" w:rsidP="00BC4290"/>
    <w:p w14:paraId="74FE7C79" w14:textId="78288A7A" w:rsidR="00BC4290" w:rsidRDefault="00BE1F5B" w:rsidP="00BC4290">
      <w:r>
        <w:rPr>
          <w:rFonts w:hint="eastAsia"/>
        </w:rPr>
        <w:t>点击任意一个模块，就可以进入一个分区的</w:t>
      </w:r>
      <w:r>
        <w:rPr>
          <w:rFonts w:hint="eastAsia"/>
        </w:rPr>
        <w:t>Slave</w:t>
      </w:r>
      <w:r>
        <w:t xml:space="preserve"> V</w:t>
      </w:r>
      <w:r>
        <w:rPr>
          <w:rFonts w:hint="eastAsia"/>
        </w:rPr>
        <w:t>iew</w:t>
      </w:r>
      <w:r w:rsidR="00D57C44">
        <w:rPr>
          <w:rFonts w:hint="eastAsia"/>
        </w:rPr>
        <w:t>，可以看到这个分区内所有模块的状态。这其中有非常详细的信息，可以与</w:t>
      </w:r>
      <w:r w:rsidR="00D57C44">
        <w:t>D</w:t>
      </w:r>
      <w:r w:rsidR="00D57C44">
        <w:rPr>
          <w:rFonts w:hint="eastAsia"/>
        </w:rPr>
        <w:t>evices</w:t>
      </w:r>
      <w:r w:rsidR="00D57C44">
        <w:rPr>
          <w:rFonts w:hint="eastAsia"/>
        </w:rPr>
        <w:t>下的</w:t>
      </w:r>
      <w:proofErr w:type="spellStart"/>
      <w:r w:rsidR="00D57C44">
        <w:t>E</w:t>
      </w:r>
      <w:r w:rsidR="00D57C44">
        <w:rPr>
          <w:rFonts w:hint="eastAsia"/>
        </w:rPr>
        <w:t>therCAT</w:t>
      </w:r>
      <w:proofErr w:type="spellEnd"/>
      <w:r w:rsidR="00D57C44">
        <w:rPr>
          <w:rFonts w:hint="eastAsia"/>
        </w:rPr>
        <w:t>与</w:t>
      </w:r>
      <w:proofErr w:type="spellStart"/>
      <w:r w:rsidR="00D57C44">
        <w:t>O</w:t>
      </w:r>
      <w:r w:rsidR="00D57C44">
        <w:rPr>
          <w:rFonts w:hint="eastAsia"/>
        </w:rPr>
        <w:t>line</w:t>
      </w:r>
      <w:proofErr w:type="spellEnd"/>
      <w:r w:rsidR="00D57C44">
        <w:rPr>
          <w:rFonts w:hint="eastAsia"/>
        </w:rPr>
        <w:t>界面相媲美，这里就不过多展开，可以自行研究。</w:t>
      </w:r>
    </w:p>
    <w:p w14:paraId="645FE545" w14:textId="1FE3A5E6" w:rsidR="00D57C44" w:rsidRDefault="00D57C44" w:rsidP="00BC4290">
      <w:r>
        <w:rPr>
          <w:noProof/>
        </w:rPr>
        <w:lastRenderedPageBreak/>
        <w:drawing>
          <wp:inline distT="0" distB="0" distL="0" distR="0" wp14:anchorId="2280E5E9" wp14:editId="7A0DC7A4">
            <wp:extent cx="5713095" cy="6247130"/>
            <wp:effectExtent l="0" t="0" r="1905" b="1270"/>
            <wp:docPr id="28" name="图片 2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表格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258B" w14:textId="55134FE2" w:rsidR="005D64BA" w:rsidRDefault="005D64BA" w:rsidP="00BC4290"/>
    <w:p w14:paraId="60EC7F18" w14:textId="22304FB1" w:rsidR="005D64BA" w:rsidRDefault="005D64BA" w:rsidP="005D64BA">
      <w:pPr>
        <w:pStyle w:val="20"/>
      </w:pPr>
      <w:bookmarkStart w:id="16" w:name="_Toc106977738"/>
      <w:r>
        <w:rPr>
          <w:rFonts w:hint="eastAsia"/>
        </w:rPr>
        <w:t>Diagnostics</w:t>
      </w:r>
      <w:r>
        <w:rPr>
          <w:rFonts w:hint="eastAsia"/>
        </w:rPr>
        <w:t>控制测试</w:t>
      </w:r>
      <w:bookmarkEnd w:id="16"/>
    </w:p>
    <w:p w14:paraId="1A52682D" w14:textId="304A8171" w:rsidR="005D64BA" w:rsidRDefault="005D64BA" w:rsidP="005D64BA">
      <w:r>
        <w:rPr>
          <w:rFonts w:hint="eastAsia"/>
        </w:rPr>
        <w:t>在</w:t>
      </w:r>
      <w:r>
        <w:rPr>
          <w:rFonts w:hint="eastAsia"/>
        </w:rPr>
        <w:t>Slave</w:t>
      </w:r>
      <w:r>
        <w:t xml:space="preserve"> V</w:t>
      </w:r>
      <w:r>
        <w:rPr>
          <w:rFonts w:hint="eastAsia"/>
        </w:rPr>
        <w:t>iew</w:t>
      </w:r>
      <w:r>
        <w:rPr>
          <w:rFonts w:hint="eastAsia"/>
        </w:rPr>
        <w:t>中，在界面的最下方可以监视和控制模块各个通道的值，与</w:t>
      </w:r>
      <w:r>
        <w:rPr>
          <w:rFonts w:hint="eastAsia"/>
        </w:rPr>
        <w:t>Free</w:t>
      </w:r>
      <w:r>
        <w:t xml:space="preserve"> R</w:t>
      </w:r>
      <w:r>
        <w:rPr>
          <w:rFonts w:hint="eastAsia"/>
        </w:rPr>
        <w:t>un</w:t>
      </w:r>
      <w:r>
        <w:rPr>
          <w:rFonts w:hint="eastAsia"/>
        </w:rPr>
        <w:t>模式相同，此处可以实时的监视或更改通道的值，此处以</w:t>
      </w:r>
      <w:r>
        <w:t>EL2008</w:t>
      </w:r>
      <w:r>
        <w:rPr>
          <w:rFonts w:hint="eastAsia"/>
        </w:rPr>
        <w:t>为例。</w:t>
      </w:r>
    </w:p>
    <w:p w14:paraId="3554AC2F" w14:textId="783E4550" w:rsidR="00E04CA9" w:rsidRDefault="00E04CA9" w:rsidP="00E04CA9">
      <w:pPr>
        <w:jc w:val="center"/>
      </w:pPr>
      <w:r>
        <w:rPr>
          <w:noProof/>
        </w:rPr>
        <w:lastRenderedPageBreak/>
        <w:drawing>
          <wp:inline distT="0" distB="0" distL="0" distR="0" wp14:anchorId="371CA4AB" wp14:editId="4AC810EE">
            <wp:extent cx="4777740" cy="5515350"/>
            <wp:effectExtent l="0" t="0" r="3810" b="9525"/>
            <wp:docPr id="29" name="图片 2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文本, 应用程序, 电子邮件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9081" cy="55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51BC" w14:textId="73F792D1" w:rsidR="00E04CA9" w:rsidRDefault="00E04CA9" w:rsidP="00E04CA9"/>
    <w:p w14:paraId="7BC8512F" w14:textId="1780F9D3" w:rsidR="00E04CA9" w:rsidRDefault="00E04CA9" w:rsidP="00E04CA9">
      <w:r>
        <w:rPr>
          <w:rFonts w:hint="eastAsia"/>
        </w:rPr>
        <w:t>在</w:t>
      </w:r>
      <w:r>
        <w:rPr>
          <w:rFonts w:hint="eastAsia"/>
        </w:rPr>
        <w:t>E</w:t>
      </w:r>
      <w:r>
        <w:t>L2008</w:t>
      </w:r>
      <w:r>
        <w:rPr>
          <w:rFonts w:hint="eastAsia"/>
        </w:rPr>
        <w:t>的</w:t>
      </w:r>
      <w:r>
        <w:t>C</w:t>
      </w:r>
      <w:r>
        <w:rPr>
          <w:rFonts w:hint="eastAsia"/>
        </w:rPr>
        <w:t>hannel</w:t>
      </w:r>
      <w:r>
        <w:t>1</w:t>
      </w:r>
      <w:r>
        <w:rPr>
          <w:rFonts w:hint="eastAsia"/>
        </w:rPr>
        <w:t>的监视中，可以监视波形和更改</w:t>
      </w:r>
      <w:r>
        <w:rPr>
          <w:rFonts w:hint="eastAsia"/>
        </w:rPr>
        <w:t>Value</w:t>
      </w:r>
      <w:r>
        <w:rPr>
          <w:rFonts w:hint="eastAsia"/>
        </w:rPr>
        <w:t>。在</w:t>
      </w:r>
      <w:r>
        <w:t>P</w:t>
      </w:r>
      <w:r>
        <w:rPr>
          <w:rFonts w:hint="eastAsia"/>
        </w:rPr>
        <w:t>repared</w:t>
      </w:r>
      <w:r>
        <w:t xml:space="preserve"> </w:t>
      </w:r>
      <w:r>
        <w:rPr>
          <w:rFonts w:hint="eastAsia"/>
        </w:rPr>
        <w:t>value</w:t>
      </w:r>
      <w:r>
        <w:rPr>
          <w:rFonts w:hint="eastAsia"/>
        </w:rPr>
        <w:t>中选择</w:t>
      </w:r>
      <w:r>
        <w:rPr>
          <w:rFonts w:hint="eastAsia"/>
        </w:rPr>
        <w:t>True</w:t>
      </w:r>
      <w:r>
        <w:rPr>
          <w:rFonts w:hint="eastAsia"/>
        </w:rPr>
        <w:t>，点击</w:t>
      </w:r>
      <w:r>
        <w:rPr>
          <w:rFonts w:hint="eastAsia"/>
        </w:rPr>
        <w:t>Apply</w:t>
      </w:r>
      <w:r>
        <w:rPr>
          <w:rFonts w:hint="eastAsia"/>
        </w:rPr>
        <w:t>，就能实时修改通道的值为</w:t>
      </w:r>
      <w:r>
        <w:rPr>
          <w:rFonts w:hint="eastAsia"/>
        </w:rPr>
        <w:t>true</w:t>
      </w:r>
      <w:r>
        <w:rPr>
          <w:rFonts w:hint="eastAsia"/>
        </w:rPr>
        <w:t>，</w:t>
      </w:r>
      <w:r>
        <w:rPr>
          <w:rFonts w:hint="eastAsia"/>
        </w:rPr>
        <w:t>Demo</w:t>
      </w:r>
      <w:r>
        <w:rPr>
          <w:rFonts w:hint="eastAsia"/>
        </w:rPr>
        <w:t>上的小灯也随之亮起，这一点与</w:t>
      </w:r>
      <w:r>
        <w:rPr>
          <w:rFonts w:hint="eastAsia"/>
        </w:rPr>
        <w:t>Free</w:t>
      </w:r>
      <w:r>
        <w:t xml:space="preserve"> R</w:t>
      </w:r>
      <w:r>
        <w:rPr>
          <w:rFonts w:hint="eastAsia"/>
        </w:rPr>
        <w:t>un</w:t>
      </w:r>
      <w:r>
        <w:rPr>
          <w:rFonts w:hint="eastAsia"/>
        </w:rPr>
        <w:t>模式无异，此处也就不过多展开，也请各位自行测试。</w:t>
      </w:r>
    </w:p>
    <w:p w14:paraId="49FCC089" w14:textId="1AF32DD8" w:rsidR="00E04CA9" w:rsidRDefault="00744B34" w:rsidP="00744B34">
      <w:pPr>
        <w:pStyle w:val="10"/>
      </w:pPr>
      <w:bookmarkStart w:id="17" w:name="_Toc106977739"/>
      <w:r>
        <w:rPr>
          <w:rFonts w:hint="eastAsia"/>
        </w:rPr>
        <w:t>常见问题</w:t>
      </w:r>
      <w:bookmarkEnd w:id="17"/>
    </w:p>
    <w:p w14:paraId="7E327D13" w14:textId="6D6E12A1" w:rsidR="00744B34" w:rsidRDefault="00744B34" w:rsidP="00744B34">
      <w:pPr>
        <w:pStyle w:val="20"/>
      </w:pPr>
      <w:bookmarkStart w:id="18" w:name="_Toc106977740"/>
      <w:r>
        <w:rPr>
          <w:rFonts w:hint="eastAsia"/>
        </w:rPr>
        <w:t>控制器中是否需要安装</w:t>
      </w:r>
      <w:r>
        <w:rPr>
          <w:rFonts w:hint="eastAsia"/>
        </w:rPr>
        <w:t>T</w:t>
      </w:r>
      <w:r>
        <w:t>F2000</w:t>
      </w:r>
      <w:r>
        <w:rPr>
          <w:rFonts w:hint="eastAsia"/>
        </w:rPr>
        <w:t>？</w:t>
      </w:r>
      <w:bookmarkEnd w:id="18"/>
    </w:p>
    <w:p w14:paraId="32CDA12D" w14:textId="174F885D" w:rsidR="00744B34" w:rsidRDefault="00744B34" w:rsidP="00744B34">
      <w:r>
        <w:rPr>
          <w:rFonts w:hint="eastAsia"/>
        </w:rPr>
        <w:t>经过测试，如无需将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界面发布在控制器中，仅由调试电脑在线预览，无需在控制器中安装</w:t>
      </w:r>
      <w:r>
        <w:rPr>
          <w:rFonts w:hint="eastAsia"/>
        </w:rPr>
        <w:t>T</w:t>
      </w:r>
      <w:r>
        <w:t>F2000</w:t>
      </w:r>
      <w:r>
        <w:rPr>
          <w:rFonts w:hint="eastAsia"/>
        </w:rPr>
        <w:t>。</w:t>
      </w:r>
    </w:p>
    <w:p w14:paraId="612F1D8B" w14:textId="40E960B1" w:rsidR="00744B34" w:rsidRDefault="00113E3B" w:rsidP="00113E3B">
      <w:pPr>
        <w:pStyle w:val="20"/>
      </w:pPr>
      <w:bookmarkStart w:id="19" w:name="_Toc106977741"/>
      <w:r>
        <w:rPr>
          <w:rFonts w:hint="eastAsia"/>
        </w:rPr>
        <w:t>控制器需不需要确保处于运行模式？</w:t>
      </w:r>
      <w:bookmarkEnd w:id="19"/>
    </w:p>
    <w:p w14:paraId="2B5333D6" w14:textId="5BFEDCF4" w:rsidR="00113E3B" w:rsidRDefault="00113E3B" w:rsidP="00113E3B">
      <w:r>
        <w:rPr>
          <w:rFonts w:hint="eastAsia"/>
        </w:rPr>
        <w:t>经过测试，控制器无论处于</w:t>
      </w:r>
      <w:r>
        <w:rPr>
          <w:rFonts w:hint="eastAsia"/>
        </w:rPr>
        <w:t>R</w:t>
      </w:r>
      <w:r>
        <w:t>UN MODE</w:t>
      </w:r>
      <w:r>
        <w:rPr>
          <w:rFonts w:hint="eastAsia"/>
        </w:rPr>
        <w:t>或者</w:t>
      </w:r>
      <w:r>
        <w:rPr>
          <w:rFonts w:hint="eastAsia"/>
        </w:rPr>
        <w:t>Config</w:t>
      </w:r>
      <w:r>
        <w:t xml:space="preserve"> MODE</w:t>
      </w:r>
      <w:r>
        <w:rPr>
          <w:rFonts w:hint="eastAsia"/>
        </w:rPr>
        <w:t>都可以成功获取到</w:t>
      </w:r>
      <w:r>
        <w:rPr>
          <w:rFonts w:hint="eastAsia"/>
        </w:rPr>
        <w:t>Device</w:t>
      </w:r>
      <w:r>
        <w:rPr>
          <w:rFonts w:hint="eastAsia"/>
        </w:rPr>
        <w:t>状态，但前提是控制器中应有程序，在测试中将控制器</w:t>
      </w:r>
      <w:r>
        <w:rPr>
          <w:rFonts w:hint="eastAsia"/>
        </w:rPr>
        <w:t>B</w:t>
      </w:r>
      <w:r>
        <w:t>OOT</w:t>
      </w:r>
      <w:r>
        <w:rPr>
          <w:rFonts w:hint="eastAsia"/>
        </w:rPr>
        <w:t>文件夹内容全部删除，无法读取到</w:t>
      </w:r>
      <w:r>
        <w:rPr>
          <w:rFonts w:hint="eastAsia"/>
        </w:rPr>
        <w:t>Device</w:t>
      </w:r>
      <w:r>
        <w:rPr>
          <w:rFonts w:hint="eastAsia"/>
        </w:rPr>
        <w:t>状态。</w:t>
      </w:r>
    </w:p>
    <w:p w14:paraId="5B6F6311" w14:textId="2F93B467" w:rsidR="00113E3B" w:rsidRDefault="00113E3B" w:rsidP="00113E3B">
      <w:pPr>
        <w:pStyle w:val="20"/>
      </w:pPr>
      <w:bookmarkStart w:id="20" w:name="_Toc106977742"/>
      <w:r>
        <w:rPr>
          <w:rFonts w:hint="eastAsia"/>
        </w:rPr>
        <w:lastRenderedPageBreak/>
        <w:t>控制器切换运行模式时</w:t>
      </w:r>
      <w:r>
        <w:rPr>
          <w:rFonts w:hint="eastAsia"/>
        </w:rPr>
        <w:t>Diagnostics</w:t>
      </w:r>
      <w:proofErr w:type="gramStart"/>
      <w:r>
        <w:rPr>
          <w:rFonts w:hint="eastAsia"/>
        </w:rPr>
        <w:t>控件报</w:t>
      </w:r>
      <w:proofErr w:type="gramEnd"/>
      <w:r>
        <w:rPr>
          <w:rFonts w:hint="eastAsia"/>
        </w:rPr>
        <w:t>错。</w:t>
      </w:r>
      <w:bookmarkEnd w:id="20"/>
    </w:p>
    <w:p w14:paraId="507CAFA7" w14:textId="723E077E" w:rsidR="00113E3B" w:rsidRPr="00113E3B" w:rsidRDefault="00113E3B" w:rsidP="00113E3B">
      <w:r>
        <w:rPr>
          <w:rFonts w:hint="eastAsia"/>
        </w:rPr>
        <w:t>在控制器切换运行模式时，</w:t>
      </w:r>
      <w:r>
        <w:rPr>
          <w:rFonts w:hint="eastAsia"/>
        </w:rPr>
        <w:t>Diagnostics</w:t>
      </w:r>
      <w:r>
        <w:rPr>
          <w:rFonts w:hint="eastAsia"/>
        </w:rPr>
        <w:t>控件会获取不到目标</w:t>
      </w:r>
      <w:r>
        <w:rPr>
          <w:rFonts w:hint="eastAsia"/>
        </w:rPr>
        <w:t>Device</w:t>
      </w:r>
      <w:r>
        <w:rPr>
          <w:rFonts w:hint="eastAsia"/>
        </w:rPr>
        <w:t>状态，产生报错，在控制器切换模式完成后，又将恢复功能。</w:t>
      </w:r>
    </w:p>
    <w:bookmarkEnd w:id="0"/>
    <w:p w14:paraId="17375FB4" w14:textId="09F80C86" w:rsidR="00220F60" w:rsidRPr="00ED6FB7" w:rsidRDefault="00FE32D5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956118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55EBFB8E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91E4C4D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A621E6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1346B79" w14:textId="77777777" w:rsidR="00FE32D5" w:rsidRDefault="00FE32D5" w:rsidP="00FE32D5"/>
    <w:p w14:paraId="730BBAB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4074D22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726E9FE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AEB8A8B" w14:textId="77777777" w:rsidR="00FE32D5" w:rsidRDefault="00FE32D5" w:rsidP="00FE32D5"/>
    <w:p w14:paraId="792EC51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124C1851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0C4D92CD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7057EDE" w14:textId="77777777" w:rsidR="00FE32D5" w:rsidRDefault="00FE32D5" w:rsidP="00FE32D5"/>
    <w:p w14:paraId="48E0CD8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33AC8A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130A97A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2E27C12" w14:textId="77777777" w:rsidR="00FE32D5" w:rsidRDefault="00FE32D5" w:rsidP="00FE32D5"/>
    <w:p w14:paraId="35BE94B5" w14:textId="77777777" w:rsidR="00FE32D5" w:rsidRDefault="00FE32D5" w:rsidP="00FE32D5"/>
    <w:p w14:paraId="6B5BB93F" w14:textId="77777777" w:rsidR="00FE32D5" w:rsidRDefault="00FE32D5" w:rsidP="00FE32D5"/>
    <w:p w14:paraId="38DE8964" w14:textId="77777777" w:rsidR="00FE32D5" w:rsidRDefault="00FE32D5" w:rsidP="00FE32D5"/>
    <w:p w14:paraId="4C49A38F" w14:textId="77777777" w:rsidR="00FE32D5" w:rsidRDefault="00FE32D5" w:rsidP="00B20B65">
      <w:pPr>
        <w:ind w:firstLineChars="0" w:firstLine="0"/>
      </w:pPr>
    </w:p>
    <w:p w14:paraId="401483CF" w14:textId="77777777" w:rsidR="00FE32D5" w:rsidRDefault="00FE32D5" w:rsidP="00FE32D5"/>
    <w:p w14:paraId="6E117463" w14:textId="77777777" w:rsidR="00FE32D5" w:rsidRDefault="00FE32D5" w:rsidP="00FE32D5"/>
    <w:p w14:paraId="2EAAF22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EF3561F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F188321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B788A16" wp14:editId="6A564E7F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6B7556" w14:textId="77777777" w:rsidR="00FE32D5" w:rsidRDefault="00FE32D5" w:rsidP="0073271C">
            <w:pPr>
              <w:jc w:val="center"/>
            </w:pPr>
          </w:p>
          <w:p w14:paraId="278130E5" w14:textId="77777777" w:rsidR="00FE32D5" w:rsidRDefault="00FE32D5" w:rsidP="0073271C">
            <w:pPr>
              <w:jc w:val="center"/>
            </w:pPr>
          </w:p>
          <w:p w14:paraId="223D9410" w14:textId="77777777" w:rsidR="00FE32D5" w:rsidRDefault="00FE32D5" w:rsidP="0073271C">
            <w:pPr>
              <w:jc w:val="center"/>
            </w:pPr>
          </w:p>
          <w:p w14:paraId="2F65FF9B" w14:textId="77777777" w:rsidR="00FE32D5" w:rsidRDefault="00FE32D5" w:rsidP="0073271C">
            <w:pPr>
              <w:jc w:val="center"/>
            </w:pPr>
          </w:p>
          <w:p w14:paraId="770BB652" w14:textId="77777777" w:rsidR="00FE32D5" w:rsidRDefault="00FE32D5" w:rsidP="0073271C">
            <w:pPr>
              <w:jc w:val="center"/>
            </w:pPr>
          </w:p>
          <w:p w14:paraId="175E5FE7" w14:textId="77777777" w:rsidR="00FE32D5" w:rsidRDefault="00FE32D5" w:rsidP="0073271C">
            <w:pPr>
              <w:jc w:val="center"/>
            </w:pPr>
          </w:p>
          <w:p w14:paraId="1A91DAFD" w14:textId="77777777" w:rsidR="00FE32D5" w:rsidRDefault="00FE32D5" w:rsidP="0073271C">
            <w:pPr>
              <w:jc w:val="center"/>
            </w:pPr>
          </w:p>
          <w:p w14:paraId="688AECFB" w14:textId="77777777" w:rsidR="00FE32D5" w:rsidRDefault="00FE32D5" w:rsidP="0073271C">
            <w:pPr>
              <w:jc w:val="center"/>
            </w:pPr>
          </w:p>
          <w:p w14:paraId="34B2478E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66FDB6B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7C4160A0" w14:textId="77777777" w:rsidR="00FE32D5" w:rsidRDefault="00FE32D5" w:rsidP="0073271C"/>
        </w:tc>
        <w:tc>
          <w:tcPr>
            <w:tcW w:w="4941" w:type="dxa"/>
          </w:tcPr>
          <w:p w14:paraId="7324C24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43DE3D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55AF5B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D9241CD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C760B2D" w14:textId="77777777" w:rsidTr="00B20B65">
        <w:trPr>
          <w:trHeight w:val="697"/>
        </w:trPr>
        <w:tc>
          <w:tcPr>
            <w:tcW w:w="4046" w:type="dxa"/>
            <w:vMerge/>
          </w:tcPr>
          <w:p w14:paraId="083BDED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BDFE5FE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57873AF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9EDA23E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6BFE4F8D" w14:textId="77777777" w:rsidTr="00B20B65">
        <w:trPr>
          <w:trHeight w:val="697"/>
        </w:trPr>
        <w:tc>
          <w:tcPr>
            <w:tcW w:w="4046" w:type="dxa"/>
            <w:vMerge/>
          </w:tcPr>
          <w:p w14:paraId="4797917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CB567F1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66141DE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C28E022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72B1CD8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01000DA" w14:textId="77777777" w:rsidTr="00B20B65">
        <w:trPr>
          <w:trHeight w:val="2818"/>
        </w:trPr>
        <w:tc>
          <w:tcPr>
            <w:tcW w:w="4046" w:type="dxa"/>
            <w:vMerge/>
          </w:tcPr>
          <w:p w14:paraId="163EC03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0600E44" w14:textId="77777777" w:rsidR="00B20B65" w:rsidRDefault="00B20B65" w:rsidP="0073271C"/>
        </w:tc>
      </w:tr>
    </w:tbl>
    <w:p w14:paraId="00FD5CE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4E99A" w14:textId="77777777" w:rsidR="0066150B" w:rsidRDefault="0066150B" w:rsidP="00206B56">
      <w:r>
        <w:separator/>
      </w:r>
    </w:p>
  </w:endnote>
  <w:endnote w:type="continuationSeparator" w:id="0">
    <w:p w14:paraId="09202440" w14:textId="77777777" w:rsidR="0066150B" w:rsidRDefault="0066150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C905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75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13C9686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F068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8AA51" w14:textId="77777777" w:rsidR="0066150B" w:rsidRDefault="0066150B" w:rsidP="00206B56">
      <w:r>
        <w:separator/>
      </w:r>
    </w:p>
  </w:footnote>
  <w:footnote w:type="continuationSeparator" w:id="0">
    <w:p w14:paraId="3A5995F2" w14:textId="77777777" w:rsidR="0066150B" w:rsidRDefault="0066150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0175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82A4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31F4FBF2" wp14:editId="1E724C75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748B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931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1EBDA4E" wp14:editId="7022A5D8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376584523">
    <w:abstractNumId w:val="5"/>
  </w:num>
  <w:num w:numId="2" w16cid:durableId="1113474387">
    <w:abstractNumId w:val="3"/>
  </w:num>
  <w:num w:numId="3" w16cid:durableId="427968608">
    <w:abstractNumId w:val="1"/>
  </w:num>
  <w:num w:numId="4" w16cid:durableId="559246770">
    <w:abstractNumId w:val="2"/>
  </w:num>
  <w:num w:numId="5" w16cid:durableId="536088700">
    <w:abstractNumId w:val="6"/>
  </w:num>
  <w:num w:numId="6" w16cid:durableId="192996993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2096972469">
    <w:abstractNumId w:val="7"/>
  </w:num>
  <w:num w:numId="8" w16cid:durableId="1040472560">
    <w:abstractNumId w:val="0"/>
  </w:num>
  <w:num w:numId="9" w16cid:durableId="16722946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360"/>
    <w:rsid w:val="00003A18"/>
    <w:rsid w:val="0000477A"/>
    <w:rsid w:val="00006594"/>
    <w:rsid w:val="00014576"/>
    <w:rsid w:val="00020A12"/>
    <w:rsid w:val="0002173A"/>
    <w:rsid w:val="000441E3"/>
    <w:rsid w:val="0006294A"/>
    <w:rsid w:val="00067D51"/>
    <w:rsid w:val="0007723D"/>
    <w:rsid w:val="00077448"/>
    <w:rsid w:val="000908FE"/>
    <w:rsid w:val="00092E2C"/>
    <w:rsid w:val="000B35F1"/>
    <w:rsid w:val="000F086F"/>
    <w:rsid w:val="000F5D5D"/>
    <w:rsid w:val="00100926"/>
    <w:rsid w:val="00113E3B"/>
    <w:rsid w:val="0013107E"/>
    <w:rsid w:val="00182CB2"/>
    <w:rsid w:val="00183517"/>
    <w:rsid w:val="00185F3B"/>
    <w:rsid w:val="00194334"/>
    <w:rsid w:val="001A3C30"/>
    <w:rsid w:val="001B4CD4"/>
    <w:rsid w:val="001B6F6D"/>
    <w:rsid w:val="001E2852"/>
    <w:rsid w:val="001F0C01"/>
    <w:rsid w:val="0020308E"/>
    <w:rsid w:val="00206B56"/>
    <w:rsid w:val="00213114"/>
    <w:rsid w:val="00216745"/>
    <w:rsid w:val="00220F60"/>
    <w:rsid w:val="002251D1"/>
    <w:rsid w:val="00250044"/>
    <w:rsid w:val="002539E8"/>
    <w:rsid w:val="00267E71"/>
    <w:rsid w:val="002B6BEF"/>
    <w:rsid w:val="002C3CB9"/>
    <w:rsid w:val="002D34F2"/>
    <w:rsid w:val="002F7A0D"/>
    <w:rsid w:val="003138DD"/>
    <w:rsid w:val="00345D66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004D"/>
    <w:rsid w:val="003C2C0E"/>
    <w:rsid w:val="003C5002"/>
    <w:rsid w:val="003F7CD5"/>
    <w:rsid w:val="004069A1"/>
    <w:rsid w:val="00406BA6"/>
    <w:rsid w:val="00414654"/>
    <w:rsid w:val="0041687E"/>
    <w:rsid w:val="00452432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703E8"/>
    <w:rsid w:val="00573273"/>
    <w:rsid w:val="00583806"/>
    <w:rsid w:val="00584D0C"/>
    <w:rsid w:val="00587B3A"/>
    <w:rsid w:val="00597816"/>
    <w:rsid w:val="005A159D"/>
    <w:rsid w:val="005A5C80"/>
    <w:rsid w:val="005B3D32"/>
    <w:rsid w:val="005C02A6"/>
    <w:rsid w:val="005C12E2"/>
    <w:rsid w:val="005C6302"/>
    <w:rsid w:val="005D5E13"/>
    <w:rsid w:val="005D64BA"/>
    <w:rsid w:val="005E0AD8"/>
    <w:rsid w:val="00600CC2"/>
    <w:rsid w:val="00623397"/>
    <w:rsid w:val="00624502"/>
    <w:rsid w:val="00633A70"/>
    <w:rsid w:val="00656263"/>
    <w:rsid w:val="0066150B"/>
    <w:rsid w:val="0066211F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2694"/>
    <w:rsid w:val="00733147"/>
    <w:rsid w:val="00741523"/>
    <w:rsid w:val="00744B34"/>
    <w:rsid w:val="00747CBF"/>
    <w:rsid w:val="00761384"/>
    <w:rsid w:val="00780DE7"/>
    <w:rsid w:val="00785EFB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96F8A"/>
    <w:rsid w:val="008A7A34"/>
    <w:rsid w:val="008E0588"/>
    <w:rsid w:val="008E13EC"/>
    <w:rsid w:val="009074B1"/>
    <w:rsid w:val="0092547B"/>
    <w:rsid w:val="009313E7"/>
    <w:rsid w:val="009469ED"/>
    <w:rsid w:val="00947554"/>
    <w:rsid w:val="00950F47"/>
    <w:rsid w:val="00971CF8"/>
    <w:rsid w:val="009830A3"/>
    <w:rsid w:val="00983F3C"/>
    <w:rsid w:val="00993C03"/>
    <w:rsid w:val="009A0513"/>
    <w:rsid w:val="009A405B"/>
    <w:rsid w:val="009B4509"/>
    <w:rsid w:val="009B6744"/>
    <w:rsid w:val="009C2330"/>
    <w:rsid w:val="009D7097"/>
    <w:rsid w:val="009E17FC"/>
    <w:rsid w:val="00A00267"/>
    <w:rsid w:val="00A02CCD"/>
    <w:rsid w:val="00A10FC3"/>
    <w:rsid w:val="00A20E1F"/>
    <w:rsid w:val="00A25285"/>
    <w:rsid w:val="00A30665"/>
    <w:rsid w:val="00A336B7"/>
    <w:rsid w:val="00A33A94"/>
    <w:rsid w:val="00A47C10"/>
    <w:rsid w:val="00A61394"/>
    <w:rsid w:val="00A61B69"/>
    <w:rsid w:val="00A67582"/>
    <w:rsid w:val="00A77550"/>
    <w:rsid w:val="00A8021E"/>
    <w:rsid w:val="00A81725"/>
    <w:rsid w:val="00A900B1"/>
    <w:rsid w:val="00AA4CF3"/>
    <w:rsid w:val="00AB06DF"/>
    <w:rsid w:val="00AB0F1B"/>
    <w:rsid w:val="00AB7C60"/>
    <w:rsid w:val="00AC5685"/>
    <w:rsid w:val="00AD2D34"/>
    <w:rsid w:val="00AD5281"/>
    <w:rsid w:val="00AD6360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75196"/>
    <w:rsid w:val="00B81E1F"/>
    <w:rsid w:val="00B85726"/>
    <w:rsid w:val="00B873AB"/>
    <w:rsid w:val="00B97F5F"/>
    <w:rsid w:val="00BB23E2"/>
    <w:rsid w:val="00BB37F8"/>
    <w:rsid w:val="00BC4290"/>
    <w:rsid w:val="00BD5709"/>
    <w:rsid w:val="00BD58FA"/>
    <w:rsid w:val="00BD5DEB"/>
    <w:rsid w:val="00BE1F5B"/>
    <w:rsid w:val="00BE5F8D"/>
    <w:rsid w:val="00BE7DEF"/>
    <w:rsid w:val="00BF0DFE"/>
    <w:rsid w:val="00BF1A5D"/>
    <w:rsid w:val="00BF37DC"/>
    <w:rsid w:val="00C02D83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477FC"/>
    <w:rsid w:val="00C528E8"/>
    <w:rsid w:val="00C85566"/>
    <w:rsid w:val="00C90480"/>
    <w:rsid w:val="00C905D6"/>
    <w:rsid w:val="00C96D52"/>
    <w:rsid w:val="00CE33B6"/>
    <w:rsid w:val="00D118FF"/>
    <w:rsid w:val="00D166B6"/>
    <w:rsid w:val="00D32A47"/>
    <w:rsid w:val="00D43268"/>
    <w:rsid w:val="00D57C44"/>
    <w:rsid w:val="00D63750"/>
    <w:rsid w:val="00D67D01"/>
    <w:rsid w:val="00DA0482"/>
    <w:rsid w:val="00DA30FC"/>
    <w:rsid w:val="00DC5BFD"/>
    <w:rsid w:val="00DC7C38"/>
    <w:rsid w:val="00DD46B2"/>
    <w:rsid w:val="00DE0F6F"/>
    <w:rsid w:val="00DF0529"/>
    <w:rsid w:val="00DF3985"/>
    <w:rsid w:val="00E04CA9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3504"/>
    <w:rsid w:val="00E85957"/>
    <w:rsid w:val="00E91C02"/>
    <w:rsid w:val="00E96FD6"/>
    <w:rsid w:val="00EA4701"/>
    <w:rsid w:val="00EC153F"/>
    <w:rsid w:val="00ED6FB7"/>
    <w:rsid w:val="00EE4A9E"/>
    <w:rsid w:val="00F02B2B"/>
    <w:rsid w:val="00F12662"/>
    <w:rsid w:val="00F35128"/>
    <w:rsid w:val="00F4019C"/>
    <w:rsid w:val="00F45E95"/>
    <w:rsid w:val="00F52746"/>
    <w:rsid w:val="00F81969"/>
    <w:rsid w:val="00F82115"/>
    <w:rsid w:val="00F83365"/>
    <w:rsid w:val="00F97B4A"/>
    <w:rsid w:val="00FA58FC"/>
    <w:rsid w:val="00FC61ED"/>
    <w:rsid w:val="00FD5AF7"/>
    <w:rsid w:val="00FD6703"/>
    <w:rsid w:val="00FE32D5"/>
    <w:rsid w:val="00FF37CE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A9E4F"/>
  <w15:docId w15:val="{44735B58-67D0-428B-AD70-7CC7F567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AD6360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971CF8"/>
    <w:rPr>
      <w:sz w:val="21"/>
      <w:szCs w:val="21"/>
    </w:rPr>
  </w:style>
  <w:style w:type="paragraph" w:styleId="af5">
    <w:name w:val="annotation text"/>
    <w:basedOn w:val="a"/>
    <w:link w:val="af6"/>
    <w:uiPriority w:val="99"/>
    <w:unhideWhenUsed/>
    <w:rsid w:val="00971CF8"/>
    <w:pPr>
      <w:jc w:val="left"/>
    </w:pPr>
  </w:style>
  <w:style w:type="character" w:customStyle="1" w:styleId="af6">
    <w:name w:val="批注文字 字符"/>
    <w:basedOn w:val="a0"/>
    <w:link w:val="af5"/>
    <w:uiPriority w:val="99"/>
    <w:rsid w:val="00971CF8"/>
    <w:rPr>
      <w:rFonts w:ascii="Times New Roman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71CF8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971CF8"/>
    <w:rPr>
      <w:rFonts w:ascii="Times New Roman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fengli\Downloads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460</TotalTime>
  <Pages>14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Kunfeng Li 李坤峰</dc:creator>
  <cp:lastModifiedBy>Jibin Wang 汪继彬</cp:lastModifiedBy>
  <cp:revision>14</cp:revision>
  <dcterms:created xsi:type="dcterms:W3CDTF">2022-06-24T01:30:00Z</dcterms:created>
  <dcterms:modified xsi:type="dcterms:W3CDTF">2022-08-31T03:31:00Z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