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0B15C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4D3101DE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ED142" wp14:editId="3AFE96E3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AF895" w14:textId="759994E8" w:rsidR="00A61B69" w:rsidRPr="00104CBB" w:rsidRDefault="00104CBB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Pr="00104CBB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X5000驱动器</w:t>
                            </w:r>
                            <w:r w:rsidR="0023785D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104CBB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ouch</w:t>
                            </w:r>
                            <w:r w:rsidR="0023785D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Pr="00104CBB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robe配置方法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ED14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7AFAF895" w14:textId="759994E8" w:rsidR="00A61B69" w:rsidRPr="00104CBB" w:rsidRDefault="00104CBB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A</w:t>
                      </w:r>
                      <w:r w:rsidRPr="00104CBB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X5000驱动器</w:t>
                      </w:r>
                      <w:r w:rsidR="0023785D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104CBB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ouch</w:t>
                      </w:r>
                      <w:r w:rsidR="0023785D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P</w:t>
                      </w:r>
                      <w:r w:rsidRPr="00104CBB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robe配置方法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2BAC5316" w14:textId="77777777" w:rsidTr="006D69BF">
        <w:trPr>
          <w:trHeight w:val="1272"/>
        </w:trPr>
        <w:tc>
          <w:tcPr>
            <w:tcW w:w="5524" w:type="dxa"/>
          </w:tcPr>
          <w:p w14:paraId="6C218D9E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5E42DCC9" w14:textId="0E11DB5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04C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冯国城</w:t>
            </w:r>
          </w:p>
          <w:p w14:paraId="461CE48F" w14:textId="629A037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104C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行业应用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0A85020D" w14:textId="7BF76175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104C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104C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7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04C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07</w:t>
            </w:r>
          </w:p>
        </w:tc>
      </w:tr>
      <w:tr w:rsidR="006D69BF" w14:paraId="4891211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0CFC4CD6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61C590D" w14:textId="6164DDB0" w:rsidR="00452634" w:rsidRPr="00D67D01" w:rsidRDefault="00104CBB" w:rsidP="00D67D01">
            <w:pPr>
              <w:jc w:val="left"/>
            </w:pPr>
            <w:r>
              <w:t>本文解释了什么是探针</w:t>
            </w:r>
            <w:r>
              <w:t>,AX5000</w:t>
            </w:r>
            <w:r>
              <w:t>开启</w:t>
            </w:r>
            <w:proofErr w:type="spellStart"/>
            <w:r w:rsidR="004673E0">
              <w:t>T</w:t>
            </w:r>
            <w:r>
              <w:t>ouch</w:t>
            </w:r>
            <w:r w:rsidR="004673E0">
              <w:t>P</w:t>
            </w:r>
            <w:r>
              <w:t>robe</w:t>
            </w:r>
            <w:proofErr w:type="spellEnd"/>
            <w:r>
              <w:t>的方法</w:t>
            </w:r>
            <w:r>
              <w:t>,</w:t>
            </w:r>
            <w:r>
              <w:t>以及多台驱动器如何通过一个</w:t>
            </w:r>
            <w:r>
              <w:t>probe</w:t>
            </w:r>
            <w:r>
              <w:t>信号获取位置</w:t>
            </w:r>
          </w:p>
        </w:tc>
      </w:tr>
      <w:tr w:rsidR="00452634" w14:paraId="22F1F1B6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02B023C4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14AAE2D" w14:textId="77777777" w:rsidTr="00452634">
              <w:tc>
                <w:tcPr>
                  <w:tcW w:w="887" w:type="dxa"/>
                </w:tcPr>
                <w:p w14:paraId="3A58BB98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9218232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158CB00D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194A969" w14:textId="77777777" w:rsidTr="00452634">
              <w:tc>
                <w:tcPr>
                  <w:tcW w:w="887" w:type="dxa"/>
                </w:tcPr>
                <w:p w14:paraId="3908CAD1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1597EEE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167437C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BE714D7" w14:textId="77777777" w:rsidTr="00452634">
              <w:tc>
                <w:tcPr>
                  <w:tcW w:w="887" w:type="dxa"/>
                </w:tcPr>
                <w:p w14:paraId="6F341847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C946031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33B1025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57A7FB4" w14:textId="77777777" w:rsidTr="00452634">
              <w:tc>
                <w:tcPr>
                  <w:tcW w:w="887" w:type="dxa"/>
                </w:tcPr>
                <w:p w14:paraId="5B1734D3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4526FC0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995DE36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84F583F" w14:textId="77777777" w:rsidTr="00452634">
              <w:tc>
                <w:tcPr>
                  <w:tcW w:w="887" w:type="dxa"/>
                </w:tcPr>
                <w:p w14:paraId="5781FE2C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100B966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D5489D" w14:textId="77777777" w:rsidR="00452634" w:rsidRDefault="00452634" w:rsidP="00A2316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6F93EFC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5140306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BA6B9EC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6376588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63EE13C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5537192" w14:textId="77777777" w:rsidR="006E09C0" w:rsidRDefault="006E09C0" w:rsidP="006E09C0"/>
          <w:p w14:paraId="5D38BF69" w14:textId="77777777" w:rsidR="00D67D01" w:rsidRPr="006E09C0" w:rsidRDefault="00D67D01" w:rsidP="006E09C0"/>
        </w:tc>
      </w:tr>
      <w:tr w:rsidR="00452634" w14:paraId="6480B3E0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4BC4DBE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A34841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BBBF3B2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8818BC4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5CDBAD8D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29DE1C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DEB43D2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35958F81" w14:textId="77777777" w:rsidR="008E13EC" w:rsidRDefault="008E13EC" w:rsidP="008E13EC"/>
    <w:p w14:paraId="3CF94D98" w14:textId="1525F698" w:rsidR="00594DEB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9637512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94DEB">
          <w:rPr>
            <w:noProof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探针介绍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_Toc139637512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3</w:t>
        </w:r>
        <w:r w:rsidR="00594DEB">
          <w:rPr>
            <w:noProof/>
            <w:webHidden/>
          </w:rPr>
          <w:fldChar w:fldCharType="end"/>
        </w:r>
      </w:hyperlink>
    </w:p>
    <w:p w14:paraId="4322847B" w14:textId="5C541290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13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什么是探针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_Toc139637513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3</w:t>
        </w:r>
        <w:r w:rsidR="00594DEB">
          <w:rPr>
            <w:noProof/>
            <w:webHidden/>
          </w:rPr>
          <w:fldChar w:fldCharType="end"/>
        </w:r>
      </w:hyperlink>
    </w:p>
    <w:p w14:paraId="1E41285F" w14:textId="0D622897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14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应用场景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_Toc139637514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3</w:t>
        </w:r>
        <w:r w:rsidR="00594DEB">
          <w:rPr>
            <w:noProof/>
            <w:webHidden/>
          </w:rPr>
          <w:fldChar w:fldCharType="end"/>
        </w:r>
      </w:hyperlink>
    </w:p>
    <w:p w14:paraId="44B67524" w14:textId="7145B9F5" w:rsidR="00594DEB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9637515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94DEB">
          <w:rPr>
            <w:noProof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硬件配置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_Toc139637515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3</w:t>
        </w:r>
        <w:r w:rsidR="00594DEB">
          <w:rPr>
            <w:noProof/>
            <w:webHidden/>
          </w:rPr>
          <w:fldChar w:fldCharType="end"/>
        </w:r>
      </w:hyperlink>
    </w:p>
    <w:p w14:paraId="26B8BB80" w14:textId="126820E7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16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倍福</w:t>
        </w:r>
        <w:r w:rsidR="00594DEB" w:rsidRPr="00B45971">
          <w:rPr>
            <w:rStyle w:val="a8"/>
            <w:noProof/>
          </w:rPr>
          <w:t>Beckhoff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_Toc139637516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3</w:t>
        </w:r>
        <w:r w:rsidR="00594DEB">
          <w:rPr>
            <w:noProof/>
            <w:webHidden/>
          </w:rPr>
          <w:fldChar w:fldCharType="end"/>
        </w:r>
      </w:hyperlink>
    </w:p>
    <w:p w14:paraId="17FDD3AD" w14:textId="41870587" w:rsidR="00594DEB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9637517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94DEB">
          <w:rPr>
            <w:noProof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AX5000</w:t>
        </w:r>
        <w:r w:rsidR="00594DEB" w:rsidRPr="00B45971">
          <w:rPr>
            <w:rStyle w:val="a8"/>
            <w:noProof/>
          </w:rPr>
          <w:t>配置并开启</w:t>
        </w:r>
        <w:r w:rsidR="00594DEB" w:rsidRPr="00B45971">
          <w:rPr>
            <w:rStyle w:val="a8"/>
            <w:noProof/>
          </w:rPr>
          <w:t>TouchProbe</w:t>
        </w:r>
        <w:r w:rsidR="00594DEB" w:rsidRPr="00B45971">
          <w:rPr>
            <w:rStyle w:val="a8"/>
            <w:noProof/>
          </w:rPr>
          <w:t>功能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_Toc139637517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3</w:t>
        </w:r>
        <w:r w:rsidR="00594DEB">
          <w:rPr>
            <w:noProof/>
            <w:webHidden/>
          </w:rPr>
          <w:fldChar w:fldCharType="end"/>
        </w:r>
      </w:hyperlink>
    </w:p>
    <w:p w14:paraId="7FAE53D5" w14:textId="5E6A1512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18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操作步骤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_Toc139637518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3</w:t>
        </w:r>
        <w:r w:rsidR="00594DEB">
          <w:rPr>
            <w:noProof/>
            <w:webHidden/>
          </w:rPr>
          <w:fldChar w:fldCharType="end"/>
        </w:r>
      </w:hyperlink>
    </w:p>
    <w:p w14:paraId="5DD3173A" w14:textId="1CCE4C2E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19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PLC</w:t>
        </w:r>
        <w:r w:rsidR="00594DEB" w:rsidRPr="00B45971">
          <w:rPr>
            <w:rStyle w:val="a8"/>
            <w:noProof/>
          </w:rPr>
          <w:t>程序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_Toc139637519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7</w:t>
        </w:r>
        <w:r w:rsidR="00594DEB">
          <w:rPr>
            <w:noProof/>
            <w:webHidden/>
          </w:rPr>
          <w:fldChar w:fldCharType="end"/>
        </w:r>
      </w:hyperlink>
    </w:p>
    <w:p w14:paraId="062EE7DC" w14:textId="1B8D5F3B" w:rsidR="00594DEB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9637520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594DEB">
          <w:rPr>
            <w:noProof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多台驱动器通过一个</w:t>
        </w:r>
        <w:r w:rsidR="00594DEB" w:rsidRPr="00B45971">
          <w:rPr>
            <w:rStyle w:val="a8"/>
            <w:noProof/>
          </w:rPr>
          <w:t>probe</w:t>
        </w:r>
        <w:r w:rsidR="00594DEB" w:rsidRPr="00B45971">
          <w:rPr>
            <w:rStyle w:val="a8"/>
            <w:noProof/>
          </w:rPr>
          <w:t>信号获取位置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_Toc139637520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9</w:t>
        </w:r>
        <w:r w:rsidR="00594DEB">
          <w:rPr>
            <w:noProof/>
            <w:webHidden/>
          </w:rPr>
          <w:fldChar w:fldCharType="end"/>
        </w:r>
      </w:hyperlink>
    </w:p>
    <w:p w14:paraId="5081A9F4" w14:textId="7EEC45F1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21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应用背景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_Toc139637521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9</w:t>
        </w:r>
        <w:r w:rsidR="00594DEB">
          <w:rPr>
            <w:noProof/>
            <w:webHidden/>
          </w:rPr>
          <w:fldChar w:fldCharType="end"/>
        </w:r>
      </w:hyperlink>
    </w:p>
    <w:p w14:paraId="1961D6FA" w14:textId="1B6FC2FA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22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配置方法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_Toc139637522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9</w:t>
        </w:r>
        <w:r w:rsidR="00594DEB">
          <w:rPr>
            <w:noProof/>
            <w:webHidden/>
          </w:rPr>
          <w:fldChar w:fldCharType="end"/>
        </w:r>
      </w:hyperlink>
    </w:p>
    <w:p w14:paraId="5980E66C" w14:textId="395CBD67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23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程序解释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_Toc139637523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11</w:t>
        </w:r>
        <w:r w:rsidR="00594DEB">
          <w:rPr>
            <w:noProof/>
            <w:webHidden/>
          </w:rPr>
          <w:fldChar w:fldCharType="end"/>
        </w:r>
      </w:hyperlink>
    </w:p>
    <w:p w14:paraId="4114A084" w14:textId="72106FDE" w:rsidR="00594DEB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9637524" w:history="1">
        <w:r w:rsidR="00594DEB" w:rsidRPr="00B459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594DEB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94DEB" w:rsidRPr="00B45971">
          <w:rPr>
            <w:rStyle w:val="a8"/>
            <w:noProof/>
          </w:rPr>
          <w:t>实际效果展示</w:t>
        </w:r>
        <w:r w:rsidR="00594DEB">
          <w:rPr>
            <w:noProof/>
            <w:webHidden/>
          </w:rPr>
          <w:tab/>
        </w:r>
        <w:r w:rsidR="00594DEB">
          <w:rPr>
            <w:noProof/>
            <w:webHidden/>
          </w:rPr>
          <w:fldChar w:fldCharType="begin"/>
        </w:r>
        <w:r w:rsidR="00594DEB">
          <w:rPr>
            <w:noProof/>
            <w:webHidden/>
          </w:rPr>
          <w:instrText xml:space="preserve"> PAGEREF _Toc139637524 \h </w:instrText>
        </w:r>
        <w:r w:rsidR="00594DEB">
          <w:rPr>
            <w:noProof/>
            <w:webHidden/>
          </w:rPr>
        </w:r>
        <w:r w:rsidR="00594DEB">
          <w:rPr>
            <w:noProof/>
            <w:webHidden/>
          </w:rPr>
          <w:fldChar w:fldCharType="separate"/>
        </w:r>
        <w:r w:rsidR="00594DEB">
          <w:rPr>
            <w:noProof/>
            <w:webHidden/>
          </w:rPr>
          <w:t>12</w:t>
        </w:r>
        <w:r w:rsidR="00594DEB">
          <w:rPr>
            <w:noProof/>
            <w:webHidden/>
          </w:rPr>
          <w:fldChar w:fldCharType="end"/>
        </w:r>
      </w:hyperlink>
    </w:p>
    <w:p w14:paraId="14C5706A" w14:textId="4F5EB547" w:rsidR="003F7CD5" w:rsidRDefault="008E13EC" w:rsidP="008E13EC">
      <w:r>
        <w:fldChar w:fldCharType="end"/>
      </w:r>
    </w:p>
    <w:p w14:paraId="7576459B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28497939" w14:textId="767D6199" w:rsidR="00B30B6D" w:rsidRDefault="00B30B6D" w:rsidP="00104CBB">
      <w:pPr>
        <w:ind w:firstLineChars="0" w:firstLine="0"/>
      </w:pPr>
    </w:p>
    <w:p w14:paraId="23F70B1B" w14:textId="1AFD4A57" w:rsidR="00104CBB" w:rsidRDefault="00104CBB" w:rsidP="00104CBB">
      <w:pPr>
        <w:pStyle w:val="10"/>
      </w:pPr>
      <w:bookmarkStart w:id="1" w:name="_Toc139637512"/>
      <w:r>
        <w:rPr>
          <w:rFonts w:hint="eastAsia"/>
        </w:rPr>
        <w:t>探</w:t>
      </w:r>
      <w:r>
        <w:t>针介绍</w:t>
      </w:r>
      <w:bookmarkEnd w:id="1"/>
    </w:p>
    <w:p w14:paraId="03887CB7" w14:textId="4AC77AA5" w:rsidR="00104CBB" w:rsidRDefault="00104CBB" w:rsidP="00104CBB">
      <w:pPr>
        <w:pStyle w:val="20"/>
        <w:ind w:leftChars="25" w:left="53"/>
      </w:pPr>
      <w:bookmarkStart w:id="2" w:name="_Toc139637513"/>
      <w:r>
        <w:rPr>
          <w:rFonts w:hint="eastAsia"/>
        </w:rPr>
        <w:t>什么</w:t>
      </w:r>
      <w:r>
        <w:t>是探针</w:t>
      </w:r>
      <w:bookmarkEnd w:id="2"/>
    </w:p>
    <w:p w14:paraId="56F5919D" w14:textId="77777777" w:rsidR="00104CBB" w:rsidRDefault="00104CBB" w:rsidP="00104CBB">
      <w:r>
        <w:t>探针功能是通过硬件的方式来实现对轴的当前位置进行实时的捕捉，一般是通过参数</w:t>
      </w:r>
      <w:proofErr w:type="gramStart"/>
      <w:r>
        <w:t>化事件</w:t>
      </w:r>
      <w:proofErr w:type="gramEnd"/>
      <w:r>
        <w:t>存储当前轴位置。例如，在驱动器中，这一事件可能是数字量输入的信号沿。该位置数据将由驱动器立即存储，不受</w:t>
      </w:r>
      <w:r>
        <w:t>PLC</w:t>
      </w:r>
      <w:r>
        <w:t>周期的影响。</w:t>
      </w:r>
    </w:p>
    <w:p w14:paraId="25E015AB" w14:textId="77777777" w:rsidR="00104CBB" w:rsidRDefault="00104CBB" w:rsidP="00104CBB">
      <w:r>
        <w:t>探针功能的实现需要在驱动器中对探针的相关的参数进行配置，此外还需要配合</w:t>
      </w:r>
      <w:proofErr w:type="spellStart"/>
      <w:r>
        <w:t>MC_TouchProbe</w:t>
      </w:r>
      <w:proofErr w:type="spellEnd"/>
      <w:r>
        <w:t>功能块来实现。通过该功能块可以对探针进行管理，决定何时激活探针功能、是否需要设定触发的窗口值等。</w:t>
      </w:r>
    </w:p>
    <w:p w14:paraId="47F2C13A" w14:textId="3ECB8C53" w:rsidR="00104CBB" w:rsidRDefault="00104CBB" w:rsidP="00104CBB">
      <w:pPr>
        <w:pStyle w:val="20"/>
        <w:ind w:leftChars="25" w:left="53"/>
      </w:pPr>
      <w:bookmarkStart w:id="3" w:name="_Toc139637514"/>
      <w:r>
        <w:rPr>
          <w:rFonts w:hint="eastAsia"/>
        </w:rPr>
        <w:t>应</w:t>
      </w:r>
      <w:r>
        <w:t>用场景</w:t>
      </w:r>
      <w:bookmarkEnd w:id="3"/>
    </w:p>
    <w:p w14:paraId="57B83CC9" w14:textId="77777777" w:rsidR="00104CBB" w:rsidRDefault="00104CBB" w:rsidP="00104CBB">
      <w:r>
        <w:t>探针一般广泛应用在包装、印刷等需要对物体位置需要快速捕捉的场合。比如包装行业的贴标机，高速贴标机一般可达到一分钟</w:t>
      </w:r>
      <w:r>
        <w:t>500</w:t>
      </w:r>
      <w:r>
        <w:t>瓶的速度，这时标的速度非常快，要在高速过程中对每张标的</w:t>
      </w:r>
      <w:r>
        <w:t>mark</w:t>
      </w:r>
      <w:r>
        <w:t>点进行捕捉，从而判断每张标的切口是否准确，假如不准确就需要进行纠偏。所以对标的</w:t>
      </w:r>
      <w:r>
        <w:t>mark</w:t>
      </w:r>
      <w:r>
        <w:t>点的捕捉精度就极其重要，是进行位置纠偏的前提。</w:t>
      </w:r>
    </w:p>
    <w:p w14:paraId="7B9E2177" w14:textId="77777777" w:rsidR="00104CBB" w:rsidRPr="00104CBB" w:rsidRDefault="00104CBB" w:rsidP="00104CBB"/>
    <w:p w14:paraId="6EF56376" w14:textId="77777777" w:rsidR="00104CBB" w:rsidRPr="00104CBB" w:rsidRDefault="00104CBB" w:rsidP="00104CBB">
      <w:pPr>
        <w:ind w:firstLineChars="0" w:firstLine="0"/>
      </w:pPr>
    </w:p>
    <w:p w14:paraId="25BC538E" w14:textId="0D77A017" w:rsidR="008E13EC" w:rsidRDefault="00104CBB" w:rsidP="00BD58FA">
      <w:pPr>
        <w:pStyle w:val="10"/>
      </w:pPr>
      <w:bookmarkStart w:id="4" w:name="_Toc139637515"/>
      <w:r>
        <w:rPr>
          <w:rFonts w:hint="eastAsia"/>
        </w:rPr>
        <w:t>硬件配置</w:t>
      </w:r>
      <w:bookmarkEnd w:id="4"/>
      <w:r>
        <w:t xml:space="preserve"> </w:t>
      </w:r>
    </w:p>
    <w:p w14:paraId="44DE2BE1" w14:textId="77777777" w:rsidR="00206B56" w:rsidRDefault="00206B56" w:rsidP="00BD58FA">
      <w:pPr>
        <w:pStyle w:val="20"/>
      </w:pPr>
      <w:bookmarkStart w:id="5" w:name="_Toc139637516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5"/>
    </w:p>
    <w:p w14:paraId="0F5B4B1E" w14:textId="77777777" w:rsidR="006F6CDC" w:rsidRDefault="006F6CDC" w:rsidP="006F6CDC">
      <w:r w:rsidRPr="00206B56">
        <w:t>TwinCAT</w:t>
      </w:r>
      <w:r w:rsidRPr="00206B56">
        <w:rPr>
          <w:rFonts w:hint="eastAsia"/>
        </w:rPr>
        <w:t>控制</w:t>
      </w:r>
      <w:proofErr w:type="gramStart"/>
      <w:r w:rsidRPr="00206B56">
        <w:rPr>
          <w:rFonts w:hint="eastAsia"/>
        </w:rPr>
        <w:t>制</w:t>
      </w:r>
      <w:proofErr w:type="gramEnd"/>
      <w:r w:rsidRPr="00206B56">
        <w:rPr>
          <w:rFonts w:hint="eastAsia"/>
        </w:rPr>
        <w:t>器</w:t>
      </w:r>
      <w:r>
        <w:rPr>
          <w:rFonts w:hint="eastAsia"/>
        </w:rPr>
        <w:t>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1F7E44F3" w14:textId="77777777" w:rsidR="00104CBB" w:rsidRDefault="006F6CDC" w:rsidP="00104CBB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</w:p>
    <w:p w14:paraId="67B0C319" w14:textId="3D63CC0B" w:rsidR="006F6CDC" w:rsidRDefault="00104CBB" w:rsidP="00104CBB">
      <w:r>
        <w:rPr>
          <w:rFonts w:hint="eastAsia"/>
        </w:rPr>
        <w:t>Twin</w:t>
      </w:r>
      <w:r>
        <w:t>CAT</w:t>
      </w:r>
      <w:r>
        <w:rPr>
          <w:rFonts w:hint="eastAsia"/>
        </w:rPr>
        <w:t>版本：</w:t>
      </w:r>
      <w:r>
        <w:t>4024.47</w:t>
      </w:r>
    </w:p>
    <w:p w14:paraId="2B2293D7" w14:textId="6F08E5CF" w:rsidR="00104CBB" w:rsidRPr="00206B56" w:rsidRDefault="00104CBB" w:rsidP="00104CBB">
      <w:r>
        <w:rPr>
          <w:rFonts w:hint="eastAsia"/>
        </w:rPr>
        <w:t>驱动器：</w:t>
      </w:r>
      <w:r w:rsidRPr="00104CBB">
        <w:t xml:space="preserve"> AX5206-0000-0214</w:t>
      </w:r>
    </w:p>
    <w:p w14:paraId="256F954E" w14:textId="77777777" w:rsidR="005D5E13" w:rsidRDefault="005D5E13" w:rsidP="00206B56">
      <w:pPr>
        <w:pStyle w:val="ab"/>
      </w:pPr>
    </w:p>
    <w:p w14:paraId="44BFA230" w14:textId="0768716E" w:rsidR="00837FA0" w:rsidRDefault="00104CBB" w:rsidP="00BD58FA">
      <w:pPr>
        <w:pStyle w:val="10"/>
      </w:pPr>
      <w:bookmarkStart w:id="6" w:name="_Toc139637517"/>
      <w:r>
        <w:rPr>
          <w:rFonts w:hint="eastAsia"/>
        </w:rPr>
        <w:t>A</w:t>
      </w:r>
      <w:r>
        <w:t>X5000</w:t>
      </w:r>
      <w:r>
        <w:rPr>
          <w:rFonts w:hint="eastAsia"/>
        </w:rPr>
        <w:t>配置并开启</w:t>
      </w:r>
      <w:proofErr w:type="spellStart"/>
      <w:r>
        <w:rPr>
          <w:rFonts w:hint="eastAsia"/>
        </w:rPr>
        <w:t>T</w:t>
      </w:r>
      <w:r>
        <w:t>ouchProbe</w:t>
      </w:r>
      <w:proofErr w:type="spellEnd"/>
      <w:r>
        <w:t>功能</w:t>
      </w:r>
      <w:bookmarkEnd w:id="6"/>
    </w:p>
    <w:p w14:paraId="40A8FF19" w14:textId="559963F2" w:rsidR="00104CBB" w:rsidRDefault="00104CBB" w:rsidP="00104CBB">
      <w:pPr>
        <w:pStyle w:val="20"/>
      </w:pPr>
      <w:bookmarkStart w:id="7" w:name="_Toc139637518"/>
      <w:r>
        <w:rPr>
          <w:rFonts w:hint="eastAsia"/>
        </w:rPr>
        <w:t>操作步骤</w:t>
      </w:r>
      <w:bookmarkEnd w:id="7"/>
    </w:p>
    <w:p w14:paraId="2003391D" w14:textId="478D7E0A" w:rsidR="00104CBB" w:rsidRPr="00104CBB" w:rsidRDefault="00104CBB" w:rsidP="00104CBB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在</w:t>
      </w:r>
      <w:r>
        <w:t>drive manager</w:t>
      </w:r>
      <w:r>
        <w:t>中选中</w:t>
      </w:r>
      <w:r>
        <w:t>probe unit</w:t>
      </w:r>
    </w:p>
    <w:p w14:paraId="590C2195" w14:textId="0728433A" w:rsidR="00104CBB" w:rsidRDefault="00104CBB" w:rsidP="00104CBB">
      <w:r>
        <w:rPr>
          <w:noProof/>
        </w:rPr>
        <w:lastRenderedPageBreak/>
        <w:drawing>
          <wp:inline distT="0" distB="0" distL="0" distR="0" wp14:anchorId="2EA7C30A" wp14:editId="74F22E99">
            <wp:extent cx="5334000" cy="2773809"/>
            <wp:effectExtent l="0" t="0" r="0" b="0"/>
            <wp:docPr id="1" name="Picture" descr="图形用户界面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3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D9C31" w14:textId="65805DC3" w:rsidR="00104CBB" w:rsidRDefault="00104CBB" w:rsidP="00104CBB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选</w:t>
      </w:r>
      <w:r>
        <w:t>择信号来源类型上升</w:t>
      </w:r>
      <w:proofErr w:type="gramStart"/>
      <w:r>
        <w:t>沿还是</w:t>
      </w:r>
      <w:proofErr w:type="gramEnd"/>
      <w:r>
        <w:t>下降沿</w:t>
      </w:r>
      <w:r>
        <w:t>,Mux1</w:t>
      </w:r>
      <w:r>
        <w:t>可以选择由驱动器上的</w:t>
      </w:r>
      <w:r>
        <w:t>8</w:t>
      </w:r>
      <w:r>
        <w:t>个</w:t>
      </w:r>
      <w:r>
        <w:t>DI</w:t>
      </w:r>
      <w:r>
        <w:t>点</w:t>
      </w:r>
      <w:r>
        <w:t>,Mux2</w:t>
      </w:r>
      <w:r>
        <w:t>还能够可以选择第三方编码器中的</w:t>
      </w:r>
      <w:r>
        <w:t>Z</w:t>
      </w:r>
      <w:r>
        <w:t>相信号</w:t>
      </w:r>
      <w:r>
        <w:t>.</w:t>
      </w:r>
    </w:p>
    <w:p w14:paraId="087AE840" w14:textId="42BC681E" w:rsidR="00104CBB" w:rsidRDefault="00104CBB" w:rsidP="00104CBB">
      <w:r>
        <w:rPr>
          <w:noProof/>
        </w:rPr>
        <w:drawing>
          <wp:inline distT="0" distB="0" distL="0" distR="0" wp14:anchorId="50F31F03" wp14:editId="19F9A74F">
            <wp:extent cx="5334000" cy="3228772"/>
            <wp:effectExtent l="0" t="0" r="0" b="0"/>
            <wp:docPr id="1390013265" name="Picture" descr="图形用户界面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13265" name="Picture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287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FD684" w14:textId="2FC60271" w:rsidR="00104CBB" w:rsidRDefault="00104CBB" w:rsidP="00104CBB">
      <w:pPr>
        <w:pStyle w:val="ab"/>
        <w:numPr>
          <w:ilvl w:val="0"/>
          <w:numId w:val="13"/>
        </w:numPr>
        <w:ind w:firstLineChars="0"/>
      </w:pPr>
      <w:r>
        <w:t>Logic</w:t>
      </w:r>
      <w:r>
        <w:t>中选择启用</w:t>
      </w:r>
      <w:r>
        <w:t>Mux1</w:t>
      </w:r>
      <w:r>
        <w:t>还是</w:t>
      </w:r>
      <w:r>
        <w:t>Mux2</w:t>
      </w:r>
      <w:r>
        <w:t>的方式</w:t>
      </w:r>
      <w:r>
        <w:t>,</w:t>
      </w:r>
      <w:r>
        <w:t>例程选择</w:t>
      </w:r>
      <w:r>
        <w:t>Mux1</w:t>
      </w:r>
    </w:p>
    <w:p w14:paraId="7AB533FA" w14:textId="7A4C7836" w:rsidR="00104CBB" w:rsidRDefault="00104CBB" w:rsidP="00104CBB">
      <w:r>
        <w:rPr>
          <w:noProof/>
        </w:rPr>
        <w:lastRenderedPageBreak/>
        <w:drawing>
          <wp:inline distT="0" distB="0" distL="0" distR="0" wp14:anchorId="62ACA1A8" wp14:editId="13C2958E">
            <wp:extent cx="5334000" cy="2585384"/>
            <wp:effectExtent l="0" t="0" r="0" b="0"/>
            <wp:docPr id="1162240519" name="Picture" descr="图形用户界面, 图示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40519" name="Picture" descr="图形用户界面, 图示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53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954F3" w14:textId="1AE2F674" w:rsidR="00104CBB" w:rsidRDefault="00104CBB" w:rsidP="00104CBB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选</w:t>
      </w:r>
      <w:r>
        <w:t>择是否需要这个信号上升</w:t>
      </w:r>
      <w:proofErr w:type="gramStart"/>
      <w:r>
        <w:t>沿还是</w:t>
      </w:r>
      <w:proofErr w:type="gramEnd"/>
      <w:r>
        <w:t>下降沿获取到的位置</w:t>
      </w:r>
      <w:r>
        <w:t>,</w:t>
      </w:r>
      <w:r>
        <w:t>将对应的开关闭合即可</w:t>
      </w:r>
      <w:r>
        <w:t>,</w:t>
      </w:r>
      <w:r>
        <w:t>本例程仅需要用到上升沿锁存的位置</w:t>
      </w:r>
    </w:p>
    <w:p w14:paraId="6A38DA94" w14:textId="1C5DD865" w:rsidR="00104CBB" w:rsidRDefault="00104CBB" w:rsidP="00104CBB">
      <w:r>
        <w:rPr>
          <w:noProof/>
        </w:rPr>
        <w:drawing>
          <wp:inline distT="0" distB="0" distL="0" distR="0" wp14:anchorId="5743676B" wp14:editId="4FE34DB6">
            <wp:extent cx="5334000" cy="2392308"/>
            <wp:effectExtent l="0" t="0" r="0" b="0"/>
            <wp:docPr id="1256210096" name="Picture" descr="图示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10096" name="Picture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92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DA95F" w14:textId="1F824AB1" w:rsidR="00104CBB" w:rsidRDefault="00104CBB" w:rsidP="00104CBB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选择</w:t>
      </w:r>
      <w:r>
        <w:t>信号触发类型</w:t>
      </w:r>
      <w:r>
        <w:t>,</w:t>
      </w:r>
      <w:r>
        <w:t>是单次触发还是连续触发</w:t>
      </w:r>
      <w:r>
        <w:t>(</w:t>
      </w:r>
      <w:r>
        <w:t>本文采用了单次触发</w:t>
      </w:r>
      <w:r>
        <w:t>).</w:t>
      </w:r>
      <w:r>
        <w:t>以及</w:t>
      </w:r>
      <w:proofErr w:type="spellStart"/>
      <w:r>
        <w:t>touchprobe</w:t>
      </w:r>
      <w:proofErr w:type="spellEnd"/>
      <w:r>
        <w:t>功能是由</w:t>
      </w:r>
      <w:proofErr w:type="spellStart"/>
      <w:r>
        <w:t>safeop</w:t>
      </w:r>
      <w:proofErr w:type="spellEnd"/>
      <w:r>
        <w:t>切到</w:t>
      </w:r>
      <w:r>
        <w:t>op</w:t>
      </w:r>
      <w:r>
        <w:t>自动开启</w:t>
      </w:r>
      <w:r>
        <w:t>,</w:t>
      </w:r>
      <w:r>
        <w:t>还是用</w:t>
      </w:r>
      <w:r>
        <w:t>S-0-0170</w:t>
      </w:r>
      <w:r>
        <w:t>进行开启</w:t>
      </w:r>
    </w:p>
    <w:p w14:paraId="26DEC028" w14:textId="1EFAB6B6" w:rsidR="00104CBB" w:rsidRDefault="00104CBB" w:rsidP="00104CBB">
      <w:r>
        <w:rPr>
          <w:noProof/>
        </w:rPr>
        <w:drawing>
          <wp:inline distT="0" distB="0" distL="0" distR="0" wp14:anchorId="134032F2" wp14:editId="20EF24B0">
            <wp:extent cx="5334000" cy="2928069"/>
            <wp:effectExtent l="0" t="0" r="0" b="0"/>
            <wp:docPr id="1474687711" name="Picture" descr="图形用户界面, 应用程序, Word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87711" name="Picture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8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6F1A4" w14:textId="3D5258CF" w:rsidR="00104CBB" w:rsidRDefault="00104CBB" w:rsidP="00104CBB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最</w:t>
      </w:r>
      <w:r>
        <w:t>后点击</w:t>
      </w:r>
      <w:r>
        <w:t xml:space="preserve">modify settings in </w:t>
      </w:r>
      <w:proofErr w:type="spellStart"/>
      <w:r>
        <w:t>startuplist</w:t>
      </w:r>
      <w:proofErr w:type="spellEnd"/>
      <w:r>
        <w:t xml:space="preserve"> and process data. </w:t>
      </w:r>
      <w:r>
        <w:t>弹出对话框直接点击</w:t>
      </w:r>
      <w:r>
        <w:t>OK</w:t>
      </w:r>
      <w:r>
        <w:t>即可</w:t>
      </w:r>
      <w:r>
        <w:t>,</w:t>
      </w:r>
      <w:r>
        <w:t>软件会自动将所需要的过程数据添加到通道中</w:t>
      </w:r>
      <w:r>
        <w:t>.</w:t>
      </w:r>
    </w:p>
    <w:p w14:paraId="0B0C8621" w14:textId="400AE14E" w:rsidR="00104CBB" w:rsidRPr="00104CBB" w:rsidRDefault="00104CBB" w:rsidP="00104CBB">
      <w:r>
        <w:rPr>
          <w:noProof/>
        </w:rPr>
        <w:drawing>
          <wp:inline distT="0" distB="0" distL="0" distR="0" wp14:anchorId="7C724154" wp14:editId="4641251B">
            <wp:extent cx="5334000" cy="2732540"/>
            <wp:effectExtent l="0" t="0" r="0" b="0"/>
            <wp:docPr id="2100582927" name="Picture" descr="图形用户界面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2927" name="Picture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25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70740" w14:textId="20DC2FDB" w:rsidR="00104CBB" w:rsidRDefault="00104CBB" w:rsidP="00104CBB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同</w:t>
      </w:r>
      <w:r>
        <w:t>时也请检查是否自动添加</w:t>
      </w:r>
      <w:r>
        <w:t>,</w:t>
      </w:r>
      <w:r>
        <w:t>如果没有添加可以手动加上</w:t>
      </w:r>
      <w:r>
        <w:t>AT</w:t>
      </w:r>
      <w:r>
        <w:t>和</w:t>
      </w:r>
      <w:r>
        <w:t>MDT.</w:t>
      </w:r>
      <w:r>
        <w:t>手动添加完成后</w:t>
      </w:r>
      <w:r>
        <w:t>,</w:t>
      </w:r>
      <w:r>
        <w:t>需要去</w:t>
      </w:r>
      <w:r>
        <w:t>NC</w:t>
      </w:r>
      <w:r>
        <w:t>轴重新绑定一下</w:t>
      </w:r>
      <w:r>
        <w:t>IO,</w:t>
      </w:r>
      <w:r>
        <w:t>变量就会自动连接上</w:t>
      </w:r>
    </w:p>
    <w:p w14:paraId="0A5C9519" w14:textId="08D44EE0" w:rsidR="00104CBB" w:rsidRPr="00104CBB" w:rsidRDefault="00104CBB" w:rsidP="00104CBB">
      <w:r>
        <w:rPr>
          <w:noProof/>
        </w:rPr>
        <w:drawing>
          <wp:inline distT="0" distB="0" distL="0" distR="0" wp14:anchorId="53E29741" wp14:editId="36D17513">
            <wp:extent cx="5334000" cy="3405621"/>
            <wp:effectExtent l="0" t="0" r="0" b="0"/>
            <wp:docPr id="1077072193" name="Picture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72193" name="Picture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5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FED26" w14:textId="5324FA49" w:rsidR="00104CBB" w:rsidRDefault="00104CBB" w:rsidP="00104CBB">
      <w:r>
        <w:rPr>
          <w:noProof/>
        </w:rPr>
        <w:lastRenderedPageBreak/>
        <w:drawing>
          <wp:inline distT="0" distB="0" distL="0" distR="0" wp14:anchorId="4CA298FD" wp14:editId="14D3ECEB">
            <wp:extent cx="5334000" cy="3417741"/>
            <wp:effectExtent l="0" t="0" r="0" b="0"/>
            <wp:docPr id="1645441449" name="Picture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41449" name="Picture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17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0894E" w14:textId="6976A6CA" w:rsidR="00104CBB" w:rsidRDefault="00104CBB" w:rsidP="00104CBB">
      <w:r>
        <w:rPr>
          <w:noProof/>
        </w:rPr>
        <w:drawing>
          <wp:inline distT="0" distB="0" distL="0" distR="0" wp14:anchorId="07E994B6" wp14:editId="26FAD13A">
            <wp:extent cx="5334000" cy="3014167"/>
            <wp:effectExtent l="0" t="0" r="0" b="0"/>
            <wp:docPr id="223398672" name="Picture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98672" name="Picture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4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1975E" w14:textId="6CDFDFF5" w:rsidR="00104CBB" w:rsidRDefault="00104CBB" w:rsidP="00104CBB">
      <w:pPr>
        <w:pStyle w:val="20"/>
      </w:pPr>
      <w:bookmarkStart w:id="8" w:name="_Toc139637519"/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  <w:bookmarkEnd w:id="8"/>
    </w:p>
    <w:p w14:paraId="07B510F7" w14:textId="168BEDF3" w:rsidR="00104CBB" w:rsidRDefault="00104CBB" w:rsidP="00104CBB">
      <w:r>
        <w:rPr>
          <w:noProof/>
        </w:rPr>
        <w:drawing>
          <wp:inline distT="0" distB="0" distL="0" distR="0" wp14:anchorId="11344D62" wp14:editId="1E8974BB">
            <wp:extent cx="5334000" cy="1523146"/>
            <wp:effectExtent l="0" t="0" r="0" b="0"/>
            <wp:docPr id="2101709963" name="Picture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09963" name="Picture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3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CDAD4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proofErr w:type="spellStart"/>
      <w:r>
        <w:lastRenderedPageBreak/>
        <w:t>WindowOnly</w:t>
      </w:r>
      <w:proofErr w:type="spellEnd"/>
      <w:r>
        <w:t xml:space="preserve"> </w:t>
      </w:r>
      <w:r>
        <w:t>：当为</w:t>
      </w:r>
      <w:r>
        <w:t>0</w:t>
      </w:r>
      <w:r>
        <w:t>时，表示不需要窗口设定、任何时候只要条件触发，就把当前</w:t>
      </w:r>
      <w:proofErr w:type="gramStart"/>
      <w:r>
        <w:t>值记录</w:t>
      </w:r>
      <w:proofErr w:type="gramEnd"/>
      <w:r>
        <w:t>下来。当为</w:t>
      </w:r>
      <w:r>
        <w:t>1</w:t>
      </w:r>
      <w:r>
        <w:t>时，只有当</w:t>
      </w:r>
      <w:proofErr w:type="gramStart"/>
      <w:r>
        <w:t>轴实际</w:t>
      </w:r>
      <w:proofErr w:type="gramEnd"/>
      <w:r>
        <w:t>位置在窗口内，</w:t>
      </w:r>
      <w:proofErr w:type="gramStart"/>
      <w:r>
        <w:t>这时条件</w:t>
      </w:r>
      <w:proofErr w:type="gramEnd"/>
      <w:r>
        <w:t>触发才会记录。</w:t>
      </w:r>
      <w:proofErr w:type="spellStart"/>
      <w:r>
        <w:t>FirstPositon</w:t>
      </w:r>
      <w:proofErr w:type="spellEnd"/>
      <w:r>
        <w:t>:</w:t>
      </w:r>
      <w:r>
        <w:t>窗口设定的第一个值</w:t>
      </w:r>
      <w:proofErr w:type="spellStart"/>
      <w:r>
        <w:t>LastPostion</w:t>
      </w:r>
      <w:proofErr w:type="spellEnd"/>
      <w:r>
        <w:t>:</w:t>
      </w:r>
      <w:r>
        <w:t>窗口设定的第二个值</w:t>
      </w:r>
    </w:p>
    <w:p w14:paraId="62B3C683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r>
        <w:t>具体参数意义可以看</w:t>
      </w:r>
      <w:r>
        <w:t>info</w:t>
      </w:r>
      <w:r>
        <w:t>链接</w:t>
      </w:r>
      <w:r>
        <w:t>(https://infosys.beckhoff.com/content/1033/tcplclib</w:t>
      </w:r>
      <w:r>
        <w:rPr>
          <w:i/>
          <w:iCs/>
        </w:rPr>
        <w:t>tc2</w:t>
      </w:r>
      <w:r>
        <w:t>mc2/70072203.html?id=3345877667120870012)</w:t>
      </w:r>
    </w:p>
    <w:p w14:paraId="25D38514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r>
        <w:t>例程</w:t>
      </w:r>
      <w:r>
        <w:t>:</w:t>
      </w:r>
      <w:r>
        <w:t>开启配置</w:t>
      </w:r>
      <w:proofErr w:type="spellStart"/>
      <w:r>
        <w:t>TriggerInput</w:t>
      </w:r>
      <w:proofErr w:type="spellEnd"/>
      <w:r>
        <w:t>,</w:t>
      </w:r>
      <w:r>
        <w:t>开启</w:t>
      </w:r>
      <w:proofErr w:type="spellStart"/>
      <w:r>
        <w:t>bLatch</w:t>
      </w:r>
      <w:proofErr w:type="spellEnd"/>
      <w:r>
        <w:t>为</w:t>
      </w:r>
      <w:r>
        <w:t>True,</w:t>
      </w:r>
      <w:r>
        <w:t>如果驱动器上的</w:t>
      </w:r>
      <w:r>
        <w:t>DI</w:t>
      </w:r>
      <w:r>
        <w:t>点被触发了</w:t>
      </w:r>
      <w:r>
        <w:t>,</w:t>
      </w:r>
      <w:r>
        <w:t>完成了一个上升沿到下降沿的动作后</w:t>
      </w:r>
      <w:r>
        <w:t>,MC_TouchProbe1</w:t>
      </w:r>
      <w:r>
        <w:t>的</w:t>
      </w:r>
      <w:r>
        <w:t>Done</w:t>
      </w:r>
      <w:r>
        <w:t>会变成</w:t>
      </w:r>
      <w:r>
        <w:t>TRUE.</w:t>
      </w:r>
      <w:r>
        <w:t>会将刚刚配置过触发的位置返回到</w:t>
      </w:r>
      <w:proofErr w:type="spellStart"/>
      <w:r>
        <w:t>RecordedPos</w:t>
      </w:r>
      <w:proofErr w:type="spellEnd"/>
    </w:p>
    <w:p w14:paraId="3EA522E9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proofErr w:type="spellStart"/>
      <w:proofErr w:type="gramStart"/>
      <w:r>
        <w:t>Axis:axis</w:t>
      </w:r>
      <w:proofErr w:type="gramEnd"/>
      <w:r>
        <w:t>_ref</w:t>
      </w:r>
      <w:proofErr w:type="spellEnd"/>
      <w:r>
        <w:t>;</w:t>
      </w:r>
    </w:p>
    <w:p w14:paraId="60392BE5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proofErr w:type="spellStart"/>
      <w:proofErr w:type="gramStart"/>
      <w:r>
        <w:t>RecordedPos:lreal</w:t>
      </w:r>
      <w:proofErr w:type="spellEnd"/>
      <w:proofErr w:type="gramEnd"/>
      <w:r>
        <w:t>;</w:t>
      </w:r>
    </w:p>
    <w:p w14:paraId="0C55D593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r>
        <w:t>MC</w:t>
      </w:r>
      <w:r>
        <w:rPr>
          <w:i/>
          <w:iCs/>
        </w:rPr>
        <w:t xml:space="preserve">TouchProbe1: </w:t>
      </w:r>
      <w:proofErr w:type="spellStart"/>
      <w:proofErr w:type="gramStart"/>
      <w:r>
        <w:rPr>
          <w:i/>
          <w:iCs/>
        </w:rPr>
        <w:t>MC</w:t>
      </w:r>
      <w:r>
        <w:t>TouchProbe</w:t>
      </w:r>
      <w:proofErr w:type="spellEnd"/>
      <w:r>
        <w:t>;</w:t>
      </w:r>
      <w:proofErr w:type="gramEnd"/>
    </w:p>
    <w:p w14:paraId="53EF12A9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proofErr w:type="spellStart"/>
      <w:proofErr w:type="gramStart"/>
      <w:r>
        <w:t>TriggerInput.EncoderID</w:t>
      </w:r>
      <w:proofErr w:type="spellEnd"/>
      <w:r>
        <w:t>:=</w:t>
      </w:r>
      <w:proofErr w:type="gramEnd"/>
      <w:r>
        <w:t>Axis[1].</w:t>
      </w:r>
      <w:proofErr w:type="spellStart"/>
      <w:r>
        <w:t>NcToPlc.AxisId</w:t>
      </w:r>
      <w:proofErr w:type="spellEnd"/>
      <w:r>
        <w:t>;</w:t>
      </w:r>
    </w:p>
    <w:p w14:paraId="15ABC852" w14:textId="77777777" w:rsidR="00104CBB" w:rsidRDefault="00104CBB" w:rsidP="00104CBB">
      <w:pPr>
        <w:widowControl/>
        <w:numPr>
          <w:ilvl w:val="0"/>
          <w:numId w:val="14"/>
        </w:numPr>
        <w:spacing w:after="200"/>
        <w:ind w:firstLineChars="0" w:firstLine="420"/>
        <w:jc w:val="left"/>
      </w:pPr>
      <w:r>
        <w:t>MC_TouchProbe1(</w:t>
      </w:r>
      <w:r>
        <w:br/>
        <w:t xml:space="preserve"> </w:t>
      </w:r>
      <w:proofErr w:type="gramStart"/>
      <w:r>
        <w:t>Axis:=</w:t>
      </w:r>
      <w:proofErr w:type="gramEnd"/>
      <w:r>
        <w:t xml:space="preserve"> Axis[1], </w:t>
      </w:r>
      <w:r>
        <w:br/>
        <w:t xml:space="preserve"> </w:t>
      </w:r>
      <w:proofErr w:type="spellStart"/>
      <w:r>
        <w:t>TriggerInput</w:t>
      </w:r>
      <w:proofErr w:type="spellEnd"/>
      <w:r>
        <w:t>:=</w:t>
      </w:r>
      <w:proofErr w:type="spellStart"/>
      <w:r>
        <w:t>TriggerInput</w:t>
      </w:r>
      <w:proofErr w:type="spellEnd"/>
      <w:r>
        <w:t xml:space="preserve"> , </w:t>
      </w:r>
      <w:r>
        <w:br/>
        <w:t xml:space="preserve"> Execute:= </w:t>
      </w:r>
      <w:proofErr w:type="spellStart"/>
      <w:r>
        <w:t>bLatch</w:t>
      </w:r>
      <w:proofErr w:type="spellEnd"/>
      <w:r>
        <w:t xml:space="preserve">, </w:t>
      </w:r>
      <w:r>
        <w:br/>
        <w:t xml:space="preserve"> </w:t>
      </w:r>
      <w:proofErr w:type="spellStart"/>
      <w:r>
        <w:t>WindowOnly</w:t>
      </w:r>
      <w:proofErr w:type="spellEnd"/>
      <w:r>
        <w:t xml:space="preserve">:= , </w:t>
      </w:r>
      <w:r>
        <w:br/>
        <w:t xml:space="preserve"> </w:t>
      </w:r>
      <w:proofErr w:type="spellStart"/>
      <w:r>
        <w:t>FirstPosition</w:t>
      </w:r>
      <w:proofErr w:type="spellEnd"/>
      <w:r>
        <w:t xml:space="preserve">:= , </w:t>
      </w:r>
      <w:r>
        <w:br/>
        <w:t xml:space="preserve"> </w:t>
      </w:r>
      <w:proofErr w:type="spellStart"/>
      <w:r>
        <w:t>LastPosition</w:t>
      </w:r>
      <w:proofErr w:type="spellEnd"/>
      <w:r>
        <w:t xml:space="preserve">:= , </w:t>
      </w:r>
      <w:r>
        <w:br/>
        <w:t xml:space="preserve"> Done=&gt; , </w:t>
      </w:r>
      <w:r>
        <w:br/>
        <w:t xml:space="preserve"> Busy=&gt; , </w:t>
      </w:r>
      <w:r>
        <w:br/>
        <w:t xml:space="preserve"> </w:t>
      </w:r>
      <w:proofErr w:type="spellStart"/>
      <w:r>
        <w:t>CommandAborted</w:t>
      </w:r>
      <w:proofErr w:type="spellEnd"/>
      <w:r>
        <w:t xml:space="preserve">=&gt; , </w:t>
      </w:r>
      <w:r>
        <w:br/>
        <w:t xml:space="preserve"> Error=&gt; , </w:t>
      </w:r>
      <w:r>
        <w:br/>
        <w:t xml:space="preserve"> </w:t>
      </w:r>
      <w:proofErr w:type="spellStart"/>
      <w:r>
        <w:t>ErrorID</w:t>
      </w:r>
      <w:proofErr w:type="spellEnd"/>
      <w:r>
        <w:t xml:space="preserve">=&gt; , </w:t>
      </w:r>
      <w:r>
        <w:br/>
        <w:t xml:space="preserve"> </w:t>
      </w:r>
      <w:proofErr w:type="spellStart"/>
      <w:r>
        <w:t>RecordedPosition</w:t>
      </w:r>
      <w:proofErr w:type="spellEnd"/>
      <w:r>
        <w:t xml:space="preserve">=&gt; </w:t>
      </w:r>
      <w:proofErr w:type="spellStart"/>
      <w:r>
        <w:t>RecordedPos</w:t>
      </w:r>
      <w:proofErr w:type="spellEnd"/>
      <w:r>
        <w:t xml:space="preserve">, </w:t>
      </w:r>
      <w:r>
        <w:br/>
        <w:t xml:space="preserve"> </w:t>
      </w:r>
      <w:proofErr w:type="spellStart"/>
      <w:r>
        <w:t>RecordedData</w:t>
      </w:r>
      <w:proofErr w:type="spellEnd"/>
      <w:r>
        <w:t>=&gt; );</w:t>
      </w:r>
    </w:p>
    <w:p w14:paraId="7E6A4968" w14:textId="4A9FC17B" w:rsidR="00104CBB" w:rsidRPr="00104CBB" w:rsidRDefault="00104CBB" w:rsidP="00104CBB">
      <w:r>
        <w:rPr>
          <w:noProof/>
        </w:rPr>
        <w:drawing>
          <wp:inline distT="0" distB="0" distL="0" distR="0" wp14:anchorId="6DCE5A81" wp14:editId="20730A5D">
            <wp:extent cx="5334000" cy="2595491"/>
            <wp:effectExtent l="0" t="0" r="0" b="0"/>
            <wp:docPr id="21256974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jackfeng\AppData\Roaming\Typora\typora-user-images\image-2023070713552400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95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17CC8" w14:textId="77777777" w:rsidR="00104CBB" w:rsidRDefault="00104CBB" w:rsidP="00104CBB"/>
    <w:p w14:paraId="632CAA3C" w14:textId="77777777" w:rsidR="00ED584D" w:rsidRPr="00104CBB" w:rsidRDefault="00ED584D" w:rsidP="00104CBB"/>
    <w:p w14:paraId="77B67DA4" w14:textId="2B8D093F" w:rsidR="00C2123D" w:rsidRDefault="00104CBB" w:rsidP="00BD58FA">
      <w:pPr>
        <w:pStyle w:val="10"/>
      </w:pPr>
      <w:bookmarkStart w:id="9" w:name="_Toc139637520"/>
      <w:r>
        <w:rPr>
          <w:rFonts w:hint="eastAsia"/>
        </w:rPr>
        <w:t>多台驱</w:t>
      </w:r>
      <w:r>
        <w:t>动器通过一个</w:t>
      </w:r>
      <w:r>
        <w:t>probe</w:t>
      </w:r>
      <w:r>
        <w:t>信号获取位置</w:t>
      </w:r>
      <w:bookmarkEnd w:id="9"/>
    </w:p>
    <w:p w14:paraId="2EFEF6DD" w14:textId="65786AE4" w:rsidR="00C2123D" w:rsidRDefault="00104CBB" w:rsidP="00BD58FA">
      <w:pPr>
        <w:pStyle w:val="20"/>
      </w:pPr>
      <w:bookmarkStart w:id="10" w:name="_Toc139637521"/>
      <w:r>
        <w:rPr>
          <w:rFonts w:hint="eastAsia"/>
        </w:rPr>
        <w:t>应</w:t>
      </w:r>
      <w:r>
        <w:t>用背景</w:t>
      </w:r>
      <w:bookmarkEnd w:id="10"/>
    </w:p>
    <w:p w14:paraId="7BEE6B92" w14:textId="19D68DAA" w:rsidR="00FD135B" w:rsidRDefault="00FD135B" w:rsidP="00FD135B">
      <w:pPr>
        <w:ind w:firstLineChars="0"/>
      </w:pPr>
      <w:r>
        <w:rPr>
          <w:rFonts w:hint="eastAsia"/>
        </w:rPr>
        <w:t>问题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104CBB">
        <w:t>某客户的系统中同时采用了</w:t>
      </w:r>
      <w:proofErr w:type="gramStart"/>
      <w:r w:rsidR="00104CBB">
        <w:t>倍</w:t>
      </w:r>
      <w:proofErr w:type="gramEnd"/>
      <w:r w:rsidR="00104CBB">
        <w:t>福的控制器、</w:t>
      </w:r>
      <w:r w:rsidR="00104CBB">
        <w:t xml:space="preserve"> AX5000 </w:t>
      </w:r>
      <w:r w:rsidR="00104CBB">
        <w:t>驱动器和其他厂家的伺服驱动器（支持</w:t>
      </w:r>
      <w:r w:rsidR="00104CBB">
        <w:t xml:space="preserve"> EtherCAT </w:t>
      </w:r>
      <w:r w:rsidR="00104CBB">
        <w:t>总线），客户要求对其他厂家的伺服进行位置捕获。</w:t>
      </w:r>
      <w:r w:rsidR="00104CBB">
        <w:t xml:space="preserve"> </w:t>
      </w:r>
      <w:r w:rsidR="00104CBB">
        <w:t>而由于功能限制，该厂家伺服不支持</w:t>
      </w:r>
      <w:r w:rsidR="00104CBB">
        <w:t xml:space="preserve"> Touch Probe </w:t>
      </w:r>
      <w:r w:rsidR="00104CBB">
        <w:t>功能，</w:t>
      </w:r>
      <w:r w:rsidR="00104CBB">
        <w:t xml:space="preserve"> </w:t>
      </w:r>
      <w:r w:rsidR="00104CBB">
        <w:t>如何解决该问题？</w:t>
      </w:r>
      <w:r w:rsidR="00104CBB">
        <w:t xml:space="preserve"> </w:t>
      </w:r>
    </w:p>
    <w:p w14:paraId="5AA07960" w14:textId="53E7433F" w:rsidR="00104CBB" w:rsidRDefault="00FD135B" w:rsidP="00FD135B">
      <w:pPr>
        <w:ind w:firstLineChars="0"/>
      </w:pPr>
      <w:r>
        <w:rPr>
          <w:rFonts w:hint="eastAsia"/>
        </w:rPr>
        <w:t>解释回答：</w:t>
      </w:r>
      <w:r w:rsidR="00104CBB">
        <w:t>通常，采用</w:t>
      </w:r>
      <w:r w:rsidR="00104CBB">
        <w:t xml:space="preserve"> XFC </w:t>
      </w:r>
      <w:r w:rsidR="00104CBB">
        <w:t>模块（如</w:t>
      </w:r>
      <w:r w:rsidR="00104CBB">
        <w:t xml:space="preserve"> EL1252</w:t>
      </w:r>
      <w:r w:rsidR="00104CBB">
        <w:t>）</w:t>
      </w:r>
      <w:r w:rsidR="00104CBB">
        <w:t xml:space="preserve"> </w:t>
      </w:r>
      <w:r w:rsidR="00104CBB">
        <w:t>就可以解决这个问题，</w:t>
      </w:r>
      <w:r w:rsidR="00104CBB">
        <w:t xml:space="preserve"> </w:t>
      </w:r>
      <w:r w:rsidR="00104CBB">
        <w:t>但这样势必增加了成本。</w:t>
      </w:r>
      <w:r w:rsidR="00104CBB">
        <w:t xml:space="preserve"> </w:t>
      </w:r>
    </w:p>
    <w:p w14:paraId="19E38BA2" w14:textId="3F5080DA" w:rsidR="00FD135B" w:rsidRDefault="00FD135B" w:rsidP="00FD135B">
      <w:pPr>
        <w:ind w:firstLineChars="0"/>
      </w:pPr>
      <w:r>
        <w:rPr>
          <w:rFonts w:hint="eastAsia"/>
        </w:rPr>
        <w:t>问题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104CBB">
        <w:t>某客户用了多台</w:t>
      </w:r>
      <w:r w:rsidR="00104CBB">
        <w:t>AX5000</w:t>
      </w:r>
      <w:r w:rsidR="00104CBB">
        <w:t>驱动器</w:t>
      </w:r>
      <w:r w:rsidR="00104CBB">
        <w:t>,</w:t>
      </w:r>
      <w:r w:rsidR="00104CBB">
        <w:t>在同一个时刻需要同时触发</w:t>
      </w:r>
      <w:proofErr w:type="spellStart"/>
      <w:r w:rsidR="00104CBB">
        <w:t>touchprobe</w:t>
      </w:r>
      <w:proofErr w:type="spellEnd"/>
      <w:r w:rsidR="00104CBB">
        <w:t>.</w:t>
      </w:r>
    </w:p>
    <w:p w14:paraId="675D2A3F" w14:textId="7F0B26B4" w:rsidR="00104CBB" w:rsidRDefault="00FD135B" w:rsidP="00FD135B">
      <w:pPr>
        <w:ind w:firstLineChars="0"/>
      </w:pPr>
      <w:r>
        <w:rPr>
          <w:rFonts w:hint="eastAsia"/>
        </w:rPr>
        <w:t>解释回答：</w:t>
      </w:r>
      <w:r w:rsidR="00104CBB">
        <w:t>通常</w:t>
      </w:r>
      <w:r w:rsidR="00104CBB">
        <w:t>,</w:t>
      </w:r>
      <w:r w:rsidR="00104CBB">
        <w:t>将探针信号通过物理方式连接到每一个驱动器的</w:t>
      </w:r>
      <w:r w:rsidR="00104CBB">
        <w:t>DI</w:t>
      </w:r>
      <w:r w:rsidR="00104CBB">
        <w:t>端子上</w:t>
      </w:r>
      <w:r w:rsidR="00104CBB">
        <w:t>,</w:t>
      </w:r>
      <w:r w:rsidR="00104CBB">
        <w:t>这种方式应对少量驱动器可以实现</w:t>
      </w:r>
      <w:r w:rsidR="00104CBB">
        <w:t>,</w:t>
      </w:r>
      <w:r w:rsidR="00104CBB">
        <w:t>但是如果是分布</w:t>
      </w:r>
      <w:proofErr w:type="gramStart"/>
      <w:r w:rsidR="00104CBB">
        <w:t>分散</w:t>
      </w:r>
      <w:r w:rsidR="00104CBB">
        <w:t>,</w:t>
      </w:r>
      <w:proofErr w:type="gramEnd"/>
      <w:r w:rsidR="00104CBB">
        <w:t>数量多的驱动器的话</w:t>
      </w:r>
      <w:r w:rsidR="00104CBB">
        <w:t>,</w:t>
      </w:r>
      <w:r w:rsidR="00104CBB">
        <w:t>会大大增加布线困难以及电路干扰问题</w:t>
      </w:r>
      <w:r w:rsidR="00104CBB">
        <w:t>.</w:t>
      </w:r>
    </w:p>
    <w:p w14:paraId="7C2A95CA" w14:textId="77777777" w:rsidR="00104CBB" w:rsidRDefault="00104CBB" w:rsidP="00104CBB"/>
    <w:p w14:paraId="08C15D99" w14:textId="77777777" w:rsidR="00104CBB" w:rsidRDefault="00104CBB" w:rsidP="00104CBB">
      <w:r>
        <w:t>综上所述的两个问题</w:t>
      </w:r>
      <w:r>
        <w:t>,</w:t>
      </w:r>
      <w:r>
        <w:t>由于系统</w:t>
      </w:r>
      <w:r>
        <w:t xml:space="preserve"> </w:t>
      </w:r>
      <w:r>
        <w:t>中本身带有</w:t>
      </w:r>
      <w:r>
        <w:t xml:space="preserve"> AX5000 </w:t>
      </w:r>
      <w:r>
        <w:t>驱动器</w:t>
      </w:r>
      <w:r>
        <w:t>,</w:t>
      </w:r>
      <w:r>
        <w:t>我们通过试验</w:t>
      </w:r>
      <w:r>
        <w:t>,</w:t>
      </w:r>
      <w:r>
        <w:t>提出了一种借助</w:t>
      </w:r>
      <w:r>
        <w:t xml:space="preserve"> AX5000 </w:t>
      </w:r>
      <w:r>
        <w:t>实现第三方伺服位置捕获的方法</w:t>
      </w:r>
      <w:r>
        <w:t xml:space="preserve">, </w:t>
      </w:r>
      <w:r>
        <w:t>即借助</w:t>
      </w:r>
      <w:r>
        <w:t xml:space="preserve"> AX5000 </w:t>
      </w:r>
      <w:r>
        <w:t>在执行</w:t>
      </w:r>
      <w:r>
        <w:t xml:space="preserve"> </w:t>
      </w:r>
      <w:proofErr w:type="spellStart"/>
      <w:r>
        <w:t>MC_TouchProbe</w:t>
      </w:r>
      <w:proofErr w:type="spellEnd"/>
      <w:r>
        <w:t xml:space="preserve"> </w:t>
      </w:r>
      <w:r>
        <w:t>功能时的时间戳</w:t>
      </w:r>
      <w:r>
        <w:t>,</w:t>
      </w:r>
      <w:r>
        <w:t>实现类似</w:t>
      </w:r>
      <w:r>
        <w:t xml:space="preserve"> XFC </w:t>
      </w:r>
      <w:r>
        <w:t>模块的功能。</w:t>
      </w:r>
      <w:r>
        <w:t xml:space="preserve"> </w:t>
      </w:r>
    </w:p>
    <w:p w14:paraId="4B5E57B2" w14:textId="0976A3F9" w:rsidR="00FD135B" w:rsidRDefault="00FD135B" w:rsidP="00FD135B">
      <w:pPr>
        <w:pStyle w:val="20"/>
      </w:pPr>
      <w:bookmarkStart w:id="11" w:name="_Toc139637522"/>
      <w:r>
        <w:rPr>
          <w:rFonts w:hint="eastAsia"/>
        </w:rPr>
        <w:t>配置方法</w:t>
      </w:r>
      <w:bookmarkEnd w:id="11"/>
    </w:p>
    <w:p w14:paraId="7D3069C1" w14:textId="027AA800" w:rsidR="00104CBB" w:rsidRDefault="00FD135B" w:rsidP="00FD135B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总</w:t>
      </w:r>
      <w:proofErr w:type="gramStart"/>
      <w:r>
        <w:rPr>
          <w:rFonts w:hint="eastAsia"/>
        </w:rPr>
        <w:t>览</w:t>
      </w:r>
      <w:proofErr w:type="gramEnd"/>
    </w:p>
    <w:p w14:paraId="276522DD" w14:textId="44BBEA55" w:rsidR="00FD135B" w:rsidRPr="00A23166" w:rsidRDefault="00FD135B" w:rsidP="00FD135B">
      <w:pPr>
        <w:pStyle w:val="ab"/>
        <w:ind w:left="860" w:firstLineChars="0" w:firstLine="0"/>
      </w:pPr>
      <w:r w:rsidRPr="00A23166">
        <w:rPr>
          <w:rFonts w:hint="eastAsia"/>
        </w:rPr>
        <w:t>三</w:t>
      </w:r>
      <w:r w:rsidRPr="00A23166">
        <w:t>种方式获取</w:t>
      </w:r>
      <w:proofErr w:type="spellStart"/>
      <w:r w:rsidRPr="00A23166">
        <w:t>AxisB</w:t>
      </w:r>
      <w:proofErr w:type="spellEnd"/>
      <w:r w:rsidRPr="00A23166">
        <w:t>在</w:t>
      </w:r>
      <w:proofErr w:type="spellStart"/>
      <w:r w:rsidRPr="00A23166">
        <w:t>AxisA</w:t>
      </w:r>
      <w:proofErr w:type="spellEnd"/>
      <w:r w:rsidRPr="00A23166">
        <w:t>触发</w:t>
      </w:r>
      <w:r w:rsidRPr="00A23166">
        <w:t>probe</w:t>
      </w:r>
      <w:r w:rsidRPr="00A23166">
        <w:t>时候的位置值</w:t>
      </w:r>
    </w:p>
    <w:p w14:paraId="1FFEA482" w14:textId="7CEF9A15" w:rsidR="00104CBB" w:rsidRPr="00104CBB" w:rsidRDefault="00FD135B" w:rsidP="00104CBB">
      <w:r>
        <w:rPr>
          <w:noProof/>
        </w:rPr>
        <w:drawing>
          <wp:inline distT="0" distB="0" distL="0" distR="0" wp14:anchorId="0EF70AF2" wp14:editId="366BAE5F">
            <wp:extent cx="5334000" cy="2724212"/>
            <wp:effectExtent l="0" t="0" r="0" b="0"/>
            <wp:docPr id="11963877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jackfeng\AppData\Roaming\Typora\typora-user-images\image-2023070714360667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4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898FB9" w14:textId="70BD902E" w:rsidR="00104CBB" w:rsidRDefault="00FD135B" w:rsidP="00FD135B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配置</w:t>
      </w:r>
    </w:p>
    <w:p w14:paraId="6AED4081" w14:textId="2348AE0E" w:rsidR="00FD135B" w:rsidRDefault="00FD135B" w:rsidP="00104CBB">
      <w:r>
        <w:rPr>
          <w:rFonts w:hint="eastAsia"/>
        </w:rPr>
        <w:t>在</w:t>
      </w:r>
      <w:proofErr w:type="spellStart"/>
      <w:r>
        <w:t>Axis_A</w:t>
      </w:r>
      <w:proofErr w:type="spellEnd"/>
      <w:r>
        <w:t>对应的驱动器通道中</w:t>
      </w:r>
      <w:r>
        <w:t>,</w:t>
      </w:r>
      <w:r>
        <w:t>引出</w:t>
      </w:r>
      <w:r>
        <w:t>Digital inputs,</w:t>
      </w:r>
      <w:r>
        <w:t>并绑定到</w:t>
      </w:r>
      <w:r>
        <w:t>PLC</w:t>
      </w:r>
      <w:r>
        <w:t>变量中</w:t>
      </w:r>
    </w:p>
    <w:p w14:paraId="62BA4174" w14:textId="1698CCD5" w:rsidR="00FD135B" w:rsidRDefault="00FD135B" w:rsidP="00104CBB">
      <w:r>
        <w:rPr>
          <w:noProof/>
        </w:rPr>
        <w:lastRenderedPageBreak/>
        <w:drawing>
          <wp:inline distT="0" distB="0" distL="0" distR="0" wp14:anchorId="7EF6D573" wp14:editId="5E67A751">
            <wp:extent cx="5334000" cy="2340579"/>
            <wp:effectExtent l="0" t="0" r="0" b="0"/>
            <wp:docPr id="2046682075" name="Picture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82075" name="Picture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405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90D4D" w14:textId="7C8A0301" w:rsidR="00FD135B" w:rsidRDefault="00FD135B" w:rsidP="00FD135B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方</w:t>
      </w:r>
      <w:r>
        <w:t>法二配置</w:t>
      </w:r>
    </w:p>
    <w:p w14:paraId="204F4A87" w14:textId="7CDC6402" w:rsidR="00FD135B" w:rsidRDefault="00FD135B" w:rsidP="00104CBB">
      <w:r w:rsidRPr="00FD135B">
        <w:rPr>
          <w:rFonts w:hint="eastAsia"/>
        </w:rPr>
        <w:t>以</w:t>
      </w:r>
      <w:r w:rsidRPr="00FD135B">
        <w:t>物理的方式</w:t>
      </w:r>
      <w:r w:rsidRPr="00FD135B">
        <w:t>,</w:t>
      </w:r>
      <w:r w:rsidRPr="00FD135B">
        <w:t>将</w:t>
      </w:r>
      <w:proofErr w:type="spellStart"/>
      <w:r w:rsidRPr="00FD135B">
        <w:t>AxisA</w:t>
      </w:r>
      <w:proofErr w:type="spellEnd"/>
      <w:r w:rsidRPr="00FD135B">
        <w:t>的</w:t>
      </w:r>
      <w:r w:rsidRPr="00FD135B">
        <w:t>probe</w:t>
      </w:r>
      <w:r w:rsidRPr="00FD135B">
        <w:t>信号</w:t>
      </w:r>
      <w:r w:rsidRPr="00FD135B">
        <w:t>,</w:t>
      </w:r>
      <w:r w:rsidRPr="00FD135B">
        <w:t>接到</w:t>
      </w:r>
      <w:proofErr w:type="spellStart"/>
      <w:r w:rsidRPr="00FD135B">
        <w:t>AxisB</w:t>
      </w:r>
      <w:proofErr w:type="spellEnd"/>
      <w:r w:rsidRPr="00FD135B">
        <w:t>的</w:t>
      </w:r>
      <w:r w:rsidRPr="00FD135B">
        <w:t>DI</w:t>
      </w:r>
      <w:r w:rsidRPr="00FD135B">
        <w:t>引脚上</w:t>
      </w:r>
      <w:r w:rsidRPr="00FD135B">
        <w:t>,</w:t>
      </w:r>
      <w:r w:rsidRPr="00FD135B">
        <w:t>并配置</w:t>
      </w:r>
      <w:r w:rsidRPr="00FD135B">
        <w:t>probe unit,</w:t>
      </w:r>
      <w:r w:rsidRPr="00FD135B">
        <w:t>配置方法见上</w:t>
      </w:r>
      <w:r>
        <w:t>文</w:t>
      </w:r>
      <w:r>
        <w:t>AX5000</w:t>
      </w:r>
      <w:r>
        <w:t>配置</w:t>
      </w:r>
      <w:r>
        <w:t>touch probe</w:t>
      </w:r>
    </w:p>
    <w:p w14:paraId="410974C8" w14:textId="0A2381E2" w:rsidR="00FD135B" w:rsidRDefault="00FD135B" w:rsidP="00104CBB">
      <w:r>
        <w:rPr>
          <w:noProof/>
        </w:rPr>
        <w:drawing>
          <wp:inline distT="0" distB="0" distL="0" distR="0" wp14:anchorId="0F3A691C" wp14:editId="4EDF1EE1">
            <wp:extent cx="5334000" cy="2832434"/>
            <wp:effectExtent l="0" t="0" r="0" b="0"/>
            <wp:docPr id="1900279862" name="Picture" descr="图形用户界面, 图示, Word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79862" name="Picture" descr="图形用户界面, 图示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24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17DD7" w14:textId="3E3792CD" w:rsidR="00FD135B" w:rsidRDefault="00FD135B" w:rsidP="00FD135B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方</w:t>
      </w:r>
      <w:r>
        <w:t>法三配置</w:t>
      </w:r>
    </w:p>
    <w:p w14:paraId="72F6A8A1" w14:textId="77777777" w:rsidR="00FD135B" w:rsidRPr="00FD135B" w:rsidRDefault="00FD135B" w:rsidP="00FD135B">
      <w:pPr>
        <w:widowControl/>
        <w:spacing w:after="200"/>
        <w:ind w:left="420" w:firstLineChars="0" w:firstLine="0"/>
        <w:jc w:val="left"/>
      </w:pPr>
      <w:r w:rsidRPr="00FD135B">
        <w:t>首先配置好</w:t>
      </w:r>
      <w:proofErr w:type="spellStart"/>
      <w:r w:rsidRPr="00FD135B">
        <w:t>AxisA</w:t>
      </w:r>
      <w:proofErr w:type="spellEnd"/>
      <w:r w:rsidRPr="00FD135B">
        <w:t>的</w:t>
      </w:r>
      <w:r w:rsidRPr="00FD135B">
        <w:t>touch probe.</w:t>
      </w:r>
      <w:r w:rsidRPr="00FD135B">
        <w:t>在过程数据中添加</w:t>
      </w:r>
      <w:r w:rsidRPr="00FD135B">
        <w:t>P-0-0253,</w:t>
      </w:r>
      <w:r w:rsidRPr="00FD135B">
        <w:t>触发上升沿的</w:t>
      </w:r>
      <w:proofErr w:type="spellStart"/>
      <w:r w:rsidRPr="00FD135B">
        <w:t>DCtime</w:t>
      </w:r>
      <w:proofErr w:type="spellEnd"/>
      <w:r w:rsidRPr="00FD135B">
        <w:t>.(</w:t>
      </w:r>
      <w:r w:rsidRPr="00FD135B">
        <w:t>注意</w:t>
      </w:r>
      <w:r w:rsidRPr="00FD135B">
        <w:t>,</w:t>
      </w:r>
      <w:r w:rsidRPr="00FD135B">
        <w:t>如果是要取下降沿的</w:t>
      </w:r>
      <w:r w:rsidRPr="00FD135B">
        <w:t>,</w:t>
      </w:r>
      <w:r w:rsidRPr="00FD135B">
        <w:t>那就去添加</w:t>
      </w:r>
      <w:r w:rsidRPr="00FD135B">
        <w:t>P-0-0254),</w:t>
      </w:r>
      <w:r w:rsidRPr="00FD135B">
        <w:t>并绑定到程序变量中</w:t>
      </w:r>
      <w:r w:rsidRPr="00FD135B">
        <w:t>(</w:t>
      </w:r>
      <w:proofErr w:type="spellStart"/>
      <w:r w:rsidRPr="00FD135B">
        <w:t>axisaDctime</w:t>
      </w:r>
      <w:proofErr w:type="spellEnd"/>
      <w:r w:rsidRPr="00FD135B">
        <w:t xml:space="preserve"> AT %I*:tdctime32;)</w:t>
      </w:r>
    </w:p>
    <w:p w14:paraId="6FF93F10" w14:textId="60982FED" w:rsidR="00FD135B" w:rsidRDefault="00FD135B" w:rsidP="00104CBB">
      <w:r>
        <w:rPr>
          <w:noProof/>
        </w:rPr>
        <w:lastRenderedPageBreak/>
        <w:drawing>
          <wp:inline distT="0" distB="0" distL="0" distR="0" wp14:anchorId="497378CE" wp14:editId="6DEE4B47">
            <wp:extent cx="5334000" cy="2524543"/>
            <wp:effectExtent l="0" t="0" r="0" b="0"/>
            <wp:docPr id="435014830" name="Picture" descr="图形用户界面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14830" name="Picture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45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85124" w14:textId="77777777" w:rsidR="00FD135B" w:rsidRDefault="00FD135B" w:rsidP="00104CBB"/>
    <w:p w14:paraId="5A8FE52C" w14:textId="1AF3A664" w:rsidR="00FD135B" w:rsidRDefault="00FD135B" w:rsidP="00FD135B">
      <w:pPr>
        <w:pStyle w:val="20"/>
      </w:pPr>
      <w:bookmarkStart w:id="12" w:name="_Toc139637523"/>
      <w:r>
        <w:rPr>
          <w:rFonts w:hint="eastAsia"/>
        </w:rPr>
        <w:t>程序解释</w:t>
      </w:r>
      <w:bookmarkEnd w:id="12"/>
    </w:p>
    <w:p w14:paraId="06C314D7" w14:textId="77777777" w:rsidR="00FD135B" w:rsidRDefault="00FD135B" w:rsidP="00FD135B">
      <w:r>
        <w:t>通过触发</w:t>
      </w:r>
      <w:proofErr w:type="spellStart"/>
      <w:r>
        <w:t>Axis</w:t>
      </w:r>
      <w:r w:rsidRPr="00FD135B">
        <w:t>A</w:t>
      </w:r>
      <w:proofErr w:type="spellEnd"/>
      <w:r w:rsidRPr="00FD135B">
        <w:t>的</w:t>
      </w:r>
      <w:r w:rsidRPr="00FD135B">
        <w:t>probe,</w:t>
      </w:r>
      <w:r w:rsidRPr="00FD135B">
        <w:t>同时获取到</w:t>
      </w:r>
      <w:r w:rsidRPr="00FD135B">
        <w:t>P-0-0253</w:t>
      </w:r>
      <w:r w:rsidRPr="00FD135B">
        <w:t>的</w:t>
      </w:r>
      <w:proofErr w:type="spellStart"/>
      <w:r w:rsidRPr="00FD135B">
        <w:t>dctime</w:t>
      </w:r>
      <w:proofErr w:type="spellEnd"/>
      <w:r w:rsidRPr="00FD135B">
        <w:t>,</w:t>
      </w:r>
      <w:r w:rsidRPr="00FD135B">
        <w:t>将</w:t>
      </w:r>
      <w:proofErr w:type="spellStart"/>
      <w:r w:rsidRPr="00FD135B">
        <w:t>dctime</w:t>
      </w:r>
      <w:proofErr w:type="spellEnd"/>
      <w:r w:rsidRPr="00FD135B">
        <w:t>放入</w:t>
      </w:r>
      <w:proofErr w:type="spellStart"/>
      <w:r w:rsidRPr="00FD135B">
        <w:t>XFC</w:t>
      </w:r>
      <w:r>
        <w:t>PositionAtTime</w:t>
      </w:r>
      <w:proofErr w:type="spellEnd"/>
      <w:r>
        <w:t>(</w:t>
      </w:r>
      <w:r>
        <w:t>经过测试使用</w:t>
      </w:r>
      <w:proofErr w:type="spellStart"/>
      <w:r>
        <w:t>ConvertDcTimeToPos</w:t>
      </w:r>
      <w:proofErr w:type="spellEnd"/>
      <w:r>
        <w:t>也可以</w:t>
      </w:r>
      <w:r>
        <w:t>)</w:t>
      </w:r>
      <w:r>
        <w:t>转化出</w:t>
      </w:r>
      <w:proofErr w:type="spellStart"/>
      <w:r>
        <w:t>Axis_B</w:t>
      </w:r>
      <w:proofErr w:type="spellEnd"/>
      <w:r>
        <w:t>的位置</w:t>
      </w:r>
      <w:r>
        <w:t>.</w:t>
      </w:r>
    </w:p>
    <w:p w14:paraId="050342C4" w14:textId="77777777" w:rsidR="00FD135B" w:rsidRDefault="00FD135B" w:rsidP="00FD135B">
      <w:r>
        <w:t>注</w:t>
      </w:r>
      <w:bookmarkStart w:id="13" w:name="_Hlk139637144"/>
      <w:r>
        <w:t>意</w:t>
      </w:r>
      <w:r>
        <w:t>t</w:t>
      </w:r>
      <w:r w:rsidRPr="00FD135B">
        <w:t>dctime32</w:t>
      </w:r>
      <w:r w:rsidRPr="00FD135B">
        <w:t>的有效时间是</w:t>
      </w:r>
      <w:r w:rsidRPr="00FD135B">
        <w:t>2s,</w:t>
      </w:r>
      <w:r w:rsidRPr="00FD135B">
        <w:t>所以触发了</w:t>
      </w:r>
      <w:proofErr w:type="spellStart"/>
      <w:r w:rsidRPr="00FD135B">
        <w:t>porbe</w:t>
      </w:r>
      <w:proofErr w:type="spellEnd"/>
      <w:r w:rsidRPr="00FD135B">
        <w:t>之后应当立即使用</w:t>
      </w:r>
      <w:proofErr w:type="spellStart"/>
      <w:r w:rsidRPr="00FD135B">
        <w:t>XFC</w:t>
      </w:r>
      <w:r>
        <w:t>PositionAtTime</w:t>
      </w:r>
      <w:proofErr w:type="spellEnd"/>
      <w:r>
        <w:t>来进行转化并存储时间</w:t>
      </w:r>
    </w:p>
    <w:bookmarkEnd w:id="13"/>
    <w:p w14:paraId="4B9517AD" w14:textId="640E830C" w:rsidR="00FD135B" w:rsidRPr="00FD135B" w:rsidRDefault="00FD135B" w:rsidP="00FD135B">
      <w:r>
        <w:rPr>
          <w:noProof/>
        </w:rPr>
        <w:drawing>
          <wp:inline distT="0" distB="0" distL="0" distR="0" wp14:anchorId="1BC65AA6" wp14:editId="7555223A">
            <wp:extent cx="3398293" cy="4258102"/>
            <wp:effectExtent l="0" t="0" r="0" b="0"/>
            <wp:docPr id="247532949" name="Picture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32949" name="Picture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46" cy="4270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37733" w14:textId="77777777" w:rsidR="00FD135B" w:rsidRDefault="00FD135B" w:rsidP="00104CBB"/>
    <w:p w14:paraId="11F59E69" w14:textId="39525ECC" w:rsidR="00FD135B" w:rsidRDefault="00FD135B" w:rsidP="00FD135B">
      <w:pPr>
        <w:pStyle w:val="20"/>
      </w:pPr>
      <w:bookmarkStart w:id="14" w:name="_Toc139637524"/>
      <w:r>
        <w:rPr>
          <w:rFonts w:hint="eastAsia"/>
        </w:rPr>
        <w:lastRenderedPageBreak/>
        <w:t>实</w:t>
      </w:r>
      <w:r>
        <w:t>际效果展示</w:t>
      </w:r>
      <w:bookmarkEnd w:id="14"/>
    </w:p>
    <w:p w14:paraId="671E4735" w14:textId="77777777" w:rsidR="00FD135B" w:rsidRDefault="00FD135B" w:rsidP="00FD135B">
      <w:r>
        <w:t>将</w:t>
      </w:r>
      <w:proofErr w:type="spellStart"/>
      <w:r>
        <w:t>Axis_B</w:t>
      </w:r>
      <w:proofErr w:type="spellEnd"/>
      <w:r>
        <w:t>以</w:t>
      </w:r>
      <w:r>
        <w:t>1800°/s</w:t>
      </w:r>
      <w:r>
        <w:t>进行匀速运行</w:t>
      </w:r>
    </w:p>
    <w:p w14:paraId="0F9E9BA4" w14:textId="3646CD38" w:rsidR="00FD135B" w:rsidRDefault="00FD135B" w:rsidP="00FD135B">
      <w:r>
        <w:t>以</w:t>
      </w:r>
      <w:proofErr w:type="spellStart"/>
      <w:r>
        <w:t>Axis</w:t>
      </w:r>
      <w:r w:rsidRPr="00FD135B">
        <w:t>B</w:t>
      </w:r>
      <w:proofErr w:type="spellEnd"/>
      <w:r w:rsidRPr="00FD135B">
        <w:t>的</w:t>
      </w:r>
      <w:r w:rsidRPr="00FD135B">
        <w:t>touch probe</w:t>
      </w:r>
      <w:r w:rsidRPr="00FD135B">
        <w:t>位置进行基准对比</w:t>
      </w:r>
      <w:r w:rsidRPr="00FD135B">
        <w:t>,</w:t>
      </w:r>
      <w:proofErr w:type="spellStart"/>
      <w:r w:rsidRPr="00FD135B">
        <w:t>R</w:t>
      </w:r>
      <w:r>
        <w:t>Trig</w:t>
      </w:r>
      <w:proofErr w:type="spellEnd"/>
      <w:r>
        <w:t>获取的位置明显与</w:t>
      </w:r>
      <w:r>
        <w:t>probe</w:t>
      </w:r>
      <w:r>
        <w:t>获取到的差距很大</w:t>
      </w:r>
      <w:r>
        <w:t>,</w:t>
      </w:r>
      <w:r>
        <w:t>通过</w:t>
      </w:r>
      <w:proofErr w:type="spellStart"/>
      <w:r>
        <w:t>dctime</w:t>
      </w:r>
      <w:proofErr w:type="spellEnd"/>
      <w:r>
        <w:t>转化出来的</w:t>
      </w:r>
      <w:r>
        <w:t>pos,</w:t>
      </w:r>
      <w:r>
        <w:t>与</w:t>
      </w:r>
      <w:r>
        <w:t>probe</w:t>
      </w:r>
      <w:r>
        <w:t>位置非常接近</w:t>
      </w:r>
      <w:r>
        <w:rPr>
          <w:rFonts w:hint="eastAsia"/>
        </w:rPr>
        <w:t>。</w:t>
      </w:r>
    </w:p>
    <w:p w14:paraId="1B84433B" w14:textId="367D2882" w:rsidR="00FD135B" w:rsidRDefault="00FD135B" w:rsidP="00FD135B">
      <w:r>
        <w:rPr>
          <w:rFonts w:hint="eastAsia"/>
        </w:rPr>
        <w:t>如果没有非常严格苛刻的要求的话，可以用方法三来替代接线</w:t>
      </w:r>
      <w:proofErr w:type="spellStart"/>
      <w:r>
        <w:rPr>
          <w:rFonts w:hint="eastAsia"/>
        </w:rPr>
        <w:t>touchprobe</w:t>
      </w:r>
      <w:proofErr w:type="spellEnd"/>
      <w:r>
        <w:rPr>
          <w:rFonts w:hint="eastAsia"/>
        </w:rPr>
        <w:t>，通过获取某一个驱动器触发的</w:t>
      </w:r>
      <w:proofErr w:type="spellStart"/>
      <w:r>
        <w:rPr>
          <w:rFonts w:hint="eastAsia"/>
        </w:rPr>
        <w:t>dctime</w:t>
      </w:r>
      <w:proofErr w:type="spellEnd"/>
      <w:r>
        <w:rPr>
          <w:rFonts w:hint="eastAsia"/>
        </w:rPr>
        <w:t>，通过转换来得到其他驱动器在此时刻的位置。这样也就省去了现场许多布线以及驱动器没有</w:t>
      </w:r>
      <w:proofErr w:type="spellStart"/>
      <w:r>
        <w:rPr>
          <w:rFonts w:hint="eastAsia"/>
        </w:rPr>
        <w:t>touchprobe</w:t>
      </w:r>
      <w:proofErr w:type="spellEnd"/>
      <w:r>
        <w:rPr>
          <w:rFonts w:hint="eastAsia"/>
        </w:rPr>
        <w:t>功能的烦恼</w:t>
      </w:r>
    </w:p>
    <w:p w14:paraId="7AE62925" w14:textId="09660322" w:rsidR="00FD135B" w:rsidRPr="00FD135B" w:rsidRDefault="00FD135B" w:rsidP="00104CBB">
      <w:r>
        <w:rPr>
          <w:noProof/>
        </w:rPr>
        <w:drawing>
          <wp:inline distT="0" distB="0" distL="0" distR="0" wp14:anchorId="2992ECF2" wp14:editId="0498BF3C">
            <wp:extent cx="5334000" cy="1570233"/>
            <wp:effectExtent l="0" t="0" r="0" b="0"/>
            <wp:docPr id="978437581" name="Picture" descr="图片包含 表格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37581" name="Picture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0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0C0A77DE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08A5256A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42991BF7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6D29F0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592AE61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DCAF74C" w14:textId="77777777" w:rsidR="00FE32D5" w:rsidRDefault="00FE32D5" w:rsidP="00FE32D5"/>
    <w:p w14:paraId="4E7DF5C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149AA1B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120FA21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CCAA68B" w14:textId="77777777" w:rsidR="00FE32D5" w:rsidRDefault="00FE32D5" w:rsidP="00FE32D5"/>
    <w:p w14:paraId="0564204E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D3802E9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8D495C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E8324A6" w14:textId="77777777" w:rsidR="00FE32D5" w:rsidRDefault="00FE32D5" w:rsidP="00FE32D5"/>
    <w:p w14:paraId="7821CBF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39AD6D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2631BA2C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CBFF450" w14:textId="77777777" w:rsidR="00FE32D5" w:rsidRDefault="00FE32D5" w:rsidP="00FE32D5"/>
    <w:p w14:paraId="4B0C8218" w14:textId="77777777" w:rsidR="00FE32D5" w:rsidRDefault="00FE32D5" w:rsidP="00FE32D5"/>
    <w:p w14:paraId="39E7B52D" w14:textId="77777777" w:rsidR="00FE32D5" w:rsidRDefault="00FE32D5" w:rsidP="00FE32D5"/>
    <w:p w14:paraId="091E4CC1" w14:textId="77777777" w:rsidR="00FE32D5" w:rsidRDefault="00FE32D5" w:rsidP="00FE32D5"/>
    <w:p w14:paraId="6A732D93" w14:textId="77777777" w:rsidR="00FE32D5" w:rsidRDefault="00FE32D5" w:rsidP="00B20B65">
      <w:pPr>
        <w:ind w:firstLineChars="0" w:firstLine="0"/>
      </w:pPr>
    </w:p>
    <w:p w14:paraId="5FA859B6" w14:textId="77777777" w:rsidR="00FE32D5" w:rsidRDefault="00FE32D5" w:rsidP="00FE32D5"/>
    <w:p w14:paraId="588677E1" w14:textId="77777777" w:rsidR="00FE32D5" w:rsidRDefault="00FE32D5" w:rsidP="00FE32D5"/>
    <w:p w14:paraId="39B1C7A2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1C6F15D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744463F8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B9183C0" wp14:editId="3878122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C244A" w14:textId="77777777" w:rsidR="00FE32D5" w:rsidRDefault="00FE32D5" w:rsidP="0073271C">
            <w:pPr>
              <w:jc w:val="center"/>
            </w:pPr>
          </w:p>
          <w:p w14:paraId="12C92D30" w14:textId="77777777" w:rsidR="00FE32D5" w:rsidRDefault="00FE32D5" w:rsidP="0073271C">
            <w:pPr>
              <w:jc w:val="center"/>
            </w:pPr>
          </w:p>
          <w:p w14:paraId="4AD7391E" w14:textId="77777777" w:rsidR="00FE32D5" w:rsidRDefault="00FE32D5" w:rsidP="0073271C">
            <w:pPr>
              <w:jc w:val="center"/>
            </w:pPr>
          </w:p>
          <w:p w14:paraId="3DB713F5" w14:textId="77777777" w:rsidR="00FE32D5" w:rsidRDefault="00FE32D5" w:rsidP="0073271C">
            <w:pPr>
              <w:jc w:val="center"/>
            </w:pPr>
          </w:p>
          <w:p w14:paraId="33857299" w14:textId="77777777" w:rsidR="00FE32D5" w:rsidRDefault="00FE32D5" w:rsidP="0073271C">
            <w:pPr>
              <w:jc w:val="center"/>
            </w:pPr>
          </w:p>
          <w:p w14:paraId="218A3432" w14:textId="77777777" w:rsidR="00FE32D5" w:rsidRDefault="00FE32D5" w:rsidP="0073271C">
            <w:pPr>
              <w:jc w:val="center"/>
            </w:pPr>
          </w:p>
          <w:p w14:paraId="4E01291F" w14:textId="77777777" w:rsidR="00FE32D5" w:rsidRDefault="00FE32D5" w:rsidP="0073271C">
            <w:pPr>
              <w:jc w:val="center"/>
            </w:pPr>
          </w:p>
          <w:p w14:paraId="1D9364A1" w14:textId="77777777" w:rsidR="00FE32D5" w:rsidRDefault="00FE32D5" w:rsidP="0073271C">
            <w:pPr>
              <w:jc w:val="center"/>
            </w:pPr>
          </w:p>
          <w:p w14:paraId="3A882A36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4C83C87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0C6B187" w14:textId="77777777" w:rsidR="00FE32D5" w:rsidRDefault="00FE32D5" w:rsidP="0073271C"/>
        </w:tc>
        <w:tc>
          <w:tcPr>
            <w:tcW w:w="4941" w:type="dxa"/>
          </w:tcPr>
          <w:p w14:paraId="41956182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ACA8D6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7A02FDD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7592401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618F0DD3" w14:textId="77777777" w:rsidTr="00B20B65">
        <w:trPr>
          <w:trHeight w:val="697"/>
        </w:trPr>
        <w:tc>
          <w:tcPr>
            <w:tcW w:w="4046" w:type="dxa"/>
            <w:vMerge/>
          </w:tcPr>
          <w:p w14:paraId="48263CB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DF3768B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017A95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6C7FF04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422B14C" w14:textId="77777777" w:rsidTr="00B20B65">
        <w:trPr>
          <w:trHeight w:val="697"/>
        </w:trPr>
        <w:tc>
          <w:tcPr>
            <w:tcW w:w="4046" w:type="dxa"/>
            <w:vMerge/>
          </w:tcPr>
          <w:p w14:paraId="4812492B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08DD795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C942440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A3FA323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36624CA2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1ADE540E" w14:textId="77777777" w:rsidTr="00B20B65">
        <w:trPr>
          <w:trHeight w:val="2818"/>
        </w:trPr>
        <w:tc>
          <w:tcPr>
            <w:tcW w:w="4046" w:type="dxa"/>
            <w:vMerge/>
          </w:tcPr>
          <w:p w14:paraId="71F8B7A1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DA9819D" w14:textId="77777777" w:rsidR="00B20B65" w:rsidRDefault="00B20B65" w:rsidP="0073271C"/>
        </w:tc>
      </w:tr>
    </w:tbl>
    <w:p w14:paraId="5E4B65D7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3953A" w14:textId="77777777" w:rsidR="00893D5B" w:rsidRDefault="00893D5B" w:rsidP="00206B56">
      <w:r>
        <w:separator/>
      </w:r>
    </w:p>
  </w:endnote>
  <w:endnote w:type="continuationSeparator" w:id="0">
    <w:p w14:paraId="28297596" w14:textId="77777777" w:rsidR="00893D5B" w:rsidRDefault="00893D5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1D2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6B6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8CF8F8E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30B8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E63FE" w14:textId="77777777" w:rsidR="00893D5B" w:rsidRDefault="00893D5B" w:rsidP="00206B56">
      <w:r>
        <w:separator/>
      </w:r>
    </w:p>
  </w:footnote>
  <w:footnote w:type="continuationSeparator" w:id="0">
    <w:p w14:paraId="6998DCBF" w14:textId="77777777" w:rsidR="00893D5B" w:rsidRDefault="00893D5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3582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781C7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6AFDE1D4" wp14:editId="28CD61B3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E585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AFB0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6A29E837" wp14:editId="64BE7E2A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69C65BA6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0A99411"/>
    <w:multiLevelType w:val="multilevel"/>
    <w:tmpl w:val="E7EE1F1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2" w15:restartNumberingAfterBreak="0">
    <w:nsid w:val="02312D8F"/>
    <w:multiLevelType w:val="hybridMultilevel"/>
    <w:tmpl w:val="74904CAC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0D6F04FE"/>
    <w:multiLevelType w:val="hybridMultilevel"/>
    <w:tmpl w:val="D74072D4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7CA10B1C"/>
    <w:multiLevelType w:val="hybridMultilevel"/>
    <w:tmpl w:val="D29673BC"/>
    <w:lvl w:ilvl="0" w:tplc="CF187CF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5054667">
    <w:abstractNumId w:val="9"/>
  </w:num>
  <w:num w:numId="2" w16cid:durableId="146634561">
    <w:abstractNumId w:val="7"/>
  </w:num>
  <w:num w:numId="3" w16cid:durableId="1813860828">
    <w:abstractNumId w:val="5"/>
  </w:num>
  <w:num w:numId="4" w16cid:durableId="2133745322">
    <w:abstractNumId w:val="6"/>
  </w:num>
  <w:num w:numId="5" w16cid:durableId="663163159">
    <w:abstractNumId w:val="10"/>
  </w:num>
  <w:num w:numId="6" w16cid:durableId="1555698749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805468179">
    <w:abstractNumId w:val="11"/>
  </w:num>
  <w:num w:numId="8" w16cid:durableId="50544010">
    <w:abstractNumId w:val="3"/>
  </w:num>
  <w:num w:numId="9" w16cid:durableId="914122624">
    <w:abstractNumId w:val="8"/>
  </w:num>
  <w:num w:numId="10" w16cid:durableId="914894996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742036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5607946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56238380">
    <w:abstractNumId w:val="2"/>
  </w:num>
  <w:num w:numId="14" w16cid:durableId="11345343">
    <w:abstractNumId w:val="0"/>
  </w:num>
  <w:num w:numId="15" w16cid:durableId="180509958">
    <w:abstractNumId w:val="12"/>
  </w:num>
  <w:num w:numId="16" w16cid:durableId="62986736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CBB"/>
    <w:rsid w:val="00003A18"/>
    <w:rsid w:val="0000477A"/>
    <w:rsid w:val="00014576"/>
    <w:rsid w:val="00020A12"/>
    <w:rsid w:val="0002173A"/>
    <w:rsid w:val="000441E3"/>
    <w:rsid w:val="00045D13"/>
    <w:rsid w:val="0006294A"/>
    <w:rsid w:val="00067D51"/>
    <w:rsid w:val="0007723D"/>
    <w:rsid w:val="000908FE"/>
    <w:rsid w:val="00092E2C"/>
    <w:rsid w:val="000B35F1"/>
    <w:rsid w:val="000F086F"/>
    <w:rsid w:val="000F5D5D"/>
    <w:rsid w:val="00104CBB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3785D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673E0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4DEB"/>
    <w:rsid w:val="00597816"/>
    <w:rsid w:val="005A159D"/>
    <w:rsid w:val="005A5C80"/>
    <w:rsid w:val="005C02A6"/>
    <w:rsid w:val="005C12E2"/>
    <w:rsid w:val="005D5E13"/>
    <w:rsid w:val="005E0AD8"/>
    <w:rsid w:val="00600CC2"/>
    <w:rsid w:val="00620BD4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93D5B"/>
    <w:rsid w:val="008E0588"/>
    <w:rsid w:val="008E13EC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3166"/>
    <w:rsid w:val="00A25285"/>
    <w:rsid w:val="00A30665"/>
    <w:rsid w:val="00A33A94"/>
    <w:rsid w:val="00A404B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D584D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135B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98F4F"/>
  <w15:docId w15:val="{2B036737-6838-4ADB-9648-ECBBCD6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styleId="af3">
    <w:name w:val="Body Text"/>
    <w:basedOn w:val="a"/>
    <w:link w:val="af4"/>
    <w:qFormat/>
    <w:rsid w:val="00104CBB"/>
    <w:pPr>
      <w:widowControl/>
      <w:spacing w:before="180" w:after="180"/>
      <w:ind w:firstLineChars="0" w:firstLine="0"/>
      <w:jc w:val="left"/>
    </w:pPr>
    <w:rPr>
      <w:rFonts w:asciiTheme="minorHAnsi" w:hAnsiTheme="minorHAnsi" w:cstheme="minorBidi"/>
      <w:kern w:val="0"/>
      <w:sz w:val="24"/>
      <w:lang w:eastAsia="en-US"/>
    </w:rPr>
  </w:style>
  <w:style w:type="character" w:customStyle="1" w:styleId="af4">
    <w:name w:val="正文文本 字符"/>
    <w:basedOn w:val="a0"/>
    <w:link w:val="af3"/>
    <w:rsid w:val="00104CBB"/>
    <w:rPr>
      <w:kern w:val="0"/>
      <w:sz w:val="24"/>
      <w:szCs w:val="24"/>
      <w:lang w:eastAsia="en-US"/>
    </w:rPr>
  </w:style>
  <w:style w:type="paragraph" w:customStyle="1" w:styleId="FirstParagraph">
    <w:name w:val="First Paragraph"/>
    <w:basedOn w:val="af3"/>
    <w:next w:val="af3"/>
    <w:qFormat/>
    <w:rsid w:val="00104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26085;&#24120;&#30340;&#25163;&#20876;\3.&#33258;&#20889;&#25991;&#26723;\2023&#24180;&#25991;&#26723;\AX5000&#39537;&#21160;&#22120;touchprobe&#37197;&#32622;&#26041;&#27861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AX5000驱动器touchprobe配置方法.dotx</Template>
  <TotalTime>22</TotalTime>
  <Pages>13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Feng 冯国城</dc:creator>
  <cp:lastModifiedBy>FENG orange</cp:lastModifiedBy>
  <cp:revision>7</cp:revision>
  <dcterms:created xsi:type="dcterms:W3CDTF">2023-07-07T07:27:00Z</dcterms:created>
  <dcterms:modified xsi:type="dcterms:W3CDTF">2023-07-07T07:53:00Z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