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F7BC" w14:textId="77777777" w:rsidR="00C901C1" w:rsidRDefault="00000000" w:rsidP="00FE5500">
      <w:pPr>
        <w:spacing w:line="360" w:lineRule="auto"/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87954" wp14:editId="6823510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415280" cy="4870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EF39C" w14:textId="38293DDB" w:rsidR="00C901C1" w:rsidRDefault="0029123C" w:rsidP="00D907BE">
                            <w:pPr>
                              <w:ind w:firstLineChars="116" w:firstLine="419"/>
                              <w:jc w:val="left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Automation Interface</w:t>
                            </w:r>
                            <w:r w:rsidR="00A41127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——</w:t>
                            </w:r>
                            <w:r w:rsidR="004535F4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通过</w:t>
                            </w:r>
                            <w:r w:rsidR="004535F4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="004535F4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#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访问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winCAT3</w:t>
                            </w:r>
                          </w:p>
                          <w:p w14:paraId="30548F73" w14:textId="77777777" w:rsidR="00C901C1" w:rsidRDefault="00C901C1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087954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" filled="f" stroked="f" strokeweight=".5pt">
                <v:textbox>
                  <w:txbxContent>
                    <w:p w14:paraId="5B7EF39C" w14:textId="38293DDB" w:rsidR="00C901C1" w:rsidRDefault="0029123C" w:rsidP="00D907BE">
                      <w:pPr>
                        <w:ind w:firstLineChars="116" w:firstLine="419"/>
                        <w:jc w:val="left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Automation Interface</w:t>
                      </w:r>
                      <w:r w:rsidR="00A41127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——</w:t>
                      </w:r>
                      <w:r w:rsidR="004535F4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通过</w:t>
                      </w:r>
                      <w:r w:rsidR="004535F4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C</w:t>
                      </w:r>
                      <w:r w:rsidR="004535F4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#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访问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winCAT3</w:t>
                      </w:r>
                    </w:p>
                    <w:p w14:paraId="30548F73" w14:textId="77777777" w:rsidR="00C901C1" w:rsidRDefault="00C901C1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c"/>
        <w:tblpPr w:leftFromText="180" w:rightFromText="180" w:vertAnchor="text" w:horzAnchor="margin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463"/>
      </w:tblGrid>
      <w:tr w:rsidR="00C901C1" w14:paraId="23C6A579" w14:textId="77777777" w:rsidTr="00A31D5F">
        <w:trPr>
          <w:trHeight w:val="851"/>
        </w:trPr>
        <w:tc>
          <w:tcPr>
            <w:tcW w:w="5524" w:type="dxa"/>
          </w:tcPr>
          <w:p w14:paraId="3E75E2DB" w14:textId="77777777" w:rsidR="00C901C1" w:rsidRDefault="00C901C1" w:rsidP="00A31D5F">
            <w:pPr>
              <w:spacing w:line="360" w:lineRule="auto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B8CB331" w14:textId="77777777" w:rsidR="00C901C1" w:rsidRDefault="00000000" w:rsidP="00A31D5F">
            <w:pPr>
              <w:ind w:firstLineChars="0" w:firstLine="0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作者：余洋</w:t>
            </w:r>
          </w:p>
          <w:p w14:paraId="6FC32B26" w14:textId="77777777" w:rsidR="00C901C1" w:rsidRDefault="00000000" w:rsidP="00A31D5F">
            <w:pPr>
              <w:spacing w:line="360" w:lineRule="auto"/>
              <w:ind w:firstLineChars="0" w:firstLine="0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</w:t>
            </w:r>
            <w:r w:rsidR="00401C3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支持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2D5B5488" w14:textId="77777777" w:rsidR="00C901C1" w:rsidRDefault="00000000" w:rsidP="00A31D5F">
            <w:pPr>
              <w:spacing w:line="360" w:lineRule="auto"/>
              <w:ind w:firstLineChars="0" w:firstLine="0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401C35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8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29123C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21</w:t>
            </w:r>
          </w:p>
        </w:tc>
      </w:tr>
      <w:tr w:rsidR="00C901C1" w14:paraId="53C76332" w14:textId="77777777" w:rsidTr="00A31D5F">
        <w:trPr>
          <w:trHeight w:val="1701"/>
        </w:trPr>
        <w:tc>
          <w:tcPr>
            <w:tcW w:w="8987" w:type="dxa"/>
            <w:gridSpan w:val="2"/>
          </w:tcPr>
          <w:p w14:paraId="16C6D20D" w14:textId="77777777" w:rsidR="00C901C1" w:rsidRDefault="00000000" w:rsidP="00A31D5F">
            <w:pPr>
              <w:spacing w:line="360" w:lineRule="auto"/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要：</w:t>
            </w:r>
          </w:p>
          <w:p w14:paraId="6474EDF3" w14:textId="77777777" w:rsidR="00C901C1" w:rsidRDefault="0029123C" w:rsidP="00A31D5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一般上位机与</w:t>
            </w: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Twin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CAT</w:t>
            </w: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的交互是通过</w:t>
            </w: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A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DS</w:t>
            </w: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通讯的方式，使用</w:t>
            </w: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ads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.dll</w:t>
            </w: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库文件或者对应的</w:t>
            </w:r>
            <w:proofErr w:type="spellStart"/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Nuget</w:t>
            </w:r>
            <w:proofErr w:type="spellEnd"/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包连接目标</w:t>
            </w: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P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LC</w:t>
            </w: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并读取写入相应的数据。而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Automation Interface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提供一系列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API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，允许开发人员使用不同编程语言与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TwinCAT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进行交互和控制。通过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Automation Interface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，用户可以实现远程监控、控制和配置</w:t>
            </w:r>
            <w:proofErr w:type="spellStart"/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Ether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CAT</w:t>
            </w:r>
            <w:proofErr w:type="spellEnd"/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、</w:t>
            </w: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A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DS</w:t>
            </w: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路由列表、激活硬件配置甚至是自定义地变量映射等等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，为用户提供更大的灵活性和便利性。总而言之，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Automation Interface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为用户提供了强大的编程接口</w:t>
            </w: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来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定制</w:t>
            </w: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Twin</w:t>
            </w:r>
            <w:r>
              <w:rPr>
                <w:rFonts w:ascii="ali-55" w:hAnsi="ali-55"/>
                <w:color w:val="24292F"/>
                <w:szCs w:val="21"/>
                <w:shd w:val="clear" w:color="auto" w:fill="FFFFFF"/>
              </w:rPr>
              <w:t>CAT</w:t>
            </w:r>
            <w:r>
              <w:rPr>
                <w:rFonts w:ascii="ali-55" w:hAnsi="ali-55" w:hint="eastAsia"/>
                <w:color w:val="24292F"/>
                <w:szCs w:val="21"/>
                <w:shd w:val="clear" w:color="auto" w:fill="FFFFFF"/>
              </w:rPr>
              <w:t>项目</w:t>
            </w:r>
            <w:r w:rsidR="00E25EE1">
              <w:rPr>
                <w:rFonts w:ascii="宋体" w:eastAsia="宋体" w:hAnsi="宋体" w:hint="eastAsia"/>
                <w:szCs w:val="21"/>
              </w:rPr>
              <w:t>。</w:t>
            </w:r>
          </w:p>
          <w:p w14:paraId="74D96A13" w14:textId="77777777" w:rsidR="00C901C1" w:rsidRPr="00E25EE1" w:rsidRDefault="00C901C1" w:rsidP="00A31D5F">
            <w:pPr>
              <w:spacing w:line="360" w:lineRule="auto"/>
              <w:jc w:val="left"/>
            </w:pPr>
          </w:p>
        </w:tc>
      </w:tr>
      <w:tr w:rsidR="00C901C1" w14:paraId="39B753AA" w14:textId="77777777" w:rsidTr="00A31D5F">
        <w:trPr>
          <w:trHeight w:val="2474"/>
        </w:trPr>
        <w:tc>
          <w:tcPr>
            <w:tcW w:w="8987" w:type="dxa"/>
            <w:gridSpan w:val="2"/>
            <w:vAlign w:val="center"/>
          </w:tcPr>
          <w:p w14:paraId="23355E97" w14:textId="77777777" w:rsidR="00C901C1" w:rsidRDefault="00000000" w:rsidP="00A31D5F">
            <w:pPr>
              <w:spacing w:line="360" w:lineRule="auto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件：</w:t>
            </w:r>
          </w:p>
          <w:tbl>
            <w:tblPr>
              <w:tblStyle w:val="ac"/>
              <w:tblW w:w="0" w:type="auto"/>
              <w:tblInd w:w="166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C901C1" w14:paraId="2CF23244" w14:textId="77777777" w:rsidTr="00A31D5F">
              <w:tc>
                <w:tcPr>
                  <w:tcW w:w="887" w:type="dxa"/>
                </w:tcPr>
                <w:p w14:paraId="517A9022" w14:textId="77777777" w:rsidR="00C901C1" w:rsidRDefault="00000000" w:rsidP="00346CDD">
                  <w:pPr>
                    <w:framePr w:hSpace="180" w:wrap="around" w:vAnchor="text" w:hAnchor="margin" w:y="82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65F85AEA" w14:textId="77777777" w:rsidR="00C901C1" w:rsidRDefault="00000000" w:rsidP="00346CDD">
                  <w:pPr>
                    <w:framePr w:hSpace="180" w:wrap="around" w:vAnchor="text" w:hAnchor="margin" w:y="82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03C4B8CD" w14:textId="77777777" w:rsidR="00C901C1" w:rsidRDefault="00000000" w:rsidP="00346CDD">
                  <w:pPr>
                    <w:framePr w:hSpace="180" w:wrap="around" w:vAnchor="text" w:hAnchor="margin" w:y="82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C901C1" w14:paraId="6F0E0200" w14:textId="77777777" w:rsidTr="00A31D5F">
              <w:tc>
                <w:tcPr>
                  <w:tcW w:w="887" w:type="dxa"/>
                </w:tcPr>
                <w:p w14:paraId="627F3178" w14:textId="77777777" w:rsidR="00C901C1" w:rsidRDefault="00000000" w:rsidP="00346CDD">
                  <w:pPr>
                    <w:framePr w:hSpace="180" w:wrap="around" w:vAnchor="text" w:hAnchor="margin" w:y="82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4499AF78" w14:textId="77777777" w:rsidR="00C901C1" w:rsidRDefault="0029123C" w:rsidP="00346CDD">
                  <w:pPr>
                    <w:framePr w:hSpace="180" w:wrap="around" w:vAnchor="text" w:hAnchor="margin" w:y="82"/>
                    <w:spacing w:line="360" w:lineRule="auto"/>
                    <w:ind w:firstLineChars="0" w:firstLine="0"/>
                    <w:jc w:val="left"/>
                  </w:pPr>
                  <w:r w:rsidRPr="0029123C">
                    <w:t>TwinCAT Interface Demo1</w:t>
                  </w:r>
                  <w:r>
                    <w:t>.7z</w:t>
                  </w:r>
                </w:p>
              </w:tc>
              <w:tc>
                <w:tcPr>
                  <w:tcW w:w="2987" w:type="dxa"/>
                </w:tcPr>
                <w:p w14:paraId="56ED777E" w14:textId="77777777" w:rsidR="00C901C1" w:rsidRDefault="0029123C" w:rsidP="00346CDD">
                  <w:pPr>
                    <w:framePr w:hSpace="180" w:wrap="around" w:vAnchor="text" w:hAnchor="margin" w:y="82"/>
                    <w:spacing w:line="360" w:lineRule="auto"/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接口应用程序例程</w:t>
                  </w:r>
                </w:p>
              </w:tc>
            </w:tr>
            <w:tr w:rsidR="00C901C1" w14:paraId="0F2083BF" w14:textId="77777777" w:rsidTr="00A31D5F">
              <w:tc>
                <w:tcPr>
                  <w:tcW w:w="887" w:type="dxa"/>
                </w:tcPr>
                <w:p w14:paraId="076FA30E" w14:textId="77777777" w:rsidR="00C901C1" w:rsidRDefault="0029123C" w:rsidP="00346CDD">
                  <w:pPr>
                    <w:framePr w:hSpace="180" w:wrap="around" w:vAnchor="text" w:hAnchor="margin" w:y="82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14:paraId="60CEF6AC" w14:textId="77777777" w:rsidR="00C901C1" w:rsidRDefault="004535F4" w:rsidP="00346CDD">
                  <w:pPr>
                    <w:framePr w:hSpace="180" w:wrap="around" w:vAnchor="text" w:hAnchor="margin" w:y="82"/>
                    <w:spacing w:line="360" w:lineRule="auto"/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目标解决方案</w:t>
                  </w:r>
                </w:p>
              </w:tc>
              <w:tc>
                <w:tcPr>
                  <w:tcW w:w="2987" w:type="dxa"/>
                </w:tcPr>
                <w:p w14:paraId="7EDA133A" w14:textId="77777777" w:rsidR="00C901C1" w:rsidRDefault="0029123C" w:rsidP="00346CDD">
                  <w:pPr>
                    <w:framePr w:hSpace="180" w:wrap="around" w:vAnchor="text" w:hAnchor="margin" w:y="82"/>
                    <w:spacing w:line="360" w:lineRule="auto"/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任意带有</w:t>
                  </w:r>
                  <w:r>
                    <w:rPr>
                      <w:rFonts w:hint="eastAsia"/>
                    </w:rPr>
                    <w:t>TwinCAT</w:t>
                  </w:r>
                  <w:r>
                    <w:rPr>
                      <w:rFonts w:hint="eastAsia"/>
                    </w:rPr>
                    <w:t>的项目</w:t>
                  </w:r>
                </w:p>
              </w:tc>
            </w:tr>
          </w:tbl>
          <w:p w14:paraId="6D6AEA9C" w14:textId="77777777" w:rsidR="00C901C1" w:rsidRDefault="00C901C1" w:rsidP="00A31D5F">
            <w:pPr>
              <w:spacing w:line="360" w:lineRule="auto"/>
              <w:ind w:firstLine="422"/>
              <w:rPr>
                <w:b/>
              </w:rPr>
            </w:pPr>
          </w:p>
        </w:tc>
      </w:tr>
      <w:tr w:rsidR="00C901C1" w14:paraId="1E453BC9" w14:textId="77777777" w:rsidTr="00A31D5F">
        <w:trPr>
          <w:trHeight w:val="2724"/>
        </w:trPr>
        <w:tc>
          <w:tcPr>
            <w:tcW w:w="8987" w:type="dxa"/>
            <w:gridSpan w:val="2"/>
            <w:vAlign w:val="center"/>
          </w:tcPr>
          <w:p w14:paraId="4911774D" w14:textId="77777777" w:rsidR="00C901C1" w:rsidRDefault="00000000" w:rsidP="00A31D5F">
            <w:pPr>
              <w:spacing w:line="360" w:lineRule="auto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历史</w:t>
            </w:r>
            <w:r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5983"/>
            </w:tblGrid>
            <w:tr w:rsidR="00C901C1" w14:paraId="23E7F060" w14:textId="77777777" w:rsidTr="00A31D5F">
              <w:trPr>
                <w:cantSplit/>
                <w:trHeight w:val="473"/>
              </w:trPr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3E1A96F2" w14:textId="77777777" w:rsidR="004342B3" w:rsidRDefault="004342B3" w:rsidP="00346CDD">
                  <w:pPr>
                    <w:pStyle w:val="af2"/>
                    <w:framePr w:hSpace="180" w:wrap="around" w:vAnchor="text" w:hAnchor="margin" w:y="82"/>
                    <w:spacing w:line="360" w:lineRule="auto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1D1D90D1" w14:textId="77777777" w:rsidR="004342B3" w:rsidRDefault="004342B3" w:rsidP="00346CDD">
                  <w:pPr>
                    <w:pStyle w:val="af2"/>
                    <w:framePr w:hSpace="180" w:wrap="around" w:vAnchor="text" w:hAnchor="margin" w:y="82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tcBorders>
                    <w:bottom w:val="single" w:sz="4" w:space="0" w:color="auto"/>
                  </w:tcBorders>
                  <w:vAlign w:val="center"/>
                </w:tcPr>
                <w:p w14:paraId="12495FAB" w14:textId="77777777" w:rsidR="004342B3" w:rsidRDefault="004342B3" w:rsidP="00346CDD">
                  <w:pPr>
                    <w:pStyle w:val="af2"/>
                    <w:framePr w:hSpace="180" w:wrap="around" w:vAnchor="text" w:hAnchor="margin" w:y="82"/>
                    <w:spacing w:line="360" w:lineRule="auto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A9641A" w14:paraId="17B3778C" w14:textId="77777777" w:rsidTr="00A31D5F">
              <w:trPr>
                <w:cantSplit/>
                <w:trHeight w:val="423"/>
              </w:trPr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FD50C5" w14:textId="77777777" w:rsidR="00A9641A" w:rsidRDefault="00A9641A" w:rsidP="00346CDD">
                  <w:pPr>
                    <w:pStyle w:val="af2"/>
                    <w:framePr w:hSpace="180" w:wrap="around" w:vAnchor="text" w:hAnchor="margin" w:y="82"/>
                    <w:spacing w:line="360" w:lineRule="auto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104A63" w14:textId="77777777" w:rsidR="00A9641A" w:rsidRDefault="00A9641A" w:rsidP="00346CDD">
                  <w:pPr>
                    <w:pStyle w:val="af2"/>
                    <w:framePr w:hSpace="180" w:wrap="around" w:vAnchor="text" w:hAnchor="margin" w:y="82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02BA58" w14:textId="77777777" w:rsidR="00A9641A" w:rsidRDefault="00A9641A" w:rsidP="00346CDD">
                  <w:pPr>
                    <w:pStyle w:val="af2"/>
                    <w:framePr w:hSpace="180" w:wrap="around" w:vAnchor="text" w:hAnchor="margin" w:y="82"/>
                    <w:spacing w:line="360" w:lineRule="auto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A9641A" w14:paraId="7EEF9D19" w14:textId="77777777" w:rsidTr="00A31D5F">
              <w:trPr>
                <w:cantSplit/>
                <w:trHeight w:val="431"/>
              </w:trPr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14:paraId="5AFDE477" w14:textId="77777777" w:rsidR="00A9641A" w:rsidRDefault="00A9641A" w:rsidP="00346CDD">
                  <w:pPr>
                    <w:pStyle w:val="af2"/>
                    <w:framePr w:hSpace="180" w:wrap="around" w:vAnchor="text" w:hAnchor="margin" w:y="82"/>
                    <w:spacing w:line="360" w:lineRule="auto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14:paraId="59328252" w14:textId="77777777" w:rsidR="00A9641A" w:rsidRDefault="00A9641A" w:rsidP="00346CDD">
                  <w:pPr>
                    <w:pStyle w:val="af2"/>
                    <w:framePr w:hSpace="180" w:wrap="around" w:vAnchor="text" w:hAnchor="margin" w:y="82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</w:tcBorders>
                  <w:vAlign w:val="center"/>
                </w:tcPr>
                <w:p w14:paraId="01BE5C82" w14:textId="77777777" w:rsidR="00A9641A" w:rsidRDefault="00A9641A" w:rsidP="00346CDD">
                  <w:pPr>
                    <w:pStyle w:val="af2"/>
                    <w:framePr w:hSpace="180" w:wrap="around" w:vAnchor="text" w:hAnchor="margin" w:y="82"/>
                    <w:spacing w:line="360" w:lineRule="auto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</w:tbl>
          <w:p w14:paraId="496AB8ED" w14:textId="77777777" w:rsidR="00C901C1" w:rsidRDefault="00C901C1" w:rsidP="00A31D5F">
            <w:pPr>
              <w:spacing w:line="360" w:lineRule="auto"/>
              <w:ind w:firstLine="422"/>
              <w:rPr>
                <w:b/>
              </w:rPr>
            </w:pPr>
          </w:p>
        </w:tc>
      </w:tr>
      <w:tr w:rsidR="00C901C1" w14:paraId="5F5386E5" w14:textId="77777777" w:rsidTr="00A31D5F">
        <w:trPr>
          <w:trHeight w:val="1039"/>
        </w:trPr>
        <w:tc>
          <w:tcPr>
            <w:tcW w:w="8987" w:type="dxa"/>
            <w:gridSpan w:val="2"/>
          </w:tcPr>
          <w:p w14:paraId="61133FC5" w14:textId="77777777" w:rsidR="00C901C1" w:rsidRDefault="00000000" w:rsidP="00A31D5F">
            <w:pPr>
              <w:spacing w:line="360" w:lineRule="auto"/>
              <w:ind w:firstLineChars="0" w:firstLine="0"/>
              <w:rPr>
                <w:b/>
              </w:rPr>
            </w:pPr>
            <w:r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14:paraId="3A8259C9" w14:textId="77777777" w:rsidR="00C901C1" w:rsidRDefault="00000000" w:rsidP="00A31D5F">
            <w:pPr>
              <w:spacing w:line="360" w:lineRule="auto"/>
            </w:pPr>
            <w:r>
              <w:t>我们已</w:t>
            </w:r>
            <w:r>
              <w:rPr>
                <w:rFonts w:hint="eastAsia"/>
              </w:rPr>
              <w:t>对本文档描述的内容做测试。但是差错在所难免，无法保证绝对正确并完全满足您的使用需求。本文档的内容可能随时更新，如有改动，恕不事先通知，也欢迎您提出改进建议。</w:t>
            </w:r>
          </w:p>
          <w:p w14:paraId="35BB391B" w14:textId="77777777" w:rsidR="00C901C1" w:rsidRDefault="00C901C1" w:rsidP="00A31D5F">
            <w:pPr>
              <w:spacing w:line="360" w:lineRule="auto"/>
            </w:pPr>
          </w:p>
          <w:p w14:paraId="6A8A866A" w14:textId="77777777" w:rsidR="00C901C1" w:rsidRDefault="00D907BE" w:rsidP="00A31D5F">
            <w:pPr>
              <w:spacing w:line="360" w:lineRule="auto"/>
              <w:ind w:firstLineChars="0" w:firstLine="0"/>
            </w:pPr>
            <w:r w:rsidRPr="00D907BE">
              <w:rPr>
                <w:rFonts w:hint="eastAsia"/>
                <w:b/>
              </w:rPr>
              <w:t>参考信息：</w:t>
            </w:r>
          </w:p>
        </w:tc>
      </w:tr>
      <w:tr w:rsidR="00C901C1" w14:paraId="14333F89" w14:textId="77777777" w:rsidTr="00A31D5F">
        <w:trPr>
          <w:trHeight w:val="1741"/>
        </w:trPr>
        <w:tc>
          <w:tcPr>
            <w:tcW w:w="8987" w:type="dxa"/>
            <w:gridSpan w:val="2"/>
          </w:tcPr>
          <w:p w14:paraId="226AD8BC" w14:textId="77777777" w:rsidR="00D907BE" w:rsidRDefault="00D907BE" w:rsidP="00A31D5F">
            <w:pPr>
              <w:spacing w:line="360" w:lineRule="auto"/>
              <w:ind w:firstLineChars="0" w:firstLine="0"/>
              <w:rPr>
                <w:b/>
                <w:sz w:val="28"/>
              </w:rPr>
            </w:pPr>
          </w:p>
          <w:p w14:paraId="78095A18" w14:textId="77777777" w:rsidR="00087707" w:rsidRDefault="00087707" w:rsidP="00A31D5F">
            <w:pPr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目  录</w:t>
            </w:r>
          </w:p>
          <w:p w14:paraId="19D23498" w14:textId="77777777" w:rsidR="00087707" w:rsidRDefault="00087707" w:rsidP="00A31D5F">
            <w:pPr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DF0023"/>
                <w:szCs w:val="21"/>
              </w:rPr>
            </w:pPr>
          </w:p>
          <w:p w14:paraId="30387806" w14:textId="77777777" w:rsidR="00087707" w:rsidRDefault="00087707" w:rsidP="00A31D5F">
            <w:pPr>
              <w:spacing w:line="360" w:lineRule="auto"/>
            </w:pPr>
          </w:p>
          <w:p w14:paraId="016138A1" w14:textId="77777777" w:rsidR="00087707" w:rsidRDefault="00087707" w:rsidP="00A31D5F">
            <w:pPr>
              <w:pStyle w:val="TOC1"/>
              <w:tabs>
                <w:tab w:val="left" w:pos="840"/>
                <w:tab w:val="right" w:leader="dot" w:pos="8987"/>
              </w:tabs>
              <w:rPr>
                <w:noProof/>
                <w14:ligatures w14:val="standardContextual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TOC \o "1-3" \h \z \u</w:instrText>
            </w:r>
            <w:r>
              <w:instrText xml:space="preserve"> </w:instrText>
            </w:r>
            <w:r>
              <w:fldChar w:fldCharType="separate"/>
            </w:r>
            <w:hyperlink w:anchor="_Toc143517973" w:history="1">
              <w:r w:rsidRPr="006F6FFE">
                <w:rPr>
                  <w:rStyle w:val="af"/>
                  <w:noProof/>
                  <w14:scene3d>
                    <w14:camera w14:prst="orthographicFront"/>
                    <w14:lightRig w14:rig="threePt" w14:dir="t">
                      <w14:rot w14:lat="0" w14:lon="0" w14:rev="0"/>
                    </w14:lightRig>
                  </w14:scene3d>
                </w:rPr>
                <w:t>1.</w:t>
              </w:r>
              <w:r>
                <w:rPr>
                  <w:noProof/>
                  <w14:ligatures w14:val="standardContextual"/>
                </w:rPr>
                <w:tab/>
              </w:r>
              <w:r w:rsidRPr="006F6FFE">
                <w:rPr>
                  <w:rStyle w:val="af"/>
                  <w:noProof/>
                </w:rPr>
                <w:t>软硬件版本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_Toc143517973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9C61FAE" w14:textId="77777777" w:rsidR="00087707" w:rsidRDefault="00000000" w:rsidP="00A31D5F">
            <w:pPr>
              <w:pStyle w:val="TOC2"/>
              <w:tabs>
                <w:tab w:val="left" w:pos="1470"/>
                <w:tab w:val="right" w:leader="dot" w:pos="8987"/>
              </w:tabs>
              <w:rPr>
                <w:rFonts w:asciiTheme="minorHAnsi" w:hAnsiTheme="minorHAnsi" w:cstheme="minorBidi"/>
                <w:noProof/>
                <w:szCs w:val="22"/>
                <w14:ligatures w14:val="standardContextual"/>
              </w:rPr>
            </w:pPr>
            <w:hyperlink w:anchor="_Toc143517974" w:history="1">
              <w:r w:rsidR="00087707" w:rsidRPr="006F6FFE">
                <w:rPr>
                  <w:rStyle w:val="af"/>
                  <w:noProof/>
                </w:rPr>
                <w:t>1.1.</w:t>
              </w:r>
              <w:r w:rsidR="00087707">
                <w:rPr>
                  <w:rFonts w:asciiTheme="minorHAnsi" w:hAnsiTheme="minorHAnsi" w:cstheme="minorBidi"/>
                  <w:noProof/>
                  <w:szCs w:val="22"/>
                  <w14:ligatures w14:val="standardContextual"/>
                </w:rPr>
                <w:tab/>
              </w:r>
              <w:r w:rsidR="00087707" w:rsidRPr="006F6FFE">
                <w:rPr>
                  <w:rStyle w:val="af"/>
                  <w:noProof/>
                </w:rPr>
                <w:t>控制硬件</w:t>
              </w:r>
              <w:r w:rsidR="00087707">
                <w:rPr>
                  <w:noProof/>
                  <w:webHidden/>
                </w:rPr>
                <w:tab/>
              </w:r>
              <w:r w:rsidR="00087707">
                <w:rPr>
                  <w:noProof/>
                  <w:webHidden/>
                </w:rPr>
                <w:fldChar w:fldCharType="begin"/>
              </w:r>
              <w:r w:rsidR="00087707">
                <w:rPr>
                  <w:noProof/>
                  <w:webHidden/>
                </w:rPr>
                <w:instrText xml:space="preserve"> PAGEREF _Toc143517974 \h </w:instrText>
              </w:r>
              <w:r w:rsidR="00087707">
                <w:rPr>
                  <w:noProof/>
                  <w:webHidden/>
                </w:rPr>
              </w:r>
              <w:r w:rsidR="00087707">
                <w:rPr>
                  <w:noProof/>
                  <w:webHidden/>
                </w:rPr>
                <w:fldChar w:fldCharType="separate"/>
              </w:r>
              <w:r w:rsidR="00087707">
                <w:rPr>
                  <w:noProof/>
                  <w:webHidden/>
                </w:rPr>
                <w:t>3</w:t>
              </w:r>
              <w:r w:rsidR="00087707">
                <w:rPr>
                  <w:noProof/>
                  <w:webHidden/>
                </w:rPr>
                <w:fldChar w:fldCharType="end"/>
              </w:r>
            </w:hyperlink>
          </w:p>
          <w:p w14:paraId="10BA099E" w14:textId="77777777" w:rsidR="00087707" w:rsidRDefault="00000000" w:rsidP="00A31D5F">
            <w:pPr>
              <w:pStyle w:val="TOC2"/>
              <w:tabs>
                <w:tab w:val="left" w:pos="1470"/>
                <w:tab w:val="right" w:leader="dot" w:pos="8987"/>
              </w:tabs>
              <w:rPr>
                <w:rFonts w:asciiTheme="minorHAnsi" w:hAnsiTheme="minorHAnsi" w:cstheme="minorBidi"/>
                <w:noProof/>
                <w:szCs w:val="22"/>
                <w14:ligatures w14:val="standardContextual"/>
              </w:rPr>
            </w:pPr>
            <w:hyperlink w:anchor="_Toc143517975" w:history="1">
              <w:r w:rsidR="00087707" w:rsidRPr="006F6FFE">
                <w:rPr>
                  <w:rStyle w:val="af"/>
                  <w:noProof/>
                </w:rPr>
                <w:t>1.2.</w:t>
              </w:r>
              <w:r w:rsidR="00087707">
                <w:rPr>
                  <w:rFonts w:asciiTheme="minorHAnsi" w:hAnsiTheme="minorHAnsi" w:cstheme="minorBidi"/>
                  <w:noProof/>
                  <w:szCs w:val="22"/>
                  <w14:ligatures w14:val="standardContextual"/>
                </w:rPr>
                <w:tab/>
              </w:r>
              <w:r w:rsidR="00087707" w:rsidRPr="006F6FFE">
                <w:rPr>
                  <w:rStyle w:val="af"/>
                  <w:noProof/>
                </w:rPr>
                <w:t>控制软件</w:t>
              </w:r>
              <w:r w:rsidR="00087707">
                <w:rPr>
                  <w:noProof/>
                  <w:webHidden/>
                </w:rPr>
                <w:tab/>
              </w:r>
              <w:r w:rsidR="00087707">
                <w:rPr>
                  <w:noProof/>
                  <w:webHidden/>
                </w:rPr>
                <w:fldChar w:fldCharType="begin"/>
              </w:r>
              <w:r w:rsidR="00087707">
                <w:rPr>
                  <w:noProof/>
                  <w:webHidden/>
                </w:rPr>
                <w:instrText xml:space="preserve"> PAGEREF _Toc143517975 \h </w:instrText>
              </w:r>
              <w:r w:rsidR="00087707">
                <w:rPr>
                  <w:noProof/>
                  <w:webHidden/>
                </w:rPr>
              </w:r>
              <w:r w:rsidR="00087707">
                <w:rPr>
                  <w:noProof/>
                  <w:webHidden/>
                </w:rPr>
                <w:fldChar w:fldCharType="separate"/>
              </w:r>
              <w:r w:rsidR="00087707">
                <w:rPr>
                  <w:noProof/>
                  <w:webHidden/>
                </w:rPr>
                <w:t>3</w:t>
              </w:r>
              <w:r w:rsidR="00087707">
                <w:rPr>
                  <w:noProof/>
                  <w:webHidden/>
                </w:rPr>
                <w:fldChar w:fldCharType="end"/>
              </w:r>
            </w:hyperlink>
          </w:p>
          <w:p w14:paraId="4C0FA23D" w14:textId="77777777" w:rsidR="00087707" w:rsidRDefault="00000000" w:rsidP="00A31D5F">
            <w:pPr>
              <w:pStyle w:val="TOC1"/>
              <w:tabs>
                <w:tab w:val="left" w:pos="840"/>
                <w:tab w:val="right" w:leader="dot" w:pos="8987"/>
              </w:tabs>
              <w:rPr>
                <w:noProof/>
                <w14:ligatures w14:val="standardContextual"/>
              </w:rPr>
            </w:pPr>
            <w:hyperlink w:anchor="_Toc143517976" w:history="1">
              <w:r w:rsidR="00087707" w:rsidRPr="006F6FFE">
                <w:rPr>
                  <w:rStyle w:val="af"/>
                  <w:noProof/>
                  <w14:scene3d>
                    <w14:camera w14:prst="orthographicFront"/>
                    <w14:lightRig w14:rig="threePt" w14:dir="t">
                      <w14:rot w14:lat="0" w14:lon="0" w14:rev="0"/>
                    </w14:lightRig>
                  </w14:scene3d>
                </w:rPr>
                <w:t>2.</w:t>
              </w:r>
              <w:r w:rsidR="00087707">
                <w:rPr>
                  <w:noProof/>
                  <w14:ligatures w14:val="standardContextual"/>
                </w:rPr>
                <w:tab/>
              </w:r>
              <w:r w:rsidR="00087707" w:rsidRPr="006F6FFE">
                <w:rPr>
                  <w:rStyle w:val="af"/>
                  <w:noProof/>
                </w:rPr>
                <w:t>准备工作</w:t>
              </w:r>
              <w:r w:rsidR="00087707">
                <w:rPr>
                  <w:noProof/>
                  <w:webHidden/>
                </w:rPr>
                <w:tab/>
              </w:r>
              <w:r w:rsidR="00087707">
                <w:rPr>
                  <w:noProof/>
                  <w:webHidden/>
                </w:rPr>
                <w:fldChar w:fldCharType="begin"/>
              </w:r>
              <w:r w:rsidR="00087707">
                <w:rPr>
                  <w:noProof/>
                  <w:webHidden/>
                </w:rPr>
                <w:instrText xml:space="preserve"> PAGEREF _Toc143517976 \h </w:instrText>
              </w:r>
              <w:r w:rsidR="00087707">
                <w:rPr>
                  <w:noProof/>
                  <w:webHidden/>
                </w:rPr>
              </w:r>
              <w:r w:rsidR="00087707">
                <w:rPr>
                  <w:noProof/>
                  <w:webHidden/>
                </w:rPr>
                <w:fldChar w:fldCharType="separate"/>
              </w:r>
              <w:r w:rsidR="00087707">
                <w:rPr>
                  <w:noProof/>
                  <w:webHidden/>
                </w:rPr>
                <w:t>3</w:t>
              </w:r>
              <w:r w:rsidR="00087707">
                <w:rPr>
                  <w:noProof/>
                  <w:webHidden/>
                </w:rPr>
                <w:fldChar w:fldCharType="end"/>
              </w:r>
            </w:hyperlink>
          </w:p>
          <w:p w14:paraId="0ECFEA53" w14:textId="77777777" w:rsidR="00087707" w:rsidRDefault="00000000" w:rsidP="00A31D5F">
            <w:pPr>
              <w:pStyle w:val="TOC1"/>
              <w:tabs>
                <w:tab w:val="left" w:pos="840"/>
                <w:tab w:val="right" w:leader="dot" w:pos="8987"/>
              </w:tabs>
              <w:rPr>
                <w:noProof/>
                <w14:ligatures w14:val="standardContextual"/>
              </w:rPr>
            </w:pPr>
            <w:hyperlink w:anchor="_Toc143517977" w:history="1">
              <w:r w:rsidR="00087707" w:rsidRPr="006F6FFE">
                <w:rPr>
                  <w:rStyle w:val="af"/>
                  <w:noProof/>
                  <w14:scene3d>
                    <w14:camera w14:prst="orthographicFront"/>
                    <w14:lightRig w14:rig="threePt" w14:dir="t">
                      <w14:rot w14:lat="0" w14:lon="0" w14:rev="0"/>
                    </w14:lightRig>
                  </w14:scene3d>
                </w:rPr>
                <w:t>3.</w:t>
              </w:r>
              <w:r w:rsidR="00087707">
                <w:rPr>
                  <w:noProof/>
                  <w14:ligatures w14:val="standardContextual"/>
                </w:rPr>
                <w:tab/>
              </w:r>
              <w:r w:rsidR="00087707" w:rsidRPr="006F6FFE">
                <w:rPr>
                  <w:rStyle w:val="af"/>
                  <w:noProof/>
                </w:rPr>
                <w:t>程序编写</w:t>
              </w:r>
              <w:r w:rsidR="00087707">
                <w:rPr>
                  <w:noProof/>
                  <w:webHidden/>
                </w:rPr>
                <w:tab/>
              </w:r>
              <w:r w:rsidR="00087707">
                <w:rPr>
                  <w:noProof/>
                  <w:webHidden/>
                </w:rPr>
                <w:fldChar w:fldCharType="begin"/>
              </w:r>
              <w:r w:rsidR="00087707">
                <w:rPr>
                  <w:noProof/>
                  <w:webHidden/>
                </w:rPr>
                <w:instrText xml:space="preserve"> PAGEREF _Toc143517977 \h </w:instrText>
              </w:r>
              <w:r w:rsidR="00087707">
                <w:rPr>
                  <w:noProof/>
                  <w:webHidden/>
                </w:rPr>
              </w:r>
              <w:r w:rsidR="00087707">
                <w:rPr>
                  <w:noProof/>
                  <w:webHidden/>
                </w:rPr>
                <w:fldChar w:fldCharType="separate"/>
              </w:r>
              <w:r w:rsidR="00087707">
                <w:rPr>
                  <w:noProof/>
                  <w:webHidden/>
                </w:rPr>
                <w:t>5</w:t>
              </w:r>
              <w:r w:rsidR="00087707">
                <w:rPr>
                  <w:noProof/>
                  <w:webHidden/>
                </w:rPr>
                <w:fldChar w:fldCharType="end"/>
              </w:r>
            </w:hyperlink>
          </w:p>
          <w:p w14:paraId="595D1A03" w14:textId="77777777" w:rsidR="00087707" w:rsidRDefault="00000000" w:rsidP="00A31D5F">
            <w:pPr>
              <w:pStyle w:val="TOC2"/>
              <w:tabs>
                <w:tab w:val="left" w:pos="1470"/>
                <w:tab w:val="right" w:leader="dot" w:pos="8987"/>
              </w:tabs>
              <w:rPr>
                <w:rFonts w:asciiTheme="minorHAnsi" w:hAnsiTheme="minorHAnsi" w:cstheme="minorBidi"/>
                <w:noProof/>
                <w:szCs w:val="22"/>
                <w14:ligatures w14:val="standardContextual"/>
              </w:rPr>
            </w:pPr>
            <w:hyperlink w:anchor="_Toc143517978" w:history="1">
              <w:r w:rsidR="00087707" w:rsidRPr="006F6FFE">
                <w:rPr>
                  <w:rStyle w:val="af"/>
                  <w:noProof/>
                </w:rPr>
                <w:t>3.1.</w:t>
              </w:r>
              <w:r w:rsidR="00087707">
                <w:rPr>
                  <w:rFonts w:asciiTheme="minorHAnsi" w:hAnsiTheme="minorHAnsi" w:cstheme="minorBidi"/>
                  <w:noProof/>
                  <w:szCs w:val="22"/>
                  <w14:ligatures w14:val="standardContextual"/>
                </w:rPr>
                <w:tab/>
              </w:r>
              <w:r w:rsidR="00087707" w:rsidRPr="006F6FFE">
                <w:rPr>
                  <w:rStyle w:val="af"/>
                  <w:noProof/>
                </w:rPr>
                <w:t>实例化、初始化程序中的对象</w:t>
              </w:r>
              <w:r w:rsidR="00087707">
                <w:rPr>
                  <w:noProof/>
                  <w:webHidden/>
                </w:rPr>
                <w:tab/>
              </w:r>
              <w:r w:rsidR="00087707">
                <w:rPr>
                  <w:noProof/>
                  <w:webHidden/>
                </w:rPr>
                <w:fldChar w:fldCharType="begin"/>
              </w:r>
              <w:r w:rsidR="00087707">
                <w:rPr>
                  <w:noProof/>
                  <w:webHidden/>
                </w:rPr>
                <w:instrText xml:space="preserve"> PAGEREF _Toc143517978 \h </w:instrText>
              </w:r>
              <w:r w:rsidR="00087707">
                <w:rPr>
                  <w:noProof/>
                  <w:webHidden/>
                </w:rPr>
              </w:r>
              <w:r w:rsidR="00087707">
                <w:rPr>
                  <w:noProof/>
                  <w:webHidden/>
                </w:rPr>
                <w:fldChar w:fldCharType="separate"/>
              </w:r>
              <w:r w:rsidR="00087707">
                <w:rPr>
                  <w:noProof/>
                  <w:webHidden/>
                </w:rPr>
                <w:t>5</w:t>
              </w:r>
              <w:r w:rsidR="00087707">
                <w:rPr>
                  <w:noProof/>
                  <w:webHidden/>
                </w:rPr>
                <w:fldChar w:fldCharType="end"/>
              </w:r>
            </w:hyperlink>
          </w:p>
          <w:p w14:paraId="63BBD734" w14:textId="77777777" w:rsidR="00087707" w:rsidRDefault="00000000" w:rsidP="00A31D5F">
            <w:pPr>
              <w:pStyle w:val="TOC2"/>
              <w:tabs>
                <w:tab w:val="left" w:pos="1470"/>
                <w:tab w:val="right" w:leader="dot" w:pos="8987"/>
              </w:tabs>
              <w:rPr>
                <w:rFonts w:asciiTheme="minorHAnsi" w:hAnsiTheme="minorHAnsi" w:cstheme="minorBidi"/>
                <w:noProof/>
                <w:szCs w:val="22"/>
                <w14:ligatures w14:val="standardContextual"/>
              </w:rPr>
            </w:pPr>
            <w:hyperlink w:anchor="_Toc143517979" w:history="1">
              <w:r w:rsidR="00087707" w:rsidRPr="006F6FFE">
                <w:rPr>
                  <w:rStyle w:val="af"/>
                  <w:noProof/>
                </w:rPr>
                <w:t>3.2.</w:t>
              </w:r>
              <w:r w:rsidR="00087707">
                <w:rPr>
                  <w:rFonts w:asciiTheme="minorHAnsi" w:hAnsiTheme="minorHAnsi" w:cstheme="minorBidi"/>
                  <w:noProof/>
                  <w:szCs w:val="22"/>
                  <w14:ligatures w14:val="standardContextual"/>
                </w:rPr>
                <w:tab/>
              </w:r>
              <w:r w:rsidR="00087707" w:rsidRPr="006F6FFE">
                <w:rPr>
                  <w:rStyle w:val="af"/>
                  <w:noProof/>
                </w:rPr>
                <w:t>打开解决方案</w:t>
              </w:r>
              <w:r w:rsidR="00087707">
                <w:rPr>
                  <w:noProof/>
                  <w:webHidden/>
                </w:rPr>
                <w:tab/>
              </w:r>
              <w:r w:rsidR="00087707">
                <w:rPr>
                  <w:noProof/>
                  <w:webHidden/>
                </w:rPr>
                <w:fldChar w:fldCharType="begin"/>
              </w:r>
              <w:r w:rsidR="00087707">
                <w:rPr>
                  <w:noProof/>
                  <w:webHidden/>
                </w:rPr>
                <w:instrText xml:space="preserve"> PAGEREF _Toc143517979 \h </w:instrText>
              </w:r>
              <w:r w:rsidR="00087707">
                <w:rPr>
                  <w:noProof/>
                  <w:webHidden/>
                </w:rPr>
              </w:r>
              <w:r w:rsidR="00087707">
                <w:rPr>
                  <w:noProof/>
                  <w:webHidden/>
                </w:rPr>
                <w:fldChar w:fldCharType="separate"/>
              </w:r>
              <w:r w:rsidR="00087707">
                <w:rPr>
                  <w:noProof/>
                  <w:webHidden/>
                </w:rPr>
                <w:t>5</w:t>
              </w:r>
              <w:r w:rsidR="00087707">
                <w:rPr>
                  <w:noProof/>
                  <w:webHidden/>
                </w:rPr>
                <w:fldChar w:fldCharType="end"/>
              </w:r>
            </w:hyperlink>
          </w:p>
          <w:p w14:paraId="383BD83B" w14:textId="77777777" w:rsidR="00087707" w:rsidRDefault="00000000" w:rsidP="00A31D5F">
            <w:pPr>
              <w:pStyle w:val="TOC2"/>
              <w:tabs>
                <w:tab w:val="left" w:pos="1470"/>
                <w:tab w:val="right" w:leader="dot" w:pos="8987"/>
              </w:tabs>
              <w:rPr>
                <w:rFonts w:asciiTheme="minorHAnsi" w:hAnsiTheme="minorHAnsi" w:cstheme="minorBidi"/>
                <w:noProof/>
                <w:szCs w:val="22"/>
                <w14:ligatures w14:val="standardContextual"/>
              </w:rPr>
            </w:pPr>
            <w:hyperlink w:anchor="_Toc143517980" w:history="1">
              <w:r w:rsidR="00087707" w:rsidRPr="006F6FFE">
                <w:rPr>
                  <w:rStyle w:val="af"/>
                  <w:noProof/>
                </w:rPr>
                <w:t>3.3.</w:t>
              </w:r>
              <w:r w:rsidR="00087707">
                <w:rPr>
                  <w:rFonts w:asciiTheme="minorHAnsi" w:hAnsiTheme="minorHAnsi" w:cstheme="minorBidi"/>
                  <w:noProof/>
                  <w:szCs w:val="22"/>
                  <w14:ligatures w14:val="standardContextual"/>
                </w:rPr>
                <w:tab/>
              </w:r>
              <w:r w:rsidR="00087707" w:rsidRPr="006F6FFE">
                <w:rPr>
                  <w:rStyle w:val="af"/>
                  <w:noProof/>
                </w:rPr>
                <w:t>激活硬件配置</w:t>
              </w:r>
              <w:r w:rsidR="00087707">
                <w:rPr>
                  <w:noProof/>
                  <w:webHidden/>
                </w:rPr>
                <w:tab/>
              </w:r>
              <w:r w:rsidR="00087707">
                <w:rPr>
                  <w:noProof/>
                  <w:webHidden/>
                </w:rPr>
                <w:fldChar w:fldCharType="begin"/>
              </w:r>
              <w:r w:rsidR="00087707">
                <w:rPr>
                  <w:noProof/>
                  <w:webHidden/>
                </w:rPr>
                <w:instrText xml:space="preserve"> PAGEREF _Toc143517980 \h </w:instrText>
              </w:r>
              <w:r w:rsidR="00087707">
                <w:rPr>
                  <w:noProof/>
                  <w:webHidden/>
                </w:rPr>
              </w:r>
              <w:r w:rsidR="00087707">
                <w:rPr>
                  <w:noProof/>
                  <w:webHidden/>
                </w:rPr>
                <w:fldChar w:fldCharType="separate"/>
              </w:r>
              <w:r w:rsidR="00087707">
                <w:rPr>
                  <w:noProof/>
                  <w:webHidden/>
                </w:rPr>
                <w:t>7</w:t>
              </w:r>
              <w:r w:rsidR="00087707">
                <w:rPr>
                  <w:noProof/>
                  <w:webHidden/>
                </w:rPr>
                <w:fldChar w:fldCharType="end"/>
              </w:r>
            </w:hyperlink>
          </w:p>
          <w:p w14:paraId="6AE33050" w14:textId="77777777" w:rsidR="00087707" w:rsidRDefault="00000000" w:rsidP="00A31D5F">
            <w:pPr>
              <w:pStyle w:val="TOC2"/>
              <w:tabs>
                <w:tab w:val="left" w:pos="1470"/>
                <w:tab w:val="right" w:leader="dot" w:pos="8987"/>
              </w:tabs>
              <w:rPr>
                <w:rFonts w:asciiTheme="minorHAnsi" w:hAnsiTheme="minorHAnsi" w:cstheme="minorBidi"/>
                <w:noProof/>
                <w:szCs w:val="22"/>
                <w14:ligatures w14:val="standardContextual"/>
              </w:rPr>
            </w:pPr>
            <w:hyperlink w:anchor="_Toc143517981" w:history="1">
              <w:r w:rsidR="00087707" w:rsidRPr="006F6FFE">
                <w:rPr>
                  <w:rStyle w:val="af"/>
                  <w:noProof/>
                </w:rPr>
                <w:t>3.4.</w:t>
              </w:r>
              <w:r w:rsidR="00087707">
                <w:rPr>
                  <w:rFonts w:asciiTheme="minorHAnsi" w:hAnsiTheme="minorHAnsi" w:cstheme="minorBidi"/>
                  <w:noProof/>
                  <w:szCs w:val="22"/>
                  <w14:ligatures w14:val="standardContextual"/>
                </w:rPr>
                <w:tab/>
              </w:r>
              <w:r w:rsidR="00087707" w:rsidRPr="006F6FFE">
                <w:rPr>
                  <w:rStyle w:val="af"/>
                  <w:noProof/>
                </w:rPr>
                <w:t>变量映射</w:t>
              </w:r>
              <w:r w:rsidR="00087707">
                <w:rPr>
                  <w:noProof/>
                  <w:webHidden/>
                </w:rPr>
                <w:tab/>
              </w:r>
              <w:r w:rsidR="00087707">
                <w:rPr>
                  <w:noProof/>
                  <w:webHidden/>
                </w:rPr>
                <w:fldChar w:fldCharType="begin"/>
              </w:r>
              <w:r w:rsidR="00087707">
                <w:rPr>
                  <w:noProof/>
                  <w:webHidden/>
                </w:rPr>
                <w:instrText xml:space="preserve"> PAGEREF _Toc143517981 \h </w:instrText>
              </w:r>
              <w:r w:rsidR="00087707">
                <w:rPr>
                  <w:noProof/>
                  <w:webHidden/>
                </w:rPr>
              </w:r>
              <w:r w:rsidR="00087707">
                <w:rPr>
                  <w:noProof/>
                  <w:webHidden/>
                </w:rPr>
                <w:fldChar w:fldCharType="separate"/>
              </w:r>
              <w:r w:rsidR="00087707">
                <w:rPr>
                  <w:noProof/>
                  <w:webHidden/>
                </w:rPr>
                <w:t>7</w:t>
              </w:r>
              <w:r w:rsidR="00087707">
                <w:rPr>
                  <w:noProof/>
                  <w:webHidden/>
                </w:rPr>
                <w:fldChar w:fldCharType="end"/>
              </w:r>
            </w:hyperlink>
          </w:p>
          <w:p w14:paraId="28C167F2" w14:textId="77777777" w:rsidR="00087707" w:rsidRDefault="00000000" w:rsidP="00A31D5F">
            <w:pPr>
              <w:pStyle w:val="TOC2"/>
              <w:tabs>
                <w:tab w:val="left" w:pos="1470"/>
                <w:tab w:val="right" w:leader="dot" w:pos="8987"/>
              </w:tabs>
              <w:rPr>
                <w:rFonts w:asciiTheme="minorHAnsi" w:hAnsiTheme="minorHAnsi" w:cstheme="minorBidi"/>
                <w:noProof/>
                <w:szCs w:val="22"/>
                <w14:ligatures w14:val="standardContextual"/>
              </w:rPr>
            </w:pPr>
            <w:hyperlink w:anchor="_Toc143517982" w:history="1">
              <w:r w:rsidR="00087707" w:rsidRPr="006F6FFE">
                <w:rPr>
                  <w:rStyle w:val="af"/>
                  <w:noProof/>
                </w:rPr>
                <w:t>3.5.</w:t>
              </w:r>
              <w:r w:rsidR="00087707">
                <w:rPr>
                  <w:rFonts w:asciiTheme="minorHAnsi" w:hAnsiTheme="minorHAnsi" w:cstheme="minorBidi"/>
                  <w:noProof/>
                  <w:szCs w:val="22"/>
                  <w14:ligatures w14:val="standardContextual"/>
                </w:rPr>
                <w:tab/>
              </w:r>
              <w:r w:rsidR="00087707" w:rsidRPr="006F6FFE">
                <w:rPr>
                  <w:rStyle w:val="af"/>
                  <w:noProof/>
                </w:rPr>
                <w:t>添加路由</w:t>
              </w:r>
              <w:r w:rsidR="00087707">
                <w:rPr>
                  <w:noProof/>
                  <w:webHidden/>
                </w:rPr>
                <w:tab/>
              </w:r>
              <w:r w:rsidR="00087707">
                <w:rPr>
                  <w:noProof/>
                  <w:webHidden/>
                </w:rPr>
                <w:fldChar w:fldCharType="begin"/>
              </w:r>
              <w:r w:rsidR="00087707">
                <w:rPr>
                  <w:noProof/>
                  <w:webHidden/>
                </w:rPr>
                <w:instrText xml:space="preserve"> PAGEREF _Toc143517982 \h </w:instrText>
              </w:r>
              <w:r w:rsidR="00087707">
                <w:rPr>
                  <w:noProof/>
                  <w:webHidden/>
                </w:rPr>
              </w:r>
              <w:r w:rsidR="00087707">
                <w:rPr>
                  <w:noProof/>
                  <w:webHidden/>
                </w:rPr>
                <w:fldChar w:fldCharType="separate"/>
              </w:r>
              <w:r w:rsidR="00087707">
                <w:rPr>
                  <w:noProof/>
                  <w:webHidden/>
                </w:rPr>
                <w:t>9</w:t>
              </w:r>
              <w:r w:rsidR="00087707">
                <w:rPr>
                  <w:noProof/>
                  <w:webHidden/>
                </w:rPr>
                <w:fldChar w:fldCharType="end"/>
              </w:r>
            </w:hyperlink>
          </w:p>
          <w:p w14:paraId="1EBD848F" w14:textId="77777777" w:rsidR="00087707" w:rsidRDefault="00000000" w:rsidP="00A31D5F">
            <w:pPr>
              <w:pStyle w:val="TOC1"/>
              <w:tabs>
                <w:tab w:val="left" w:pos="840"/>
                <w:tab w:val="right" w:leader="dot" w:pos="8987"/>
              </w:tabs>
              <w:rPr>
                <w:noProof/>
                <w14:ligatures w14:val="standardContextual"/>
              </w:rPr>
            </w:pPr>
            <w:hyperlink w:anchor="_Toc143517983" w:history="1">
              <w:r w:rsidR="00087707" w:rsidRPr="006F6FFE">
                <w:rPr>
                  <w:rStyle w:val="af"/>
                  <w:noProof/>
                  <w14:scene3d>
                    <w14:camera w14:prst="orthographicFront"/>
                    <w14:lightRig w14:rig="threePt" w14:dir="t">
                      <w14:rot w14:lat="0" w14:lon="0" w14:rev="0"/>
                    </w14:lightRig>
                  </w14:scene3d>
                </w:rPr>
                <w:t>4.</w:t>
              </w:r>
              <w:r w:rsidR="00087707">
                <w:rPr>
                  <w:noProof/>
                  <w14:ligatures w14:val="standardContextual"/>
                </w:rPr>
                <w:tab/>
              </w:r>
              <w:r w:rsidR="00087707" w:rsidRPr="006F6FFE">
                <w:rPr>
                  <w:rStyle w:val="af"/>
                  <w:noProof/>
                </w:rPr>
                <w:t>常见问题</w:t>
              </w:r>
              <w:r w:rsidR="00087707">
                <w:rPr>
                  <w:noProof/>
                  <w:webHidden/>
                </w:rPr>
                <w:tab/>
              </w:r>
              <w:r w:rsidR="00087707">
                <w:rPr>
                  <w:noProof/>
                  <w:webHidden/>
                </w:rPr>
                <w:fldChar w:fldCharType="begin"/>
              </w:r>
              <w:r w:rsidR="00087707">
                <w:rPr>
                  <w:noProof/>
                  <w:webHidden/>
                </w:rPr>
                <w:instrText xml:space="preserve"> PAGEREF _Toc143517983 \h </w:instrText>
              </w:r>
              <w:r w:rsidR="00087707">
                <w:rPr>
                  <w:noProof/>
                  <w:webHidden/>
                </w:rPr>
              </w:r>
              <w:r w:rsidR="00087707">
                <w:rPr>
                  <w:noProof/>
                  <w:webHidden/>
                </w:rPr>
                <w:fldChar w:fldCharType="separate"/>
              </w:r>
              <w:r w:rsidR="00087707">
                <w:rPr>
                  <w:noProof/>
                  <w:webHidden/>
                </w:rPr>
                <w:t>10</w:t>
              </w:r>
              <w:r w:rsidR="00087707">
                <w:rPr>
                  <w:noProof/>
                  <w:webHidden/>
                </w:rPr>
                <w:fldChar w:fldCharType="end"/>
              </w:r>
            </w:hyperlink>
          </w:p>
          <w:p w14:paraId="67932D06" w14:textId="77777777" w:rsidR="00C901C1" w:rsidRDefault="00087707" w:rsidP="00A31D5F">
            <w:pPr>
              <w:spacing w:line="360" w:lineRule="auto"/>
              <w:ind w:firstLineChars="0" w:firstLine="0"/>
              <w:rPr>
                <w:b/>
                <w:sz w:val="28"/>
              </w:rPr>
            </w:pPr>
            <w:r>
              <w:fldChar w:fldCharType="end"/>
            </w:r>
          </w:p>
        </w:tc>
      </w:tr>
    </w:tbl>
    <w:p w14:paraId="0D192405" w14:textId="77777777" w:rsidR="00C901C1" w:rsidRDefault="00C901C1" w:rsidP="00087707">
      <w:pPr>
        <w:spacing w:line="360" w:lineRule="auto"/>
        <w:ind w:firstLineChars="0" w:firstLine="0"/>
        <w:rPr>
          <w:b/>
          <w:sz w:val="28"/>
        </w:rPr>
        <w:sectPr w:rsidR="00C901C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18877E9A" w14:textId="77777777" w:rsidR="00145917" w:rsidRDefault="00145917" w:rsidP="00FE5500">
      <w:pPr>
        <w:spacing w:line="360" w:lineRule="auto"/>
        <w:ind w:firstLineChars="0" w:firstLine="0"/>
      </w:pPr>
    </w:p>
    <w:p w14:paraId="2110A8EC" w14:textId="77777777" w:rsidR="00145917" w:rsidRPr="00145917" w:rsidRDefault="00145917" w:rsidP="00FE5500">
      <w:pPr>
        <w:pStyle w:val="10"/>
        <w:spacing w:line="360" w:lineRule="auto"/>
      </w:pPr>
      <w:bookmarkStart w:id="0" w:name="_Toc143517973"/>
      <w:r>
        <w:rPr>
          <w:rFonts w:hint="eastAsia"/>
        </w:rPr>
        <w:t>软硬件版本</w:t>
      </w:r>
      <w:bookmarkEnd w:id="0"/>
    </w:p>
    <w:p w14:paraId="172D2A72" w14:textId="77777777" w:rsidR="00145917" w:rsidRDefault="00145917" w:rsidP="00FE5500">
      <w:pPr>
        <w:pStyle w:val="20"/>
        <w:spacing w:before="156" w:line="360" w:lineRule="auto"/>
      </w:pPr>
      <w:bookmarkStart w:id="1" w:name="_Toc143517974"/>
      <w:r>
        <w:rPr>
          <w:rFonts w:hint="eastAsia"/>
        </w:rPr>
        <w:t>控制硬件</w:t>
      </w:r>
      <w:bookmarkEnd w:id="1"/>
    </w:p>
    <w:p w14:paraId="3AC2208B" w14:textId="77777777" w:rsidR="00BC2C94" w:rsidRDefault="006458FB" w:rsidP="00346CDD">
      <w:pPr>
        <w:spacing w:line="360" w:lineRule="auto"/>
        <w:ind w:left="420" w:firstLineChars="0" w:firstLine="0"/>
      </w:pPr>
      <w:r>
        <w:rPr>
          <w:rFonts w:hint="eastAsia"/>
        </w:rPr>
        <w:t>测试电脑（</w:t>
      </w:r>
      <w:r w:rsidR="00BC2C94">
        <w:t>W</w:t>
      </w:r>
      <w:r w:rsidR="00BC2C94">
        <w:rPr>
          <w:rFonts w:hint="eastAsia"/>
        </w:rPr>
        <w:t>indows</w:t>
      </w:r>
      <w:r w:rsidR="00BC2C94">
        <w:t>11</w:t>
      </w:r>
      <w:r w:rsidR="00BC2C94">
        <w:rPr>
          <w:rFonts w:hint="eastAsia"/>
        </w:rPr>
        <w:t>专业版</w:t>
      </w:r>
      <w:r>
        <w:rPr>
          <w:rFonts w:hint="eastAsia"/>
        </w:rPr>
        <w:t>）</w:t>
      </w:r>
    </w:p>
    <w:p w14:paraId="4BD2F84A" w14:textId="75840F44" w:rsidR="00145917" w:rsidRDefault="004535F4" w:rsidP="00346CDD">
      <w:pPr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C</w:t>
      </w:r>
      <w:r>
        <w:t>X5020-0115</w:t>
      </w:r>
      <w:r>
        <w:rPr>
          <w:rFonts w:hint="eastAsia"/>
        </w:rPr>
        <w:t>嵌入式控制器</w:t>
      </w:r>
    </w:p>
    <w:p w14:paraId="778C1CA6" w14:textId="77777777" w:rsidR="00145917" w:rsidRPr="00DE4181" w:rsidRDefault="00145917" w:rsidP="00FE5500">
      <w:pPr>
        <w:pStyle w:val="20"/>
        <w:spacing w:before="156" w:line="360" w:lineRule="auto"/>
      </w:pPr>
      <w:bookmarkStart w:id="2" w:name="_Toc143517975"/>
      <w:r>
        <w:rPr>
          <w:rFonts w:hint="eastAsia"/>
        </w:rPr>
        <w:t>控制软件</w:t>
      </w:r>
      <w:bookmarkEnd w:id="2"/>
    </w:p>
    <w:p w14:paraId="5534107A" w14:textId="77777777" w:rsidR="00145917" w:rsidRDefault="00BC2C94" w:rsidP="00346CDD">
      <w:pPr>
        <w:spacing w:line="360" w:lineRule="auto"/>
        <w:ind w:left="420" w:firstLineChars="0" w:firstLine="0"/>
      </w:pPr>
      <w:r>
        <w:rPr>
          <w:rFonts w:hint="eastAsia"/>
        </w:rPr>
        <w:t>Twin</w:t>
      </w:r>
      <w:r>
        <w:t>CAT3</w:t>
      </w:r>
      <w:r w:rsidR="004535F4">
        <w:t xml:space="preserve"> </w:t>
      </w:r>
      <w:r w:rsidR="004535F4">
        <w:rPr>
          <w:rFonts w:hint="eastAsia"/>
        </w:rPr>
        <w:t>（文档测试版本为</w:t>
      </w:r>
      <w:r w:rsidR="004535F4">
        <w:rPr>
          <w:rFonts w:hint="eastAsia"/>
        </w:rPr>
        <w:t>v</w:t>
      </w:r>
      <w:r w:rsidR="004535F4">
        <w:t xml:space="preserve"> 3.1.</w:t>
      </w:r>
      <w:r w:rsidR="004535F4">
        <w:rPr>
          <w:rFonts w:hint="eastAsia"/>
        </w:rPr>
        <w:t>4</w:t>
      </w:r>
      <w:r w:rsidR="004535F4">
        <w:t>024.47</w:t>
      </w:r>
      <w:r w:rsidR="004535F4">
        <w:rPr>
          <w:rFonts w:hint="eastAsia"/>
        </w:rPr>
        <w:t>，实际版本不限）</w:t>
      </w:r>
    </w:p>
    <w:p w14:paraId="4969020B" w14:textId="77777777" w:rsidR="00BC2C94" w:rsidRDefault="00BC2C94" w:rsidP="00346CDD">
      <w:pPr>
        <w:spacing w:line="360" w:lineRule="auto"/>
        <w:ind w:left="420" w:firstLineChars="0" w:firstLine="0"/>
      </w:pPr>
      <w:r>
        <w:rPr>
          <w:rFonts w:hint="eastAsia"/>
        </w:rPr>
        <w:t>Visual</w:t>
      </w:r>
      <w:r>
        <w:t xml:space="preserve"> S</w:t>
      </w:r>
      <w:r>
        <w:rPr>
          <w:rFonts w:hint="eastAsia"/>
        </w:rPr>
        <w:t>tudio</w:t>
      </w:r>
      <w:r w:rsidR="004535F4">
        <w:t xml:space="preserve"> 2019</w:t>
      </w:r>
      <w:r>
        <w:t xml:space="preserve"> </w:t>
      </w:r>
      <w:r w:rsidR="004535F4">
        <w:t xml:space="preserve">C# </w:t>
      </w:r>
      <w:proofErr w:type="spellStart"/>
      <w:r w:rsidR="004535F4">
        <w:t>W</w:t>
      </w:r>
      <w:r w:rsidR="004535F4">
        <w:rPr>
          <w:rFonts w:hint="eastAsia"/>
        </w:rPr>
        <w:t>inform</w:t>
      </w:r>
      <w:proofErr w:type="spellEnd"/>
      <w:r w:rsidR="004535F4">
        <w:rPr>
          <w:rFonts w:hint="eastAsia"/>
        </w:rPr>
        <w:t>开发组件</w:t>
      </w:r>
    </w:p>
    <w:p w14:paraId="3FE9A4E3" w14:textId="2EE712FB" w:rsidR="00145917" w:rsidRPr="00BC2C94" w:rsidRDefault="004535F4" w:rsidP="00346CDD">
      <w:pPr>
        <w:spacing w:line="360" w:lineRule="auto"/>
        <w:ind w:left="420" w:firstLineChars="0" w:firstLine="0"/>
        <w:rPr>
          <w:rFonts w:hint="eastAsia"/>
        </w:rPr>
      </w:pPr>
      <w:proofErr w:type="spellStart"/>
      <w:r w:rsidRPr="004535F4">
        <w:t>TCatSysManager.tlb</w:t>
      </w:r>
      <w:proofErr w:type="spellEnd"/>
      <w:r>
        <w:rPr>
          <w:rFonts w:hint="eastAsia"/>
        </w:rPr>
        <w:t>库文件</w:t>
      </w:r>
    </w:p>
    <w:p w14:paraId="01676964" w14:textId="77777777" w:rsidR="00BC2C94" w:rsidRDefault="00BC2C94" w:rsidP="00FE5500">
      <w:pPr>
        <w:pStyle w:val="10"/>
        <w:spacing w:line="360" w:lineRule="auto"/>
      </w:pPr>
      <w:r>
        <w:t xml:space="preserve"> </w:t>
      </w:r>
      <w:bookmarkStart w:id="3" w:name="_Toc143517976"/>
      <w:r>
        <w:rPr>
          <w:rFonts w:hint="eastAsia"/>
        </w:rPr>
        <w:t>准备工作</w:t>
      </w:r>
      <w:bookmarkEnd w:id="3"/>
    </w:p>
    <w:p w14:paraId="7742DB65" w14:textId="77777777" w:rsidR="004535F4" w:rsidRDefault="004535F4" w:rsidP="00FE5500">
      <w:pPr>
        <w:spacing w:line="360" w:lineRule="auto"/>
      </w:pPr>
      <w:r>
        <w:rPr>
          <w:rFonts w:hint="eastAsia"/>
        </w:rPr>
        <w:t>在使用</w:t>
      </w:r>
      <w:r>
        <w:rPr>
          <w:rFonts w:hint="eastAsia"/>
        </w:rPr>
        <w:t>Visual</w:t>
      </w:r>
      <w:r>
        <w:t xml:space="preserve"> Studio2019</w:t>
      </w:r>
      <w:r>
        <w:rPr>
          <w:rFonts w:hint="eastAsia"/>
        </w:rPr>
        <w:t>开发窗口应用程序之前，一定要确保在对应的解决方案中</w:t>
      </w:r>
      <w:r w:rsidR="00B8012E">
        <w:rPr>
          <w:rFonts w:hint="eastAsia"/>
        </w:rPr>
        <w:t>添加</w:t>
      </w:r>
      <w:r>
        <w:rPr>
          <w:rFonts w:hint="eastAsia"/>
        </w:rPr>
        <w:t>以下库文件：</w:t>
      </w:r>
    </w:p>
    <w:p w14:paraId="5AE7A921" w14:textId="77777777" w:rsidR="00B8012E" w:rsidRPr="00B8012E" w:rsidRDefault="00B8012E" w:rsidP="00FE5500">
      <w:pPr>
        <w:pStyle w:val="af0"/>
        <w:numPr>
          <w:ilvl w:val="0"/>
          <w:numId w:val="20"/>
        </w:numPr>
        <w:spacing w:line="360" w:lineRule="auto"/>
        <w:ind w:firstLineChars="0"/>
      </w:pPr>
      <w:proofErr w:type="spellStart"/>
      <w:r w:rsidRPr="00B8012E">
        <w:t>TCatSysManagerLib</w:t>
      </w:r>
      <w:proofErr w:type="spellEnd"/>
    </w:p>
    <w:p w14:paraId="04502A8A" w14:textId="77777777" w:rsidR="00B8012E" w:rsidRDefault="00B8012E" w:rsidP="00FE5500">
      <w:pPr>
        <w:pStyle w:val="af0"/>
        <w:numPr>
          <w:ilvl w:val="0"/>
          <w:numId w:val="20"/>
        </w:numPr>
        <w:spacing w:line="360" w:lineRule="auto"/>
        <w:ind w:firstLineChars="0"/>
      </w:pPr>
      <w:proofErr w:type="spellStart"/>
      <w:r w:rsidRPr="00B8012E">
        <w:t>EnvDTE</w:t>
      </w:r>
      <w:proofErr w:type="spellEnd"/>
    </w:p>
    <w:p w14:paraId="127C918E" w14:textId="77777777" w:rsidR="00A853DC" w:rsidRDefault="00B8012E" w:rsidP="00FE5500">
      <w:pPr>
        <w:spacing w:line="360" w:lineRule="auto"/>
      </w:pPr>
      <w:r>
        <w:rPr>
          <w:rFonts w:hint="eastAsia"/>
        </w:rPr>
        <w:t>其中，</w:t>
      </w:r>
      <w:proofErr w:type="spellStart"/>
      <w:r w:rsidRPr="00B8012E">
        <w:t>EnvDT</w:t>
      </w:r>
      <w:r w:rsidR="00723FA2">
        <w:t>E</w:t>
      </w:r>
      <w:proofErr w:type="spellEnd"/>
      <w:r>
        <w:rPr>
          <w:rFonts w:hint="eastAsia"/>
        </w:rPr>
        <w:t>是微软在</w:t>
      </w:r>
      <w:r>
        <w:rPr>
          <w:rFonts w:hint="eastAsia"/>
        </w:rPr>
        <w:t>V</w:t>
      </w:r>
      <w:r>
        <w:t>S</w:t>
      </w:r>
      <w:r>
        <w:rPr>
          <w:rFonts w:hint="eastAsia"/>
        </w:rPr>
        <w:t>中自带的库文件，右键</w:t>
      </w:r>
      <w:r>
        <w:rPr>
          <w:rFonts w:hint="eastAsia"/>
        </w:rPr>
        <w:t>References</w:t>
      </w:r>
      <w:r>
        <w:rPr>
          <w:rFonts w:hint="eastAsia"/>
        </w:rPr>
        <w:t>（引用）选择添加，在程序上角程序集里搜索</w:t>
      </w:r>
      <w:proofErr w:type="spellStart"/>
      <w:r w:rsidRPr="00B8012E">
        <w:t>EnvDTE</w:t>
      </w:r>
      <w:proofErr w:type="spellEnd"/>
      <w:r>
        <w:rPr>
          <w:rFonts w:hint="eastAsia"/>
        </w:rPr>
        <w:t>添加即可</w:t>
      </w:r>
      <w:r w:rsidR="00A853DC">
        <w:rPr>
          <w:rFonts w:hint="eastAsia"/>
        </w:rPr>
        <w:t>：</w:t>
      </w:r>
    </w:p>
    <w:p w14:paraId="2B957EB6" w14:textId="3752C93D" w:rsidR="00680999" w:rsidRDefault="00A853DC" w:rsidP="001050B3">
      <w:pPr>
        <w:spacing w:line="360" w:lineRule="auto"/>
        <w:ind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DE928C7" wp14:editId="64CE37F4">
            <wp:extent cx="5713095" cy="3990340"/>
            <wp:effectExtent l="0" t="0" r="1905" b="0"/>
            <wp:docPr id="17056713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67137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EE522" w14:textId="13422A9D" w:rsidR="00A853DC" w:rsidRDefault="00B8012E" w:rsidP="001050B3">
      <w:pPr>
        <w:spacing w:line="360" w:lineRule="auto"/>
        <w:rPr>
          <w:rFonts w:hint="eastAsia"/>
        </w:rPr>
      </w:pPr>
      <w:r>
        <w:rPr>
          <w:rFonts w:hint="eastAsia"/>
        </w:rPr>
        <w:t>而</w:t>
      </w:r>
      <w:proofErr w:type="spellStart"/>
      <w:r w:rsidRPr="00B8012E">
        <w:t>TCatSysManagerLib</w:t>
      </w:r>
      <w:proofErr w:type="spellEnd"/>
      <w:r>
        <w:rPr>
          <w:rFonts w:hint="eastAsia"/>
        </w:rPr>
        <w:t>是</w:t>
      </w:r>
      <w:r>
        <w:t>B</w:t>
      </w:r>
      <w:r>
        <w:rPr>
          <w:rFonts w:hint="eastAsia"/>
        </w:rPr>
        <w:t>eckhoff</w:t>
      </w:r>
      <w:r>
        <w:rPr>
          <w:rFonts w:hint="eastAsia"/>
        </w:rPr>
        <w:t>定制访问</w:t>
      </w:r>
      <w:r>
        <w:rPr>
          <w:rFonts w:hint="eastAsia"/>
        </w:rPr>
        <w:t>Twin</w:t>
      </w:r>
      <w:r>
        <w:t>CAT</w:t>
      </w:r>
      <w:r>
        <w:rPr>
          <w:rFonts w:hint="eastAsia"/>
        </w:rPr>
        <w:t>接口</w:t>
      </w:r>
      <w:r w:rsidR="00AA7B9C">
        <w:rPr>
          <w:rFonts w:hint="eastAsia"/>
        </w:rPr>
        <w:t>的</w:t>
      </w:r>
      <w:r>
        <w:rPr>
          <w:rFonts w:hint="eastAsia"/>
        </w:rPr>
        <w:t>特殊库文件。路径在</w:t>
      </w:r>
      <w:r w:rsidR="00A853DC">
        <w:rPr>
          <w:rFonts w:hint="eastAsia"/>
        </w:rPr>
        <w:t>：</w:t>
      </w:r>
      <w:r w:rsidR="00A853DC" w:rsidRPr="00A853DC">
        <w:t>C:\TwinCAT\3.1\Components\Base</w:t>
      </w:r>
      <w:r w:rsidR="00A853DC">
        <w:t>\</w:t>
      </w:r>
      <w:r w:rsidR="00A853DC" w:rsidRPr="00A853DC">
        <w:t xml:space="preserve"> </w:t>
      </w:r>
      <w:proofErr w:type="spellStart"/>
      <w:r w:rsidR="00A853DC" w:rsidRPr="00A853DC">
        <w:t>TCatSysManager.tlb</w:t>
      </w:r>
      <w:proofErr w:type="spellEnd"/>
      <w:r w:rsidR="00A853DC">
        <w:rPr>
          <w:rFonts w:hint="eastAsia"/>
        </w:rPr>
        <w:t>。</w:t>
      </w:r>
    </w:p>
    <w:p w14:paraId="2AA8FFFA" w14:textId="77777777" w:rsidR="00680999" w:rsidRDefault="00A853DC" w:rsidP="00BF15AB">
      <w:pPr>
        <w:spacing w:line="360" w:lineRule="auto"/>
        <w:ind w:firstLineChars="0" w:firstLine="0"/>
      </w:pPr>
      <w:r>
        <w:rPr>
          <w:noProof/>
        </w:rPr>
        <w:drawing>
          <wp:inline distT="0" distB="0" distL="0" distR="0" wp14:anchorId="5645676D" wp14:editId="3F9DADFE">
            <wp:extent cx="5713095" cy="3079750"/>
            <wp:effectExtent l="0" t="0" r="1905" b="6350"/>
            <wp:docPr id="18983781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37810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0DD42" w14:textId="73B71980" w:rsidR="00F81A0D" w:rsidRDefault="00B8012E" w:rsidP="00FE5500">
      <w:pPr>
        <w:spacing w:line="360" w:lineRule="auto"/>
      </w:pPr>
      <w:r>
        <w:rPr>
          <w:rFonts w:hint="eastAsia"/>
        </w:rPr>
        <w:t>如需使用变量映射、配置</w:t>
      </w:r>
      <w:r>
        <w:rPr>
          <w:rFonts w:hint="eastAsia"/>
        </w:rPr>
        <w:t>A</w:t>
      </w:r>
      <w:r>
        <w:t>DS</w:t>
      </w:r>
      <w:r>
        <w:rPr>
          <w:rFonts w:hint="eastAsia"/>
        </w:rPr>
        <w:t>路由表等内容，需要</w:t>
      </w:r>
      <w:r w:rsidR="00680999">
        <w:rPr>
          <w:rFonts w:hint="eastAsia"/>
        </w:rPr>
        <w:t>额外</w:t>
      </w:r>
      <w:r>
        <w:rPr>
          <w:rFonts w:hint="eastAsia"/>
        </w:rPr>
        <w:t>添加</w:t>
      </w:r>
      <w:proofErr w:type="spellStart"/>
      <w:r w:rsidRPr="00B8012E">
        <w:t>System.Xml</w:t>
      </w:r>
      <w:proofErr w:type="spellEnd"/>
      <w:r w:rsidR="00680999">
        <w:rPr>
          <w:rFonts w:hint="eastAsia"/>
        </w:rPr>
        <w:t>，</w:t>
      </w:r>
      <w:r w:rsidR="00AA7B9C">
        <w:rPr>
          <w:rFonts w:hint="eastAsia"/>
        </w:rPr>
        <w:t>该</w:t>
      </w:r>
      <w:r w:rsidR="00680999">
        <w:rPr>
          <w:rFonts w:hint="eastAsia"/>
        </w:rPr>
        <w:t>库文件也是微软自带</w:t>
      </w:r>
      <w:r w:rsidR="00AA7B9C">
        <w:rPr>
          <w:rFonts w:hint="eastAsia"/>
        </w:rPr>
        <w:t>的</w:t>
      </w:r>
      <w:r w:rsidR="00680999">
        <w:rPr>
          <w:rFonts w:hint="eastAsia"/>
        </w:rPr>
        <w:t>库文件，直接搜索添加即可。</w:t>
      </w:r>
    </w:p>
    <w:p w14:paraId="74E509BC" w14:textId="77777777" w:rsidR="00A338D6" w:rsidRDefault="00680999" w:rsidP="00A338D6">
      <w:pPr>
        <w:pStyle w:val="10"/>
        <w:spacing w:line="360" w:lineRule="auto"/>
      </w:pPr>
      <w:bookmarkStart w:id="4" w:name="_Toc143517977"/>
      <w:r>
        <w:rPr>
          <w:rFonts w:hint="eastAsia"/>
        </w:rPr>
        <w:lastRenderedPageBreak/>
        <w:t>程序编写</w:t>
      </w:r>
      <w:bookmarkEnd w:id="4"/>
    </w:p>
    <w:p w14:paraId="11B36C8F" w14:textId="77777777" w:rsidR="00A338D6" w:rsidRDefault="00A338D6" w:rsidP="00A338D6">
      <w:pPr>
        <w:pStyle w:val="20"/>
        <w:spacing w:before="156" w:line="360" w:lineRule="auto"/>
      </w:pPr>
      <w:bookmarkStart w:id="5" w:name="_Toc143517978"/>
      <w:r>
        <w:rPr>
          <w:rFonts w:hint="eastAsia"/>
        </w:rPr>
        <w:t>实例化、初始化程序中的对象</w:t>
      </w:r>
      <w:bookmarkEnd w:id="5"/>
    </w:p>
    <w:p w14:paraId="2B5855C9" w14:textId="6B362000" w:rsidR="00A338D6" w:rsidRDefault="00A338D6" w:rsidP="00A338D6">
      <w:r>
        <w:rPr>
          <w:rFonts w:hint="eastAsia"/>
        </w:rPr>
        <w:t>在使用</w:t>
      </w:r>
      <w:r>
        <w:rPr>
          <w:rFonts w:hint="eastAsia"/>
        </w:rPr>
        <w:t>C</w:t>
      </w:r>
      <w:r>
        <w:t>#</w:t>
      </w:r>
      <w:r>
        <w:rPr>
          <w:rFonts w:hint="eastAsia"/>
        </w:rPr>
        <w:t>进行相对应的编程之前</w:t>
      </w:r>
      <w:r w:rsidR="00AA7B9C">
        <w:rPr>
          <w:rFonts w:hint="eastAsia"/>
        </w:rPr>
        <w:t>，</w:t>
      </w:r>
      <w:r>
        <w:rPr>
          <w:rFonts w:hint="eastAsia"/>
        </w:rPr>
        <w:t>需要</w:t>
      </w:r>
      <w:r w:rsidR="00AA7B9C">
        <w:rPr>
          <w:rFonts w:hint="eastAsia"/>
        </w:rPr>
        <w:t>先</w:t>
      </w:r>
      <w:r>
        <w:rPr>
          <w:rFonts w:hint="eastAsia"/>
        </w:rPr>
        <w:t>实例化程序中用到的对象，类似于</w:t>
      </w:r>
      <w:r>
        <w:rPr>
          <w:rFonts w:hint="eastAsia"/>
        </w:rPr>
        <w:t>Twin</w:t>
      </w:r>
      <w:r>
        <w:t>CAT</w:t>
      </w:r>
      <w:r>
        <w:rPr>
          <w:rFonts w:hint="eastAsia"/>
        </w:rPr>
        <w:t>中的声明变量</w:t>
      </w:r>
      <w:r w:rsidR="00AA7B9C">
        <w:rPr>
          <w:rFonts w:hint="eastAsia"/>
        </w:rPr>
        <w:t>。</w:t>
      </w:r>
      <w:r>
        <w:rPr>
          <w:rFonts w:hint="eastAsia"/>
        </w:rPr>
        <w:t>实例化和初始化对应控件的代码如下：</w:t>
      </w:r>
    </w:p>
    <w:p w14:paraId="76DFBD75" w14:textId="77777777" w:rsidR="00A338D6" w:rsidRDefault="00A338D6" w:rsidP="00A338D6"/>
    <w:p w14:paraId="04534220" w14:textId="167680F6" w:rsidR="00166F4F" w:rsidRPr="00166F4F" w:rsidRDefault="00A338D6" w:rsidP="00AA7B9C">
      <w:pPr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F28CA9C" wp14:editId="7AF17445">
            <wp:extent cx="4785775" cy="1988992"/>
            <wp:effectExtent l="0" t="0" r="0" b="0"/>
            <wp:docPr id="17578531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5319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85775" cy="198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C7FED" w14:textId="77777777" w:rsidR="00166F4F" w:rsidRDefault="00A338D6" w:rsidP="00166F4F">
      <w:pPr>
        <w:pStyle w:val="20"/>
        <w:spacing w:before="156" w:line="360" w:lineRule="auto"/>
      </w:pPr>
      <w:bookmarkStart w:id="6" w:name="_Toc143517979"/>
      <w:r>
        <w:rPr>
          <w:rFonts w:hint="eastAsia"/>
        </w:rPr>
        <w:t>打开解决方案</w:t>
      </w:r>
      <w:bookmarkEnd w:id="6"/>
    </w:p>
    <w:p w14:paraId="13BE8681" w14:textId="4279C84D" w:rsidR="00A338D6" w:rsidRPr="00680999" w:rsidRDefault="00A338D6" w:rsidP="00AA7B9C">
      <w:pPr>
        <w:spacing w:line="360" w:lineRule="auto"/>
        <w:rPr>
          <w:rFonts w:hint="eastAsia"/>
        </w:rPr>
      </w:pPr>
      <w:r>
        <w:rPr>
          <w:rFonts w:hint="eastAsia"/>
        </w:rPr>
        <w:t>在对</w:t>
      </w:r>
      <w:r>
        <w:t>T</w:t>
      </w:r>
      <w:r>
        <w:rPr>
          <w:rFonts w:hint="eastAsia"/>
        </w:rPr>
        <w:t>winCA</w:t>
      </w:r>
      <w:r>
        <w:t>T</w:t>
      </w:r>
      <w:r>
        <w:rPr>
          <w:rFonts w:hint="eastAsia"/>
        </w:rPr>
        <w:t>进行连接配置等操作之前，必须先打开解决方案才能进行下一步。打开解决方案的代码如下：</w:t>
      </w:r>
    </w:p>
    <w:p w14:paraId="59ABA233" w14:textId="550612A1" w:rsidR="00A338D6" w:rsidRPr="00F81A0D" w:rsidRDefault="00A338D6" w:rsidP="00AA7B9C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1C0684B6" wp14:editId="411E0785">
            <wp:extent cx="5713095" cy="2685415"/>
            <wp:effectExtent l="0" t="0" r="1905" b="635"/>
            <wp:docPr id="1984743382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743382" name="图片 1" descr="图形用户界面, 文本, 应用程序, 电子邮件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67BA" w14:textId="6D774A2C" w:rsidR="00A338D6" w:rsidRDefault="00A338D6" w:rsidP="00A338D6">
      <w:pPr>
        <w:spacing w:line="360" w:lineRule="auto"/>
        <w:ind w:firstLineChars="0"/>
        <w:jc w:val="left"/>
      </w:pPr>
      <w:r>
        <w:rPr>
          <w:rFonts w:hint="eastAsia"/>
        </w:rPr>
        <w:t>首先，第一步做一个判断：如果选择框（</w:t>
      </w:r>
      <w:r>
        <w:rPr>
          <w:rFonts w:hint="eastAsia"/>
        </w:rPr>
        <w:t>V</w:t>
      </w:r>
      <w:r>
        <w:t>S</w:t>
      </w:r>
      <w:r>
        <w:rPr>
          <w:rFonts w:hint="eastAsia"/>
        </w:rPr>
        <w:t>版本）和文本框（文件路径）为空，则</w:t>
      </w:r>
      <w:r w:rsidR="0078091A">
        <w:rPr>
          <w:rFonts w:hint="eastAsia"/>
        </w:rPr>
        <w:t>会</w:t>
      </w:r>
      <w:r>
        <w:rPr>
          <w:rFonts w:hint="eastAsia"/>
        </w:rPr>
        <w:t>提示一个警告窗口“</w:t>
      </w:r>
      <w:r w:rsidRPr="00FE5500">
        <w:rPr>
          <w:rFonts w:ascii="新宋体" w:eastAsia="新宋体" w:hAnsiTheme="minorHAnsi" w:cs="新宋体"/>
          <w:color w:val="A31515"/>
          <w:kern w:val="0"/>
          <w:sz w:val="19"/>
          <w:szCs w:val="19"/>
        </w:rPr>
        <w:t>Please choose the correct path and Visual Studio Version!</w:t>
      </w:r>
      <w:r w:rsidRPr="00FE5500">
        <w:rPr>
          <w:rFonts w:ascii="新宋体" w:eastAsia="新宋体" w:hAnsiTheme="minorHAnsi" w:cs="新宋体" w:hint="eastAsia"/>
          <w:color w:val="A31515"/>
          <w:kern w:val="0"/>
          <w:sz w:val="19"/>
          <w:szCs w:val="19"/>
        </w:rPr>
        <w:t>”</w:t>
      </w:r>
      <w:r w:rsidRPr="00FE5500">
        <w:rPr>
          <w:rFonts w:ascii="新宋体" w:eastAsia="新宋体" w:hAnsiTheme="minorHAnsi" w:cs="新宋体" w:hint="eastAsia"/>
          <w:kern w:val="0"/>
          <w:sz w:val="19"/>
          <w:szCs w:val="19"/>
        </w:rPr>
        <w:t>。</w:t>
      </w:r>
    </w:p>
    <w:p w14:paraId="141BB477" w14:textId="77777777" w:rsidR="0078091A" w:rsidRDefault="00A338D6" w:rsidP="00A338D6">
      <w:pPr>
        <w:spacing w:line="360" w:lineRule="auto"/>
        <w:ind w:firstLineChars="0"/>
        <w:jc w:val="left"/>
        <w:rPr>
          <w:rFonts w:ascii="ali-55" w:hAnsi="ali-55"/>
          <w:color w:val="24292F"/>
          <w:szCs w:val="21"/>
          <w:shd w:val="clear" w:color="auto" w:fill="FFFFFF"/>
        </w:rPr>
      </w:pPr>
      <w:r>
        <w:rPr>
          <w:rFonts w:hint="eastAsia"/>
        </w:rPr>
        <w:t>接着第二步，根据对应的</w:t>
      </w:r>
      <w:r>
        <w:rPr>
          <w:rFonts w:hint="eastAsia"/>
        </w:rPr>
        <w:t>V</w:t>
      </w:r>
      <w:r>
        <w:t>S</w:t>
      </w:r>
      <w:r>
        <w:rPr>
          <w:rFonts w:hint="eastAsia"/>
        </w:rPr>
        <w:t>版本对象</w:t>
      </w:r>
      <w:r>
        <w:rPr>
          <w:rFonts w:hint="eastAsia"/>
        </w:rPr>
        <w:t>t</w:t>
      </w:r>
      <w:r>
        <w:rPr>
          <w:rFonts w:hint="eastAsia"/>
        </w:rPr>
        <w:t>和路径</w:t>
      </w:r>
      <w:proofErr w:type="spellStart"/>
      <w:r>
        <w:rPr>
          <w:rFonts w:hint="eastAsia"/>
        </w:rPr>
        <w:t>s</w:t>
      </w:r>
      <w:r>
        <w:t>olnPath</w:t>
      </w:r>
      <w:proofErr w:type="spellEnd"/>
      <w:r>
        <w:rPr>
          <w:rFonts w:hint="eastAsia"/>
        </w:rPr>
        <w:t>打开解决方案。首先必须</w:t>
      </w:r>
      <w:r>
        <w:rPr>
          <w:rFonts w:ascii="ali-55" w:hAnsi="ali-55"/>
          <w:color w:val="24292F"/>
          <w:szCs w:val="21"/>
          <w:shd w:val="clear" w:color="auto" w:fill="FFFFFF"/>
        </w:rPr>
        <w:t>创建一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个</w:t>
      </w:r>
      <w:proofErr w:type="spellStart"/>
      <w:r>
        <w:rPr>
          <w:rFonts w:ascii="ali-55" w:hAnsi="ali-55"/>
          <w:color w:val="24292F"/>
          <w:szCs w:val="21"/>
          <w:shd w:val="clear" w:color="auto" w:fill="FFFFFF"/>
        </w:rPr>
        <w:t>EnvDTE.DTE</w:t>
      </w:r>
      <w:proofErr w:type="spellEnd"/>
      <w:r>
        <w:rPr>
          <w:rFonts w:ascii="ali-55" w:hAnsi="ali-55"/>
          <w:color w:val="24292F"/>
          <w:szCs w:val="21"/>
          <w:shd w:val="clear" w:color="auto" w:fill="FFFFFF"/>
        </w:rPr>
        <w:t>对象，并将其赋值给变量</w:t>
      </w:r>
      <w:proofErr w:type="spellStart"/>
      <w:r>
        <w:rPr>
          <w:rFonts w:ascii="ali-55" w:hAnsi="ali-55"/>
          <w:color w:val="24292F"/>
          <w:szCs w:val="21"/>
          <w:shd w:val="clear" w:color="auto" w:fill="FFFFFF"/>
        </w:rPr>
        <w:t>dte</w:t>
      </w:r>
      <w:proofErr w:type="spellEnd"/>
      <w:r>
        <w:rPr>
          <w:rFonts w:ascii="ali-55" w:hAnsi="ali-55" w:hint="eastAsia"/>
          <w:color w:val="24292F"/>
          <w:szCs w:val="21"/>
          <w:shd w:val="clear" w:color="auto" w:fill="FFFFFF"/>
        </w:rPr>
        <w:t>。</w:t>
      </w:r>
    </w:p>
    <w:p w14:paraId="7AEA254E" w14:textId="14657A90" w:rsidR="00A338D6" w:rsidRDefault="00A338D6" w:rsidP="00A338D6">
      <w:pPr>
        <w:spacing w:line="360" w:lineRule="auto"/>
        <w:ind w:firstLineChars="0"/>
        <w:jc w:val="left"/>
        <w:rPr>
          <w:rFonts w:ascii="ali-55" w:hAnsi="ali-55" w:hint="eastAsia"/>
          <w:color w:val="24292F"/>
          <w:szCs w:val="21"/>
          <w:shd w:val="clear" w:color="auto" w:fill="FFFFFF"/>
        </w:rPr>
      </w:pPr>
      <w:proofErr w:type="spellStart"/>
      <w:r>
        <w:rPr>
          <w:rFonts w:ascii="ali-55" w:hAnsi="ali-55"/>
          <w:color w:val="24292F"/>
          <w:szCs w:val="21"/>
          <w:shd w:val="clear" w:color="auto" w:fill="FFFFFF"/>
        </w:rPr>
        <w:t>EnvDTE.DTE</w:t>
      </w:r>
      <w:proofErr w:type="spellEnd"/>
      <w:r>
        <w:rPr>
          <w:rFonts w:ascii="ali-55" w:hAnsi="ali-55"/>
          <w:color w:val="24292F"/>
          <w:szCs w:val="21"/>
          <w:shd w:val="clear" w:color="auto" w:fill="FFFFFF"/>
        </w:rPr>
        <w:t>是一个</w:t>
      </w:r>
      <w:r>
        <w:rPr>
          <w:rFonts w:ascii="ali-55" w:hAnsi="ali-55"/>
          <w:color w:val="24292F"/>
          <w:szCs w:val="21"/>
          <w:shd w:val="clear" w:color="auto" w:fill="FFFFFF"/>
        </w:rPr>
        <w:t>COM</w:t>
      </w:r>
      <w:r>
        <w:rPr>
          <w:rFonts w:ascii="ali-55" w:hAnsi="ali-55"/>
          <w:color w:val="24292F"/>
          <w:szCs w:val="21"/>
          <w:shd w:val="clear" w:color="auto" w:fill="FFFFFF"/>
        </w:rPr>
        <w:t>对象，它提供了与</w:t>
      </w:r>
      <w:r>
        <w:rPr>
          <w:rFonts w:ascii="ali-55" w:hAnsi="ali-55"/>
          <w:color w:val="24292F"/>
          <w:szCs w:val="21"/>
          <w:shd w:val="clear" w:color="auto" w:fill="FFFFFF"/>
        </w:rPr>
        <w:t>Visual Studio</w:t>
      </w:r>
      <w:r>
        <w:rPr>
          <w:rFonts w:ascii="ali-55" w:hAnsi="ali-55"/>
          <w:color w:val="24292F"/>
          <w:szCs w:val="21"/>
          <w:shd w:val="clear" w:color="auto" w:fill="FFFFFF"/>
        </w:rPr>
        <w:t>开发环境的集成和交互能力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。</w:t>
      </w:r>
      <w:r>
        <w:rPr>
          <w:rFonts w:ascii="ali-55" w:hAnsi="ali-55"/>
          <w:color w:val="24292F"/>
          <w:szCs w:val="21"/>
          <w:shd w:val="clear" w:color="auto" w:fill="FFFFFF"/>
        </w:rPr>
        <w:t>使用</w:t>
      </w:r>
      <w:proofErr w:type="spellStart"/>
      <w:r>
        <w:rPr>
          <w:rFonts w:ascii="ali-55" w:hAnsi="ali-55"/>
          <w:color w:val="24292F"/>
          <w:szCs w:val="21"/>
          <w:shd w:val="clear" w:color="auto" w:fill="FFFFFF"/>
        </w:rPr>
        <w:lastRenderedPageBreak/>
        <w:t>System.Activator.CreateInstance</w:t>
      </w:r>
      <w:proofErr w:type="spellEnd"/>
      <w:r>
        <w:rPr>
          <w:rFonts w:ascii="ali-55" w:hAnsi="ali-55"/>
          <w:color w:val="24292F"/>
          <w:szCs w:val="21"/>
          <w:shd w:val="clear" w:color="auto" w:fill="FFFFFF"/>
        </w:rPr>
        <w:t>方法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可以</w:t>
      </w:r>
      <w:r>
        <w:rPr>
          <w:rFonts w:ascii="ali-55" w:hAnsi="ali-55"/>
          <w:color w:val="24292F"/>
          <w:szCs w:val="21"/>
          <w:shd w:val="clear" w:color="auto" w:fill="FFFFFF"/>
        </w:rPr>
        <w:t>实例化该</w:t>
      </w:r>
      <w:r>
        <w:rPr>
          <w:rFonts w:ascii="ali-55" w:hAnsi="ali-55"/>
          <w:color w:val="24292F"/>
          <w:szCs w:val="21"/>
          <w:shd w:val="clear" w:color="auto" w:fill="FFFFFF"/>
        </w:rPr>
        <w:t>COM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。而关于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t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的选择是通过一个选择框实现，其相关代码如下：</w:t>
      </w:r>
    </w:p>
    <w:p w14:paraId="17309F28" w14:textId="05E6FE05" w:rsidR="00A338D6" w:rsidRDefault="00A338D6" w:rsidP="0078091A">
      <w:pPr>
        <w:spacing w:line="360" w:lineRule="auto"/>
        <w:ind w:firstLineChars="0"/>
        <w:jc w:val="left"/>
        <w:rPr>
          <w:rFonts w:ascii="ali-55" w:hAnsi="ali-55" w:hint="eastAsia"/>
          <w:color w:val="24292F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8134525" wp14:editId="56506F63">
            <wp:extent cx="4084674" cy="3436918"/>
            <wp:effectExtent l="0" t="0" r="0" b="0"/>
            <wp:docPr id="1883440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400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84674" cy="343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7BD3" w14:textId="77777777" w:rsidR="00A338D6" w:rsidRDefault="00A338D6" w:rsidP="00A338D6">
      <w:pPr>
        <w:spacing w:line="360" w:lineRule="auto"/>
        <w:ind w:firstLineChars="0"/>
        <w:jc w:val="left"/>
        <w:rPr>
          <w:rFonts w:ascii="ali-55" w:hAnsi="ali-55" w:hint="eastAsia"/>
          <w:color w:val="24292F"/>
          <w:szCs w:val="21"/>
          <w:shd w:val="clear" w:color="auto" w:fill="FFFFFF"/>
        </w:rPr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 xml:space="preserve">t = </w:t>
      </w:r>
      <w:proofErr w:type="spellStart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System.Type.GetTypeFromProgID</w:t>
      </w:r>
      <w:proofErr w:type="spellEnd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(</w:t>
      </w:r>
      <w:r>
        <w:rPr>
          <w:rFonts w:ascii="新宋体" w:eastAsia="新宋体" w:hAnsiTheme="minorHAnsi" w:cs="新宋体"/>
          <w:color w:val="A31515"/>
          <w:kern w:val="0"/>
          <w:sz w:val="19"/>
          <w:szCs w:val="19"/>
        </w:rPr>
        <w:t>"VisualStudio.DTE.15.0"</w:t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);</w:t>
      </w:r>
      <w:r>
        <w:rPr>
          <w:rFonts w:ascii="新宋体" w:eastAsia="新宋体" w:hAnsiTheme="minorHAnsi" w:cs="新宋体" w:hint="eastAsia"/>
          <w:color w:val="000000"/>
          <w:kern w:val="0"/>
          <w:sz w:val="19"/>
          <w:szCs w:val="19"/>
        </w:rPr>
        <w:t>是</w:t>
      </w:r>
      <w:r>
        <w:rPr>
          <w:rFonts w:ascii="ali-55" w:hAnsi="ali-55"/>
          <w:color w:val="24292F"/>
          <w:szCs w:val="21"/>
          <w:shd w:val="clear" w:color="auto" w:fill="FFFFFF"/>
        </w:rPr>
        <w:t>从注册表中获取指定的</w:t>
      </w:r>
      <w:r>
        <w:rPr>
          <w:rFonts w:ascii="ali-55" w:hAnsi="ali-55"/>
          <w:color w:val="24292F"/>
          <w:szCs w:val="21"/>
          <w:shd w:val="clear" w:color="auto" w:fill="FFFFFF"/>
        </w:rPr>
        <w:t>COM</w:t>
      </w:r>
      <w:r>
        <w:rPr>
          <w:rFonts w:ascii="ali-55" w:hAnsi="ali-55"/>
          <w:color w:val="24292F"/>
          <w:szCs w:val="21"/>
          <w:shd w:val="clear" w:color="auto" w:fill="FFFFFF"/>
        </w:rPr>
        <w:t>组件类型，并将其作为</w:t>
      </w:r>
      <w:proofErr w:type="spellStart"/>
      <w:r>
        <w:rPr>
          <w:rFonts w:ascii="ali-55" w:hAnsi="ali-55"/>
          <w:color w:val="24292F"/>
          <w:szCs w:val="21"/>
          <w:shd w:val="clear" w:color="auto" w:fill="FFFFFF"/>
        </w:rPr>
        <w:t>System.Type</w:t>
      </w:r>
      <w:proofErr w:type="spellEnd"/>
      <w:r>
        <w:rPr>
          <w:rFonts w:ascii="ali-55" w:hAnsi="ali-55"/>
          <w:color w:val="24292F"/>
          <w:szCs w:val="21"/>
          <w:shd w:val="clear" w:color="auto" w:fill="FFFFFF"/>
        </w:rPr>
        <w:t>的实例返回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。方法会</w:t>
      </w:r>
      <w:r>
        <w:rPr>
          <w:rFonts w:ascii="ali-55" w:hAnsi="ali-55"/>
          <w:color w:val="24292F"/>
          <w:szCs w:val="21"/>
          <w:shd w:val="clear" w:color="auto" w:fill="FFFFFF"/>
        </w:rPr>
        <w:t>根据提供的程序标识符（</w:t>
      </w:r>
      <w:r>
        <w:rPr>
          <w:rFonts w:ascii="ali-55" w:hAnsi="ali-55"/>
          <w:color w:val="24292F"/>
          <w:szCs w:val="21"/>
          <w:shd w:val="clear" w:color="auto" w:fill="FFFFFF"/>
        </w:rPr>
        <w:t>ProgID</w:t>
      </w:r>
      <w:r>
        <w:rPr>
          <w:rFonts w:ascii="ali-55" w:hAnsi="ali-55"/>
          <w:color w:val="24292F"/>
          <w:szCs w:val="21"/>
          <w:shd w:val="clear" w:color="auto" w:fill="FFFFFF"/>
        </w:rPr>
        <w:t>）字符串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（不同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V</w:t>
      </w:r>
      <w:r>
        <w:rPr>
          <w:rFonts w:ascii="ali-55" w:hAnsi="ali-55"/>
          <w:color w:val="24292F"/>
          <w:szCs w:val="21"/>
          <w:shd w:val="clear" w:color="auto" w:fill="FFFFFF"/>
        </w:rPr>
        <w:t>S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版本有对应不同的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I</w:t>
      </w:r>
      <w:r>
        <w:rPr>
          <w:rFonts w:ascii="ali-55" w:hAnsi="ali-55"/>
          <w:color w:val="24292F"/>
          <w:szCs w:val="21"/>
          <w:shd w:val="clear" w:color="auto" w:fill="FFFFFF"/>
        </w:rPr>
        <w:t>D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）</w:t>
      </w:r>
      <w:r>
        <w:rPr>
          <w:rFonts w:ascii="ali-55" w:hAnsi="ali-55"/>
          <w:color w:val="24292F"/>
          <w:szCs w:val="21"/>
          <w:shd w:val="clear" w:color="auto" w:fill="FFFFFF"/>
        </w:rPr>
        <w:t>获取</w:t>
      </w:r>
      <w:r>
        <w:rPr>
          <w:rFonts w:ascii="ali-55" w:hAnsi="ali-55"/>
          <w:color w:val="24292F"/>
          <w:szCs w:val="21"/>
          <w:shd w:val="clear" w:color="auto" w:fill="FFFFFF"/>
        </w:rPr>
        <w:t>COM</w:t>
      </w:r>
      <w:r>
        <w:rPr>
          <w:rFonts w:ascii="ali-55" w:hAnsi="ali-55"/>
          <w:color w:val="24292F"/>
          <w:szCs w:val="21"/>
          <w:shd w:val="clear" w:color="auto" w:fill="FFFFFF"/>
        </w:rPr>
        <w:t>类型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。</w:t>
      </w:r>
    </w:p>
    <w:p w14:paraId="6E9E897E" w14:textId="09ABAF8E" w:rsidR="00A338D6" w:rsidRPr="00166F4F" w:rsidRDefault="00A338D6" w:rsidP="0078091A">
      <w:pPr>
        <w:spacing w:line="360" w:lineRule="auto"/>
        <w:ind w:firstLineChars="0"/>
        <w:jc w:val="left"/>
        <w:rPr>
          <w:rFonts w:hint="eastAsia"/>
        </w:rPr>
      </w:pPr>
      <w:r>
        <w:rPr>
          <w:rFonts w:ascii="ali-55" w:hAnsi="ali-55"/>
          <w:color w:val="24292F"/>
          <w:szCs w:val="21"/>
          <w:shd w:val="clear" w:color="auto" w:fill="FFFFFF"/>
        </w:rPr>
        <w:t>对象</w:t>
      </w:r>
      <w:r>
        <w:rPr>
          <w:rFonts w:hint="eastAsia"/>
        </w:rPr>
        <w:t>需要解决方案路径是一个字符串，但此字符串中有</w:t>
      </w:r>
      <w:r>
        <w:rPr>
          <w:rFonts w:hint="eastAsia"/>
        </w:rPr>
        <w:t>\</w:t>
      </w:r>
      <w:r>
        <w:rPr>
          <w:rFonts w:hint="eastAsia"/>
        </w:rPr>
        <w:t>这种特殊符号，所以需要在对应输入框的代码中加上</w:t>
      </w:r>
      <w:r>
        <w:rPr>
          <w:rFonts w:hint="eastAsia"/>
        </w:rPr>
        <w:t>@</w:t>
      </w:r>
      <w:r>
        <w:rPr>
          <w:rFonts w:hint="eastAsia"/>
        </w:rPr>
        <w:t>来获取原始字符串：</w:t>
      </w:r>
    </w:p>
    <w:p w14:paraId="4B6A31FC" w14:textId="1A7A94BC" w:rsidR="00A338D6" w:rsidRDefault="00A338D6" w:rsidP="0078091A">
      <w:pPr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6CE05B9" wp14:editId="08BE8578">
            <wp:extent cx="3795089" cy="602032"/>
            <wp:effectExtent l="0" t="0" r="0" b="7620"/>
            <wp:docPr id="1107937569" name="图片 1" descr="文本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937569" name="图片 1" descr="文本&#10;&#10;低可信度描述已自动生成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95089" cy="60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C6837" w14:textId="3A4805BA" w:rsidR="00A338D6" w:rsidRPr="007F582B" w:rsidRDefault="00A338D6" w:rsidP="007F582B">
      <w:pPr>
        <w:spacing w:line="360" w:lineRule="auto"/>
      </w:pPr>
      <w:r w:rsidRPr="007F582B">
        <w:rPr>
          <w:rFonts w:hint="eastAsia"/>
        </w:rPr>
        <w:t>而为了</w:t>
      </w:r>
      <w:r w:rsidR="00D815CF">
        <w:rPr>
          <w:rFonts w:hint="eastAsia"/>
        </w:rPr>
        <w:t>能够</w:t>
      </w:r>
      <w:r w:rsidRPr="007F582B">
        <w:rPr>
          <w:rFonts w:hint="eastAsia"/>
        </w:rPr>
        <w:t>打开</w:t>
      </w:r>
      <w:r w:rsidR="00D815CF">
        <w:rPr>
          <w:rFonts w:hint="eastAsia"/>
        </w:rPr>
        <w:t>并显示</w:t>
      </w:r>
      <w:r w:rsidRPr="007F582B">
        <w:rPr>
          <w:rFonts w:hint="eastAsia"/>
        </w:rPr>
        <w:t>，所以要在打开解决方案之前加上</w:t>
      </w:r>
      <w:r w:rsidR="0078091A">
        <w:rPr>
          <w:rFonts w:hint="eastAsia"/>
        </w:rPr>
        <w:t>“</w:t>
      </w:r>
      <w:proofErr w:type="spellStart"/>
      <w:r w:rsidRPr="007F582B">
        <w:t>dte.MainWindow.Visible</w:t>
      </w:r>
      <w:proofErr w:type="spellEnd"/>
      <w:r w:rsidRPr="007F582B">
        <w:t xml:space="preserve"> = true;</w:t>
      </w:r>
      <w:r w:rsidR="0078091A">
        <w:rPr>
          <w:rFonts w:hint="eastAsia"/>
        </w:rPr>
        <w:t>”</w:t>
      </w:r>
      <w:r w:rsidRPr="007F582B">
        <w:rPr>
          <w:rFonts w:hint="eastAsia"/>
        </w:rPr>
        <w:t>这段代码。</w:t>
      </w:r>
    </w:p>
    <w:p w14:paraId="3F022CC7" w14:textId="574FA856" w:rsidR="00A338D6" w:rsidRPr="00A338D6" w:rsidRDefault="00A338D6" w:rsidP="0078091A">
      <w:pPr>
        <w:spacing w:line="360" w:lineRule="auto"/>
        <w:rPr>
          <w:rFonts w:hint="eastAsia"/>
        </w:rPr>
      </w:pPr>
      <w:r w:rsidRPr="007F582B">
        <w:rPr>
          <w:rFonts w:hint="eastAsia"/>
        </w:rPr>
        <w:t>最后，如果尝试打开出错，基本都是因为选择了错误的</w:t>
      </w:r>
      <w:r w:rsidRPr="007F582B">
        <w:t>VS</w:t>
      </w:r>
      <w:r w:rsidRPr="007F582B">
        <w:rPr>
          <w:rFonts w:hint="eastAsia"/>
        </w:rPr>
        <w:t>版本或者是错误的文件路径。发生这种情况会</w:t>
      </w:r>
      <w:r w:rsidR="00D815CF">
        <w:rPr>
          <w:rFonts w:hint="eastAsia"/>
        </w:rPr>
        <w:t>出现</w:t>
      </w:r>
      <w:r w:rsidRPr="007F582B">
        <w:rPr>
          <w:rFonts w:hint="eastAsia"/>
        </w:rPr>
        <w:t>一个错误弹窗</w:t>
      </w:r>
      <w:r w:rsidR="00D815CF">
        <w:rPr>
          <w:rFonts w:hint="eastAsia"/>
        </w:rPr>
        <w:t>，</w:t>
      </w:r>
      <w:r w:rsidRPr="007F582B">
        <w:rPr>
          <w:rFonts w:hint="eastAsia"/>
        </w:rPr>
        <w:t>提示解决方案无法打开，并根据用户的选择</w:t>
      </w:r>
      <w:r w:rsidR="00D815CF">
        <w:rPr>
          <w:rFonts w:hint="eastAsia"/>
        </w:rPr>
        <w:t>做出</w:t>
      </w:r>
      <w:r w:rsidRPr="007F582B">
        <w:rPr>
          <w:rFonts w:hint="eastAsia"/>
        </w:rPr>
        <w:t>不同的回应。</w:t>
      </w:r>
    </w:p>
    <w:p w14:paraId="517C91A7" w14:textId="77777777" w:rsidR="00A338D6" w:rsidRPr="00A338D6" w:rsidRDefault="00A338D6" w:rsidP="00A338D6">
      <w:pPr>
        <w:pStyle w:val="20"/>
        <w:spacing w:before="156" w:line="360" w:lineRule="auto"/>
      </w:pPr>
      <w:bookmarkStart w:id="7" w:name="_Toc143517980"/>
      <w:r>
        <w:rPr>
          <w:rFonts w:hint="eastAsia"/>
        </w:rPr>
        <w:t>激活硬件配置</w:t>
      </w:r>
      <w:bookmarkEnd w:id="7"/>
    </w:p>
    <w:p w14:paraId="39AF925F" w14:textId="36A548AB" w:rsidR="00A338D6" w:rsidRDefault="00A338D6" w:rsidP="00D815CF">
      <w:pPr>
        <w:spacing w:line="360" w:lineRule="auto"/>
        <w:rPr>
          <w:rFonts w:hint="eastAsia"/>
        </w:rPr>
      </w:pPr>
      <w:r>
        <w:rPr>
          <w:rFonts w:hint="eastAsia"/>
        </w:rPr>
        <w:t>Automation</w:t>
      </w:r>
      <w:r>
        <w:t xml:space="preserve"> I</w:t>
      </w:r>
      <w:r>
        <w:rPr>
          <w:rFonts w:hint="eastAsia"/>
        </w:rPr>
        <w:t>nterface</w:t>
      </w:r>
      <w:r w:rsidR="00D815CF">
        <w:rPr>
          <w:rFonts w:hint="eastAsia"/>
        </w:rPr>
        <w:t>最</w:t>
      </w:r>
      <w:r>
        <w:rPr>
          <w:rFonts w:hint="eastAsia"/>
        </w:rPr>
        <w:t>重要的一个功能是可以无需</w:t>
      </w:r>
      <w:r w:rsidR="00D815CF">
        <w:rPr>
          <w:rFonts w:hint="eastAsia"/>
        </w:rPr>
        <w:t>使用</w:t>
      </w:r>
      <w:r>
        <w:rPr>
          <w:rFonts w:hint="eastAsia"/>
        </w:rPr>
        <w:t>编程电脑，</w:t>
      </w:r>
      <w:r w:rsidR="00D815CF">
        <w:rPr>
          <w:rFonts w:hint="eastAsia"/>
        </w:rPr>
        <w:t>可以</w:t>
      </w:r>
      <w:r>
        <w:rPr>
          <w:rFonts w:hint="eastAsia"/>
        </w:rPr>
        <w:t>直接用上位机隐式</w:t>
      </w:r>
      <w:r w:rsidR="00D815CF">
        <w:rPr>
          <w:rFonts w:hint="eastAsia"/>
        </w:rPr>
        <w:t>(</w:t>
      </w:r>
      <w:r w:rsidR="00D815CF">
        <w:rPr>
          <w:rFonts w:hint="eastAsia"/>
        </w:rPr>
        <w:t>后台执行</w:t>
      </w:r>
      <w:r w:rsidR="00D815CF">
        <w:t>)</w:t>
      </w:r>
      <w:r>
        <w:rPr>
          <w:rFonts w:hint="eastAsia"/>
        </w:rPr>
        <w:t>或者打开</w:t>
      </w:r>
      <w:r w:rsidR="00D815CF">
        <w:rPr>
          <w:rFonts w:hint="eastAsia"/>
        </w:rPr>
        <w:t>并显示</w:t>
      </w:r>
      <w:r>
        <w:rPr>
          <w:rFonts w:hint="eastAsia"/>
        </w:rPr>
        <w:t>Twin</w:t>
      </w:r>
      <w:r>
        <w:t>CAT</w:t>
      </w:r>
      <w:r w:rsidR="00D815CF">
        <w:rPr>
          <w:rFonts w:hint="eastAsia"/>
        </w:rPr>
        <w:t>界面</w:t>
      </w:r>
      <w:r>
        <w:rPr>
          <w:rFonts w:hint="eastAsia"/>
        </w:rPr>
        <w:t>并激活硬件配置。在上一个步骤中，已经打开了对应的解决方案。下一步就是获取对应的</w:t>
      </w:r>
      <w:r>
        <w:rPr>
          <w:rFonts w:hint="eastAsia"/>
        </w:rPr>
        <w:t>Twin</w:t>
      </w:r>
      <w:r>
        <w:t>CAT</w:t>
      </w:r>
      <w:r>
        <w:rPr>
          <w:rFonts w:hint="eastAsia"/>
        </w:rPr>
        <w:t>项目并激活硬件配置，对应的代码如下：</w:t>
      </w:r>
    </w:p>
    <w:p w14:paraId="4F82DDC2" w14:textId="7DE1A434" w:rsidR="00A338D6" w:rsidRDefault="00A338D6" w:rsidP="00D815CF">
      <w:pPr>
        <w:spacing w:line="360" w:lineRule="auto"/>
        <w:ind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012F85B" wp14:editId="42CE7188">
            <wp:extent cx="5713095" cy="3279775"/>
            <wp:effectExtent l="0" t="0" r="1905" b="0"/>
            <wp:docPr id="790712054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12054" name="图片 1" descr="图形用户界面, 文本, 应用程序, 电子邮件&#10;&#10;描述已自动生成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22C8C" w14:textId="77777777" w:rsidR="007F582B" w:rsidRDefault="00A338D6" w:rsidP="007F582B">
      <w:pPr>
        <w:spacing w:line="360" w:lineRule="auto"/>
      </w:pPr>
      <w:r>
        <w:rPr>
          <w:rFonts w:hint="eastAsia"/>
        </w:rPr>
        <w:t>首先，依然</w:t>
      </w:r>
      <w:r w:rsidR="00777EF5">
        <w:rPr>
          <w:rFonts w:hint="eastAsia"/>
        </w:rPr>
        <w:t>引用</w:t>
      </w:r>
      <w:r>
        <w:rPr>
          <w:rFonts w:hint="eastAsia"/>
        </w:rPr>
        <w:t>打开解决项目中，判断有无填写</w:t>
      </w:r>
      <w:r w:rsidR="00777EF5">
        <w:rPr>
          <w:rFonts w:hint="eastAsia"/>
        </w:rPr>
        <w:t>V</w:t>
      </w:r>
      <w:r w:rsidR="00777EF5">
        <w:t>S</w:t>
      </w:r>
      <w:r w:rsidR="00777EF5">
        <w:rPr>
          <w:rFonts w:hint="eastAsia"/>
        </w:rPr>
        <w:t>版本和文件路径的相同代码。</w:t>
      </w:r>
    </w:p>
    <w:p w14:paraId="1EF3E53B" w14:textId="54656829" w:rsidR="00A338D6" w:rsidRDefault="007F582B" w:rsidP="007F582B">
      <w:pPr>
        <w:spacing w:line="360" w:lineRule="auto"/>
      </w:pPr>
      <w:r>
        <w:rPr>
          <w:rFonts w:hint="eastAsia"/>
        </w:rPr>
        <w:t>接着，</w:t>
      </w:r>
      <w:r w:rsidR="00777EF5">
        <w:rPr>
          <w:rFonts w:hint="eastAsia"/>
        </w:rPr>
        <w:t>如果填写了相应的信息，尝试获取</w:t>
      </w:r>
      <w:r>
        <w:rPr>
          <w:rFonts w:ascii="ali-55" w:hAnsi="ali-55"/>
          <w:color w:val="24292F"/>
          <w:szCs w:val="21"/>
          <w:shd w:val="clear" w:color="auto" w:fill="FFFFFF"/>
        </w:rPr>
        <w:t>一个</w:t>
      </w:r>
      <w:proofErr w:type="spellStart"/>
      <w:r>
        <w:rPr>
          <w:rFonts w:ascii="ali-55" w:hAnsi="ali-55"/>
          <w:color w:val="24292F"/>
          <w:szCs w:val="21"/>
          <w:shd w:val="clear" w:color="auto" w:fill="FFFFFF"/>
        </w:rPr>
        <w:t>EnvDTE.Solution</w:t>
      </w:r>
      <w:proofErr w:type="spellEnd"/>
      <w:r>
        <w:rPr>
          <w:rFonts w:ascii="ali-55" w:hAnsi="ali-55"/>
          <w:color w:val="24292F"/>
          <w:szCs w:val="21"/>
          <w:shd w:val="clear" w:color="auto" w:fill="FFFFFF"/>
        </w:rPr>
        <w:t>对象，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赋值给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s</w:t>
      </w:r>
      <w:r>
        <w:rPr>
          <w:rFonts w:ascii="ali-55" w:hAnsi="ali-55"/>
          <w:color w:val="24292F"/>
          <w:szCs w:val="21"/>
          <w:shd w:val="clear" w:color="auto" w:fill="FFFFFF"/>
        </w:rPr>
        <w:t>ol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。</w:t>
      </w:r>
      <w:r>
        <w:rPr>
          <w:rFonts w:ascii="ali-55" w:hAnsi="ali-55"/>
          <w:color w:val="24292F"/>
          <w:szCs w:val="21"/>
          <w:shd w:val="clear" w:color="auto" w:fill="FFFFFF"/>
        </w:rPr>
        <w:t>然后从该对象中获取第一个项目（</w:t>
      </w:r>
      <w:r>
        <w:rPr>
          <w:rFonts w:ascii="ali-55" w:hAnsi="ali-55"/>
          <w:color w:val="24292F"/>
          <w:szCs w:val="21"/>
          <w:shd w:val="clear" w:color="auto" w:fill="FFFFFF"/>
        </w:rPr>
        <w:t>Project</w:t>
      </w:r>
      <w:r>
        <w:rPr>
          <w:rFonts w:ascii="ali-55" w:hAnsi="ali-55"/>
          <w:color w:val="24292F"/>
          <w:szCs w:val="21"/>
          <w:shd w:val="clear" w:color="auto" w:fill="FFFFFF"/>
        </w:rPr>
        <w:t>），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赋值给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pro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。</w:t>
      </w:r>
      <w:r>
        <w:rPr>
          <w:rFonts w:ascii="ali-55" w:hAnsi="ali-55"/>
          <w:color w:val="24292F"/>
          <w:szCs w:val="21"/>
          <w:shd w:val="clear" w:color="auto" w:fill="FFFFFF"/>
        </w:rPr>
        <w:t>最后将该项目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（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pro</w:t>
      </w:r>
      <w:r>
        <w:rPr>
          <w:rFonts w:ascii="ali-55" w:hAnsi="ali-55" w:hint="eastAsia"/>
          <w:color w:val="24292F"/>
          <w:szCs w:val="21"/>
          <w:shd w:val="clear" w:color="auto" w:fill="FFFFFF"/>
        </w:rPr>
        <w:t>）</w:t>
      </w:r>
      <w:r>
        <w:rPr>
          <w:rFonts w:ascii="ali-55" w:hAnsi="ali-55"/>
          <w:color w:val="24292F"/>
          <w:szCs w:val="21"/>
          <w:shd w:val="clear" w:color="auto" w:fill="FFFFFF"/>
        </w:rPr>
        <w:t>的</w:t>
      </w:r>
      <w:r>
        <w:rPr>
          <w:rFonts w:ascii="ali-55" w:hAnsi="ali-55"/>
          <w:color w:val="24292F"/>
          <w:szCs w:val="21"/>
          <w:shd w:val="clear" w:color="auto" w:fill="FFFFFF"/>
        </w:rPr>
        <w:t>Object</w:t>
      </w:r>
      <w:r>
        <w:rPr>
          <w:rFonts w:ascii="ali-55" w:hAnsi="ali-55"/>
          <w:color w:val="24292F"/>
          <w:szCs w:val="21"/>
          <w:shd w:val="clear" w:color="auto" w:fill="FFFFFF"/>
        </w:rPr>
        <w:t>属性赋值给</w:t>
      </w:r>
      <w:proofErr w:type="spellStart"/>
      <w:r>
        <w:rPr>
          <w:rFonts w:ascii="ali-55" w:hAnsi="ali-55"/>
          <w:color w:val="24292F"/>
          <w:szCs w:val="21"/>
          <w:shd w:val="clear" w:color="auto" w:fill="FFFFFF"/>
        </w:rPr>
        <w:t>sysManager</w:t>
      </w:r>
      <w:proofErr w:type="spellEnd"/>
      <w:r>
        <w:rPr>
          <w:rFonts w:ascii="ali-55" w:hAnsi="ali-55"/>
          <w:color w:val="24292F"/>
          <w:szCs w:val="21"/>
          <w:shd w:val="clear" w:color="auto" w:fill="FFFFFF"/>
        </w:rPr>
        <w:t>变量。</w:t>
      </w:r>
      <w:r w:rsidR="00777EF5">
        <w:rPr>
          <w:rFonts w:hint="eastAsia"/>
        </w:rPr>
        <w:t>这个顺序对应的是</w:t>
      </w:r>
      <w:r w:rsidR="00D815CF">
        <w:rPr>
          <w:rFonts w:hint="eastAsia"/>
        </w:rPr>
        <w:t>TwinCAT</w:t>
      </w:r>
      <w:r w:rsidR="00777EF5">
        <w:rPr>
          <w:rFonts w:hint="eastAsia"/>
        </w:rPr>
        <w:t>解决方案左侧资源管理器中的项目顺序。如果打开的解决方案中，有多个项目：比如第一个项目是</w:t>
      </w:r>
      <w:r w:rsidR="00777EF5">
        <w:rPr>
          <w:rFonts w:hint="eastAsia"/>
        </w:rPr>
        <w:t>Twin</w:t>
      </w:r>
      <w:r w:rsidR="00777EF5">
        <w:t>CAT HMI</w:t>
      </w:r>
      <w:r w:rsidR="00777EF5">
        <w:rPr>
          <w:rFonts w:hint="eastAsia"/>
        </w:rPr>
        <w:t>，第二个项目是</w:t>
      </w:r>
      <w:r w:rsidR="00777EF5">
        <w:rPr>
          <w:rFonts w:hint="eastAsia"/>
        </w:rPr>
        <w:t>Twin</w:t>
      </w:r>
      <w:r w:rsidR="00777EF5">
        <w:t xml:space="preserve">CAT </w:t>
      </w:r>
      <w:proofErr w:type="spellStart"/>
      <w:r w:rsidR="00777EF5">
        <w:t>M</w:t>
      </w:r>
      <w:r w:rsidR="00777EF5">
        <w:rPr>
          <w:rFonts w:hint="eastAsia"/>
        </w:rPr>
        <w:t>esurement</w:t>
      </w:r>
      <w:proofErr w:type="spellEnd"/>
      <w:r w:rsidR="00777EF5">
        <w:rPr>
          <w:rFonts w:hint="eastAsia"/>
        </w:rPr>
        <w:t>，第三个才是</w:t>
      </w:r>
      <w:r w:rsidR="00777EF5">
        <w:rPr>
          <w:rFonts w:hint="eastAsia"/>
        </w:rPr>
        <w:t>Twin</w:t>
      </w:r>
      <w:r w:rsidR="00777EF5">
        <w:t>CAT P</w:t>
      </w:r>
      <w:r w:rsidR="00777EF5">
        <w:rPr>
          <w:rFonts w:hint="eastAsia"/>
        </w:rPr>
        <w:t>roject</w:t>
      </w:r>
      <w:r w:rsidR="00777EF5">
        <w:rPr>
          <w:rFonts w:hint="eastAsia"/>
        </w:rPr>
        <w:t>。这种情况下，</w:t>
      </w:r>
      <w:r w:rsidR="00777EF5">
        <w:rPr>
          <w:rFonts w:hint="eastAsia"/>
        </w:rPr>
        <w:t>Item</w:t>
      </w:r>
      <w:r w:rsidR="00777EF5">
        <w:rPr>
          <w:rFonts w:hint="eastAsia"/>
        </w:rPr>
        <w:t>要选择</w:t>
      </w:r>
      <w:r>
        <w:rPr>
          <w:rFonts w:hint="eastAsia"/>
        </w:rPr>
        <w:t>3</w:t>
      </w:r>
      <w:r>
        <w:rPr>
          <w:rFonts w:hint="eastAsia"/>
        </w:rPr>
        <w:t>。</w:t>
      </w:r>
      <w:r w:rsidR="00E74B13">
        <w:rPr>
          <w:rFonts w:hint="eastAsia"/>
        </w:rPr>
        <w:t>激活硬件配置并将</w:t>
      </w:r>
      <w:r w:rsidR="00E74B13">
        <w:rPr>
          <w:rFonts w:hint="eastAsia"/>
        </w:rPr>
        <w:t>Twin</w:t>
      </w:r>
      <w:r w:rsidR="00E74B13">
        <w:t>CAT</w:t>
      </w:r>
      <w:r w:rsidR="00E74B13">
        <w:rPr>
          <w:rFonts w:hint="eastAsia"/>
        </w:rPr>
        <w:t>切换至运行状态通过方法</w:t>
      </w:r>
      <w:proofErr w:type="spellStart"/>
      <w:r w:rsidR="00E74B13">
        <w:rPr>
          <w:rFonts w:hint="eastAsia"/>
        </w:rPr>
        <w:t>s</w:t>
      </w:r>
      <w:r w:rsidR="00E74B13">
        <w:t>ysManager.ActivateConfiguration</w:t>
      </w:r>
      <w:proofErr w:type="spellEnd"/>
      <w:r w:rsidR="00E74B13">
        <w:t>();</w:t>
      </w:r>
      <w:r w:rsidR="00E74B13">
        <w:rPr>
          <w:rFonts w:hint="eastAsia"/>
        </w:rPr>
        <w:t>和</w:t>
      </w:r>
      <w:proofErr w:type="spellStart"/>
      <w:r w:rsidR="00E74B13">
        <w:rPr>
          <w:rFonts w:hint="eastAsia"/>
        </w:rPr>
        <w:t>s</w:t>
      </w:r>
      <w:r w:rsidR="00E74B13">
        <w:t>ysManager</w:t>
      </w:r>
      <w:r w:rsidR="00E74B13">
        <w:rPr>
          <w:rFonts w:hint="eastAsia"/>
        </w:rPr>
        <w:t>.</w:t>
      </w:r>
      <w:r w:rsidR="00E74B13">
        <w:t>StartRestartTwinCAT</w:t>
      </w:r>
      <w:proofErr w:type="spellEnd"/>
      <w:r w:rsidR="00E74B13">
        <w:t>();</w:t>
      </w:r>
      <w:r w:rsidR="00E74B13">
        <w:rPr>
          <w:rFonts w:hint="eastAsia"/>
        </w:rPr>
        <w:t>来实现。</w:t>
      </w:r>
    </w:p>
    <w:p w14:paraId="0DADD144" w14:textId="77777777" w:rsidR="00A338D6" w:rsidRPr="00A338D6" w:rsidRDefault="007F582B" w:rsidP="007F582B">
      <w:pPr>
        <w:spacing w:line="360" w:lineRule="auto"/>
      </w:pPr>
      <w:r>
        <w:rPr>
          <w:rFonts w:hint="eastAsia"/>
        </w:rPr>
        <w:t>最后，如果在激活硬件配置的时候出现了错误，捕捉并输出错误信息。</w:t>
      </w:r>
    </w:p>
    <w:p w14:paraId="6041E675" w14:textId="77777777" w:rsidR="00A338D6" w:rsidRDefault="007F582B" w:rsidP="00A338D6">
      <w:pPr>
        <w:pStyle w:val="20"/>
        <w:spacing w:before="156" w:line="360" w:lineRule="auto"/>
      </w:pPr>
      <w:bookmarkStart w:id="8" w:name="_Toc143517981"/>
      <w:r>
        <w:rPr>
          <w:rFonts w:hint="eastAsia"/>
        </w:rPr>
        <w:t>变量映射</w:t>
      </w:r>
      <w:bookmarkEnd w:id="8"/>
    </w:p>
    <w:p w14:paraId="4E6038F0" w14:textId="3A759E8D" w:rsidR="00523147" w:rsidRPr="007F582B" w:rsidRDefault="00523147" w:rsidP="00D815CF">
      <w:pPr>
        <w:spacing w:line="360" w:lineRule="auto"/>
        <w:rPr>
          <w:rFonts w:hint="eastAsia"/>
        </w:rPr>
      </w:pPr>
      <w:r>
        <w:rPr>
          <w:rFonts w:hint="eastAsia"/>
        </w:rPr>
        <w:t>很多时候，有一个大型的工程中有几百上千个变量需要作映射，这个时候在</w:t>
      </w:r>
      <w:r>
        <w:rPr>
          <w:rFonts w:hint="eastAsia"/>
        </w:rPr>
        <w:t>Twin</w:t>
      </w:r>
      <w:r>
        <w:t>CAT</w:t>
      </w:r>
      <w:r>
        <w:rPr>
          <w:rFonts w:hint="eastAsia"/>
        </w:rPr>
        <w:t>里面一个个映射变量会变得非常麻烦。但通过</w:t>
      </w:r>
      <w:r>
        <w:rPr>
          <w:rFonts w:hint="eastAsia"/>
        </w:rPr>
        <w:t>Automation</w:t>
      </w:r>
      <w:r>
        <w:t xml:space="preserve"> I</w:t>
      </w:r>
      <w:r>
        <w:rPr>
          <w:rFonts w:hint="eastAsia"/>
        </w:rPr>
        <w:t>nterface</w:t>
      </w:r>
      <w:r>
        <w:rPr>
          <w:rFonts w:hint="eastAsia"/>
        </w:rPr>
        <w:t>就可以将这个步骤放到自定义的开发界面中，进行</w:t>
      </w:r>
      <w:r w:rsidR="00D815CF">
        <w:rPr>
          <w:rFonts w:hint="eastAsia"/>
        </w:rPr>
        <w:t>快速</w:t>
      </w:r>
      <w:r>
        <w:rPr>
          <w:rFonts w:hint="eastAsia"/>
        </w:rPr>
        <w:t>的</w:t>
      </w:r>
      <w:r w:rsidR="00D815CF">
        <w:rPr>
          <w:rFonts w:hint="eastAsia"/>
        </w:rPr>
        <w:t>自定义方式</w:t>
      </w:r>
      <w:r>
        <w:rPr>
          <w:rFonts w:hint="eastAsia"/>
        </w:rPr>
        <w:t>映射。其相关的代码由于不同项目的实际模块都不尽相同，因此就没有放在例程里面，而是单独写在此文档里，供读者参考：</w:t>
      </w:r>
    </w:p>
    <w:p w14:paraId="1868840D" w14:textId="4D505AEB" w:rsidR="00422C11" w:rsidRDefault="00523147" w:rsidP="00D815CF">
      <w:pPr>
        <w:pStyle w:val="Default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4E64A46" wp14:editId="11BC0712">
            <wp:extent cx="3048264" cy="2278577"/>
            <wp:effectExtent l="0" t="0" r="0" b="7620"/>
            <wp:docPr id="1187158612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58612" name="图片 1" descr="表格&#10;&#10;描述已自动生成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264" cy="227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1019A" w14:textId="6130DEFC" w:rsidR="00422C11" w:rsidRDefault="00523147" w:rsidP="00D815CF">
      <w:pPr>
        <w:spacing w:line="360" w:lineRule="auto"/>
        <w:rPr>
          <w:rFonts w:hint="eastAsia"/>
        </w:rPr>
      </w:pPr>
      <w:r>
        <w:rPr>
          <w:rFonts w:hint="eastAsia"/>
        </w:rPr>
        <w:t>变量映射的代码通过方法</w:t>
      </w:r>
      <w:proofErr w:type="spellStart"/>
      <w:r>
        <w:rPr>
          <w:rFonts w:hint="eastAsia"/>
        </w:rPr>
        <w:t>s</w:t>
      </w:r>
      <w:r>
        <w:t>ysManager.LinkVariables</w:t>
      </w:r>
      <w:proofErr w:type="spellEnd"/>
      <w:r>
        <w:rPr>
          <w:rFonts w:hint="eastAsia"/>
        </w:rPr>
        <w:t>(</w:t>
      </w:r>
      <w:r>
        <w:t>BSTRbstrV1,</w:t>
      </w:r>
      <w:r w:rsidRPr="00E74B13">
        <w:rPr>
          <w:rFonts w:hint="eastAsia"/>
        </w:rPr>
        <w:t xml:space="preserve"> </w:t>
      </w:r>
      <w:r>
        <w:t>BSTRbstrV2);</w:t>
      </w:r>
      <w:r>
        <w:rPr>
          <w:rFonts w:hint="eastAsia"/>
        </w:rPr>
        <w:t>来实现</w:t>
      </w:r>
      <w:r w:rsidR="00B964BC">
        <w:rPr>
          <w:rFonts w:hint="eastAsia"/>
        </w:rPr>
        <w:t>。</w:t>
      </w:r>
      <w:r>
        <w:rPr>
          <w:rFonts w:hint="eastAsia"/>
        </w:rPr>
        <w:t>中间两个参数的填写</w:t>
      </w:r>
      <w:r w:rsidR="00D815CF">
        <w:rPr>
          <w:rFonts w:hint="eastAsia"/>
        </w:rPr>
        <w:t>，</w:t>
      </w:r>
      <w:r>
        <w:rPr>
          <w:rFonts w:hint="eastAsia"/>
        </w:rPr>
        <w:t>是关联的两个变量的完整名称。完整名称</w:t>
      </w:r>
      <w:r w:rsidR="00321901">
        <w:rPr>
          <w:rFonts w:hint="eastAsia"/>
        </w:rPr>
        <w:t>事先</w:t>
      </w:r>
      <w:r>
        <w:rPr>
          <w:rFonts w:hint="eastAsia"/>
        </w:rPr>
        <w:t>可以在</w:t>
      </w:r>
      <w:r>
        <w:rPr>
          <w:rFonts w:hint="eastAsia"/>
        </w:rPr>
        <w:t>Twin</w:t>
      </w:r>
      <w:r>
        <w:t>CAT</w:t>
      </w:r>
      <w:r>
        <w:rPr>
          <w:rFonts w:hint="eastAsia"/>
        </w:rPr>
        <w:t>中进行查看：</w:t>
      </w:r>
    </w:p>
    <w:p w14:paraId="49475E6A" w14:textId="77777777" w:rsidR="00523147" w:rsidRDefault="00523147" w:rsidP="005156A7">
      <w:pPr>
        <w:spacing w:line="360" w:lineRule="auto"/>
        <w:ind w:firstLineChars="0" w:firstLine="0"/>
      </w:pPr>
      <w:r>
        <w:rPr>
          <w:noProof/>
        </w:rPr>
        <w:drawing>
          <wp:inline distT="0" distB="0" distL="0" distR="0" wp14:anchorId="7567F462" wp14:editId="3017524E">
            <wp:extent cx="5713095" cy="3040380"/>
            <wp:effectExtent l="0" t="0" r="1905" b="7620"/>
            <wp:docPr id="4043759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75937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EE8EB" w14:textId="2AE75512" w:rsidR="00523147" w:rsidRPr="00A338D6" w:rsidRDefault="00523147" w:rsidP="00B964BC">
      <w:pPr>
        <w:spacing w:line="360" w:lineRule="auto"/>
        <w:ind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9BD5A2C" wp14:editId="403909AC">
            <wp:extent cx="5713095" cy="3383280"/>
            <wp:effectExtent l="0" t="0" r="1905" b="7620"/>
            <wp:docPr id="92014457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4457" name="图片 1" descr="图形用户界面, 文本, 应用程序&#10;&#10;描述已自动生成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7F6AE" w14:textId="1981B994" w:rsidR="00523147" w:rsidRPr="00B964BC" w:rsidRDefault="00523147" w:rsidP="00B964BC">
      <w:pPr>
        <w:pStyle w:val="Default"/>
        <w:spacing w:line="360" w:lineRule="auto"/>
        <w:ind w:firstLineChars="200" w:firstLine="420"/>
        <w:rPr>
          <w:rFonts w:ascii="Times New Roman" w:hAnsi="Times New Roman" w:cs="Times New Roman"/>
          <w:color w:val="auto"/>
          <w:kern w:val="2"/>
          <w:sz w:val="21"/>
        </w:rPr>
      </w:pPr>
      <w:r>
        <w:rPr>
          <w:rFonts w:ascii="Times New Roman" w:hAnsi="Times New Roman" w:cs="Times New Roman" w:hint="eastAsia"/>
          <w:color w:val="auto"/>
          <w:kern w:val="2"/>
          <w:sz w:val="21"/>
        </w:rPr>
        <w:t>使用时直接将两个变量的</w:t>
      </w:r>
      <w:r w:rsidR="00B964BC">
        <w:rPr>
          <w:rFonts w:ascii="Times New Roman" w:hAnsi="Times New Roman" w:cs="Times New Roman" w:hint="eastAsia"/>
          <w:color w:val="auto"/>
          <w:kern w:val="2"/>
          <w:sz w:val="21"/>
        </w:rPr>
        <w:t>Full</w:t>
      </w:r>
      <w:r w:rsidR="00B964BC">
        <w:rPr>
          <w:rFonts w:ascii="Times New Roman" w:hAnsi="Times New Roman" w:cs="Times New Roman"/>
          <w:color w:val="auto"/>
          <w:kern w:val="2"/>
          <w:sz w:val="21"/>
        </w:rPr>
        <w:t xml:space="preserve"> </w:t>
      </w:r>
      <w:r w:rsidR="00B964BC">
        <w:rPr>
          <w:rFonts w:ascii="Times New Roman" w:hAnsi="Times New Roman" w:cs="Times New Roman" w:hint="eastAsia"/>
          <w:color w:val="auto"/>
          <w:kern w:val="2"/>
          <w:sz w:val="21"/>
        </w:rPr>
        <w:t>Name</w:t>
      </w:r>
      <w:r>
        <w:rPr>
          <w:rFonts w:ascii="Times New Roman" w:hAnsi="Times New Roman" w:cs="Times New Roman" w:hint="eastAsia"/>
          <w:color w:val="auto"/>
          <w:kern w:val="2"/>
          <w:sz w:val="21"/>
        </w:rPr>
        <w:t>分别填入方法中即可。</w:t>
      </w:r>
    </w:p>
    <w:p w14:paraId="0C2F1DF2" w14:textId="77777777" w:rsidR="00523147" w:rsidRDefault="00523147" w:rsidP="00523147">
      <w:pPr>
        <w:pStyle w:val="20"/>
        <w:spacing w:before="156" w:line="360" w:lineRule="auto"/>
      </w:pPr>
      <w:bookmarkStart w:id="9" w:name="_Toc143517982"/>
      <w:r>
        <w:rPr>
          <w:rFonts w:hint="eastAsia"/>
        </w:rPr>
        <w:t>添加路由</w:t>
      </w:r>
      <w:bookmarkEnd w:id="9"/>
    </w:p>
    <w:p w14:paraId="3F7D10E7" w14:textId="51152DEE" w:rsidR="00523147" w:rsidRDefault="00087707" w:rsidP="0036084B">
      <w:pPr>
        <w:spacing w:line="360" w:lineRule="auto"/>
        <w:rPr>
          <w:rFonts w:hint="eastAsia"/>
        </w:rPr>
      </w:pPr>
      <w:r>
        <w:rPr>
          <w:rFonts w:hint="eastAsia"/>
        </w:rPr>
        <w:t>由于该项相关的代码依然由于不同的项目都不尽相同，因此就没有放在例程里面，而是单独写在此文档里，供读者参考。在</w:t>
      </w:r>
      <w:r w:rsidR="00523147">
        <w:rPr>
          <w:rFonts w:hint="eastAsia"/>
        </w:rPr>
        <w:t>添加路由之前，依然是需要将当前项目的</w:t>
      </w:r>
      <w:r w:rsidR="00523147">
        <w:rPr>
          <w:rFonts w:hint="eastAsia"/>
        </w:rPr>
        <w:t>object</w:t>
      </w:r>
      <w:r w:rsidR="00523147">
        <w:rPr>
          <w:rFonts w:hint="eastAsia"/>
        </w:rPr>
        <w:t>指向</w:t>
      </w:r>
      <w:proofErr w:type="spellStart"/>
      <w:r w:rsidR="00523147">
        <w:rPr>
          <w:rFonts w:hint="eastAsia"/>
        </w:rPr>
        <w:t>sysManager</w:t>
      </w:r>
      <w:proofErr w:type="spellEnd"/>
      <w:r w:rsidR="00523147">
        <w:rPr>
          <w:rFonts w:hint="eastAsia"/>
        </w:rPr>
        <w:t>：</w:t>
      </w:r>
    </w:p>
    <w:p w14:paraId="24085B2E" w14:textId="348FF38E" w:rsidR="00523147" w:rsidRDefault="00523147" w:rsidP="0036084B">
      <w:pPr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734F475" wp14:editId="759318B3">
            <wp:extent cx="2171888" cy="396274"/>
            <wp:effectExtent l="0" t="0" r="0" b="3810"/>
            <wp:docPr id="1425691838" name="图片 1" descr="文本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91838" name="图片 1" descr="文本&#10;&#10;低可信度描述已自动生成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71888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10F88" w14:textId="117F5E3D" w:rsidR="00523147" w:rsidRPr="0036084B" w:rsidRDefault="00523147" w:rsidP="0036084B">
      <w:pPr>
        <w:rPr>
          <w:rFonts w:hint="eastAsia"/>
        </w:rPr>
      </w:pPr>
      <w:r>
        <w:rPr>
          <w:rFonts w:hint="eastAsia"/>
        </w:rPr>
        <w:t>添加路由的代码如下：</w:t>
      </w:r>
    </w:p>
    <w:p w14:paraId="5F2F6D2D" w14:textId="5E4F00DB" w:rsidR="00523147" w:rsidRDefault="00523147" w:rsidP="0036084B">
      <w:pPr>
        <w:spacing w:afterLines="50" w:after="156"/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27276FF5" wp14:editId="2EFED742">
            <wp:extent cx="5713095" cy="299085"/>
            <wp:effectExtent l="0" t="0" r="1905" b="5715"/>
            <wp:docPr id="17663045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04595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C45B8" w14:textId="77777777" w:rsidR="00087707" w:rsidRPr="00087707" w:rsidRDefault="00087707" w:rsidP="00087707">
      <w:pPr>
        <w:pStyle w:val="Default"/>
        <w:spacing w:line="360" w:lineRule="auto"/>
        <w:ind w:firstLineChars="200" w:firstLine="420"/>
        <w:rPr>
          <w:rFonts w:ascii="Times New Roman" w:hAnsi="Times New Roman" w:cs="Times New Roman"/>
          <w:color w:val="auto"/>
          <w:kern w:val="2"/>
          <w:sz w:val="21"/>
        </w:rPr>
      </w:pPr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首先，代码使用</w:t>
      </w:r>
      <w:proofErr w:type="spellStart"/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sysManager</w:t>
      </w:r>
      <w:proofErr w:type="spellEnd"/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对象的</w:t>
      </w:r>
      <w:proofErr w:type="spellStart"/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LookupTreeltem</w:t>
      </w:r>
      <w:proofErr w:type="spellEnd"/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方法来查找名为</w:t>
      </w:r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"TIRR"</w:t>
      </w:r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的树形项，并将其赋值给</w:t>
      </w:r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routes</w:t>
      </w:r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变量。</w:t>
      </w:r>
      <w:proofErr w:type="spellStart"/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ITcSmTreeltem</w:t>
      </w:r>
      <w:proofErr w:type="spellEnd"/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是表示</w:t>
      </w:r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TwinCAT</w:t>
      </w:r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配置中树形项的接口。</w:t>
      </w:r>
    </w:p>
    <w:p w14:paraId="6F8B6CAC" w14:textId="77777777" w:rsidR="00523147" w:rsidRDefault="00087707" w:rsidP="00087707">
      <w:pPr>
        <w:pStyle w:val="Default"/>
        <w:spacing w:line="360" w:lineRule="auto"/>
        <w:ind w:firstLineChars="200" w:firstLine="420"/>
        <w:rPr>
          <w:rFonts w:ascii="Times New Roman" w:hAnsi="Times New Roman" w:cs="Times New Roman"/>
          <w:color w:val="auto"/>
          <w:kern w:val="2"/>
          <w:sz w:val="21"/>
        </w:rPr>
      </w:pPr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接下来，代码调用</w:t>
      </w:r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routes</w:t>
      </w:r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对象的</w:t>
      </w:r>
      <w:proofErr w:type="spellStart"/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Consumexml</w:t>
      </w:r>
      <w:proofErr w:type="spellEnd"/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方法，并将</w:t>
      </w:r>
      <w:proofErr w:type="spellStart"/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xmlString</w:t>
      </w:r>
      <w:proofErr w:type="spellEnd"/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作为参数传递进去</w:t>
      </w:r>
      <w:r>
        <w:rPr>
          <w:rFonts w:ascii="Times New Roman" w:hAnsi="Times New Roman" w:cs="Times New Roman" w:hint="eastAsia"/>
          <w:color w:val="auto"/>
          <w:kern w:val="2"/>
          <w:sz w:val="21"/>
        </w:rPr>
        <w:t>，该方法</w:t>
      </w:r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用于从</w:t>
      </w:r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XML</w:t>
      </w:r>
      <w:r w:rsidRPr="00087707">
        <w:rPr>
          <w:rFonts w:ascii="Times New Roman" w:hAnsi="Times New Roman" w:cs="Times New Roman" w:hint="eastAsia"/>
          <w:color w:val="auto"/>
          <w:kern w:val="2"/>
          <w:sz w:val="21"/>
        </w:rPr>
        <w:t>字符串中加载配置，并将其应用到该树形项。</w:t>
      </w:r>
    </w:p>
    <w:p w14:paraId="52D4F19A" w14:textId="77777777" w:rsidR="00087707" w:rsidRDefault="00087707" w:rsidP="00087707">
      <w:pPr>
        <w:autoSpaceDE w:val="0"/>
        <w:autoSpaceDN w:val="0"/>
        <w:adjustRightInd w:val="0"/>
        <w:spacing w:line="360" w:lineRule="auto"/>
        <w:jc w:val="left"/>
      </w:pPr>
      <w:proofErr w:type="spellStart"/>
      <w:r w:rsidRPr="00087707">
        <w:t>xmlString</w:t>
      </w:r>
      <w:proofErr w:type="spellEnd"/>
      <w:r w:rsidRPr="00087707">
        <w:rPr>
          <w:rFonts w:hint="eastAsia"/>
        </w:rPr>
        <w:t>的填写规范必须与图中相同</w:t>
      </w:r>
      <w:r>
        <w:rPr>
          <w:rFonts w:hint="eastAsia"/>
        </w:rPr>
        <w:t>：</w:t>
      </w:r>
      <w:r>
        <w:rPr>
          <w:rFonts w:ascii="新宋体" w:eastAsia="新宋体" w:hAnsiTheme="minorHAnsi" w:cs="新宋体"/>
          <w:color w:val="A31515"/>
          <w:kern w:val="0"/>
          <w:sz w:val="19"/>
          <w:szCs w:val="19"/>
        </w:rPr>
        <w:t xml:space="preserve"> </w:t>
      </w:r>
      <w:r w:rsidRPr="00087707">
        <w:t>&lt;</w:t>
      </w:r>
      <w:proofErr w:type="spellStart"/>
      <w:r w:rsidRPr="00087707">
        <w:t>RemoteName</w:t>
      </w:r>
      <w:proofErr w:type="spellEnd"/>
      <w:r w:rsidRPr="00087707">
        <w:t>&gt;My Controller&lt;/</w:t>
      </w:r>
      <w:proofErr w:type="spellStart"/>
      <w:r w:rsidRPr="00087707">
        <w:t>RemoteName</w:t>
      </w:r>
      <w:proofErr w:type="spellEnd"/>
      <w:r w:rsidRPr="00087707">
        <w:t>&gt;</w:t>
      </w:r>
      <w:r>
        <w:rPr>
          <w:rFonts w:hint="eastAsia"/>
        </w:rPr>
        <w:t>中，标签里的内容是对应控制器的名称；</w:t>
      </w:r>
      <w:r w:rsidRPr="00087707">
        <w:t>&lt;</w:t>
      </w:r>
      <w:proofErr w:type="spellStart"/>
      <w:r w:rsidRPr="00087707">
        <w:t>RemoteNetId</w:t>
      </w:r>
      <w:proofErr w:type="spellEnd"/>
      <w:r w:rsidRPr="00087707">
        <w:t>&gt;5.47.60.12.1.1&lt;/</w:t>
      </w:r>
      <w:proofErr w:type="spellStart"/>
      <w:r w:rsidRPr="00087707">
        <w:t>RemoteNetId</w:t>
      </w:r>
      <w:proofErr w:type="spellEnd"/>
      <w:r w:rsidRPr="00087707">
        <w:t>&gt;</w:t>
      </w:r>
      <w:r>
        <w:rPr>
          <w:rFonts w:hint="eastAsia"/>
        </w:rPr>
        <w:t>则是控制器的</w:t>
      </w:r>
      <w:proofErr w:type="spellStart"/>
      <w:r>
        <w:rPr>
          <w:rFonts w:hint="eastAsia"/>
        </w:rPr>
        <w:t>Ams</w:t>
      </w:r>
      <w:r>
        <w:t>N</w:t>
      </w:r>
      <w:r>
        <w:rPr>
          <w:rFonts w:hint="eastAsia"/>
        </w:rPr>
        <w:t>et</w:t>
      </w:r>
      <w:r>
        <w:t>I</w:t>
      </w:r>
      <w:r>
        <w:rPr>
          <w:rFonts w:hint="eastAsia"/>
        </w:rPr>
        <w:t>d</w:t>
      </w:r>
      <w:proofErr w:type="spellEnd"/>
      <w:r>
        <w:rPr>
          <w:rFonts w:hint="eastAsia"/>
        </w:rPr>
        <w:t>；</w:t>
      </w:r>
      <w:r w:rsidRPr="00087707">
        <w:t>&lt;</w:t>
      </w:r>
      <w:proofErr w:type="spellStart"/>
      <w:r w:rsidRPr="00087707">
        <w:t>RemoteIpAddr</w:t>
      </w:r>
      <w:proofErr w:type="spellEnd"/>
      <w:r w:rsidRPr="00087707">
        <w:t>&gt;169.254.14.133&lt;/</w:t>
      </w:r>
      <w:proofErr w:type="spellStart"/>
      <w:r w:rsidRPr="00087707">
        <w:t>RemoteIpAddr</w:t>
      </w:r>
      <w:proofErr w:type="spellEnd"/>
      <w:r w:rsidRPr="00087707">
        <w:t>&gt;</w:t>
      </w:r>
      <w:r>
        <w:rPr>
          <w:rFonts w:hint="eastAsia"/>
        </w:rPr>
        <w:t>是控制器对应的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地址。后面</w:t>
      </w:r>
      <w:r w:rsidRPr="00087707">
        <w:t>&lt;</w:t>
      </w:r>
      <w:proofErr w:type="spellStart"/>
      <w:r w:rsidRPr="00087707">
        <w:t>UserName</w:t>
      </w:r>
      <w:proofErr w:type="spellEnd"/>
      <w:r w:rsidRPr="00087707">
        <w:t>&gt;Administrator&lt;/</w:t>
      </w:r>
      <w:proofErr w:type="spellStart"/>
      <w:r w:rsidRPr="00087707">
        <w:t>UserName</w:t>
      </w:r>
      <w:proofErr w:type="spellEnd"/>
      <w:r w:rsidRPr="00087707">
        <w:t>&gt;&lt;Password&gt;1&lt;/Password&gt;</w:t>
      </w:r>
      <w:r>
        <w:rPr>
          <w:rFonts w:hint="eastAsia"/>
        </w:rPr>
        <w:t>是默认的用户名和密码，如果没有自行更改过都是</w:t>
      </w:r>
      <w:r>
        <w:rPr>
          <w:rFonts w:hint="eastAsia"/>
        </w:rPr>
        <w:t>Administrator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14:paraId="5CAC29DC" w14:textId="249864CF" w:rsidR="009A6BCA" w:rsidRPr="0036084B" w:rsidRDefault="00087707" w:rsidP="0036084B">
      <w:pPr>
        <w:autoSpaceDE w:val="0"/>
        <w:autoSpaceDN w:val="0"/>
        <w:adjustRightInd w:val="0"/>
        <w:spacing w:afterLines="100" w:after="312" w:line="360" w:lineRule="auto"/>
        <w:jc w:val="left"/>
        <w:rPr>
          <w:rFonts w:ascii="新宋体" w:eastAsia="新宋体" w:hAnsiTheme="minorHAnsi" w:cs="新宋体" w:hint="eastAsia"/>
          <w:color w:val="000000"/>
          <w:kern w:val="0"/>
          <w:sz w:val="19"/>
          <w:szCs w:val="19"/>
        </w:rPr>
      </w:pPr>
      <w:r>
        <w:rPr>
          <w:rFonts w:hint="eastAsia"/>
        </w:rPr>
        <w:lastRenderedPageBreak/>
        <w:t>需要注意的是，该项操作必须在当前控制系统为本地（</w:t>
      </w:r>
      <w:r>
        <w:rPr>
          <w:rFonts w:hint="eastAsia"/>
        </w:rPr>
        <w:t>Loca</w:t>
      </w:r>
      <w:r>
        <w:t>l</w:t>
      </w:r>
      <w:r>
        <w:rPr>
          <w:rFonts w:hint="eastAsia"/>
        </w:rPr>
        <w:t>）的时候才能进行，否则会出错。</w:t>
      </w:r>
    </w:p>
    <w:p w14:paraId="53CEC4B2" w14:textId="77777777" w:rsidR="00514B9B" w:rsidRDefault="00514B9B" w:rsidP="00523147">
      <w:pPr>
        <w:pStyle w:val="10"/>
        <w:spacing w:line="360" w:lineRule="auto"/>
      </w:pPr>
      <w:bookmarkStart w:id="10" w:name="_Toc143517983"/>
      <w:r>
        <w:rPr>
          <w:rFonts w:hint="eastAsia"/>
        </w:rPr>
        <w:t>常见问题</w:t>
      </w:r>
      <w:bookmarkEnd w:id="10"/>
    </w:p>
    <w:p w14:paraId="3E5CD075" w14:textId="44C12982" w:rsidR="00514B9B" w:rsidRDefault="00514B9B" w:rsidP="00523147">
      <w:pPr>
        <w:pStyle w:val="af0"/>
        <w:numPr>
          <w:ilvl w:val="0"/>
          <w:numId w:val="25"/>
        </w:numPr>
        <w:spacing w:line="360" w:lineRule="auto"/>
        <w:ind w:firstLineChars="0"/>
      </w:pPr>
      <w:r>
        <w:rPr>
          <w:rFonts w:hint="eastAsia"/>
        </w:rPr>
        <w:t>什么是</w:t>
      </w:r>
      <w:r>
        <w:rPr>
          <w:rFonts w:hint="eastAsia"/>
        </w:rPr>
        <w:t>Twin</w:t>
      </w:r>
      <w:r>
        <w:t>CAT A</w:t>
      </w:r>
      <w:r>
        <w:rPr>
          <w:rFonts w:hint="eastAsia"/>
        </w:rPr>
        <w:t>utomation</w:t>
      </w:r>
      <w:r>
        <w:t xml:space="preserve"> I</w:t>
      </w:r>
      <w:r>
        <w:rPr>
          <w:rFonts w:hint="eastAsia"/>
        </w:rPr>
        <w:t>nterface</w:t>
      </w:r>
      <w:r>
        <w:rPr>
          <w:rFonts w:hint="eastAsia"/>
        </w:rPr>
        <w:t>？</w:t>
      </w:r>
    </w:p>
    <w:p w14:paraId="242A6B20" w14:textId="4C4AEAFD" w:rsidR="00514B9B" w:rsidRPr="00514B9B" w:rsidRDefault="00514B9B" w:rsidP="00ED279C">
      <w:pPr>
        <w:spacing w:afterLines="100" w:after="312" w:line="360" w:lineRule="auto"/>
        <w:ind w:left="420"/>
        <w:rPr>
          <w:rFonts w:hint="eastAsia"/>
        </w:rPr>
      </w:pPr>
      <w:r w:rsidRPr="00514B9B">
        <w:t xml:space="preserve">TwinCAT </w:t>
      </w:r>
      <w:r w:rsidRPr="00514B9B">
        <w:t>自动化接口是一个从外部应用程序访问</w:t>
      </w:r>
      <w:r w:rsidRPr="00514B9B">
        <w:t xml:space="preserve"> TwinCAT </w:t>
      </w:r>
      <w:r w:rsidRPr="00514B9B">
        <w:t>配置的接口。这使客户能够自动配置</w:t>
      </w:r>
      <w:r w:rsidRPr="00514B9B">
        <w:t>TwinCAT</w:t>
      </w:r>
      <w:r w:rsidRPr="00514B9B">
        <w:t>。</w:t>
      </w:r>
    </w:p>
    <w:p w14:paraId="0A5C7389" w14:textId="77777777" w:rsidR="00514B9B" w:rsidRDefault="0008668B" w:rsidP="00523147">
      <w:pPr>
        <w:pStyle w:val="af0"/>
        <w:numPr>
          <w:ilvl w:val="0"/>
          <w:numId w:val="25"/>
        </w:numPr>
        <w:spacing w:line="360" w:lineRule="auto"/>
        <w:ind w:firstLineChars="0"/>
      </w:pPr>
      <w:r>
        <w:t>A</w:t>
      </w:r>
      <w:r>
        <w:rPr>
          <w:rFonts w:hint="eastAsia"/>
        </w:rPr>
        <w:t>utomation</w:t>
      </w:r>
      <w:r>
        <w:t xml:space="preserve"> I</w:t>
      </w:r>
      <w:r>
        <w:rPr>
          <w:rFonts w:hint="eastAsia"/>
        </w:rPr>
        <w:t>nterface</w:t>
      </w:r>
      <w:r>
        <w:rPr>
          <w:rFonts w:hint="eastAsia"/>
        </w:rPr>
        <w:t>可以使用其他的语言实现吗？</w:t>
      </w:r>
    </w:p>
    <w:p w14:paraId="13E3EE05" w14:textId="10204174" w:rsidR="0008668B" w:rsidRPr="00ED279C" w:rsidRDefault="0008668B" w:rsidP="00ED279C">
      <w:pPr>
        <w:spacing w:afterLines="100" w:after="312" w:line="360" w:lineRule="auto"/>
        <w:ind w:left="420"/>
        <w:rPr>
          <w:rFonts w:ascii="ali-55" w:hAnsi="ali-55" w:hint="eastAsia"/>
          <w:color w:val="24292F"/>
          <w:szCs w:val="21"/>
          <w:shd w:val="clear" w:color="auto" w:fill="FFFFFF"/>
        </w:rPr>
      </w:pPr>
      <w:r w:rsidRPr="00523147">
        <w:rPr>
          <w:rFonts w:ascii="ali-55" w:hAnsi="ali-55"/>
          <w:color w:val="24292F"/>
          <w:szCs w:val="21"/>
          <w:shd w:val="clear" w:color="auto" w:fill="FFFFFF"/>
        </w:rPr>
        <w:t>支持</w:t>
      </w:r>
      <w:r w:rsidRPr="00523147">
        <w:rPr>
          <w:rFonts w:ascii="ali-55" w:hAnsi="ali-55"/>
          <w:color w:val="24292F"/>
          <w:szCs w:val="21"/>
          <w:shd w:val="clear" w:color="auto" w:fill="FFFFFF"/>
        </w:rPr>
        <w:t>COM</w:t>
      </w:r>
      <w:r w:rsidRPr="00523147">
        <w:rPr>
          <w:rFonts w:ascii="ali-55" w:hAnsi="ali-55"/>
          <w:color w:val="24292F"/>
          <w:szCs w:val="21"/>
          <w:shd w:val="clear" w:color="auto" w:fill="FFFFFF"/>
        </w:rPr>
        <w:t>对象模型的所有编程或脚本语言都</w:t>
      </w:r>
      <w:r w:rsidRPr="00523147">
        <w:rPr>
          <w:rFonts w:ascii="ali-55" w:hAnsi="ali-55" w:hint="eastAsia"/>
          <w:color w:val="24292F"/>
          <w:szCs w:val="21"/>
          <w:shd w:val="clear" w:color="auto" w:fill="FFFFFF"/>
        </w:rPr>
        <w:t>可以实现，如</w:t>
      </w:r>
      <w:r w:rsidRPr="00523147">
        <w:rPr>
          <w:rFonts w:ascii="ali-55" w:hAnsi="ali-55" w:hint="eastAsia"/>
          <w:color w:val="24292F"/>
          <w:szCs w:val="21"/>
          <w:shd w:val="clear" w:color="auto" w:fill="FFFFFF"/>
        </w:rPr>
        <w:t>C</w:t>
      </w:r>
      <w:r w:rsidRPr="00523147">
        <w:rPr>
          <w:rFonts w:ascii="ali-55" w:hAnsi="ali-55"/>
          <w:color w:val="24292F"/>
          <w:szCs w:val="21"/>
          <w:shd w:val="clear" w:color="auto" w:fill="FFFFFF"/>
        </w:rPr>
        <w:t>#</w:t>
      </w:r>
      <w:r w:rsidRPr="00523147">
        <w:rPr>
          <w:rFonts w:ascii="ali-55" w:hAnsi="ali-55" w:hint="eastAsia"/>
          <w:color w:val="24292F"/>
          <w:szCs w:val="21"/>
          <w:shd w:val="clear" w:color="auto" w:fill="FFFFFF"/>
        </w:rPr>
        <w:t>、</w:t>
      </w:r>
      <w:r w:rsidRPr="00523147">
        <w:rPr>
          <w:rFonts w:ascii="ali-55" w:hAnsi="ali-55" w:hint="eastAsia"/>
          <w:color w:val="24292F"/>
          <w:szCs w:val="21"/>
          <w:shd w:val="clear" w:color="auto" w:fill="FFFFFF"/>
        </w:rPr>
        <w:t>C</w:t>
      </w:r>
      <w:r w:rsidRPr="00523147">
        <w:rPr>
          <w:rFonts w:ascii="ali-55" w:hAnsi="ali-55"/>
          <w:color w:val="24292F"/>
          <w:szCs w:val="21"/>
          <w:shd w:val="clear" w:color="auto" w:fill="FFFFFF"/>
        </w:rPr>
        <w:t>++</w:t>
      </w:r>
      <w:r w:rsidRPr="00523147">
        <w:rPr>
          <w:rFonts w:ascii="ali-55" w:hAnsi="ali-55" w:hint="eastAsia"/>
          <w:color w:val="24292F"/>
          <w:szCs w:val="21"/>
          <w:shd w:val="clear" w:color="auto" w:fill="FFFFFF"/>
        </w:rPr>
        <w:t>、</w:t>
      </w:r>
      <w:r w:rsidRPr="00523147">
        <w:rPr>
          <w:rFonts w:ascii="ali-55" w:hAnsi="ali-55" w:hint="eastAsia"/>
          <w:color w:val="24292F"/>
          <w:szCs w:val="21"/>
          <w:shd w:val="clear" w:color="auto" w:fill="FFFFFF"/>
        </w:rPr>
        <w:t>Visual</w:t>
      </w:r>
      <w:r w:rsidRPr="00523147">
        <w:rPr>
          <w:rFonts w:ascii="ali-55" w:hAnsi="ali-55"/>
          <w:color w:val="24292F"/>
          <w:szCs w:val="21"/>
          <w:shd w:val="clear" w:color="auto" w:fill="FFFFFF"/>
        </w:rPr>
        <w:t xml:space="preserve"> B</w:t>
      </w:r>
      <w:r w:rsidRPr="00523147">
        <w:rPr>
          <w:rFonts w:ascii="ali-55" w:hAnsi="ali-55" w:hint="eastAsia"/>
          <w:color w:val="24292F"/>
          <w:szCs w:val="21"/>
          <w:shd w:val="clear" w:color="auto" w:fill="FFFFFF"/>
        </w:rPr>
        <w:t>asic</w:t>
      </w:r>
      <w:r w:rsidRPr="00523147">
        <w:rPr>
          <w:rFonts w:ascii="ali-55" w:hAnsi="ali-55"/>
          <w:color w:val="24292F"/>
          <w:szCs w:val="21"/>
          <w:shd w:val="clear" w:color="auto" w:fill="FFFFFF"/>
        </w:rPr>
        <w:t>.NET</w:t>
      </w:r>
      <w:r w:rsidRPr="00523147">
        <w:rPr>
          <w:rFonts w:ascii="ali-55" w:hAnsi="ali-55" w:hint="eastAsia"/>
          <w:color w:val="24292F"/>
          <w:szCs w:val="21"/>
          <w:shd w:val="clear" w:color="auto" w:fill="FFFFFF"/>
        </w:rPr>
        <w:t>。</w:t>
      </w:r>
    </w:p>
    <w:p w14:paraId="2A2EFC1A" w14:textId="77777777" w:rsidR="0008668B" w:rsidRDefault="0008668B" w:rsidP="00523147">
      <w:pPr>
        <w:pStyle w:val="af0"/>
        <w:numPr>
          <w:ilvl w:val="0"/>
          <w:numId w:val="25"/>
        </w:numPr>
        <w:spacing w:line="360" w:lineRule="auto"/>
        <w:ind w:firstLineChars="0"/>
      </w:pPr>
      <w:r>
        <w:rPr>
          <w:rFonts w:hint="eastAsia"/>
        </w:rPr>
        <w:t>如果找不到适用于特定设置的方法或者属性，应该怎么配置？</w:t>
      </w:r>
    </w:p>
    <w:p w14:paraId="3BE4EA51" w14:textId="73EE55FF" w:rsidR="0008668B" w:rsidRDefault="0008668B" w:rsidP="00ED279C">
      <w:pPr>
        <w:spacing w:afterLines="100" w:after="312" w:line="360" w:lineRule="auto"/>
        <w:ind w:left="420"/>
        <w:rPr>
          <w:rFonts w:hint="eastAsia"/>
        </w:rPr>
      </w:pPr>
      <w:r>
        <w:rPr>
          <w:rFonts w:hint="eastAsia"/>
        </w:rPr>
        <w:t>在库文件中找不到适用的方法的话，可直接在</w:t>
      </w:r>
      <w:r>
        <w:rPr>
          <w:rFonts w:hint="eastAsia"/>
        </w:rPr>
        <w:t>Twin</w:t>
      </w:r>
      <w:r>
        <w:t>CAT</w:t>
      </w:r>
      <w:r>
        <w:rPr>
          <w:rFonts w:hint="eastAsia"/>
        </w:rPr>
        <w:t>中导入或者导出配置，详情见：</w:t>
      </w:r>
      <w:hyperlink r:id="rId31" w:history="1">
        <w:r w:rsidRPr="0008668B">
          <w:rPr>
            <w:rStyle w:val="af"/>
          </w:rPr>
          <w:t>https://infosys.beckhoff.com/content/1033/tc3_automationinterface/242724875.html?id=8032086711269351952</w:t>
        </w:r>
      </w:hyperlink>
    </w:p>
    <w:p w14:paraId="57FE04F5" w14:textId="77777777" w:rsidR="0008668B" w:rsidRDefault="0008668B" w:rsidP="00523147">
      <w:pPr>
        <w:pStyle w:val="af0"/>
        <w:numPr>
          <w:ilvl w:val="0"/>
          <w:numId w:val="25"/>
        </w:numPr>
        <w:spacing w:line="360" w:lineRule="auto"/>
        <w:ind w:firstLineChars="0"/>
      </w:pPr>
      <w:r>
        <w:rPr>
          <w:rFonts w:hint="eastAsia"/>
        </w:rPr>
        <w:t>可以在装有</w:t>
      </w:r>
      <w:r>
        <w:rPr>
          <w:rFonts w:hint="eastAsia"/>
        </w:rPr>
        <w:t>Twin</w:t>
      </w:r>
      <w:r>
        <w:t>CAT XAR</w:t>
      </w:r>
      <w:r>
        <w:rPr>
          <w:rFonts w:hint="eastAsia"/>
        </w:rPr>
        <w:t>的设备上执行</w:t>
      </w:r>
      <w:r>
        <w:rPr>
          <w:rFonts w:hint="eastAsia"/>
        </w:rPr>
        <w:t>Automation</w:t>
      </w:r>
      <w:r>
        <w:t xml:space="preserve"> I</w:t>
      </w:r>
      <w:r>
        <w:rPr>
          <w:rFonts w:hint="eastAsia"/>
        </w:rPr>
        <w:t>nterface</w:t>
      </w:r>
      <w:r>
        <w:rPr>
          <w:rFonts w:hint="eastAsia"/>
        </w:rPr>
        <w:t>吗？</w:t>
      </w:r>
    </w:p>
    <w:p w14:paraId="765A9CF4" w14:textId="5BEA794D" w:rsidR="00514B9B" w:rsidRDefault="0008668B" w:rsidP="00ED279C">
      <w:pPr>
        <w:spacing w:afterLines="100" w:after="312" w:line="360" w:lineRule="auto"/>
        <w:ind w:left="420"/>
        <w:jc w:val="left"/>
        <w:rPr>
          <w:rFonts w:hint="eastAsia"/>
        </w:rPr>
      </w:pPr>
      <w:r>
        <w:rPr>
          <w:rFonts w:hint="eastAsia"/>
        </w:rPr>
        <w:t>不可以，必须</w:t>
      </w:r>
      <w:r w:rsidR="00ED279C">
        <w:rPr>
          <w:rFonts w:hint="eastAsia"/>
        </w:rPr>
        <w:t>在</w:t>
      </w:r>
      <w:r>
        <w:rPr>
          <w:rFonts w:hint="eastAsia"/>
        </w:rPr>
        <w:t>装有</w:t>
      </w:r>
      <w:r>
        <w:t>XA</w:t>
      </w:r>
      <w:r w:rsidR="00665D64">
        <w:rPr>
          <w:rFonts w:hint="eastAsia"/>
        </w:rPr>
        <w:t>E</w:t>
      </w:r>
      <w:r>
        <w:rPr>
          <w:rFonts w:hint="eastAsia"/>
        </w:rPr>
        <w:t>的</w:t>
      </w:r>
      <w:r w:rsidR="00ED279C">
        <w:rPr>
          <w:rFonts w:hint="eastAsia"/>
        </w:rPr>
        <w:t>设备上</w:t>
      </w:r>
      <w:r>
        <w:rPr>
          <w:rFonts w:hint="eastAsia"/>
        </w:rPr>
        <w:t>使用，不过可以通过带有</w:t>
      </w:r>
      <w:r>
        <w:rPr>
          <w:rFonts w:hint="eastAsia"/>
        </w:rPr>
        <w:t>X</w:t>
      </w:r>
      <w:r>
        <w:t>AE</w:t>
      </w:r>
      <w:r>
        <w:rPr>
          <w:rFonts w:hint="eastAsia"/>
        </w:rPr>
        <w:t>的计算机或者是上位机远程链接到带有</w:t>
      </w:r>
      <w:r>
        <w:rPr>
          <w:rFonts w:hint="eastAsia"/>
        </w:rPr>
        <w:t>X</w:t>
      </w:r>
      <w:r>
        <w:t>AR</w:t>
      </w:r>
      <w:r>
        <w:rPr>
          <w:rFonts w:hint="eastAsia"/>
        </w:rPr>
        <w:t>的控制器并对其进行配置。</w:t>
      </w:r>
    </w:p>
    <w:p w14:paraId="0D442758" w14:textId="77777777" w:rsidR="0008668B" w:rsidRDefault="0008668B" w:rsidP="00523147">
      <w:pPr>
        <w:pStyle w:val="af0"/>
        <w:numPr>
          <w:ilvl w:val="0"/>
          <w:numId w:val="25"/>
        </w:numPr>
        <w:spacing w:line="360" w:lineRule="auto"/>
        <w:ind w:firstLineChars="0"/>
      </w:pPr>
      <w:r>
        <w:rPr>
          <w:rFonts w:hint="eastAsia"/>
        </w:rPr>
        <w:t>何时使用</w:t>
      </w:r>
      <w:r>
        <w:rPr>
          <w:rFonts w:hint="eastAsia"/>
        </w:rPr>
        <w:t>A</w:t>
      </w:r>
      <w:r>
        <w:t>DS</w:t>
      </w:r>
      <w:r>
        <w:rPr>
          <w:rFonts w:hint="eastAsia"/>
        </w:rPr>
        <w:t>，何时使用</w:t>
      </w:r>
      <w:r>
        <w:rPr>
          <w:rFonts w:hint="eastAsia"/>
        </w:rPr>
        <w:t>Automation</w:t>
      </w:r>
      <w:r>
        <w:t xml:space="preserve"> I</w:t>
      </w:r>
      <w:r>
        <w:rPr>
          <w:rFonts w:hint="eastAsia"/>
        </w:rPr>
        <w:t>nterface</w:t>
      </w:r>
      <w:r>
        <w:rPr>
          <w:rFonts w:hint="eastAsia"/>
        </w:rPr>
        <w:t>？</w:t>
      </w:r>
    </w:p>
    <w:p w14:paraId="2EB5CD91" w14:textId="6D277C02" w:rsidR="00ED279C" w:rsidRDefault="0008668B" w:rsidP="00ED279C">
      <w:pPr>
        <w:spacing w:line="360" w:lineRule="auto"/>
        <w:ind w:left="420"/>
      </w:pPr>
      <w:r>
        <w:rPr>
          <w:rFonts w:hint="eastAsia"/>
        </w:rPr>
        <w:t>这取决于用户的需求，如果需要实现对</w:t>
      </w:r>
      <w:r>
        <w:rPr>
          <w:rFonts w:hint="eastAsia"/>
        </w:rPr>
        <w:t>Twin</w:t>
      </w:r>
      <w:r>
        <w:t>CAT</w:t>
      </w:r>
      <w:r>
        <w:rPr>
          <w:rFonts w:hint="eastAsia"/>
        </w:rPr>
        <w:t>的配置，就需要使用</w:t>
      </w:r>
      <w:r>
        <w:rPr>
          <w:rFonts w:hint="eastAsia"/>
        </w:rPr>
        <w:t>Automation</w:t>
      </w:r>
      <w:r>
        <w:t xml:space="preserve"> I</w:t>
      </w:r>
      <w:r>
        <w:rPr>
          <w:rFonts w:hint="eastAsia"/>
        </w:rPr>
        <w:t>nterface</w:t>
      </w:r>
      <w:r>
        <w:rPr>
          <w:rFonts w:hint="eastAsia"/>
        </w:rPr>
        <w:t>。如果只是读取或者写入</w:t>
      </w:r>
      <w:r>
        <w:t>PLC</w:t>
      </w:r>
      <w:r>
        <w:rPr>
          <w:rFonts w:hint="eastAsia"/>
        </w:rPr>
        <w:t>的变量，则使用</w:t>
      </w:r>
      <w:r>
        <w:rPr>
          <w:rFonts w:hint="eastAsia"/>
        </w:rPr>
        <w:t>A</w:t>
      </w:r>
      <w:r>
        <w:t>DS</w:t>
      </w:r>
      <w:r>
        <w:rPr>
          <w:rFonts w:hint="eastAsia"/>
        </w:rPr>
        <w:t>即可。</w:t>
      </w:r>
    </w:p>
    <w:p w14:paraId="5BFBB8E9" w14:textId="62F1B535" w:rsidR="00ED279C" w:rsidRPr="00355527" w:rsidRDefault="00ED279C" w:rsidP="00ED279C">
      <w:pPr>
        <w:spacing w:line="360" w:lineRule="auto"/>
        <w:ind w:firstLineChars="0" w:firstLine="0"/>
        <w:rPr>
          <w:rFonts w:hint="eastAsia"/>
        </w:rPr>
      </w:pPr>
      <w:r>
        <w:br w:type="page"/>
      </w:r>
    </w:p>
    <w:p w14:paraId="583DA84A" w14:textId="77777777" w:rsidR="00C901C1" w:rsidRDefault="00000000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中国区总部）</w:t>
      </w:r>
    </w:p>
    <w:p w14:paraId="506E0DB3" w14:textId="77777777" w:rsidR="00C901C1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中国上海市静安区汶水路 299 弄 9号（市北智汇园）</w:t>
      </w:r>
    </w:p>
    <w:p w14:paraId="29107EAB" w14:textId="77777777" w:rsidR="00C901C1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>021-66312666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78D83C83" w14:textId="77777777" w:rsidR="00C901C1" w:rsidRDefault="00C901C1"/>
    <w:p w14:paraId="1A9657FE" w14:textId="77777777" w:rsidR="00C901C1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北京分公司</w:t>
      </w:r>
    </w:p>
    <w:p w14:paraId="14BA5C0E" w14:textId="77777777" w:rsidR="00C901C1" w:rsidRDefault="00000000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4C6A4214" w14:textId="77777777" w:rsidR="00C901C1" w:rsidRDefault="00000000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 010-82200036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2375CD90" w14:textId="77777777" w:rsidR="00C901C1" w:rsidRDefault="00C901C1"/>
    <w:p w14:paraId="795BCE0C" w14:textId="77777777" w:rsidR="00C901C1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广州分公司</w:t>
      </w:r>
    </w:p>
    <w:p w14:paraId="51FCA02A" w14:textId="77777777" w:rsidR="00C901C1" w:rsidRDefault="00000000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63994432" w14:textId="77777777" w:rsidR="00C901C1" w:rsidRDefault="00000000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020-38010300/1/2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09DA234F" w14:textId="77777777" w:rsidR="00C901C1" w:rsidRDefault="00C901C1"/>
    <w:p w14:paraId="10894BD1" w14:textId="77777777" w:rsidR="00C901C1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成都分公司</w:t>
      </w:r>
    </w:p>
    <w:p w14:paraId="7E2E5AA7" w14:textId="77777777" w:rsidR="00C901C1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百扬大厦2305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358AEAE" w14:textId="77777777" w:rsidR="00C901C1" w:rsidRDefault="00000000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028-86202581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 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0C32265A" w14:textId="77777777" w:rsidR="00C901C1" w:rsidRDefault="00C901C1"/>
    <w:p w14:paraId="7AF5F5B3" w14:textId="77777777" w:rsidR="00C901C1" w:rsidRDefault="00C901C1"/>
    <w:p w14:paraId="48DFDE45" w14:textId="77777777" w:rsidR="00C901C1" w:rsidRDefault="00C901C1"/>
    <w:p w14:paraId="4F5EDBDA" w14:textId="77777777" w:rsidR="00C901C1" w:rsidRDefault="00C901C1"/>
    <w:p w14:paraId="05250B6C" w14:textId="77777777" w:rsidR="00C901C1" w:rsidRDefault="00C901C1">
      <w:pPr>
        <w:ind w:firstLineChars="0" w:firstLine="0"/>
      </w:pPr>
    </w:p>
    <w:p w14:paraId="7933DDD0" w14:textId="77777777" w:rsidR="00C901C1" w:rsidRDefault="00C901C1"/>
    <w:p w14:paraId="55D15B83" w14:textId="77777777" w:rsidR="00C901C1" w:rsidRDefault="00C901C1"/>
    <w:p w14:paraId="5BB0A09B" w14:textId="77777777" w:rsidR="00C901C1" w:rsidRDefault="00C901C1"/>
    <w:tbl>
      <w:tblPr>
        <w:tblStyle w:val="ac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1"/>
        <w:gridCol w:w="5033"/>
      </w:tblGrid>
      <w:tr w:rsidR="00C901C1" w14:paraId="471C78DB" w14:textId="77777777" w:rsidTr="00B70306">
        <w:trPr>
          <w:trHeight w:val="688"/>
        </w:trPr>
        <w:tc>
          <w:tcPr>
            <w:tcW w:w="4121" w:type="dxa"/>
            <w:vMerge w:val="restart"/>
          </w:tcPr>
          <w:p w14:paraId="220E495B" w14:textId="77777777" w:rsidR="00C901C1" w:rsidRDefault="00000000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194BCDF" wp14:editId="421E6BD6">
                  <wp:simplePos x="0" y="0"/>
                  <wp:positionH relativeFrom="column">
                    <wp:posOffset>61595</wp:posOffset>
                  </wp:positionH>
                  <wp:positionV relativeFrom="page">
                    <wp:posOffset>78105</wp:posOffset>
                  </wp:positionV>
                  <wp:extent cx="1741170" cy="1741170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34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920E2E1" w14:textId="77777777" w:rsidR="00C901C1" w:rsidRDefault="00C901C1">
            <w:pPr>
              <w:jc w:val="center"/>
            </w:pPr>
          </w:p>
          <w:p w14:paraId="1DAC9BC5" w14:textId="77777777" w:rsidR="00C901C1" w:rsidRDefault="00C901C1">
            <w:pPr>
              <w:jc w:val="center"/>
            </w:pPr>
          </w:p>
          <w:p w14:paraId="01E099BB" w14:textId="77777777" w:rsidR="00C901C1" w:rsidRDefault="00C901C1">
            <w:pPr>
              <w:jc w:val="center"/>
            </w:pPr>
          </w:p>
          <w:p w14:paraId="20764126" w14:textId="77777777" w:rsidR="00C901C1" w:rsidRDefault="00C901C1">
            <w:pPr>
              <w:jc w:val="center"/>
            </w:pPr>
          </w:p>
          <w:p w14:paraId="73AE1AB5" w14:textId="77777777" w:rsidR="00C901C1" w:rsidRDefault="00C901C1">
            <w:pPr>
              <w:jc w:val="center"/>
            </w:pPr>
          </w:p>
          <w:p w14:paraId="794382AB" w14:textId="77777777" w:rsidR="00C901C1" w:rsidRDefault="00C901C1">
            <w:pPr>
              <w:jc w:val="center"/>
            </w:pPr>
          </w:p>
          <w:p w14:paraId="2DF8D022" w14:textId="77777777" w:rsidR="00C901C1" w:rsidRDefault="00C901C1">
            <w:pPr>
              <w:jc w:val="center"/>
            </w:pPr>
          </w:p>
          <w:p w14:paraId="3D55857D" w14:textId="77777777" w:rsidR="00C901C1" w:rsidRDefault="00C901C1">
            <w:pPr>
              <w:jc w:val="center"/>
            </w:pPr>
          </w:p>
          <w:p w14:paraId="14EEDDC9" w14:textId="77777777" w:rsidR="00C901C1" w:rsidRDefault="00000000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2ABF258A" w14:textId="77777777" w:rsidR="00C901C1" w:rsidRDefault="00000000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020FD77C" w14:textId="77777777" w:rsidR="00C901C1" w:rsidRDefault="00C901C1"/>
        </w:tc>
        <w:tc>
          <w:tcPr>
            <w:tcW w:w="5033" w:type="dxa"/>
          </w:tcPr>
          <w:p w14:paraId="34CA53F0" w14:textId="77777777" w:rsidR="00C901C1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102F841" w14:textId="77777777" w:rsidR="00C901C1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79FAACD4" w14:textId="77777777" w:rsidR="00C901C1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20C52B57" w14:textId="77777777" w:rsidR="00C901C1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C901C1" w14:paraId="0AE6FC86" w14:textId="77777777" w:rsidTr="00B70306">
        <w:trPr>
          <w:trHeight w:val="684"/>
        </w:trPr>
        <w:tc>
          <w:tcPr>
            <w:tcW w:w="4121" w:type="dxa"/>
            <w:vMerge/>
          </w:tcPr>
          <w:p w14:paraId="2A5531A4" w14:textId="77777777" w:rsidR="00C901C1" w:rsidRDefault="00C901C1">
            <w:pPr>
              <w:jc w:val="center"/>
            </w:pPr>
          </w:p>
        </w:tc>
        <w:tc>
          <w:tcPr>
            <w:tcW w:w="5033" w:type="dxa"/>
          </w:tcPr>
          <w:p w14:paraId="215E3061" w14:textId="77777777" w:rsidR="00C901C1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3572BDE0" w14:textId="77777777" w:rsidR="00C901C1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0DEAFC8A" w14:textId="77777777" w:rsidR="00C901C1" w:rsidRDefault="00C901C1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C901C1" w14:paraId="3AE2C51C" w14:textId="77777777" w:rsidTr="00B70306">
        <w:trPr>
          <w:trHeight w:val="684"/>
        </w:trPr>
        <w:tc>
          <w:tcPr>
            <w:tcW w:w="4121" w:type="dxa"/>
            <w:vMerge/>
          </w:tcPr>
          <w:p w14:paraId="5A72519B" w14:textId="77777777" w:rsidR="00C901C1" w:rsidRDefault="00C901C1">
            <w:pPr>
              <w:jc w:val="center"/>
            </w:pPr>
          </w:p>
        </w:tc>
        <w:tc>
          <w:tcPr>
            <w:tcW w:w="5033" w:type="dxa"/>
          </w:tcPr>
          <w:p w14:paraId="6EB19899" w14:textId="77777777" w:rsidR="00C901C1" w:rsidRDefault="00000000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>
              <w:t>job@beckhoff.com.cn</w:t>
            </w:r>
          </w:p>
          <w:p w14:paraId="2E381800" w14:textId="77777777" w:rsidR="00C901C1" w:rsidRDefault="00000000">
            <w:r>
              <w:rPr>
                <w:rFonts w:hint="eastAsia"/>
              </w:rPr>
              <w:t>技术</w:t>
            </w:r>
            <w:r>
              <w:t>支持：</w:t>
            </w:r>
            <w:r>
              <w:t>support@beckhoff.com.cn</w:t>
            </w:r>
          </w:p>
          <w:p w14:paraId="38FD7990" w14:textId="77777777" w:rsidR="00C901C1" w:rsidRDefault="00000000">
            <w:r>
              <w:rPr>
                <w:rFonts w:hint="eastAsia"/>
              </w:rPr>
              <w:t>产品</w:t>
            </w:r>
            <w:r>
              <w:t>维修：</w:t>
            </w:r>
            <w:r>
              <w:t>service@beckhoff.com.cn</w:t>
            </w:r>
          </w:p>
          <w:p w14:paraId="6F2D60AD" w14:textId="77777777" w:rsidR="00C901C1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>
              <w:t>sales@beckhoff.com.cn</w:t>
            </w:r>
          </w:p>
        </w:tc>
      </w:tr>
      <w:tr w:rsidR="00C901C1" w14:paraId="5B319940" w14:textId="77777777" w:rsidTr="00B70306">
        <w:trPr>
          <w:trHeight w:val="2769"/>
        </w:trPr>
        <w:tc>
          <w:tcPr>
            <w:tcW w:w="4121" w:type="dxa"/>
            <w:vMerge/>
          </w:tcPr>
          <w:p w14:paraId="28B08B2E" w14:textId="77777777" w:rsidR="00C901C1" w:rsidRDefault="00C901C1">
            <w:pPr>
              <w:jc w:val="center"/>
            </w:pPr>
          </w:p>
        </w:tc>
        <w:tc>
          <w:tcPr>
            <w:tcW w:w="5033" w:type="dxa"/>
          </w:tcPr>
          <w:p w14:paraId="17D82C8B" w14:textId="77777777" w:rsidR="00C901C1" w:rsidRDefault="00C901C1"/>
        </w:tc>
      </w:tr>
    </w:tbl>
    <w:p w14:paraId="18D11467" w14:textId="77777777" w:rsidR="00C901C1" w:rsidRDefault="00C901C1">
      <w:pPr>
        <w:pStyle w:val="22"/>
        <w:ind w:firstLineChars="0" w:firstLine="0"/>
      </w:pPr>
    </w:p>
    <w:sectPr w:rsidR="00C901C1">
      <w:headerReference w:type="default" r:id="rId33"/>
      <w:pgSz w:w="11906" w:h="16838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652C" w14:textId="77777777" w:rsidR="004A0A3D" w:rsidRDefault="004A0A3D">
      <w:r>
        <w:separator/>
      </w:r>
    </w:p>
  </w:endnote>
  <w:endnote w:type="continuationSeparator" w:id="0">
    <w:p w14:paraId="0F90E97B" w14:textId="77777777" w:rsidR="004A0A3D" w:rsidRDefault="004A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i-55">
    <w:altName w:val="Cambria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9A55" w14:textId="77777777" w:rsidR="00C901C1" w:rsidRDefault="00C901C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CB8B" w14:textId="77777777" w:rsidR="00C901C1" w:rsidRDefault="00C901C1">
    <w:pPr>
      <w:pStyle w:val="a5"/>
      <w:ind w:firstLineChars="0" w:firstLine="0"/>
      <w:jc w:val="center"/>
      <w:rPr>
        <w:rStyle w:val="ae"/>
        <w:sz w:val="15"/>
        <w:szCs w:val="15"/>
      </w:rPr>
    </w:pPr>
  </w:p>
  <w:p w14:paraId="7EEF3775" w14:textId="77777777" w:rsidR="00C901C1" w:rsidRDefault="00000000">
    <w:pPr>
      <w:pStyle w:val="a5"/>
      <w:ind w:firstLineChars="0" w:firstLine="0"/>
      <w:jc w:val="center"/>
      <w:rPr>
        <w:rStyle w:val="ae"/>
        <w:sz w:val="15"/>
        <w:szCs w:val="15"/>
      </w:rPr>
    </w:pPr>
    <w:r>
      <w:rPr>
        <w:rStyle w:val="ae"/>
        <w:rFonts w:hint="eastAsia"/>
        <w:sz w:val="15"/>
        <w:szCs w:val="15"/>
      </w:rPr>
      <w:t>第</w:t>
    </w:r>
    <w:r>
      <w:rPr>
        <w:rStyle w:val="ae"/>
        <w:sz w:val="15"/>
        <w:szCs w:val="15"/>
      </w:rPr>
      <w:fldChar w:fldCharType="begin"/>
    </w:r>
    <w:r>
      <w:rPr>
        <w:rStyle w:val="ae"/>
        <w:sz w:val="15"/>
        <w:szCs w:val="15"/>
      </w:rPr>
      <w:instrText xml:space="preserve"> PAGE </w:instrText>
    </w:r>
    <w:r>
      <w:rPr>
        <w:rStyle w:val="ae"/>
        <w:sz w:val="15"/>
        <w:szCs w:val="15"/>
      </w:rPr>
      <w:fldChar w:fldCharType="separate"/>
    </w:r>
    <w:r>
      <w:rPr>
        <w:rStyle w:val="ae"/>
        <w:sz w:val="15"/>
        <w:szCs w:val="15"/>
      </w:rPr>
      <w:t>1</w:t>
    </w:r>
    <w:r>
      <w:rPr>
        <w:rStyle w:val="ae"/>
        <w:sz w:val="15"/>
        <w:szCs w:val="15"/>
      </w:rPr>
      <w:fldChar w:fldCharType="end"/>
    </w:r>
    <w:r>
      <w:rPr>
        <w:rStyle w:val="ae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66A8" w14:textId="77777777" w:rsidR="00C901C1" w:rsidRDefault="00C901C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EE47" w14:textId="77777777" w:rsidR="004A0A3D" w:rsidRDefault="004A0A3D">
      <w:r>
        <w:separator/>
      </w:r>
    </w:p>
  </w:footnote>
  <w:footnote w:type="continuationSeparator" w:id="0">
    <w:p w14:paraId="0B784DD3" w14:textId="77777777" w:rsidR="004A0A3D" w:rsidRDefault="004A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95C8" w14:textId="77777777" w:rsidR="00C901C1" w:rsidRDefault="00C901C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C7A9" w14:textId="77777777" w:rsidR="00C901C1" w:rsidRDefault="00000000">
    <w:pPr>
      <w:pStyle w:val="a7"/>
      <w:ind w:firstLineChars="0" w:firstLine="0"/>
      <w:jc w:val="left"/>
    </w:pPr>
    <w:r>
      <w:rPr>
        <w:noProof/>
      </w:rPr>
      <w:drawing>
        <wp:inline distT="0" distB="0" distL="0" distR="0" wp14:anchorId="674E30ED" wp14:editId="3DB7EC5C">
          <wp:extent cx="1120775" cy="337185"/>
          <wp:effectExtent l="0" t="0" r="3175" b="5715"/>
          <wp:docPr id="46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4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87A0" w14:textId="77777777" w:rsidR="00C901C1" w:rsidRDefault="00C901C1">
    <w:pPr>
      <w:pStyle w:val="a7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4CC9" w14:textId="77777777" w:rsidR="00C901C1" w:rsidRDefault="00000000">
    <w:pPr>
      <w:pStyle w:val="a7"/>
      <w:ind w:firstLineChars="0" w:firstLine="0"/>
      <w:jc w:val="left"/>
    </w:pPr>
    <w:r>
      <w:rPr>
        <w:noProof/>
      </w:rPr>
      <w:drawing>
        <wp:inline distT="0" distB="0" distL="0" distR="0" wp14:anchorId="53F34D5A" wp14:editId="37EB5DEC">
          <wp:extent cx="1120775" cy="337185"/>
          <wp:effectExtent l="0" t="0" r="3175" b="5715"/>
          <wp:docPr id="861040685" name="图片 861040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图片 4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0CC4"/>
    <w:multiLevelType w:val="multilevel"/>
    <w:tmpl w:val="1D4B0CC4"/>
    <w:lvl w:ilvl="0">
      <w:start w:val="1"/>
      <w:numFmt w:val="decimal"/>
      <w:pStyle w:val="2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38965B4"/>
    <w:multiLevelType w:val="multilevel"/>
    <w:tmpl w:val="238965B4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051514"/>
    <w:multiLevelType w:val="multilevel"/>
    <w:tmpl w:val="BFE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12CDA"/>
    <w:multiLevelType w:val="multilevel"/>
    <w:tmpl w:val="30212CD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3D95616"/>
    <w:multiLevelType w:val="hybridMultilevel"/>
    <w:tmpl w:val="FE7677A4"/>
    <w:lvl w:ilvl="0" w:tplc="043CC98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360340DF"/>
    <w:multiLevelType w:val="multilevel"/>
    <w:tmpl w:val="360340DF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0"/>
      <w:lvlText w:val="%1.%2."/>
      <w:lvlJc w:val="left"/>
      <w:pPr>
        <w:ind w:left="851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44FC3F6C"/>
    <w:multiLevelType w:val="hybridMultilevel"/>
    <w:tmpl w:val="57EC7544"/>
    <w:lvl w:ilvl="0" w:tplc="FF5274FC">
      <w:start w:val="1"/>
      <w:numFmt w:val="decimal"/>
      <w:lvlText w:val="（%1）"/>
      <w:lvlJc w:val="left"/>
      <w:pPr>
        <w:ind w:left="1140" w:hanging="720"/>
      </w:pPr>
      <w:rPr>
        <w:rFonts w:ascii="Times New Roman" w:eastAsiaTheme="minorEastAsia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4BA538B0"/>
    <w:multiLevelType w:val="hybridMultilevel"/>
    <w:tmpl w:val="C55C0A00"/>
    <w:lvl w:ilvl="0" w:tplc="5832E78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4FB06324"/>
    <w:multiLevelType w:val="hybridMultilevel"/>
    <w:tmpl w:val="8D2EA372"/>
    <w:lvl w:ilvl="0" w:tplc="E6281344">
      <w:start w:val="1"/>
      <w:numFmt w:val="decimal"/>
      <w:lvlText w:val="（%1）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9" w15:restartNumberingAfterBreak="0">
    <w:nsid w:val="508E2559"/>
    <w:multiLevelType w:val="multilevel"/>
    <w:tmpl w:val="508E255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4BA3567"/>
    <w:multiLevelType w:val="hybridMultilevel"/>
    <w:tmpl w:val="2CF89D4A"/>
    <w:lvl w:ilvl="0" w:tplc="CFD246F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1" w15:restartNumberingAfterBreak="0">
    <w:nsid w:val="71103369"/>
    <w:multiLevelType w:val="hybridMultilevel"/>
    <w:tmpl w:val="1944A698"/>
    <w:lvl w:ilvl="0" w:tplc="9862765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55287351">
    <w:abstractNumId w:val="5"/>
  </w:num>
  <w:num w:numId="2" w16cid:durableId="38360947">
    <w:abstractNumId w:val="1"/>
  </w:num>
  <w:num w:numId="3" w16cid:durableId="1234120960">
    <w:abstractNumId w:val="0"/>
  </w:num>
  <w:num w:numId="4" w16cid:durableId="1382747801">
    <w:abstractNumId w:val="5"/>
    <w:lvlOverride w:ilvl="0">
      <w:lvl w:ilvl="0" w:tentative="1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2">
      <w:lvl w:ilvl="2" w:tentative="1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" w16cid:durableId="334848090">
    <w:abstractNumId w:val="9"/>
  </w:num>
  <w:num w:numId="6" w16cid:durableId="205484565">
    <w:abstractNumId w:val="3"/>
  </w:num>
  <w:num w:numId="7" w16cid:durableId="155852758">
    <w:abstractNumId w:val="5"/>
    <w:lvlOverride w:ilvl="0">
      <w:lvl w:ilvl="0" w:tentative="1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2">
      <w:lvl w:ilvl="2" w:tentative="1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8" w16cid:durableId="700518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92463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379869">
    <w:abstractNumId w:val="8"/>
  </w:num>
  <w:num w:numId="11" w16cid:durableId="97946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2812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5092659">
    <w:abstractNumId w:val="10"/>
  </w:num>
  <w:num w:numId="14" w16cid:durableId="601767226">
    <w:abstractNumId w:val="7"/>
  </w:num>
  <w:num w:numId="15" w16cid:durableId="934048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7582095">
    <w:abstractNumId w:val="2"/>
    <w:lvlOverride w:ilvl="0">
      <w:startOverride w:val="1"/>
    </w:lvlOverride>
  </w:num>
  <w:num w:numId="17" w16cid:durableId="1663391207">
    <w:abstractNumId w:val="2"/>
    <w:lvlOverride w:ilvl="0">
      <w:startOverride w:val="2"/>
    </w:lvlOverride>
  </w:num>
  <w:num w:numId="18" w16cid:durableId="2120950961">
    <w:abstractNumId w:val="2"/>
    <w:lvlOverride w:ilvl="0">
      <w:startOverride w:val="3"/>
    </w:lvlOverride>
  </w:num>
  <w:num w:numId="19" w16cid:durableId="1577545239">
    <w:abstractNumId w:val="2"/>
    <w:lvlOverride w:ilvl="0">
      <w:startOverride w:val="4"/>
    </w:lvlOverride>
  </w:num>
  <w:num w:numId="20" w16cid:durableId="391393913">
    <w:abstractNumId w:val="6"/>
  </w:num>
  <w:num w:numId="21" w16cid:durableId="1841847333">
    <w:abstractNumId w:val="11"/>
  </w:num>
  <w:num w:numId="22" w16cid:durableId="766074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77219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9763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9734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91546D"/>
    <w:rsid w:val="00003A18"/>
    <w:rsid w:val="0000477A"/>
    <w:rsid w:val="00013342"/>
    <w:rsid w:val="00014576"/>
    <w:rsid w:val="00020A12"/>
    <w:rsid w:val="0002173A"/>
    <w:rsid w:val="00024A8F"/>
    <w:rsid w:val="000441E3"/>
    <w:rsid w:val="00051AEB"/>
    <w:rsid w:val="00061244"/>
    <w:rsid w:val="0006294A"/>
    <w:rsid w:val="00067D51"/>
    <w:rsid w:val="0007723D"/>
    <w:rsid w:val="0008668B"/>
    <w:rsid w:val="00087707"/>
    <w:rsid w:val="000908FE"/>
    <w:rsid w:val="00092E2C"/>
    <w:rsid w:val="000A37D0"/>
    <w:rsid w:val="000B35F1"/>
    <w:rsid w:val="000B648D"/>
    <w:rsid w:val="000F086F"/>
    <w:rsid w:val="000F5D5D"/>
    <w:rsid w:val="001050B3"/>
    <w:rsid w:val="001153D5"/>
    <w:rsid w:val="0013107E"/>
    <w:rsid w:val="00145917"/>
    <w:rsid w:val="001601FC"/>
    <w:rsid w:val="00166F4F"/>
    <w:rsid w:val="00183517"/>
    <w:rsid w:val="00185F3B"/>
    <w:rsid w:val="001A3C30"/>
    <w:rsid w:val="001B4CD4"/>
    <w:rsid w:val="001B6F6D"/>
    <w:rsid w:val="001D379D"/>
    <w:rsid w:val="001E2852"/>
    <w:rsid w:val="00205D45"/>
    <w:rsid w:val="00206B56"/>
    <w:rsid w:val="00213114"/>
    <w:rsid w:val="00216745"/>
    <w:rsid w:val="002429DC"/>
    <w:rsid w:val="00250044"/>
    <w:rsid w:val="002539E8"/>
    <w:rsid w:val="0026581D"/>
    <w:rsid w:val="00267E71"/>
    <w:rsid w:val="0029123C"/>
    <w:rsid w:val="002B6BEF"/>
    <w:rsid w:val="002C3CB9"/>
    <w:rsid w:val="002C55B9"/>
    <w:rsid w:val="002D34F2"/>
    <w:rsid w:val="002F7A0D"/>
    <w:rsid w:val="003138DD"/>
    <w:rsid w:val="00321901"/>
    <w:rsid w:val="00346CDD"/>
    <w:rsid w:val="003515F9"/>
    <w:rsid w:val="00354E17"/>
    <w:rsid w:val="00355527"/>
    <w:rsid w:val="003561B5"/>
    <w:rsid w:val="0036084B"/>
    <w:rsid w:val="00360EAB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1C35"/>
    <w:rsid w:val="004069A1"/>
    <w:rsid w:val="00406BA6"/>
    <w:rsid w:val="00414654"/>
    <w:rsid w:val="0041687E"/>
    <w:rsid w:val="00422C11"/>
    <w:rsid w:val="004342B3"/>
    <w:rsid w:val="00452634"/>
    <w:rsid w:val="004535F4"/>
    <w:rsid w:val="004537CE"/>
    <w:rsid w:val="00475CF1"/>
    <w:rsid w:val="0047650C"/>
    <w:rsid w:val="00485020"/>
    <w:rsid w:val="004967FA"/>
    <w:rsid w:val="00497696"/>
    <w:rsid w:val="004A0A3D"/>
    <w:rsid w:val="004A6071"/>
    <w:rsid w:val="004C7EAB"/>
    <w:rsid w:val="004D73E3"/>
    <w:rsid w:val="004E48FE"/>
    <w:rsid w:val="004F2514"/>
    <w:rsid w:val="004F4008"/>
    <w:rsid w:val="00514B9B"/>
    <w:rsid w:val="005156A7"/>
    <w:rsid w:val="00523147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458FB"/>
    <w:rsid w:val="00656263"/>
    <w:rsid w:val="0066279F"/>
    <w:rsid w:val="00664DD7"/>
    <w:rsid w:val="00665D64"/>
    <w:rsid w:val="00670875"/>
    <w:rsid w:val="00680999"/>
    <w:rsid w:val="0069583A"/>
    <w:rsid w:val="00696258"/>
    <w:rsid w:val="006D69BF"/>
    <w:rsid w:val="006D7BAB"/>
    <w:rsid w:val="006E09C0"/>
    <w:rsid w:val="006E2498"/>
    <w:rsid w:val="006F6CDC"/>
    <w:rsid w:val="00702445"/>
    <w:rsid w:val="007220F8"/>
    <w:rsid w:val="00723FA2"/>
    <w:rsid w:val="00733147"/>
    <w:rsid w:val="007418EF"/>
    <w:rsid w:val="00742572"/>
    <w:rsid w:val="00747CBF"/>
    <w:rsid w:val="00761384"/>
    <w:rsid w:val="00777EF5"/>
    <w:rsid w:val="0078091A"/>
    <w:rsid w:val="00780DE7"/>
    <w:rsid w:val="007867F0"/>
    <w:rsid w:val="007910FA"/>
    <w:rsid w:val="007B2CBD"/>
    <w:rsid w:val="007F582B"/>
    <w:rsid w:val="00801343"/>
    <w:rsid w:val="00823B38"/>
    <w:rsid w:val="00825B49"/>
    <w:rsid w:val="008269C3"/>
    <w:rsid w:val="00837FA0"/>
    <w:rsid w:val="00841C03"/>
    <w:rsid w:val="008506DB"/>
    <w:rsid w:val="00864EBE"/>
    <w:rsid w:val="00876265"/>
    <w:rsid w:val="00891267"/>
    <w:rsid w:val="00893748"/>
    <w:rsid w:val="008A5429"/>
    <w:rsid w:val="008C7ED0"/>
    <w:rsid w:val="008E0588"/>
    <w:rsid w:val="008E13EC"/>
    <w:rsid w:val="008F46E7"/>
    <w:rsid w:val="009074B1"/>
    <w:rsid w:val="0091198B"/>
    <w:rsid w:val="00914748"/>
    <w:rsid w:val="009225CA"/>
    <w:rsid w:val="009238FE"/>
    <w:rsid w:val="0092547B"/>
    <w:rsid w:val="0092678F"/>
    <w:rsid w:val="009313E7"/>
    <w:rsid w:val="00940218"/>
    <w:rsid w:val="009469ED"/>
    <w:rsid w:val="00947554"/>
    <w:rsid w:val="00950F47"/>
    <w:rsid w:val="009802D9"/>
    <w:rsid w:val="009830A3"/>
    <w:rsid w:val="00983F3C"/>
    <w:rsid w:val="00993C03"/>
    <w:rsid w:val="009A0513"/>
    <w:rsid w:val="009A405B"/>
    <w:rsid w:val="009A6BCA"/>
    <w:rsid w:val="009B4509"/>
    <w:rsid w:val="009C2330"/>
    <w:rsid w:val="009D7097"/>
    <w:rsid w:val="009E3486"/>
    <w:rsid w:val="00A00267"/>
    <w:rsid w:val="00A02CCD"/>
    <w:rsid w:val="00A10FC3"/>
    <w:rsid w:val="00A12A38"/>
    <w:rsid w:val="00A20E1F"/>
    <w:rsid w:val="00A25285"/>
    <w:rsid w:val="00A30665"/>
    <w:rsid w:val="00A31D5F"/>
    <w:rsid w:val="00A338D6"/>
    <w:rsid w:val="00A33A94"/>
    <w:rsid w:val="00A41127"/>
    <w:rsid w:val="00A47C10"/>
    <w:rsid w:val="00A61394"/>
    <w:rsid w:val="00A61B69"/>
    <w:rsid w:val="00A67582"/>
    <w:rsid w:val="00A72429"/>
    <w:rsid w:val="00A77550"/>
    <w:rsid w:val="00A77F2A"/>
    <w:rsid w:val="00A81725"/>
    <w:rsid w:val="00A853DC"/>
    <w:rsid w:val="00A900B1"/>
    <w:rsid w:val="00A9641A"/>
    <w:rsid w:val="00AA4CF3"/>
    <w:rsid w:val="00AA7B9C"/>
    <w:rsid w:val="00AB06DF"/>
    <w:rsid w:val="00AB7C6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57600"/>
    <w:rsid w:val="00B70306"/>
    <w:rsid w:val="00B736CD"/>
    <w:rsid w:val="00B8012E"/>
    <w:rsid w:val="00B81E1F"/>
    <w:rsid w:val="00B85726"/>
    <w:rsid w:val="00B873AB"/>
    <w:rsid w:val="00B9172B"/>
    <w:rsid w:val="00B964BC"/>
    <w:rsid w:val="00B97F5F"/>
    <w:rsid w:val="00BA1A33"/>
    <w:rsid w:val="00BB23E2"/>
    <w:rsid w:val="00BB37F8"/>
    <w:rsid w:val="00BC0C98"/>
    <w:rsid w:val="00BC2C94"/>
    <w:rsid w:val="00BD5709"/>
    <w:rsid w:val="00BD58FA"/>
    <w:rsid w:val="00BD5DEB"/>
    <w:rsid w:val="00BE5F8D"/>
    <w:rsid w:val="00BE7DEF"/>
    <w:rsid w:val="00BF0DFE"/>
    <w:rsid w:val="00BF15AB"/>
    <w:rsid w:val="00BF1A5D"/>
    <w:rsid w:val="00BF37DC"/>
    <w:rsid w:val="00C035AF"/>
    <w:rsid w:val="00C03F0F"/>
    <w:rsid w:val="00C06603"/>
    <w:rsid w:val="00C1182A"/>
    <w:rsid w:val="00C12C14"/>
    <w:rsid w:val="00C15FFD"/>
    <w:rsid w:val="00C2123D"/>
    <w:rsid w:val="00C215B3"/>
    <w:rsid w:val="00C2558A"/>
    <w:rsid w:val="00C44159"/>
    <w:rsid w:val="00C528E8"/>
    <w:rsid w:val="00C61329"/>
    <w:rsid w:val="00C85566"/>
    <w:rsid w:val="00C901C1"/>
    <w:rsid w:val="00C905D6"/>
    <w:rsid w:val="00C91A81"/>
    <w:rsid w:val="00C96D52"/>
    <w:rsid w:val="00CA1EA6"/>
    <w:rsid w:val="00CE33B6"/>
    <w:rsid w:val="00D118FF"/>
    <w:rsid w:val="00D166B6"/>
    <w:rsid w:val="00D17E1F"/>
    <w:rsid w:val="00D32A47"/>
    <w:rsid w:val="00D43268"/>
    <w:rsid w:val="00D56D20"/>
    <w:rsid w:val="00D67D01"/>
    <w:rsid w:val="00D716A2"/>
    <w:rsid w:val="00D8089F"/>
    <w:rsid w:val="00D815CF"/>
    <w:rsid w:val="00D907BE"/>
    <w:rsid w:val="00DA0482"/>
    <w:rsid w:val="00DA30FC"/>
    <w:rsid w:val="00DC5BFD"/>
    <w:rsid w:val="00DC7C38"/>
    <w:rsid w:val="00DD46B2"/>
    <w:rsid w:val="00DE0F6F"/>
    <w:rsid w:val="00DF3985"/>
    <w:rsid w:val="00E1040C"/>
    <w:rsid w:val="00E148A0"/>
    <w:rsid w:val="00E16E93"/>
    <w:rsid w:val="00E22B97"/>
    <w:rsid w:val="00E25EE1"/>
    <w:rsid w:val="00E343FD"/>
    <w:rsid w:val="00E453B7"/>
    <w:rsid w:val="00E5259D"/>
    <w:rsid w:val="00E71323"/>
    <w:rsid w:val="00E71514"/>
    <w:rsid w:val="00E71F2F"/>
    <w:rsid w:val="00E73F48"/>
    <w:rsid w:val="00E74B13"/>
    <w:rsid w:val="00E767FF"/>
    <w:rsid w:val="00E773EB"/>
    <w:rsid w:val="00E91C02"/>
    <w:rsid w:val="00E96FD6"/>
    <w:rsid w:val="00EA4701"/>
    <w:rsid w:val="00ED279C"/>
    <w:rsid w:val="00EE4A9E"/>
    <w:rsid w:val="00F02B2B"/>
    <w:rsid w:val="00F12662"/>
    <w:rsid w:val="00F35128"/>
    <w:rsid w:val="00F4019C"/>
    <w:rsid w:val="00F42689"/>
    <w:rsid w:val="00F45E95"/>
    <w:rsid w:val="00F52746"/>
    <w:rsid w:val="00F81969"/>
    <w:rsid w:val="00F81A0D"/>
    <w:rsid w:val="00F97B4A"/>
    <w:rsid w:val="00FC61ED"/>
    <w:rsid w:val="00FD5AF7"/>
    <w:rsid w:val="00FE32D5"/>
    <w:rsid w:val="00FE5500"/>
    <w:rsid w:val="00FF5259"/>
    <w:rsid w:val="6A91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2A3A6F"/>
  <w15:docId w15:val="{46BC4D8D-0BE3-47F5-86F1-DD4864F0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rsid w:val="00346CDD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346CDD"/>
    <w:pPr>
      <w:keepNext/>
      <w:keepLines/>
      <w:numPr>
        <w:ilvl w:val="1"/>
        <w:numId w:val="1"/>
      </w:numPr>
      <w:spacing w:beforeLines="50" w:before="50"/>
      <w:ind w:left="0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Lines="50" w:before="156" w:line="360" w:lineRule="auto"/>
      <w:ind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rPr>
      <w:rFonts w:asciiTheme="minorHAnsi" w:hAnsiTheme="minorHAnsi" w:cstheme="minorBidi"/>
      <w:szCs w:val="22"/>
    </w:rPr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link w:val="af1"/>
    <w:uiPriority w:val="34"/>
    <w:qFormat/>
  </w:style>
  <w:style w:type="character" w:customStyle="1" w:styleId="11">
    <w:name w:val="标题 1 字符"/>
    <w:basedOn w:val="a0"/>
    <w:link w:val="10"/>
    <w:rsid w:val="00346CDD"/>
    <w:rPr>
      <w:rFonts w:ascii="Times New Roman" w:hAnsi="Times New Roman" w:cs="Times New Roman"/>
      <w:b/>
      <w:bCs/>
      <w:sz w:val="28"/>
      <w:szCs w:val="24"/>
    </w:rPr>
  </w:style>
  <w:style w:type="paragraph" w:customStyle="1" w:styleId="22">
    <w:name w:val="样式2"/>
    <w:basedOn w:val="a"/>
    <w:link w:val="2Char"/>
    <w:qFormat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Pr>
      <w:szCs w:val="24"/>
    </w:rPr>
  </w:style>
  <w:style w:type="paragraph" w:customStyle="1" w:styleId="TOC10">
    <w:name w:val="TOC 标题1"/>
    <w:basedOn w:val="10"/>
    <w:next w:val="a"/>
    <w:uiPriority w:val="39"/>
    <w:unhideWhenUsed/>
    <w:qFormat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标题 2 字符"/>
    <w:basedOn w:val="a0"/>
    <w:link w:val="20"/>
    <w:rsid w:val="00346CDD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uiPriority w:val="99"/>
    <w:rPr>
      <w:rFonts w:ascii="Times New Roman" w:hAnsi="Times New Roman" w:cs="Times New Roman"/>
      <w:b/>
      <w:bCs/>
      <w:sz w:val="24"/>
      <w:szCs w:val="28"/>
    </w:rPr>
  </w:style>
  <w:style w:type="character" w:customStyle="1" w:styleId="af1">
    <w:name w:val="列表段落 字符"/>
    <w:basedOn w:val="a0"/>
    <w:link w:val="af0"/>
    <w:uiPriority w:val="34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f0"/>
    <w:link w:val="1Char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f1"/>
    <w:link w:val="1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f0"/>
    <w:link w:val="2Char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f1"/>
    <w:link w:val="2"/>
    <w:rPr>
      <w:rFonts w:ascii="Times New Roman" w:eastAsia="宋体" w:hAnsi="Times New Roman" w:cs="Times New Roman"/>
      <w:szCs w:val="24"/>
    </w:rPr>
  </w:style>
  <w:style w:type="paragraph" w:styleId="af2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b">
    <w:name w:val="标题 字符"/>
    <w:basedOn w:val="a0"/>
    <w:link w:val="aa"/>
    <w:uiPriority w:val="10"/>
    <w:rPr>
      <w:rFonts w:ascii="Times New Roman" w:eastAsia="宋体" w:hAnsi="Times New Roman" w:cs="Times New Roman"/>
      <w:b/>
      <w:bCs/>
      <w:sz w:val="28"/>
      <w:szCs w:val="21"/>
    </w:rPr>
  </w:style>
  <w:style w:type="paragraph" w:customStyle="1" w:styleId="CM27">
    <w:name w:val="CM27"/>
    <w:basedOn w:val="Default"/>
    <w:next w:val="Default"/>
    <w:uiPriority w:val="99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pPr>
      <w:spacing w:line="308" w:lineRule="atLeast"/>
    </w:pPr>
    <w:rPr>
      <w:color w:val="auto"/>
    </w:rPr>
  </w:style>
  <w:style w:type="character" w:styleId="af3">
    <w:name w:val="Unresolved Mention"/>
    <w:basedOn w:val="a0"/>
    <w:uiPriority w:val="99"/>
    <w:semiHidden/>
    <w:unhideWhenUsed/>
    <w:rsid w:val="00BC2C9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C2C9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74B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74B13"/>
    <w:rPr>
      <w:rFonts w:ascii="宋体" w:eastAsia="宋体" w:hAnsi="宋体" w:cs="宋体"/>
      <w:sz w:val="24"/>
      <w:szCs w:val="24"/>
    </w:rPr>
  </w:style>
  <w:style w:type="character" w:customStyle="1" w:styleId="pln">
    <w:name w:val="pln"/>
    <w:basedOn w:val="a0"/>
    <w:rsid w:val="00E74B13"/>
  </w:style>
  <w:style w:type="character" w:customStyle="1" w:styleId="pun">
    <w:name w:val="pun"/>
    <w:basedOn w:val="a0"/>
    <w:rsid w:val="00E7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7.png"/><Relationship Id="rId32" Type="http://schemas.openxmlformats.org/officeDocument/2006/relationships/image" Target="media/image14.jpe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31" Type="http://schemas.openxmlformats.org/officeDocument/2006/relationships/hyperlink" Target="https://infosys.beckhoff.com/content/1033/tc3_automationinterface/242724875.html?id=8032086711269351952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binwang\Desktop\TwinCAT3&#28201;&#24230;&#25511;&#21046;&#24211;&#20351;&#29992;&#35828;&#26126;.doc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7B1C12-170D-4D55-980F-A0A04E2AF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42B1B9-668A-40A5-87B3-32F4D5170A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TwinCAT3温度控制库使用说明.doc.dotx</Template>
  <TotalTime>1815</TotalTime>
  <Pages>11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黄粱一梦兮</dc:creator>
  <cp:lastModifiedBy>Jibin Wang 汪继彬</cp:lastModifiedBy>
  <cp:revision>25</cp:revision>
  <dcterms:created xsi:type="dcterms:W3CDTF">2023-08-07T02:13:00Z</dcterms:created>
  <dcterms:modified xsi:type="dcterms:W3CDTF">2023-11-07T03:27:00Z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ICV">
    <vt:lpwstr>4B70D2C2EA4648CFA182A8F7798D29FC</vt:lpwstr>
  </property>
  <property fmtid="{D5CDD505-2E9C-101B-9397-08002B2CF9AE}" pid="5" name="KSOProductBuildVer">
    <vt:lpwstr>2052-11.1.0.12313</vt:lpwstr>
  </property>
</Properties>
</file>