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9527" w:type="dxa"/>
        <w:tblLook w:val="04A0" w:firstRow="1" w:lastRow="0" w:firstColumn="1" w:lastColumn="0" w:noHBand="0" w:noVBand="1"/>
      </w:tblPr>
      <w:tblGrid>
        <w:gridCol w:w="9527"/>
      </w:tblGrid>
      <w:tr w:rsidR="003B215B" w:rsidRPr="0056156B" w14:paraId="1124180C" w14:textId="77777777" w:rsidTr="004A2F30">
        <w:trPr>
          <w:trHeight w:val="1123"/>
        </w:trPr>
        <w:tc>
          <w:tcPr>
            <w:tcW w:w="9527" w:type="dxa"/>
            <w:tcBorders>
              <w:top w:val="nil"/>
              <w:left w:val="nil"/>
              <w:bottom w:val="nil"/>
              <w:right w:val="nil"/>
            </w:tcBorders>
            <w:vAlign w:val="center"/>
          </w:tcPr>
          <w:p w14:paraId="00F5EBDA" w14:textId="77777777" w:rsidR="004A2F30" w:rsidRDefault="004A2F30" w:rsidP="004A2F30">
            <w:pPr>
              <w:spacing w:line="360" w:lineRule="auto"/>
              <w:ind w:firstLineChars="0" w:firstLine="0"/>
              <w:jc w:val="left"/>
              <w:rPr>
                <w:rFonts w:ascii="黑体" w:eastAsia="黑体" w:hAnsi="黑体"/>
                <w:b/>
                <w:color w:val="DF0023"/>
                <w:sz w:val="32"/>
                <w:szCs w:val="32"/>
              </w:rPr>
            </w:pPr>
            <w:bookmarkStart w:id="0" w:name="_Toc348084146"/>
            <w:r>
              <w:rPr>
                <w:rFonts w:ascii="黑体" w:eastAsia="黑体" w:hAnsi="黑体"/>
                <w:b/>
                <w:noProof/>
                <w:color w:val="DF0023"/>
                <w:sz w:val="32"/>
                <w:szCs w:val="32"/>
              </w:rPr>
              <mc:AlternateContent>
                <mc:Choice Requires="wps">
                  <w:drawing>
                    <wp:anchor distT="0" distB="0" distL="114300" distR="114300" simplePos="0" relativeHeight="251661312" behindDoc="0" locked="0" layoutInCell="1" allowOverlap="1" wp14:anchorId="4CF5016C" wp14:editId="6E445909">
                      <wp:simplePos x="0" y="0"/>
                      <wp:positionH relativeFrom="margin">
                        <wp:align>center</wp:align>
                      </wp:positionH>
                      <wp:positionV relativeFrom="paragraph">
                        <wp:posOffset>113665</wp:posOffset>
                      </wp:positionV>
                      <wp:extent cx="5415280" cy="487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280" cy="487045"/>
                              </a:xfrm>
                              <a:prstGeom prst="rect">
                                <a:avLst/>
                              </a:prstGeom>
                              <a:noFill/>
                              <a:ln w="6350">
                                <a:noFill/>
                              </a:ln>
                            </wps:spPr>
                            <wps:txbx>
                              <w:txbxContent>
                                <w:p w14:paraId="6D73D0E0" w14:textId="61409E25" w:rsidR="004A2F30" w:rsidRDefault="004A2F30" w:rsidP="004A2F30">
                                  <w:pPr>
                                    <w:ind w:firstLineChars="0" w:firstLine="0"/>
                                    <w:rPr>
                                      <w:rFonts w:ascii="黑体" w:eastAsia="黑体" w:hAnsi="黑体"/>
                                      <w:b/>
                                    </w:rPr>
                                  </w:pPr>
                                  <w:r w:rsidRPr="0011009E">
                                    <w:rPr>
                                      <w:rFonts w:ascii="黑体" w:eastAsia="黑体" w:hAnsi="黑体" w:hint="eastAsia"/>
                                      <w:b/>
                                      <w:sz w:val="36"/>
                                      <w:szCs w:val="36"/>
                                    </w:rPr>
                                    <w:t xml:space="preserve">基于C#的TwinCAT </w:t>
                                  </w:r>
                                  <w:r>
                                    <w:rPr>
                                      <w:rFonts w:ascii="黑体" w:eastAsia="黑体" w:hAnsi="黑体"/>
                                      <w:b/>
                                      <w:sz w:val="36"/>
                                      <w:szCs w:val="36"/>
                                    </w:rPr>
                                    <w:t>2</w:t>
                                  </w:r>
                                  <w:r w:rsidRPr="0011009E">
                                    <w:rPr>
                                      <w:rFonts w:ascii="黑体" w:eastAsia="黑体" w:hAnsi="黑体" w:hint="eastAsia"/>
                                      <w:b/>
                                      <w:sz w:val="36"/>
                                      <w:szCs w:val="36"/>
                                    </w:rPr>
                                    <w:t>报警和拓扑诊断方案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CF5016C" id="_x0000_t202" coordsize="21600,21600" o:spt="202" path="m,l,21600r21600,l21600,xe">
                      <v:stroke joinstyle="miter"/>
                      <v:path gradientshapeok="t" o:connecttype="rect"/>
                    </v:shapetype>
                    <v:shape id="文本框 5" o:spid="_x0000_s1026" type="#_x0000_t202" style="position:absolute;margin-left:0;margin-top:8.95pt;width:426.4pt;height:38.3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" filled="f" stroked="f" strokeweight=".5pt">
                      <v:textbox>
                        <w:txbxContent>
                          <w:p w14:paraId="6D73D0E0" w14:textId="61409E25" w:rsidR="004A2F30" w:rsidRDefault="004A2F30" w:rsidP="004A2F30">
                            <w:pPr>
                              <w:ind w:firstLineChars="0" w:firstLine="0"/>
                              <w:rPr>
                                <w:rFonts w:ascii="黑体" w:eastAsia="黑体" w:hAnsi="黑体"/>
                                <w:b/>
                              </w:rPr>
                            </w:pPr>
                            <w:r w:rsidRPr="0011009E">
                              <w:rPr>
                                <w:rFonts w:ascii="黑体" w:eastAsia="黑体" w:hAnsi="黑体" w:hint="eastAsia"/>
                                <w:b/>
                                <w:sz w:val="36"/>
                                <w:szCs w:val="36"/>
                              </w:rPr>
                              <w:t xml:space="preserve">基于C#的TwinCAT </w:t>
                            </w:r>
                            <w:r>
                              <w:rPr>
                                <w:rFonts w:ascii="黑体" w:eastAsia="黑体" w:hAnsi="黑体"/>
                                <w:b/>
                                <w:sz w:val="36"/>
                                <w:szCs w:val="36"/>
                              </w:rPr>
                              <w:t>2</w:t>
                            </w:r>
                            <w:r w:rsidRPr="0011009E">
                              <w:rPr>
                                <w:rFonts w:ascii="黑体" w:eastAsia="黑体" w:hAnsi="黑体" w:hint="eastAsia"/>
                                <w:b/>
                                <w:sz w:val="36"/>
                                <w:szCs w:val="36"/>
                              </w:rPr>
                              <w:t>报警和拓扑诊断方案</w:t>
                            </w:r>
                          </w:p>
                        </w:txbxContent>
                      </v:textbox>
                      <w10:wrap anchorx="margin"/>
                    </v:shape>
                  </w:pict>
                </mc:Fallback>
              </mc:AlternateContent>
            </w:r>
          </w:p>
          <w:p w14:paraId="7565A9F6" w14:textId="77777777" w:rsidR="004A2F30" w:rsidRDefault="004A2F30" w:rsidP="004A2F30">
            <w:pPr>
              <w:spacing w:line="360" w:lineRule="auto"/>
              <w:ind w:firstLineChars="0" w:firstLine="0"/>
              <w:jc w:val="left"/>
              <w:rPr>
                <w:rFonts w:ascii="黑体" w:eastAsia="黑体" w:hAnsi="黑体"/>
                <w:b/>
                <w:color w:val="DF0023"/>
                <w:sz w:val="32"/>
                <w:szCs w:val="32"/>
              </w:rPr>
            </w:pPr>
          </w:p>
          <w:tbl>
            <w:tblPr>
              <w:tblStyle w:val="ae"/>
              <w:tblpPr w:leftFromText="180" w:rightFromText="180" w:vertAnchor="text" w:horzAnchor="margin" w:tblpY="82"/>
              <w:tblW w:w="9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782"/>
            </w:tblGrid>
            <w:tr w:rsidR="004A2F30" w14:paraId="5DFF50A7" w14:textId="77777777" w:rsidTr="0018187C">
              <w:trPr>
                <w:trHeight w:val="1272"/>
              </w:trPr>
              <w:tc>
                <w:tcPr>
                  <w:tcW w:w="5529" w:type="dxa"/>
                </w:tcPr>
                <w:p w14:paraId="5836432B" w14:textId="77777777" w:rsidR="004A2F30" w:rsidRDefault="004A2F30" w:rsidP="004A2F30">
                  <w:pPr>
                    <w:spacing w:line="360" w:lineRule="auto"/>
                    <w:ind w:firstLineChars="0" w:firstLine="0"/>
                    <w:jc w:val="left"/>
                    <w:rPr>
                      <w:rFonts w:ascii="微软雅黑" w:eastAsia="微软雅黑" w:hAnsi="微软雅黑" w:hint="eastAsia"/>
                      <w:color w:val="7F7F7F" w:themeColor="text1" w:themeTint="80"/>
                      <w:szCs w:val="21"/>
                    </w:rPr>
                  </w:pPr>
                  <w:bookmarkStart w:id="1" w:name="_Hlk143862181"/>
                  <w:bookmarkEnd w:id="1"/>
                </w:p>
                <w:p w14:paraId="34BBB74B" w14:textId="77777777" w:rsidR="004A2F30" w:rsidRDefault="004A2F30" w:rsidP="004A2F30">
                  <w:pPr>
                    <w:spacing w:line="360" w:lineRule="auto"/>
                    <w:ind w:firstLineChars="0" w:firstLine="0"/>
                    <w:jc w:val="left"/>
                    <w:rPr>
                      <w:rFonts w:ascii="微软雅黑" w:eastAsia="微软雅黑" w:hAnsi="微软雅黑" w:hint="eastAsia"/>
                      <w:color w:val="7F7F7F" w:themeColor="text1" w:themeTint="80"/>
                      <w:szCs w:val="21"/>
                    </w:rPr>
                  </w:pPr>
                </w:p>
              </w:tc>
              <w:tc>
                <w:tcPr>
                  <w:tcW w:w="3782" w:type="dxa"/>
                </w:tcPr>
                <w:p w14:paraId="20737697" w14:textId="77777777" w:rsidR="004A2F30" w:rsidRDefault="004A2F30" w:rsidP="004A2F30">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作者：</w:t>
                  </w:r>
                  <w:r>
                    <w:rPr>
                      <w:rFonts w:ascii="微软雅黑" w:eastAsia="微软雅黑" w:hAnsi="微软雅黑" w:hint="eastAsia"/>
                      <w:color w:val="7F7F7F" w:themeColor="text1" w:themeTint="80"/>
                      <w:szCs w:val="21"/>
                    </w:rPr>
                    <w:t>姜倩</w:t>
                  </w:r>
                </w:p>
                <w:p w14:paraId="08993721" w14:textId="77777777" w:rsidR="004A2F30" w:rsidRDefault="004A2F30" w:rsidP="004A2F30">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职务：技术工程师</w:t>
                  </w:r>
                </w:p>
                <w:p w14:paraId="78E4B045" w14:textId="77777777" w:rsidR="004A2F30" w:rsidRPr="00D33F39" w:rsidRDefault="004A2F30" w:rsidP="004A2F30">
                  <w:pPr>
                    <w:spacing w:line="300" w:lineRule="exact"/>
                    <w:ind w:firstLineChars="0" w:firstLine="0"/>
                    <w:jc w:val="left"/>
                    <w:rPr>
                      <w:rFonts w:ascii="微软雅黑" w:eastAsia="微软雅黑" w:hAnsi="微软雅黑"/>
                      <w:color w:val="7F7F7F" w:themeColor="text1" w:themeTint="80"/>
                      <w:szCs w:val="21"/>
                    </w:rPr>
                  </w:pPr>
                  <w:r>
                    <w:rPr>
                      <w:rFonts w:ascii="微软雅黑" w:eastAsia="微软雅黑" w:hAnsi="微软雅黑" w:hint="eastAsia"/>
                      <w:color w:val="7F7F7F" w:themeColor="text1" w:themeTint="80"/>
                      <w:szCs w:val="21"/>
                    </w:rPr>
                    <w:t>公司：BECKHOFF中国</w:t>
                  </w:r>
                </w:p>
                <w:p w14:paraId="784B4B9D" w14:textId="77777777" w:rsidR="004A2F30" w:rsidRDefault="004A2F30" w:rsidP="004A2F30">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邮箱</w:t>
                  </w:r>
                  <w:r>
                    <w:rPr>
                      <w:rFonts w:ascii="微软雅黑" w:eastAsia="微软雅黑" w:hAnsi="微软雅黑" w:hint="eastAsia"/>
                      <w:color w:val="7F7F7F" w:themeColor="text1" w:themeTint="80"/>
                      <w:szCs w:val="21"/>
                    </w:rPr>
                    <w:t>：qian</w:t>
                  </w:r>
                  <w:r w:rsidRPr="005908A7">
                    <w:rPr>
                      <w:rFonts w:ascii="微软雅黑" w:eastAsia="微软雅黑" w:hAnsi="微软雅黑"/>
                      <w:color w:val="7F7F7F" w:themeColor="text1" w:themeTint="80"/>
                      <w:szCs w:val="21"/>
                    </w:rPr>
                    <w:t>.</w:t>
                  </w:r>
                  <w:r>
                    <w:rPr>
                      <w:rFonts w:ascii="微软雅黑" w:eastAsia="微软雅黑" w:hAnsi="微软雅黑" w:hint="eastAsia"/>
                      <w:color w:val="7F7F7F" w:themeColor="text1" w:themeTint="80"/>
                      <w:szCs w:val="21"/>
                    </w:rPr>
                    <w:t>j</w:t>
                  </w:r>
                  <w:r>
                    <w:rPr>
                      <w:rFonts w:ascii="微软雅黑" w:eastAsia="微软雅黑" w:hAnsi="微软雅黑"/>
                      <w:color w:val="7F7F7F" w:themeColor="text1" w:themeTint="80"/>
                      <w:szCs w:val="21"/>
                    </w:rPr>
                    <w:t>iang</w:t>
                  </w:r>
                  <w:r w:rsidRPr="005908A7">
                    <w:rPr>
                      <w:rFonts w:ascii="微软雅黑" w:eastAsia="微软雅黑" w:hAnsi="微软雅黑"/>
                      <w:color w:val="7F7F7F" w:themeColor="text1" w:themeTint="80"/>
                      <w:szCs w:val="21"/>
                    </w:rPr>
                    <w:t>@beckhoff.com.cn</w:t>
                  </w:r>
                </w:p>
                <w:p w14:paraId="7BA0AC4F" w14:textId="77777777" w:rsidR="004A2F30" w:rsidRDefault="004A2F30" w:rsidP="004A2F30">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日期：20</w:t>
                  </w:r>
                  <w:r>
                    <w:rPr>
                      <w:rFonts w:ascii="微软雅黑" w:eastAsia="微软雅黑" w:hAnsi="微软雅黑"/>
                      <w:color w:val="7F7F7F" w:themeColor="text1" w:themeTint="80"/>
                      <w:szCs w:val="21"/>
                    </w:rPr>
                    <w:t>23</w:t>
                  </w:r>
                  <w:r w:rsidRPr="009469ED">
                    <w:rPr>
                      <w:rFonts w:ascii="微软雅黑" w:eastAsia="微软雅黑" w:hAnsi="微软雅黑" w:hint="eastAsia"/>
                      <w:color w:val="7F7F7F" w:themeColor="text1" w:themeTint="80"/>
                      <w:szCs w:val="21"/>
                    </w:rPr>
                    <w:t>-</w:t>
                  </w:r>
                  <w:r>
                    <w:rPr>
                      <w:rFonts w:ascii="微软雅黑" w:eastAsia="微软雅黑" w:hAnsi="微软雅黑"/>
                      <w:color w:val="7F7F7F" w:themeColor="text1" w:themeTint="80"/>
                      <w:szCs w:val="21"/>
                    </w:rPr>
                    <w:t>10</w:t>
                  </w:r>
                  <w:r w:rsidRPr="009469ED">
                    <w:rPr>
                      <w:rFonts w:ascii="微软雅黑" w:eastAsia="微软雅黑" w:hAnsi="微软雅黑" w:hint="eastAsia"/>
                      <w:color w:val="7F7F7F" w:themeColor="text1" w:themeTint="80"/>
                      <w:szCs w:val="21"/>
                    </w:rPr>
                    <w:t>-</w:t>
                  </w:r>
                  <w:r>
                    <w:rPr>
                      <w:rFonts w:ascii="微软雅黑" w:eastAsia="微软雅黑" w:hAnsi="微软雅黑"/>
                      <w:color w:val="7F7F7F" w:themeColor="text1" w:themeTint="80"/>
                      <w:szCs w:val="21"/>
                    </w:rPr>
                    <w:t>17</w:t>
                  </w:r>
                </w:p>
              </w:tc>
            </w:tr>
          </w:tbl>
          <w:p w14:paraId="1D192C7B" w14:textId="77777777" w:rsidR="00F4019C" w:rsidRPr="004A2F30" w:rsidRDefault="00F4019C" w:rsidP="004A2F30">
            <w:pPr>
              <w:ind w:firstLineChars="0" w:firstLine="0"/>
              <w:rPr>
                <w:rFonts w:hint="eastAsia"/>
                <w:b/>
              </w:rPr>
            </w:pPr>
          </w:p>
          <w:p w14:paraId="61979200" w14:textId="77777777" w:rsidR="004A2F30" w:rsidRDefault="004A2F30" w:rsidP="004A2F30">
            <w:pPr>
              <w:spacing w:line="360" w:lineRule="auto"/>
              <w:ind w:firstLineChars="0" w:firstLine="0"/>
              <w:jc w:val="left"/>
              <w:rPr>
                <w:b/>
              </w:rPr>
            </w:pPr>
            <w:r>
              <w:rPr>
                <w:rFonts w:hint="eastAsia"/>
                <w:b/>
              </w:rPr>
              <w:t>摘</w:t>
            </w:r>
            <w:r>
              <w:rPr>
                <w:rFonts w:hint="eastAsia"/>
                <w:b/>
              </w:rPr>
              <w:t xml:space="preserve"> </w:t>
            </w:r>
            <w:r>
              <w:rPr>
                <w:b/>
              </w:rPr>
              <w:t xml:space="preserve"> </w:t>
            </w:r>
            <w:r>
              <w:rPr>
                <w:rFonts w:hint="eastAsia"/>
                <w:b/>
              </w:rPr>
              <w:t>要：</w:t>
            </w:r>
          </w:p>
          <w:p w14:paraId="69CC34EF" w14:textId="5F870479" w:rsidR="005744C0" w:rsidRDefault="00F71470" w:rsidP="004A2F30">
            <w:r>
              <w:rPr>
                <w:rFonts w:hint="eastAsia"/>
              </w:rPr>
              <w:t>将</w:t>
            </w:r>
            <w:r w:rsidR="004A2F30">
              <w:rPr>
                <w:rFonts w:hint="eastAsia"/>
              </w:rPr>
              <w:t>TWINCAT 2</w:t>
            </w:r>
            <w:r w:rsidR="00FC4FB2">
              <w:rPr>
                <w:rFonts w:hint="eastAsia"/>
              </w:rPr>
              <w:t>的报警</w:t>
            </w:r>
            <w:r>
              <w:rPr>
                <w:rFonts w:hint="eastAsia"/>
              </w:rPr>
              <w:t>和拓扑诊断集成在一起方便客户对程序以及模块的诊断</w:t>
            </w:r>
            <w:r w:rsidR="0056156B">
              <w:rPr>
                <w:rFonts w:hint="eastAsia"/>
              </w:rPr>
              <w:t>，</w:t>
            </w:r>
            <w:r>
              <w:rPr>
                <w:rFonts w:hint="eastAsia"/>
              </w:rPr>
              <w:t>对于使用高级语言开发界面的客户也方便将该界面集成到自己的开发界面中</w:t>
            </w:r>
            <w:r w:rsidR="0056156B">
              <w:rPr>
                <w:rFonts w:hint="eastAsia"/>
              </w:rPr>
              <w:t>。</w:t>
            </w:r>
          </w:p>
          <w:p w14:paraId="5A913ED3" w14:textId="77777777" w:rsidR="00F4019C" w:rsidRPr="00F4019C" w:rsidRDefault="00F4019C" w:rsidP="004A2F30">
            <w:pPr>
              <w:ind w:firstLineChars="0" w:firstLine="0"/>
              <w:rPr>
                <w:rFonts w:hint="eastAsia"/>
              </w:rPr>
            </w:pPr>
          </w:p>
        </w:tc>
      </w:tr>
      <w:tr w:rsidR="003B215B" w14:paraId="4F2EF166" w14:textId="77777777" w:rsidTr="004A2F30">
        <w:trPr>
          <w:trHeight w:val="1071"/>
        </w:trPr>
        <w:tc>
          <w:tcPr>
            <w:tcW w:w="9527" w:type="dxa"/>
            <w:tcBorders>
              <w:top w:val="nil"/>
              <w:left w:val="nil"/>
              <w:bottom w:val="nil"/>
              <w:right w:val="nil"/>
            </w:tcBorders>
            <w:vAlign w:val="center"/>
          </w:tcPr>
          <w:p w14:paraId="4D1AA664" w14:textId="77777777" w:rsidR="00F4019C" w:rsidRDefault="00F4019C" w:rsidP="003B215B">
            <w:pPr>
              <w:ind w:firstLine="422"/>
              <w:rPr>
                <w:b/>
              </w:rPr>
            </w:pPr>
          </w:p>
          <w:p w14:paraId="126E36C1" w14:textId="77777777" w:rsidR="003B215B" w:rsidRPr="00E5259D" w:rsidRDefault="003B215B" w:rsidP="004A2F30">
            <w:pPr>
              <w:ind w:firstLineChars="0" w:firstLine="0"/>
              <w:rPr>
                <w:b/>
              </w:rPr>
            </w:pPr>
            <w:r w:rsidRPr="00E5259D">
              <w:rPr>
                <w:rFonts w:hint="eastAsia"/>
                <w:b/>
              </w:rPr>
              <w:t>附</w:t>
            </w:r>
            <w:r>
              <w:rPr>
                <w:rFonts w:hint="eastAsia"/>
                <w:b/>
              </w:rPr>
              <w:t xml:space="preserve">  </w:t>
            </w:r>
            <w:r w:rsidRPr="00E5259D">
              <w:rPr>
                <w:b/>
              </w:rPr>
              <w:t>件：</w:t>
            </w:r>
          </w:p>
          <w:tbl>
            <w:tblPr>
              <w:tblStyle w:val="ae"/>
              <w:tblW w:w="0" w:type="auto"/>
              <w:tblInd w:w="421" w:type="dxa"/>
              <w:tblLook w:val="04A0" w:firstRow="1" w:lastRow="0" w:firstColumn="1" w:lastColumn="0" w:noHBand="0" w:noVBand="1"/>
            </w:tblPr>
            <w:tblGrid>
              <w:gridCol w:w="1448"/>
              <w:gridCol w:w="4278"/>
              <w:gridCol w:w="2694"/>
            </w:tblGrid>
            <w:tr w:rsidR="003B215B" w14:paraId="0B7DC651" w14:textId="77777777" w:rsidTr="000A1637">
              <w:tc>
                <w:tcPr>
                  <w:tcW w:w="1448" w:type="dxa"/>
                </w:tcPr>
                <w:p w14:paraId="29373739" w14:textId="77777777" w:rsidR="003B215B" w:rsidRDefault="003B215B" w:rsidP="003B215B">
                  <w:pPr>
                    <w:ind w:firstLineChars="0" w:firstLine="0"/>
                    <w:jc w:val="center"/>
                  </w:pPr>
                  <w:r>
                    <w:rPr>
                      <w:rFonts w:hint="eastAsia"/>
                    </w:rPr>
                    <w:t>序</w:t>
                  </w:r>
                  <w:r>
                    <w:rPr>
                      <w:rFonts w:hint="eastAsia"/>
                    </w:rPr>
                    <w:t xml:space="preserve"> </w:t>
                  </w:r>
                  <w:r>
                    <w:t>号</w:t>
                  </w:r>
                </w:p>
              </w:tc>
              <w:tc>
                <w:tcPr>
                  <w:tcW w:w="4278" w:type="dxa"/>
                </w:tcPr>
                <w:p w14:paraId="464E4685" w14:textId="77777777" w:rsidR="003B215B" w:rsidRDefault="003B215B" w:rsidP="003B215B">
                  <w:pPr>
                    <w:ind w:firstLineChars="0" w:firstLine="0"/>
                    <w:jc w:val="center"/>
                  </w:pPr>
                  <w:r>
                    <w:rPr>
                      <w:rFonts w:hint="eastAsia"/>
                    </w:rPr>
                    <w:t>文件</w:t>
                  </w:r>
                  <w:r>
                    <w:t>名</w:t>
                  </w:r>
                </w:p>
              </w:tc>
              <w:tc>
                <w:tcPr>
                  <w:tcW w:w="2694" w:type="dxa"/>
                </w:tcPr>
                <w:p w14:paraId="43F43ABA" w14:textId="77777777" w:rsidR="003B215B" w:rsidRDefault="003B215B" w:rsidP="003B215B">
                  <w:pPr>
                    <w:ind w:firstLineChars="0" w:firstLine="0"/>
                    <w:jc w:val="center"/>
                  </w:pPr>
                  <w:r>
                    <w:rPr>
                      <w:rFonts w:hint="eastAsia"/>
                    </w:rPr>
                    <w:t>备</w:t>
                  </w:r>
                  <w:r>
                    <w:t>注</w:t>
                  </w:r>
                </w:p>
              </w:tc>
            </w:tr>
            <w:tr w:rsidR="004247E9" w14:paraId="55C84933" w14:textId="77777777" w:rsidTr="000A1637">
              <w:tc>
                <w:tcPr>
                  <w:tcW w:w="1448" w:type="dxa"/>
                </w:tcPr>
                <w:p w14:paraId="732DD59C" w14:textId="2D2D807D" w:rsidR="004247E9" w:rsidRDefault="004247E9" w:rsidP="000A1637">
                  <w:pPr>
                    <w:ind w:firstLineChars="0" w:firstLine="0"/>
                    <w:jc w:val="center"/>
                  </w:pPr>
                </w:p>
              </w:tc>
              <w:tc>
                <w:tcPr>
                  <w:tcW w:w="4278" w:type="dxa"/>
                </w:tcPr>
                <w:p w14:paraId="4068A6C0" w14:textId="16B80892" w:rsidR="004247E9" w:rsidRDefault="004247E9" w:rsidP="004247E9">
                  <w:pPr>
                    <w:ind w:firstLineChars="0" w:firstLine="0"/>
                  </w:pPr>
                </w:p>
              </w:tc>
              <w:tc>
                <w:tcPr>
                  <w:tcW w:w="2694" w:type="dxa"/>
                </w:tcPr>
                <w:p w14:paraId="09D1EEF1" w14:textId="422EC13D" w:rsidR="004247E9" w:rsidRDefault="004247E9" w:rsidP="004247E9">
                  <w:pPr>
                    <w:ind w:firstLineChars="0" w:firstLine="0"/>
                  </w:pPr>
                </w:p>
              </w:tc>
            </w:tr>
            <w:tr w:rsidR="00EA60DC" w14:paraId="133B6F48" w14:textId="77777777" w:rsidTr="000A1637">
              <w:tc>
                <w:tcPr>
                  <w:tcW w:w="1448" w:type="dxa"/>
                </w:tcPr>
                <w:p w14:paraId="40C2472C" w14:textId="40F064ED" w:rsidR="00EA60DC" w:rsidRPr="00E842BA" w:rsidRDefault="00EA60DC" w:rsidP="000A1637">
                  <w:pPr>
                    <w:ind w:firstLineChars="0" w:firstLine="0"/>
                    <w:jc w:val="center"/>
                    <w:rPr>
                      <w:bCs/>
                      <w:sz w:val="24"/>
                    </w:rPr>
                  </w:pPr>
                </w:p>
              </w:tc>
              <w:tc>
                <w:tcPr>
                  <w:tcW w:w="4278" w:type="dxa"/>
                </w:tcPr>
                <w:p w14:paraId="783129DD" w14:textId="3288B0B9" w:rsidR="00EA60DC" w:rsidRPr="00457E4F" w:rsidRDefault="00EA60DC" w:rsidP="00EA60DC">
                  <w:pPr>
                    <w:ind w:firstLineChars="0" w:firstLine="0"/>
                    <w:rPr>
                      <w:sz w:val="24"/>
                    </w:rPr>
                  </w:pPr>
                </w:p>
              </w:tc>
              <w:tc>
                <w:tcPr>
                  <w:tcW w:w="2694" w:type="dxa"/>
                </w:tcPr>
                <w:p w14:paraId="111FFD0C" w14:textId="45A6FEC5" w:rsidR="00EA60DC" w:rsidRPr="00E842BA" w:rsidRDefault="00EA60DC" w:rsidP="00EA60DC">
                  <w:pPr>
                    <w:ind w:firstLineChars="0" w:firstLine="0"/>
                    <w:rPr>
                      <w:bCs/>
                      <w:sz w:val="24"/>
                    </w:rPr>
                  </w:pPr>
                </w:p>
              </w:tc>
            </w:tr>
            <w:tr w:rsidR="00EA60DC" w14:paraId="273F9DA6" w14:textId="77777777" w:rsidTr="000A1637">
              <w:tc>
                <w:tcPr>
                  <w:tcW w:w="1448" w:type="dxa"/>
                </w:tcPr>
                <w:p w14:paraId="4156B1EA" w14:textId="664F3952" w:rsidR="00EA60DC" w:rsidRDefault="00EA60DC" w:rsidP="00EA60DC">
                  <w:pPr>
                    <w:ind w:firstLineChars="0" w:firstLine="0"/>
                    <w:rPr>
                      <w:bCs/>
                      <w:sz w:val="24"/>
                    </w:rPr>
                  </w:pPr>
                </w:p>
              </w:tc>
              <w:tc>
                <w:tcPr>
                  <w:tcW w:w="4278" w:type="dxa"/>
                </w:tcPr>
                <w:p w14:paraId="35F42305" w14:textId="3ACD0540" w:rsidR="00EA60DC" w:rsidRPr="00457E4F" w:rsidRDefault="00EA60DC" w:rsidP="00EA60DC">
                  <w:pPr>
                    <w:ind w:firstLineChars="0" w:firstLine="0"/>
                    <w:rPr>
                      <w:sz w:val="24"/>
                    </w:rPr>
                  </w:pPr>
                </w:p>
              </w:tc>
              <w:tc>
                <w:tcPr>
                  <w:tcW w:w="2694" w:type="dxa"/>
                </w:tcPr>
                <w:p w14:paraId="71F03574" w14:textId="615CA905" w:rsidR="00EA60DC" w:rsidRDefault="00EA60DC" w:rsidP="00EA60DC">
                  <w:pPr>
                    <w:ind w:firstLineChars="0" w:firstLine="0"/>
                    <w:rPr>
                      <w:bCs/>
                      <w:sz w:val="24"/>
                    </w:rPr>
                  </w:pPr>
                </w:p>
              </w:tc>
            </w:tr>
            <w:tr w:rsidR="00EA60DC" w14:paraId="0A0841DC" w14:textId="77777777" w:rsidTr="000A1637">
              <w:tc>
                <w:tcPr>
                  <w:tcW w:w="1448" w:type="dxa"/>
                </w:tcPr>
                <w:p w14:paraId="7FAD0576" w14:textId="4C6FD653" w:rsidR="00EA60DC" w:rsidRPr="00E842BA" w:rsidRDefault="00EA60DC" w:rsidP="00EA60DC">
                  <w:pPr>
                    <w:ind w:firstLineChars="0" w:firstLine="0"/>
                    <w:rPr>
                      <w:bCs/>
                      <w:sz w:val="24"/>
                    </w:rPr>
                  </w:pPr>
                </w:p>
              </w:tc>
              <w:tc>
                <w:tcPr>
                  <w:tcW w:w="4278" w:type="dxa"/>
                </w:tcPr>
                <w:p w14:paraId="2BB77B33" w14:textId="09D506BA" w:rsidR="00EA60DC" w:rsidRDefault="00EA60DC" w:rsidP="00EA60DC">
                  <w:pPr>
                    <w:ind w:firstLineChars="0" w:firstLine="0"/>
                  </w:pPr>
                </w:p>
              </w:tc>
              <w:tc>
                <w:tcPr>
                  <w:tcW w:w="2694" w:type="dxa"/>
                </w:tcPr>
                <w:p w14:paraId="38FE2CC5" w14:textId="0856ED2A" w:rsidR="00EA60DC" w:rsidRDefault="00EA60DC" w:rsidP="00EA60DC">
                  <w:pPr>
                    <w:ind w:firstLineChars="0" w:firstLine="0"/>
                  </w:pPr>
                </w:p>
              </w:tc>
            </w:tr>
            <w:tr w:rsidR="00EA60DC" w14:paraId="3AAEE5C7" w14:textId="77777777" w:rsidTr="000A1637">
              <w:tc>
                <w:tcPr>
                  <w:tcW w:w="1448" w:type="dxa"/>
                </w:tcPr>
                <w:p w14:paraId="79D3428D" w14:textId="3DCBC95E" w:rsidR="00EA60DC" w:rsidRDefault="00EA60DC" w:rsidP="00EA60DC">
                  <w:pPr>
                    <w:ind w:firstLineChars="0" w:firstLine="0"/>
                  </w:pPr>
                </w:p>
              </w:tc>
              <w:tc>
                <w:tcPr>
                  <w:tcW w:w="4278" w:type="dxa"/>
                </w:tcPr>
                <w:p w14:paraId="38AD0CD1" w14:textId="65AD20AF" w:rsidR="00EA60DC" w:rsidRDefault="00EA60DC" w:rsidP="00EA60DC">
                  <w:pPr>
                    <w:ind w:firstLineChars="0" w:firstLine="0"/>
                  </w:pPr>
                </w:p>
              </w:tc>
              <w:tc>
                <w:tcPr>
                  <w:tcW w:w="2694" w:type="dxa"/>
                </w:tcPr>
                <w:p w14:paraId="61D16F7C" w14:textId="4C409BFD" w:rsidR="00EA60DC" w:rsidRDefault="00EA60DC" w:rsidP="00EA60DC">
                  <w:pPr>
                    <w:ind w:firstLineChars="0" w:firstLine="0"/>
                  </w:pPr>
                </w:p>
              </w:tc>
            </w:tr>
          </w:tbl>
          <w:p w14:paraId="6A295857" w14:textId="77777777" w:rsidR="003B215B" w:rsidRPr="00E5259D" w:rsidRDefault="003B215B" w:rsidP="003B215B">
            <w:pPr>
              <w:ind w:firstLine="422"/>
              <w:rPr>
                <w:b/>
              </w:rPr>
            </w:pPr>
          </w:p>
        </w:tc>
      </w:tr>
      <w:tr w:rsidR="003B215B" w14:paraId="6897824A" w14:textId="77777777" w:rsidTr="004A2F30">
        <w:trPr>
          <w:trHeight w:val="1071"/>
        </w:trPr>
        <w:tc>
          <w:tcPr>
            <w:tcW w:w="9527" w:type="dxa"/>
            <w:tcBorders>
              <w:top w:val="nil"/>
              <w:left w:val="nil"/>
              <w:bottom w:val="nil"/>
              <w:right w:val="nil"/>
            </w:tcBorders>
            <w:vAlign w:val="center"/>
          </w:tcPr>
          <w:p w14:paraId="56EFB031" w14:textId="77777777" w:rsidR="00F4019C" w:rsidRDefault="00F4019C" w:rsidP="003B215B">
            <w:pPr>
              <w:ind w:firstLine="422"/>
              <w:rPr>
                <w:b/>
              </w:rPr>
            </w:pPr>
          </w:p>
          <w:p w14:paraId="44473559" w14:textId="77777777" w:rsidR="003B215B" w:rsidRDefault="003B215B" w:rsidP="004A2F30">
            <w:pPr>
              <w:ind w:firstLineChars="0" w:firstLine="0"/>
            </w:pPr>
            <w:r w:rsidRPr="00E5259D">
              <w:rPr>
                <w:rFonts w:hint="eastAsia"/>
                <w:b/>
              </w:rPr>
              <w:t>历史</w:t>
            </w:r>
            <w:r w:rsidRPr="00E5259D">
              <w:rPr>
                <w:b/>
              </w:rPr>
              <w:t>版本：</w:t>
            </w:r>
          </w:p>
          <w:tbl>
            <w:tblPr>
              <w:tblW w:w="8393" w:type="dxa"/>
              <w:tblInd w:w="420"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3B215B" w:rsidRPr="00206B56" w14:paraId="32AD03A3" w14:textId="77777777" w:rsidTr="003B215B">
              <w:trPr>
                <w:cantSplit/>
                <w:trHeight w:val="340"/>
              </w:trPr>
              <w:tc>
                <w:tcPr>
                  <w:tcW w:w="1276" w:type="dxa"/>
                  <w:vAlign w:val="center"/>
                </w:tcPr>
                <w:p w14:paraId="7AD6603C" w14:textId="77777777" w:rsidR="003B215B" w:rsidRPr="00206B56" w:rsidRDefault="003B215B" w:rsidP="003B215B">
                  <w:pPr>
                    <w:pStyle w:val="af"/>
                    <w:spacing w:line="240" w:lineRule="atLeast"/>
                    <w:rPr>
                      <w:rFonts w:ascii="Times New Roman" w:eastAsia="Arial Unicode MS" w:hAnsi="Times New Roman" w:cs="Times New Roman"/>
                      <w:szCs w:val="21"/>
                    </w:rPr>
                  </w:pPr>
                </w:p>
              </w:tc>
              <w:tc>
                <w:tcPr>
                  <w:tcW w:w="1134" w:type="dxa"/>
                  <w:vAlign w:val="center"/>
                </w:tcPr>
                <w:p w14:paraId="0D36D3E3" w14:textId="77777777" w:rsidR="003B215B" w:rsidRPr="00206B56" w:rsidRDefault="003B215B" w:rsidP="003B215B">
                  <w:pPr>
                    <w:pStyle w:val="af"/>
                    <w:spacing w:line="240" w:lineRule="atLeast"/>
                    <w:rPr>
                      <w:rFonts w:ascii="Times New Roman" w:hAnsi="Times New Roman" w:cs="Times New Roman"/>
                    </w:rPr>
                  </w:pPr>
                </w:p>
              </w:tc>
              <w:tc>
                <w:tcPr>
                  <w:tcW w:w="5983" w:type="dxa"/>
                  <w:vAlign w:val="center"/>
                </w:tcPr>
                <w:p w14:paraId="0B6B6922" w14:textId="77777777" w:rsidR="003B215B" w:rsidRPr="00206B56" w:rsidRDefault="003B215B" w:rsidP="003B215B">
                  <w:pPr>
                    <w:pStyle w:val="af"/>
                    <w:spacing w:line="240" w:lineRule="atLeast"/>
                    <w:rPr>
                      <w:rFonts w:ascii="Times New Roman" w:eastAsia="Arial Unicode MS" w:hAnsi="Times New Roman" w:cs="Times New Roman"/>
                      <w:szCs w:val="21"/>
                    </w:rPr>
                  </w:pPr>
                </w:p>
              </w:tc>
            </w:tr>
            <w:tr w:rsidR="003B215B" w:rsidRPr="00206B56" w14:paraId="789D6164" w14:textId="77777777" w:rsidTr="003B215B">
              <w:trPr>
                <w:cantSplit/>
                <w:trHeight w:val="340"/>
              </w:trPr>
              <w:tc>
                <w:tcPr>
                  <w:tcW w:w="1276" w:type="dxa"/>
                  <w:vAlign w:val="center"/>
                </w:tcPr>
                <w:p w14:paraId="3271463A" w14:textId="77777777" w:rsidR="003B215B" w:rsidRDefault="003B215B" w:rsidP="003B215B">
                  <w:pPr>
                    <w:pStyle w:val="af"/>
                    <w:spacing w:line="240" w:lineRule="atLeast"/>
                    <w:rPr>
                      <w:rFonts w:ascii="Times New Roman" w:hAnsi="Times New Roman" w:cs="Times New Roman"/>
                      <w:szCs w:val="21"/>
                    </w:rPr>
                  </w:pPr>
                </w:p>
              </w:tc>
              <w:tc>
                <w:tcPr>
                  <w:tcW w:w="1134" w:type="dxa"/>
                  <w:vAlign w:val="center"/>
                </w:tcPr>
                <w:p w14:paraId="3E9FF9E2"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1A4232A3" w14:textId="77777777" w:rsidR="003B215B" w:rsidRPr="009D7097" w:rsidRDefault="003B215B" w:rsidP="003B215B">
                  <w:pPr>
                    <w:pStyle w:val="af"/>
                    <w:spacing w:line="240" w:lineRule="atLeast"/>
                    <w:rPr>
                      <w:rFonts w:ascii="Times New Roman" w:hAnsi="Times New Roman" w:cs="Times New Roman"/>
                      <w:szCs w:val="21"/>
                    </w:rPr>
                  </w:pPr>
                </w:p>
              </w:tc>
            </w:tr>
            <w:tr w:rsidR="003B215B" w:rsidRPr="00206B56" w14:paraId="6F10D2E5" w14:textId="77777777" w:rsidTr="003B215B">
              <w:trPr>
                <w:cantSplit/>
                <w:trHeight w:val="340"/>
              </w:trPr>
              <w:tc>
                <w:tcPr>
                  <w:tcW w:w="1276" w:type="dxa"/>
                  <w:vAlign w:val="center"/>
                </w:tcPr>
                <w:p w14:paraId="48AE32C9" w14:textId="77777777" w:rsidR="003B215B" w:rsidRPr="00206B56" w:rsidRDefault="003B215B" w:rsidP="003B215B">
                  <w:pPr>
                    <w:pStyle w:val="af"/>
                    <w:spacing w:line="240" w:lineRule="atLeast"/>
                    <w:rPr>
                      <w:rFonts w:ascii="Times New Roman" w:eastAsia="Arial Unicode MS" w:hAnsi="Times New Roman" w:cs="Times New Roman"/>
                      <w:szCs w:val="21"/>
                    </w:rPr>
                  </w:pPr>
                </w:p>
              </w:tc>
              <w:tc>
                <w:tcPr>
                  <w:tcW w:w="1134" w:type="dxa"/>
                  <w:vAlign w:val="center"/>
                </w:tcPr>
                <w:p w14:paraId="5DDF33CA"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56D2C65D" w14:textId="77777777" w:rsidR="003B215B" w:rsidRPr="009D7097" w:rsidRDefault="003B215B" w:rsidP="003B215B">
                  <w:pPr>
                    <w:pStyle w:val="af"/>
                    <w:spacing w:line="240" w:lineRule="atLeast"/>
                    <w:rPr>
                      <w:rFonts w:ascii="Times New Roman" w:hAnsi="Times New Roman" w:cs="Times New Roman"/>
                      <w:szCs w:val="21"/>
                    </w:rPr>
                  </w:pPr>
                </w:p>
              </w:tc>
            </w:tr>
            <w:tr w:rsidR="003B215B" w:rsidRPr="00206B56" w14:paraId="141D864B" w14:textId="77777777" w:rsidTr="003B215B">
              <w:trPr>
                <w:cantSplit/>
                <w:trHeight w:val="340"/>
              </w:trPr>
              <w:tc>
                <w:tcPr>
                  <w:tcW w:w="1276" w:type="dxa"/>
                  <w:vAlign w:val="center"/>
                </w:tcPr>
                <w:p w14:paraId="737797B8" w14:textId="77777777" w:rsidR="003B215B" w:rsidRDefault="003B215B" w:rsidP="003B215B">
                  <w:pPr>
                    <w:pStyle w:val="af"/>
                    <w:spacing w:line="240" w:lineRule="atLeast"/>
                    <w:rPr>
                      <w:rFonts w:ascii="Times New Roman" w:hAnsi="Times New Roman" w:cs="Times New Roman"/>
                      <w:szCs w:val="21"/>
                    </w:rPr>
                  </w:pPr>
                </w:p>
              </w:tc>
              <w:tc>
                <w:tcPr>
                  <w:tcW w:w="1134" w:type="dxa"/>
                  <w:vAlign w:val="center"/>
                </w:tcPr>
                <w:p w14:paraId="4E0469D9"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1A5D9B5A" w14:textId="77777777" w:rsidR="003B215B" w:rsidRPr="009D7097" w:rsidRDefault="003B215B" w:rsidP="003B215B">
                  <w:pPr>
                    <w:pStyle w:val="af"/>
                    <w:spacing w:line="240" w:lineRule="atLeast"/>
                    <w:rPr>
                      <w:rFonts w:ascii="Times New Roman" w:hAnsi="Times New Roman" w:cs="Times New Roman"/>
                      <w:szCs w:val="21"/>
                    </w:rPr>
                  </w:pPr>
                </w:p>
              </w:tc>
            </w:tr>
            <w:tr w:rsidR="003B215B" w:rsidRPr="00206B56" w14:paraId="7BC3C1AC" w14:textId="77777777" w:rsidTr="003B215B">
              <w:trPr>
                <w:cantSplit/>
                <w:trHeight w:val="340"/>
              </w:trPr>
              <w:tc>
                <w:tcPr>
                  <w:tcW w:w="1276" w:type="dxa"/>
                  <w:vAlign w:val="center"/>
                </w:tcPr>
                <w:p w14:paraId="4BB5A05F" w14:textId="77777777" w:rsidR="003B215B" w:rsidRDefault="003B215B" w:rsidP="003B215B">
                  <w:pPr>
                    <w:pStyle w:val="af"/>
                    <w:spacing w:line="240" w:lineRule="atLeast"/>
                    <w:rPr>
                      <w:rFonts w:ascii="Times New Roman" w:hAnsi="Times New Roman" w:cs="Times New Roman"/>
                      <w:szCs w:val="21"/>
                    </w:rPr>
                  </w:pPr>
                </w:p>
              </w:tc>
              <w:tc>
                <w:tcPr>
                  <w:tcW w:w="1134" w:type="dxa"/>
                  <w:vAlign w:val="center"/>
                </w:tcPr>
                <w:p w14:paraId="11D62E09" w14:textId="77777777" w:rsidR="003B215B" w:rsidRDefault="003B215B" w:rsidP="003B215B">
                  <w:pPr>
                    <w:pStyle w:val="af"/>
                    <w:spacing w:line="240" w:lineRule="atLeast"/>
                    <w:rPr>
                      <w:rFonts w:ascii="Times New Roman" w:hAnsi="Times New Roman" w:cs="Times New Roman"/>
                    </w:rPr>
                  </w:pPr>
                </w:p>
              </w:tc>
              <w:tc>
                <w:tcPr>
                  <w:tcW w:w="5983" w:type="dxa"/>
                  <w:vAlign w:val="center"/>
                </w:tcPr>
                <w:p w14:paraId="60B0DAB8" w14:textId="77777777" w:rsidR="003B215B" w:rsidRPr="009D7097" w:rsidRDefault="003B215B" w:rsidP="003B215B">
                  <w:pPr>
                    <w:pStyle w:val="af"/>
                    <w:spacing w:line="240" w:lineRule="atLeast"/>
                    <w:rPr>
                      <w:rFonts w:ascii="Times New Roman" w:hAnsi="Times New Roman" w:cs="Times New Roman"/>
                      <w:szCs w:val="21"/>
                    </w:rPr>
                  </w:pPr>
                </w:p>
              </w:tc>
            </w:tr>
          </w:tbl>
          <w:p w14:paraId="1FE9D4DA" w14:textId="77777777" w:rsidR="003B215B" w:rsidRPr="00E5259D" w:rsidRDefault="003B215B" w:rsidP="00F4019C">
            <w:pPr>
              <w:ind w:firstLine="422"/>
              <w:rPr>
                <w:b/>
              </w:rPr>
            </w:pPr>
          </w:p>
        </w:tc>
      </w:tr>
      <w:tr w:rsidR="003B215B" w14:paraId="7378A892" w14:textId="77777777" w:rsidTr="004A2F30">
        <w:trPr>
          <w:trHeight w:val="1604"/>
        </w:trPr>
        <w:tc>
          <w:tcPr>
            <w:tcW w:w="9527" w:type="dxa"/>
            <w:tcBorders>
              <w:top w:val="nil"/>
              <w:left w:val="nil"/>
              <w:bottom w:val="nil"/>
              <w:right w:val="nil"/>
            </w:tcBorders>
            <w:vAlign w:val="center"/>
          </w:tcPr>
          <w:p w14:paraId="176E3B95" w14:textId="77777777" w:rsidR="00F4019C" w:rsidRDefault="00F4019C" w:rsidP="003B215B">
            <w:pPr>
              <w:ind w:firstLine="422"/>
              <w:rPr>
                <w:b/>
              </w:rPr>
            </w:pPr>
          </w:p>
          <w:p w14:paraId="7AF08FC7" w14:textId="77777777" w:rsidR="003B215B" w:rsidRPr="00F35128" w:rsidRDefault="003B215B" w:rsidP="004A2F30">
            <w:pPr>
              <w:ind w:firstLineChars="0" w:firstLine="0"/>
              <w:rPr>
                <w:b/>
              </w:rPr>
            </w:pPr>
            <w:r w:rsidRPr="00F35128">
              <w:rPr>
                <w:b/>
              </w:rPr>
              <w:t>免责声明</w:t>
            </w:r>
            <w:r>
              <w:rPr>
                <w:rFonts w:hint="eastAsia"/>
                <w:b/>
              </w:rPr>
              <w:t>：</w:t>
            </w:r>
          </w:p>
          <w:p w14:paraId="79C8BE86" w14:textId="77777777" w:rsidR="003B215B" w:rsidRPr="00AF5D50" w:rsidRDefault="003B215B" w:rsidP="003B215B">
            <w:r w:rsidRPr="00AF5D50">
              <w:t>我们已</w:t>
            </w:r>
            <w:r w:rsidRPr="00AF5D50">
              <w:rPr>
                <w:rFonts w:hint="eastAsia"/>
              </w:rPr>
              <w:t>对本文档描述的内容做测试。但是差错在所难免，无法保证绝对正确并完全满足您的使用需求。本文档的内容可能随时更新，也欢迎您提出改进建议。</w:t>
            </w:r>
          </w:p>
          <w:p w14:paraId="254216FD" w14:textId="77777777" w:rsidR="003B215B" w:rsidRPr="003B215B" w:rsidRDefault="003B215B" w:rsidP="003B215B">
            <w:pPr>
              <w:ind w:firstLine="422"/>
              <w:rPr>
                <w:b/>
              </w:rPr>
            </w:pPr>
          </w:p>
        </w:tc>
      </w:tr>
      <w:tr w:rsidR="003B215B" w14:paraId="3D53C41E" w14:textId="77777777" w:rsidTr="004A2F30">
        <w:trPr>
          <w:trHeight w:val="1071"/>
        </w:trPr>
        <w:tc>
          <w:tcPr>
            <w:tcW w:w="9527" w:type="dxa"/>
            <w:tcBorders>
              <w:top w:val="nil"/>
              <w:left w:val="nil"/>
              <w:bottom w:val="nil"/>
              <w:right w:val="nil"/>
            </w:tcBorders>
            <w:vAlign w:val="center"/>
          </w:tcPr>
          <w:p w14:paraId="76E7DFDF" w14:textId="77777777" w:rsidR="003B215B" w:rsidRDefault="003B215B" w:rsidP="004A2F30">
            <w:pPr>
              <w:ind w:firstLineChars="0" w:firstLine="0"/>
              <w:rPr>
                <w:b/>
              </w:rPr>
            </w:pPr>
            <w:r w:rsidRPr="00F35128">
              <w:rPr>
                <w:rFonts w:hint="eastAsia"/>
                <w:b/>
              </w:rPr>
              <w:t>参考信息</w:t>
            </w:r>
            <w:r>
              <w:rPr>
                <w:rFonts w:hint="eastAsia"/>
                <w:b/>
              </w:rPr>
              <w:t>：</w:t>
            </w:r>
          </w:p>
          <w:p w14:paraId="38847183" w14:textId="77777777" w:rsidR="003B215B" w:rsidRDefault="003B215B" w:rsidP="003B215B">
            <w:pPr>
              <w:ind w:firstLine="422"/>
              <w:rPr>
                <w:b/>
              </w:rPr>
            </w:pPr>
          </w:p>
          <w:p w14:paraId="4C038009" w14:textId="77777777" w:rsidR="003B215B" w:rsidRPr="00F35128" w:rsidRDefault="003B215B" w:rsidP="00DA0482">
            <w:pPr>
              <w:ind w:firstLineChars="199"/>
              <w:rPr>
                <w:b/>
              </w:rPr>
            </w:pPr>
          </w:p>
        </w:tc>
      </w:tr>
    </w:tbl>
    <w:p w14:paraId="51978D7C" w14:textId="77777777" w:rsidR="00AF5D50" w:rsidRDefault="00AF5D50" w:rsidP="003B215B">
      <w:pPr>
        <w:ind w:firstLineChars="0" w:firstLine="0"/>
      </w:pPr>
    </w:p>
    <w:p w14:paraId="3E1BBF0A" w14:textId="77777777" w:rsidR="004D73E3" w:rsidRPr="00F35128" w:rsidRDefault="004D73E3" w:rsidP="00F4019C">
      <w:pPr>
        <w:ind w:firstLineChars="0" w:firstLine="0"/>
        <w:rPr>
          <w:b/>
        </w:rPr>
        <w:sectPr w:rsidR="004D73E3" w:rsidRPr="00F35128" w:rsidSect="00825B49">
          <w:headerReference w:type="even" r:id="rId10"/>
          <w:headerReference w:type="default" r:id="rId11"/>
          <w:footerReference w:type="even" r:id="rId12"/>
          <w:footerReference w:type="default" r:id="rId13"/>
          <w:headerReference w:type="first" r:id="rId14"/>
          <w:footerReference w:type="first" r:id="rId15"/>
          <w:pgSz w:w="11906" w:h="16838" w:code="9"/>
          <w:pgMar w:top="1247" w:right="1469" w:bottom="1091" w:left="1440" w:header="851" w:footer="543" w:gutter="0"/>
          <w:cols w:space="425"/>
          <w:docGrid w:type="lines" w:linePitch="312"/>
        </w:sectPr>
      </w:pPr>
    </w:p>
    <w:p w14:paraId="1734FE80" w14:textId="77777777" w:rsidR="00A8527F" w:rsidRDefault="00A8527F" w:rsidP="00A8527F">
      <w:pPr>
        <w:ind w:firstLineChars="0" w:firstLine="0"/>
        <w:jc w:val="center"/>
        <w:rPr>
          <w:b/>
          <w:sz w:val="28"/>
        </w:rPr>
      </w:pPr>
      <w:r w:rsidRPr="00485020">
        <w:rPr>
          <w:rFonts w:hint="eastAsia"/>
          <w:b/>
          <w:sz w:val="28"/>
        </w:rPr>
        <w:lastRenderedPageBreak/>
        <w:t>目</w:t>
      </w:r>
      <w:r w:rsidRPr="00485020">
        <w:rPr>
          <w:rFonts w:hint="eastAsia"/>
          <w:b/>
          <w:sz w:val="28"/>
        </w:rPr>
        <w:t xml:space="preserve">  </w:t>
      </w:r>
      <w:r w:rsidRPr="00485020">
        <w:rPr>
          <w:rFonts w:hint="eastAsia"/>
          <w:b/>
          <w:sz w:val="28"/>
        </w:rPr>
        <w:t>录</w:t>
      </w:r>
    </w:p>
    <w:p w14:paraId="67144366" w14:textId="77777777" w:rsidR="00A8527F" w:rsidRDefault="00A8527F" w:rsidP="00A8527F"/>
    <w:p w14:paraId="6DDEF13B" w14:textId="356DA223" w:rsidR="00154CF5" w:rsidRDefault="00A8527F">
      <w:pPr>
        <w:pStyle w:val="TOC1"/>
        <w:tabs>
          <w:tab w:val="left" w:pos="840"/>
          <w:tab w:val="right" w:leader="dot" w:pos="8987"/>
        </w:tabs>
        <w:rPr>
          <w:noProof/>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50264471" w:history="1">
        <w:r w:rsidR="00154CF5" w:rsidRPr="00F66BC0">
          <w:rPr>
            <w:rStyle w:val="a8"/>
            <w:noProof/>
            <w14:scene3d>
              <w14:camera w14:prst="orthographicFront"/>
              <w14:lightRig w14:rig="threePt" w14:dir="t">
                <w14:rot w14:lat="0" w14:lon="0" w14:rev="0"/>
              </w14:lightRig>
            </w14:scene3d>
          </w:rPr>
          <w:t>1.</w:t>
        </w:r>
        <w:r w:rsidR="00154CF5">
          <w:rPr>
            <w:noProof/>
            <w14:ligatures w14:val="standardContextual"/>
          </w:rPr>
          <w:tab/>
        </w:r>
        <w:r w:rsidR="00154CF5" w:rsidRPr="00F66BC0">
          <w:rPr>
            <w:rStyle w:val="a8"/>
            <w:noProof/>
          </w:rPr>
          <w:t>软硬件版本</w:t>
        </w:r>
        <w:r w:rsidR="00154CF5">
          <w:rPr>
            <w:noProof/>
            <w:webHidden/>
          </w:rPr>
          <w:tab/>
        </w:r>
        <w:r w:rsidR="00154CF5">
          <w:rPr>
            <w:noProof/>
            <w:webHidden/>
          </w:rPr>
          <w:fldChar w:fldCharType="begin"/>
        </w:r>
        <w:r w:rsidR="00154CF5">
          <w:rPr>
            <w:noProof/>
            <w:webHidden/>
          </w:rPr>
          <w:instrText xml:space="preserve"> PAGEREF _Toc150264471 \h </w:instrText>
        </w:r>
        <w:r w:rsidR="00154CF5">
          <w:rPr>
            <w:noProof/>
            <w:webHidden/>
          </w:rPr>
        </w:r>
        <w:r w:rsidR="00154CF5">
          <w:rPr>
            <w:noProof/>
            <w:webHidden/>
          </w:rPr>
          <w:fldChar w:fldCharType="separate"/>
        </w:r>
        <w:r w:rsidR="00154CF5">
          <w:rPr>
            <w:noProof/>
            <w:webHidden/>
          </w:rPr>
          <w:t>3</w:t>
        </w:r>
        <w:r w:rsidR="00154CF5">
          <w:rPr>
            <w:noProof/>
            <w:webHidden/>
          </w:rPr>
          <w:fldChar w:fldCharType="end"/>
        </w:r>
      </w:hyperlink>
    </w:p>
    <w:p w14:paraId="1CD952CE" w14:textId="5C92746A" w:rsidR="00154CF5" w:rsidRDefault="00154CF5">
      <w:pPr>
        <w:pStyle w:val="TOC2"/>
        <w:tabs>
          <w:tab w:val="left" w:pos="1470"/>
          <w:tab w:val="right" w:leader="dot" w:pos="8987"/>
        </w:tabs>
        <w:rPr>
          <w:rFonts w:asciiTheme="minorHAnsi" w:hAnsiTheme="minorHAnsi" w:cstheme="minorBidi"/>
          <w:noProof/>
          <w:szCs w:val="22"/>
          <w14:ligatures w14:val="standardContextual"/>
        </w:rPr>
      </w:pPr>
      <w:hyperlink w:anchor="_Toc150264472" w:history="1">
        <w:r w:rsidRPr="00F66BC0">
          <w:rPr>
            <w:rStyle w:val="a8"/>
            <w:noProof/>
            <w14:scene3d>
              <w14:camera w14:prst="orthographicFront"/>
              <w14:lightRig w14:rig="threePt" w14:dir="t">
                <w14:rot w14:lat="0" w14:lon="0" w14:rev="0"/>
              </w14:lightRig>
            </w14:scene3d>
          </w:rPr>
          <w:t>1.1.</w:t>
        </w:r>
        <w:r>
          <w:rPr>
            <w:rFonts w:asciiTheme="minorHAnsi" w:hAnsiTheme="minorHAnsi" w:cstheme="minorBidi"/>
            <w:noProof/>
            <w:szCs w:val="22"/>
            <w14:ligatures w14:val="standardContextual"/>
          </w:rPr>
          <w:tab/>
        </w:r>
        <w:r w:rsidRPr="00F66BC0">
          <w:rPr>
            <w:rStyle w:val="a8"/>
            <w:noProof/>
          </w:rPr>
          <w:t>倍福</w:t>
        </w:r>
        <w:r w:rsidRPr="00F66BC0">
          <w:rPr>
            <w:rStyle w:val="a8"/>
            <w:noProof/>
          </w:rPr>
          <w:t>Beckhoff</w:t>
        </w:r>
        <w:r>
          <w:rPr>
            <w:noProof/>
            <w:webHidden/>
          </w:rPr>
          <w:tab/>
        </w:r>
        <w:r>
          <w:rPr>
            <w:noProof/>
            <w:webHidden/>
          </w:rPr>
          <w:fldChar w:fldCharType="begin"/>
        </w:r>
        <w:r>
          <w:rPr>
            <w:noProof/>
            <w:webHidden/>
          </w:rPr>
          <w:instrText xml:space="preserve"> PAGEREF _Toc150264472 \h </w:instrText>
        </w:r>
        <w:r>
          <w:rPr>
            <w:noProof/>
            <w:webHidden/>
          </w:rPr>
        </w:r>
        <w:r>
          <w:rPr>
            <w:noProof/>
            <w:webHidden/>
          </w:rPr>
          <w:fldChar w:fldCharType="separate"/>
        </w:r>
        <w:r>
          <w:rPr>
            <w:noProof/>
            <w:webHidden/>
          </w:rPr>
          <w:t>3</w:t>
        </w:r>
        <w:r>
          <w:rPr>
            <w:noProof/>
            <w:webHidden/>
          </w:rPr>
          <w:fldChar w:fldCharType="end"/>
        </w:r>
      </w:hyperlink>
    </w:p>
    <w:p w14:paraId="584A71BD" w14:textId="3A098878" w:rsidR="00154CF5" w:rsidRDefault="00154CF5">
      <w:pPr>
        <w:pStyle w:val="TOC3"/>
        <w:tabs>
          <w:tab w:val="left" w:pos="1943"/>
          <w:tab w:val="right" w:leader="dot" w:pos="8987"/>
        </w:tabs>
        <w:rPr>
          <w:rFonts w:asciiTheme="minorHAnsi" w:hAnsiTheme="minorHAnsi" w:cstheme="minorBidi"/>
          <w:noProof/>
          <w:szCs w:val="22"/>
          <w14:ligatures w14:val="standardContextual"/>
        </w:rPr>
      </w:pPr>
      <w:hyperlink w:anchor="_Toc150264473" w:history="1">
        <w:r w:rsidRPr="00F66BC0">
          <w:rPr>
            <w:rStyle w:val="a8"/>
            <w:noProof/>
            <w14:scene3d>
              <w14:camera w14:prst="orthographicFront"/>
              <w14:lightRig w14:rig="threePt" w14:dir="t">
                <w14:rot w14:lat="0" w14:lon="0" w14:rev="0"/>
              </w14:lightRig>
            </w14:scene3d>
          </w:rPr>
          <w:t>1.1.1.</w:t>
        </w:r>
        <w:r>
          <w:rPr>
            <w:rFonts w:asciiTheme="minorHAnsi" w:hAnsiTheme="minorHAnsi" w:cstheme="minorBidi"/>
            <w:noProof/>
            <w:szCs w:val="22"/>
            <w14:ligatures w14:val="standardContextual"/>
          </w:rPr>
          <w:tab/>
        </w:r>
        <w:r w:rsidRPr="00F66BC0">
          <w:rPr>
            <w:rStyle w:val="a8"/>
            <w:noProof/>
          </w:rPr>
          <w:t>控制器硬件</w:t>
        </w:r>
        <w:r>
          <w:rPr>
            <w:noProof/>
            <w:webHidden/>
          </w:rPr>
          <w:tab/>
        </w:r>
        <w:r>
          <w:rPr>
            <w:noProof/>
            <w:webHidden/>
          </w:rPr>
          <w:fldChar w:fldCharType="begin"/>
        </w:r>
        <w:r>
          <w:rPr>
            <w:noProof/>
            <w:webHidden/>
          </w:rPr>
          <w:instrText xml:space="preserve"> PAGEREF _Toc150264473 \h </w:instrText>
        </w:r>
        <w:r>
          <w:rPr>
            <w:noProof/>
            <w:webHidden/>
          </w:rPr>
        </w:r>
        <w:r>
          <w:rPr>
            <w:noProof/>
            <w:webHidden/>
          </w:rPr>
          <w:fldChar w:fldCharType="separate"/>
        </w:r>
        <w:r>
          <w:rPr>
            <w:noProof/>
            <w:webHidden/>
          </w:rPr>
          <w:t>3</w:t>
        </w:r>
        <w:r>
          <w:rPr>
            <w:noProof/>
            <w:webHidden/>
          </w:rPr>
          <w:fldChar w:fldCharType="end"/>
        </w:r>
      </w:hyperlink>
    </w:p>
    <w:p w14:paraId="3AFA55BF" w14:textId="3D156971" w:rsidR="00154CF5" w:rsidRDefault="00154CF5">
      <w:pPr>
        <w:pStyle w:val="TOC3"/>
        <w:tabs>
          <w:tab w:val="left" w:pos="1943"/>
          <w:tab w:val="right" w:leader="dot" w:pos="8987"/>
        </w:tabs>
        <w:rPr>
          <w:rFonts w:asciiTheme="minorHAnsi" w:hAnsiTheme="minorHAnsi" w:cstheme="minorBidi"/>
          <w:noProof/>
          <w:szCs w:val="22"/>
          <w14:ligatures w14:val="standardContextual"/>
        </w:rPr>
      </w:pPr>
      <w:hyperlink w:anchor="_Toc150264474" w:history="1">
        <w:r w:rsidRPr="00F66BC0">
          <w:rPr>
            <w:rStyle w:val="a8"/>
            <w:noProof/>
            <w14:scene3d>
              <w14:camera w14:prst="orthographicFront"/>
              <w14:lightRig w14:rig="threePt" w14:dir="t">
                <w14:rot w14:lat="0" w14:lon="0" w14:rev="0"/>
              </w14:lightRig>
            </w14:scene3d>
          </w:rPr>
          <w:t>1.1.2.</w:t>
        </w:r>
        <w:r>
          <w:rPr>
            <w:rFonts w:asciiTheme="minorHAnsi" w:hAnsiTheme="minorHAnsi" w:cstheme="minorBidi"/>
            <w:noProof/>
            <w:szCs w:val="22"/>
            <w14:ligatures w14:val="standardContextual"/>
          </w:rPr>
          <w:tab/>
        </w:r>
        <w:r w:rsidRPr="00F66BC0">
          <w:rPr>
            <w:rStyle w:val="a8"/>
            <w:noProof/>
          </w:rPr>
          <w:t>控制软件</w:t>
        </w:r>
        <w:r>
          <w:rPr>
            <w:noProof/>
            <w:webHidden/>
          </w:rPr>
          <w:tab/>
        </w:r>
        <w:r>
          <w:rPr>
            <w:noProof/>
            <w:webHidden/>
          </w:rPr>
          <w:fldChar w:fldCharType="begin"/>
        </w:r>
        <w:r>
          <w:rPr>
            <w:noProof/>
            <w:webHidden/>
          </w:rPr>
          <w:instrText xml:space="preserve"> PAGEREF _Toc150264474 \h </w:instrText>
        </w:r>
        <w:r>
          <w:rPr>
            <w:noProof/>
            <w:webHidden/>
          </w:rPr>
        </w:r>
        <w:r>
          <w:rPr>
            <w:noProof/>
            <w:webHidden/>
          </w:rPr>
          <w:fldChar w:fldCharType="separate"/>
        </w:r>
        <w:r>
          <w:rPr>
            <w:noProof/>
            <w:webHidden/>
          </w:rPr>
          <w:t>3</w:t>
        </w:r>
        <w:r>
          <w:rPr>
            <w:noProof/>
            <w:webHidden/>
          </w:rPr>
          <w:fldChar w:fldCharType="end"/>
        </w:r>
      </w:hyperlink>
    </w:p>
    <w:p w14:paraId="30B8646B" w14:textId="0F327F1D" w:rsidR="00154CF5" w:rsidRDefault="00154CF5">
      <w:pPr>
        <w:pStyle w:val="TOC2"/>
        <w:tabs>
          <w:tab w:val="left" w:pos="1470"/>
          <w:tab w:val="right" w:leader="dot" w:pos="8987"/>
        </w:tabs>
        <w:rPr>
          <w:rFonts w:asciiTheme="minorHAnsi" w:hAnsiTheme="minorHAnsi" w:cstheme="minorBidi"/>
          <w:noProof/>
          <w:szCs w:val="22"/>
          <w14:ligatures w14:val="standardContextual"/>
        </w:rPr>
      </w:pPr>
      <w:hyperlink w:anchor="_Toc150264475" w:history="1">
        <w:r w:rsidRPr="00F66BC0">
          <w:rPr>
            <w:rStyle w:val="a8"/>
            <w:noProof/>
            <w14:scene3d>
              <w14:camera w14:prst="orthographicFront"/>
              <w14:lightRig w14:rig="threePt" w14:dir="t">
                <w14:rot w14:lat="0" w14:lon="0" w14:rev="0"/>
              </w14:lightRig>
            </w14:scene3d>
          </w:rPr>
          <w:t>1.2.</w:t>
        </w:r>
        <w:r>
          <w:rPr>
            <w:rFonts w:asciiTheme="minorHAnsi" w:hAnsiTheme="minorHAnsi" w:cstheme="minorBidi"/>
            <w:noProof/>
            <w:szCs w:val="22"/>
            <w14:ligatures w14:val="standardContextual"/>
          </w:rPr>
          <w:tab/>
        </w:r>
        <w:r w:rsidRPr="00F66BC0">
          <w:rPr>
            <w:rStyle w:val="a8"/>
            <w:noProof/>
          </w:rPr>
          <w:t>Visual Studio</w:t>
        </w:r>
        <w:r>
          <w:rPr>
            <w:noProof/>
            <w:webHidden/>
          </w:rPr>
          <w:tab/>
        </w:r>
        <w:r>
          <w:rPr>
            <w:noProof/>
            <w:webHidden/>
          </w:rPr>
          <w:fldChar w:fldCharType="begin"/>
        </w:r>
        <w:r>
          <w:rPr>
            <w:noProof/>
            <w:webHidden/>
          </w:rPr>
          <w:instrText xml:space="preserve"> PAGEREF _Toc150264475 \h </w:instrText>
        </w:r>
        <w:r>
          <w:rPr>
            <w:noProof/>
            <w:webHidden/>
          </w:rPr>
        </w:r>
        <w:r>
          <w:rPr>
            <w:noProof/>
            <w:webHidden/>
          </w:rPr>
          <w:fldChar w:fldCharType="separate"/>
        </w:r>
        <w:r>
          <w:rPr>
            <w:noProof/>
            <w:webHidden/>
          </w:rPr>
          <w:t>3</w:t>
        </w:r>
        <w:r>
          <w:rPr>
            <w:noProof/>
            <w:webHidden/>
          </w:rPr>
          <w:fldChar w:fldCharType="end"/>
        </w:r>
      </w:hyperlink>
    </w:p>
    <w:p w14:paraId="2CF12328" w14:textId="0637880A" w:rsidR="00154CF5" w:rsidRDefault="00154CF5">
      <w:pPr>
        <w:pStyle w:val="TOC1"/>
        <w:tabs>
          <w:tab w:val="left" w:pos="840"/>
          <w:tab w:val="right" w:leader="dot" w:pos="8987"/>
        </w:tabs>
        <w:rPr>
          <w:noProof/>
          <w14:ligatures w14:val="standardContextual"/>
        </w:rPr>
      </w:pPr>
      <w:hyperlink w:anchor="_Toc150264476" w:history="1">
        <w:r w:rsidRPr="00F66BC0">
          <w:rPr>
            <w:rStyle w:val="a8"/>
            <w:noProof/>
            <w14:scene3d>
              <w14:camera w14:prst="orthographicFront"/>
              <w14:lightRig w14:rig="threePt" w14:dir="t">
                <w14:rot w14:lat="0" w14:lon="0" w14:rev="0"/>
              </w14:lightRig>
            </w14:scene3d>
          </w:rPr>
          <w:t>2.</w:t>
        </w:r>
        <w:r>
          <w:rPr>
            <w:noProof/>
            <w14:ligatures w14:val="standardContextual"/>
          </w:rPr>
          <w:tab/>
        </w:r>
        <w:r w:rsidRPr="00F66BC0">
          <w:rPr>
            <w:rStyle w:val="a8"/>
            <w:noProof/>
          </w:rPr>
          <w:t>准备工作</w:t>
        </w:r>
        <w:r>
          <w:rPr>
            <w:noProof/>
            <w:webHidden/>
          </w:rPr>
          <w:tab/>
        </w:r>
        <w:r>
          <w:rPr>
            <w:noProof/>
            <w:webHidden/>
          </w:rPr>
          <w:fldChar w:fldCharType="begin"/>
        </w:r>
        <w:r>
          <w:rPr>
            <w:noProof/>
            <w:webHidden/>
          </w:rPr>
          <w:instrText xml:space="preserve"> PAGEREF _Toc150264476 \h </w:instrText>
        </w:r>
        <w:r>
          <w:rPr>
            <w:noProof/>
            <w:webHidden/>
          </w:rPr>
        </w:r>
        <w:r>
          <w:rPr>
            <w:noProof/>
            <w:webHidden/>
          </w:rPr>
          <w:fldChar w:fldCharType="separate"/>
        </w:r>
        <w:r>
          <w:rPr>
            <w:noProof/>
            <w:webHidden/>
          </w:rPr>
          <w:t>3</w:t>
        </w:r>
        <w:r>
          <w:rPr>
            <w:noProof/>
            <w:webHidden/>
          </w:rPr>
          <w:fldChar w:fldCharType="end"/>
        </w:r>
      </w:hyperlink>
    </w:p>
    <w:p w14:paraId="39DE778B" w14:textId="25B024C4" w:rsidR="00154CF5" w:rsidRDefault="00154CF5">
      <w:pPr>
        <w:pStyle w:val="TOC2"/>
        <w:tabs>
          <w:tab w:val="left" w:pos="1470"/>
          <w:tab w:val="right" w:leader="dot" w:pos="8987"/>
        </w:tabs>
        <w:rPr>
          <w:rFonts w:asciiTheme="minorHAnsi" w:hAnsiTheme="minorHAnsi" w:cstheme="minorBidi"/>
          <w:noProof/>
          <w:szCs w:val="22"/>
          <w14:ligatures w14:val="standardContextual"/>
        </w:rPr>
      </w:pPr>
      <w:hyperlink w:anchor="_Toc150264477" w:history="1">
        <w:r w:rsidRPr="00F66BC0">
          <w:rPr>
            <w:rStyle w:val="a8"/>
            <w:noProof/>
            <w14:scene3d>
              <w14:camera w14:prst="orthographicFront"/>
              <w14:lightRig w14:rig="threePt" w14:dir="t">
                <w14:rot w14:lat="0" w14:lon="0" w14:rev="0"/>
              </w14:lightRig>
            </w14:scene3d>
          </w:rPr>
          <w:t>2.1.</w:t>
        </w:r>
        <w:r>
          <w:rPr>
            <w:rFonts w:asciiTheme="minorHAnsi" w:hAnsiTheme="minorHAnsi" w:cstheme="minorBidi"/>
            <w:noProof/>
            <w:szCs w:val="22"/>
            <w14:ligatures w14:val="standardContextual"/>
          </w:rPr>
          <w:tab/>
        </w:r>
        <w:r w:rsidRPr="00F66BC0">
          <w:rPr>
            <w:rStyle w:val="a8"/>
            <w:noProof/>
          </w:rPr>
          <w:t>网络接线</w:t>
        </w:r>
        <w:r>
          <w:rPr>
            <w:noProof/>
            <w:webHidden/>
          </w:rPr>
          <w:tab/>
        </w:r>
        <w:r>
          <w:rPr>
            <w:noProof/>
            <w:webHidden/>
          </w:rPr>
          <w:fldChar w:fldCharType="begin"/>
        </w:r>
        <w:r>
          <w:rPr>
            <w:noProof/>
            <w:webHidden/>
          </w:rPr>
          <w:instrText xml:space="preserve"> PAGEREF _Toc150264477 \h </w:instrText>
        </w:r>
        <w:r>
          <w:rPr>
            <w:noProof/>
            <w:webHidden/>
          </w:rPr>
        </w:r>
        <w:r>
          <w:rPr>
            <w:noProof/>
            <w:webHidden/>
          </w:rPr>
          <w:fldChar w:fldCharType="separate"/>
        </w:r>
        <w:r>
          <w:rPr>
            <w:noProof/>
            <w:webHidden/>
          </w:rPr>
          <w:t>3</w:t>
        </w:r>
        <w:r>
          <w:rPr>
            <w:noProof/>
            <w:webHidden/>
          </w:rPr>
          <w:fldChar w:fldCharType="end"/>
        </w:r>
      </w:hyperlink>
    </w:p>
    <w:p w14:paraId="269CEA50" w14:textId="65FCBB10" w:rsidR="00154CF5" w:rsidRDefault="00154CF5">
      <w:pPr>
        <w:pStyle w:val="TOC2"/>
        <w:tabs>
          <w:tab w:val="left" w:pos="1470"/>
          <w:tab w:val="right" w:leader="dot" w:pos="8987"/>
        </w:tabs>
        <w:rPr>
          <w:rFonts w:asciiTheme="minorHAnsi" w:hAnsiTheme="minorHAnsi" w:cstheme="minorBidi"/>
          <w:noProof/>
          <w:szCs w:val="22"/>
          <w14:ligatures w14:val="standardContextual"/>
        </w:rPr>
      </w:pPr>
      <w:hyperlink w:anchor="_Toc150264478" w:history="1">
        <w:r w:rsidRPr="00F66BC0">
          <w:rPr>
            <w:rStyle w:val="a8"/>
            <w:noProof/>
            <w14:scene3d>
              <w14:camera w14:prst="orthographicFront"/>
              <w14:lightRig w14:rig="threePt" w14:dir="t">
                <w14:rot w14:lat="0" w14:lon="0" w14:rev="0"/>
              </w14:lightRig>
            </w14:scene3d>
          </w:rPr>
          <w:t>2.2.</w:t>
        </w:r>
        <w:r>
          <w:rPr>
            <w:rFonts w:asciiTheme="minorHAnsi" w:hAnsiTheme="minorHAnsi" w:cstheme="minorBidi"/>
            <w:noProof/>
            <w:szCs w:val="22"/>
            <w14:ligatures w14:val="standardContextual"/>
          </w:rPr>
          <w:tab/>
        </w:r>
        <w:r w:rsidRPr="00F66BC0">
          <w:rPr>
            <w:rStyle w:val="a8"/>
            <w:noProof/>
          </w:rPr>
          <w:t>设置个人</w:t>
        </w:r>
        <w:r w:rsidRPr="00F66BC0">
          <w:rPr>
            <w:rStyle w:val="a8"/>
            <w:noProof/>
          </w:rPr>
          <w:t>PC</w:t>
        </w:r>
        <w:r w:rsidRPr="00F66BC0">
          <w:rPr>
            <w:rStyle w:val="a8"/>
            <w:noProof/>
          </w:rPr>
          <w:t>和</w:t>
        </w:r>
        <w:r w:rsidRPr="00F66BC0">
          <w:rPr>
            <w:rStyle w:val="a8"/>
            <w:noProof/>
          </w:rPr>
          <w:t>TwinCAT2</w:t>
        </w:r>
        <w:r w:rsidRPr="00F66BC0">
          <w:rPr>
            <w:rStyle w:val="a8"/>
            <w:noProof/>
          </w:rPr>
          <w:t>控制器的</w:t>
        </w:r>
        <w:r w:rsidRPr="00F66BC0">
          <w:rPr>
            <w:rStyle w:val="a8"/>
            <w:noProof/>
          </w:rPr>
          <w:t>IP</w:t>
        </w:r>
        <w:r w:rsidRPr="00F66BC0">
          <w:rPr>
            <w:rStyle w:val="a8"/>
            <w:noProof/>
          </w:rPr>
          <w:t>地址</w:t>
        </w:r>
        <w:r>
          <w:rPr>
            <w:noProof/>
            <w:webHidden/>
          </w:rPr>
          <w:tab/>
        </w:r>
        <w:r>
          <w:rPr>
            <w:noProof/>
            <w:webHidden/>
          </w:rPr>
          <w:fldChar w:fldCharType="begin"/>
        </w:r>
        <w:r>
          <w:rPr>
            <w:noProof/>
            <w:webHidden/>
          </w:rPr>
          <w:instrText xml:space="preserve"> PAGEREF _Toc150264478 \h </w:instrText>
        </w:r>
        <w:r>
          <w:rPr>
            <w:noProof/>
            <w:webHidden/>
          </w:rPr>
        </w:r>
        <w:r>
          <w:rPr>
            <w:noProof/>
            <w:webHidden/>
          </w:rPr>
          <w:fldChar w:fldCharType="separate"/>
        </w:r>
        <w:r>
          <w:rPr>
            <w:noProof/>
            <w:webHidden/>
          </w:rPr>
          <w:t>3</w:t>
        </w:r>
        <w:r>
          <w:rPr>
            <w:noProof/>
            <w:webHidden/>
          </w:rPr>
          <w:fldChar w:fldCharType="end"/>
        </w:r>
      </w:hyperlink>
    </w:p>
    <w:p w14:paraId="6CD5B83B" w14:textId="669F3B36" w:rsidR="00154CF5" w:rsidRDefault="00154CF5">
      <w:pPr>
        <w:pStyle w:val="TOC3"/>
        <w:tabs>
          <w:tab w:val="left" w:pos="1943"/>
          <w:tab w:val="right" w:leader="dot" w:pos="8987"/>
        </w:tabs>
        <w:rPr>
          <w:rFonts w:asciiTheme="minorHAnsi" w:hAnsiTheme="minorHAnsi" w:cstheme="minorBidi"/>
          <w:noProof/>
          <w:szCs w:val="22"/>
          <w14:ligatures w14:val="standardContextual"/>
        </w:rPr>
      </w:pPr>
      <w:hyperlink w:anchor="_Toc150264479" w:history="1">
        <w:r w:rsidRPr="00F66BC0">
          <w:rPr>
            <w:rStyle w:val="a8"/>
            <w:noProof/>
            <w14:scene3d>
              <w14:camera w14:prst="orthographicFront"/>
              <w14:lightRig w14:rig="threePt" w14:dir="t">
                <w14:rot w14:lat="0" w14:lon="0" w14:rev="0"/>
              </w14:lightRig>
            </w14:scene3d>
          </w:rPr>
          <w:t>2.2.1.</w:t>
        </w:r>
        <w:r>
          <w:rPr>
            <w:rFonts w:asciiTheme="minorHAnsi" w:hAnsiTheme="minorHAnsi" w:cstheme="minorBidi"/>
            <w:noProof/>
            <w:szCs w:val="22"/>
            <w14:ligatures w14:val="standardContextual"/>
          </w:rPr>
          <w:tab/>
        </w:r>
        <w:r w:rsidRPr="00F66BC0">
          <w:rPr>
            <w:rStyle w:val="a8"/>
            <w:noProof/>
          </w:rPr>
          <w:t>个人</w:t>
        </w:r>
        <w:r w:rsidRPr="00F66BC0">
          <w:rPr>
            <w:rStyle w:val="a8"/>
            <w:noProof/>
          </w:rPr>
          <w:t>PC</w:t>
        </w:r>
        <w:r w:rsidRPr="00F66BC0">
          <w:rPr>
            <w:rStyle w:val="a8"/>
            <w:noProof/>
          </w:rPr>
          <w:t>的</w:t>
        </w:r>
        <w:r w:rsidRPr="00F66BC0">
          <w:rPr>
            <w:rStyle w:val="a8"/>
            <w:noProof/>
          </w:rPr>
          <w:t>IP</w:t>
        </w:r>
        <w:r w:rsidRPr="00F66BC0">
          <w:rPr>
            <w:rStyle w:val="a8"/>
            <w:noProof/>
          </w:rPr>
          <w:t>设置</w:t>
        </w:r>
        <w:r>
          <w:rPr>
            <w:noProof/>
            <w:webHidden/>
          </w:rPr>
          <w:tab/>
        </w:r>
        <w:r>
          <w:rPr>
            <w:noProof/>
            <w:webHidden/>
          </w:rPr>
          <w:fldChar w:fldCharType="begin"/>
        </w:r>
        <w:r>
          <w:rPr>
            <w:noProof/>
            <w:webHidden/>
          </w:rPr>
          <w:instrText xml:space="preserve"> PAGEREF _Toc150264479 \h </w:instrText>
        </w:r>
        <w:r>
          <w:rPr>
            <w:noProof/>
            <w:webHidden/>
          </w:rPr>
        </w:r>
        <w:r>
          <w:rPr>
            <w:noProof/>
            <w:webHidden/>
          </w:rPr>
          <w:fldChar w:fldCharType="separate"/>
        </w:r>
        <w:r>
          <w:rPr>
            <w:noProof/>
            <w:webHidden/>
          </w:rPr>
          <w:t>3</w:t>
        </w:r>
        <w:r>
          <w:rPr>
            <w:noProof/>
            <w:webHidden/>
          </w:rPr>
          <w:fldChar w:fldCharType="end"/>
        </w:r>
      </w:hyperlink>
    </w:p>
    <w:p w14:paraId="5E099FF9" w14:textId="52E8FFB9" w:rsidR="00154CF5" w:rsidRDefault="00154CF5">
      <w:pPr>
        <w:pStyle w:val="TOC3"/>
        <w:tabs>
          <w:tab w:val="left" w:pos="1943"/>
          <w:tab w:val="right" w:leader="dot" w:pos="8987"/>
        </w:tabs>
        <w:rPr>
          <w:rFonts w:asciiTheme="minorHAnsi" w:hAnsiTheme="minorHAnsi" w:cstheme="minorBidi"/>
          <w:noProof/>
          <w:szCs w:val="22"/>
          <w14:ligatures w14:val="standardContextual"/>
        </w:rPr>
      </w:pPr>
      <w:hyperlink w:anchor="_Toc150264480" w:history="1">
        <w:r w:rsidRPr="00F66BC0">
          <w:rPr>
            <w:rStyle w:val="a8"/>
            <w:noProof/>
            <w14:scene3d>
              <w14:camera w14:prst="orthographicFront"/>
              <w14:lightRig w14:rig="threePt" w14:dir="t">
                <w14:rot w14:lat="0" w14:lon="0" w14:rev="0"/>
              </w14:lightRig>
            </w14:scene3d>
          </w:rPr>
          <w:t>2.2.2.</w:t>
        </w:r>
        <w:r>
          <w:rPr>
            <w:rFonts w:asciiTheme="minorHAnsi" w:hAnsiTheme="minorHAnsi" w:cstheme="minorBidi"/>
            <w:noProof/>
            <w:szCs w:val="22"/>
            <w14:ligatures w14:val="standardContextual"/>
          </w:rPr>
          <w:tab/>
        </w:r>
        <w:r w:rsidRPr="00F66BC0">
          <w:rPr>
            <w:rStyle w:val="a8"/>
            <w:noProof/>
          </w:rPr>
          <w:t>倍福控制器的</w:t>
        </w:r>
        <w:r w:rsidRPr="00F66BC0">
          <w:rPr>
            <w:rStyle w:val="a8"/>
            <w:noProof/>
          </w:rPr>
          <w:t>IP</w:t>
        </w:r>
        <w:r w:rsidRPr="00F66BC0">
          <w:rPr>
            <w:rStyle w:val="a8"/>
            <w:noProof/>
          </w:rPr>
          <w:t>设置</w:t>
        </w:r>
        <w:r>
          <w:rPr>
            <w:noProof/>
            <w:webHidden/>
          </w:rPr>
          <w:tab/>
        </w:r>
        <w:r>
          <w:rPr>
            <w:noProof/>
            <w:webHidden/>
          </w:rPr>
          <w:fldChar w:fldCharType="begin"/>
        </w:r>
        <w:r>
          <w:rPr>
            <w:noProof/>
            <w:webHidden/>
          </w:rPr>
          <w:instrText xml:space="preserve"> PAGEREF _Toc150264480 \h </w:instrText>
        </w:r>
        <w:r>
          <w:rPr>
            <w:noProof/>
            <w:webHidden/>
          </w:rPr>
        </w:r>
        <w:r>
          <w:rPr>
            <w:noProof/>
            <w:webHidden/>
          </w:rPr>
          <w:fldChar w:fldCharType="separate"/>
        </w:r>
        <w:r>
          <w:rPr>
            <w:noProof/>
            <w:webHidden/>
          </w:rPr>
          <w:t>3</w:t>
        </w:r>
        <w:r>
          <w:rPr>
            <w:noProof/>
            <w:webHidden/>
          </w:rPr>
          <w:fldChar w:fldCharType="end"/>
        </w:r>
      </w:hyperlink>
    </w:p>
    <w:p w14:paraId="324B0D11" w14:textId="6569491A" w:rsidR="00154CF5" w:rsidRDefault="00154CF5">
      <w:pPr>
        <w:pStyle w:val="TOC1"/>
        <w:tabs>
          <w:tab w:val="left" w:pos="840"/>
          <w:tab w:val="right" w:leader="dot" w:pos="8987"/>
        </w:tabs>
        <w:rPr>
          <w:noProof/>
          <w14:ligatures w14:val="standardContextual"/>
        </w:rPr>
      </w:pPr>
      <w:hyperlink w:anchor="_Toc150264481" w:history="1">
        <w:r w:rsidRPr="00F66BC0">
          <w:rPr>
            <w:rStyle w:val="a8"/>
            <w:noProof/>
            <w14:scene3d>
              <w14:camera w14:prst="orthographicFront"/>
              <w14:lightRig w14:rig="threePt" w14:dir="t">
                <w14:rot w14:lat="0" w14:lon="0" w14:rev="0"/>
              </w14:lightRig>
            </w14:scene3d>
          </w:rPr>
          <w:t>3.</w:t>
        </w:r>
        <w:r>
          <w:rPr>
            <w:noProof/>
            <w14:ligatures w14:val="standardContextual"/>
          </w:rPr>
          <w:tab/>
        </w:r>
        <w:r w:rsidRPr="00F66BC0">
          <w:rPr>
            <w:rStyle w:val="a8"/>
            <w:noProof/>
          </w:rPr>
          <w:t>操作步骤</w:t>
        </w:r>
        <w:r>
          <w:rPr>
            <w:noProof/>
            <w:webHidden/>
          </w:rPr>
          <w:tab/>
        </w:r>
        <w:r>
          <w:rPr>
            <w:noProof/>
            <w:webHidden/>
          </w:rPr>
          <w:fldChar w:fldCharType="begin"/>
        </w:r>
        <w:r>
          <w:rPr>
            <w:noProof/>
            <w:webHidden/>
          </w:rPr>
          <w:instrText xml:space="preserve"> PAGEREF _Toc150264481 \h </w:instrText>
        </w:r>
        <w:r>
          <w:rPr>
            <w:noProof/>
            <w:webHidden/>
          </w:rPr>
        </w:r>
        <w:r>
          <w:rPr>
            <w:noProof/>
            <w:webHidden/>
          </w:rPr>
          <w:fldChar w:fldCharType="separate"/>
        </w:r>
        <w:r>
          <w:rPr>
            <w:noProof/>
            <w:webHidden/>
          </w:rPr>
          <w:t>4</w:t>
        </w:r>
        <w:r>
          <w:rPr>
            <w:noProof/>
            <w:webHidden/>
          </w:rPr>
          <w:fldChar w:fldCharType="end"/>
        </w:r>
      </w:hyperlink>
    </w:p>
    <w:p w14:paraId="04411773" w14:textId="31A99623" w:rsidR="00154CF5" w:rsidRDefault="00154CF5">
      <w:pPr>
        <w:pStyle w:val="TOC2"/>
        <w:tabs>
          <w:tab w:val="left" w:pos="1470"/>
          <w:tab w:val="right" w:leader="dot" w:pos="8987"/>
        </w:tabs>
        <w:rPr>
          <w:rFonts w:asciiTheme="minorHAnsi" w:hAnsiTheme="minorHAnsi" w:cstheme="minorBidi"/>
          <w:noProof/>
          <w:szCs w:val="22"/>
          <w14:ligatures w14:val="standardContextual"/>
        </w:rPr>
      </w:pPr>
      <w:hyperlink w:anchor="_Toc150264482" w:history="1">
        <w:r w:rsidRPr="00F66BC0">
          <w:rPr>
            <w:rStyle w:val="a8"/>
            <w:noProof/>
            <w14:scene3d>
              <w14:camera w14:prst="orthographicFront"/>
              <w14:lightRig w14:rig="threePt" w14:dir="t">
                <w14:rot w14:lat="0" w14:lon="0" w14:rev="0"/>
              </w14:lightRig>
            </w14:scene3d>
          </w:rPr>
          <w:t>3.1.</w:t>
        </w:r>
        <w:r>
          <w:rPr>
            <w:rFonts w:asciiTheme="minorHAnsi" w:hAnsiTheme="minorHAnsi" w:cstheme="minorBidi"/>
            <w:noProof/>
            <w:szCs w:val="22"/>
            <w14:ligatures w14:val="standardContextual"/>
          </w:rPr>
          <w:tab/>
        </w:r>
        <w:r w:rsidRPr="00F66BC0">
          <w:rPr>
            <w:rStyle w:val="a8"/>
            <w:noProof/>
          </w:rPr>
          <w:t>激活配置运行程序</w:t>
        </w:r>
        <w:r>
          <w:rPr>
            <w:noProof/>
            <w:webHidden/>
          </w:rPr>
          <w:tab/>
        </w:r>
        <w:r>
          <w:rPr>
            <w:noProof/>
            <w:webHidden/>
          </w:rPr>
          <w:fldChar w:fldCharType="begin"/>
        </w:r>
        <w:r>
          <w:rPr>
            <w:noProof/>
            <w:webHidden/>
          </w:rPr>
          <w:instrText xml:space="preserve"> PAGEREF _Toc150264482 \h </w:instrText>
        </w:r>
        <w:r>
          <w:rPr>
            <w:noProof/>
            <w:webHidden/>
          </w:rPr>
        </w:r>
        <w:r>
          <w:rPr>
            <w:noProof/>
            <w:webHidden/>
          </w:rPr>
          <w:fldChar w:fldCharType="separate"/>
        </w:r>
        <w:r>
          <w:rPr>
            <w:noProof/>
            <w:webHidden/>
          </w:rPr>
          <w:t>4</w:t>
        </w:r>
        <w:r>
          <w:rPr>
            <w:noProof/>
            <w:webHidden/>
          </w:rPr>
          <w:fldChar w:fldCharType="end"/>
        </w:r>
      </w:hyperlink>
    </w:p>
    <w:p w14:paraId="502D5B30" w14:textId="42DD8DFE" w:rsidR="00154CF5" w:rsidRDefault="00154CF5">
      <w:pPr>
        <w:pStyle w:val="TOC2"/>
        <w:tabs>
          <w:tab w:val="left" w:pos="1470"/>
          <w:tab w:val="right" w:leader="dot" w:pos="8987"/>
        </w:tabs>
        <w:rPr>
          <w:rFonts w:asciiTheme="minorHAnsi" w:hAnsiTheme="minorHAnsi" w:cstheme="minorBidi"/>
          <w:noProof/>
          <w:szCs w:val="22"/>
          <w14:ligatures w14:val="standardContextual"/>
        </w:rPr>
      </w:pPr>
      <w:hyperlink w:anchor="_Toc150264483" w:history="1">
        <w:r w:rsidRPr="00F66BC0">
          <w:rPr>
            <w:rStyle w:val="a8"/>
            <w:noProof/>
            <w14:scene3d>
              <w14:camera w14:prst="orthographicFront"/>
              <w14:lightRig w14:rig="threePt" w14:dir="t">
                <w14:rot w14:lat="0" w14:lon="0" w14:rev="0"/>
              </w14:lightRig>
            </w14:scene3d>
          </w:rPr>
          <w:t>3.2.</w:t>
        </w:r>
        <w:r>
          <w:rPr>
            <w:rFonts w:asciiTheme="minorHAnsi" w:hAnsiTheme="minorHAnsi" w:cstheme="minorBidi"/>
            <w:noProof/>
            <w:szCs w:val="22"/>
            <w14:ligatures w14:val="standardContextual"/>
          </w:rPr>
          <w:tab/>
        </w:r>
        <w:r w:rsidRPr="00F66BC0">
          <w:rPr>
            <w:rStyle w:val="a8"/>
            <w:noProof/>
          </w:rPr>
          <w:t>NetID</w:t>
        </w:r>
        <w:r w:rsidRPr="00F66BC0">
          <w:rPr>
            <w:rStyle w:val="a8"/>
            <w:noProof/>
          </w:rPr>
          <w:t>和端口的设置</w:t>
        </w:r>
        <w:r>
          <w:rPr>
            <w:noProof/>
            <w:webHidden/>
          </w:rPr>
          <w:tab/>
        </w:r>
        <w:r>
          <w:rPr>
            <w:noProof/>
            <w:webHidden/>
          </w:rPr>
          <w:fldChar w:fldCharType="begin"/>
        </w:r>
        <w:r>
          <w:rPr>
            <w:noProof/>
            <w:webHidden/>
          </w:rPr>
          <w:instrText xml:space="preserve"> PAGEREF _Toc150264483 \h </w:instrText>
        </w:r>
        <w:r>
          <w:rPr>
            <w:noProof/>
            <w:webHidden/>
          </w:rPr>
        </w:r>
        <w:r>
          <w:rPr>
            <w:noProof/>
            <w:webHidden/>
          </w:rPr>
          <w:fldChar w:fldCharType="separate"/>
        </w:r>
        <w:r>
          <w:rPr>
            <w:noProof/>
            <w:webHidden/>
          </w:rPr>
          <w:t>4</w:t>
        </w:r>
        <w:r>
          <w:rPr>
            <w:noProof/>
            <w:webHidden/>
          </w:rPr>
          <w:fldChar w:fldCharType="end"/>
        </w:r>
      </w:hyperlink>
    </w:p>
    <w:p w14:paraId="7710140E" w14:textId="2FB656CC" w:rsidR="00154CF5" w:rsidRDefault="00154CF5">
      <w:pPr>
        <w:pStyle w:val="TOC2"/>
        <w:tabs>
          <w:tab w:val="left" w:pos="1470"/>
          <w:tab w:val="right" w:leader="dot" w:pos="8987"/>
        </w:tabs>
        <w:rPr>
          <w:rFonts w:asciiTheme="minorHAnsi" w:hAnsiTheme="minorHAnsi" w:cstheme="minorBidi"/>
          <w:noProof/>
          <w:szCs w:val="22"/>
          <w14:ligatures w14:val="standardContextual"/>
        </w:rPr>
      </w:pPr>
      <w:hyperlink w:anchor="_Toc150264484" w:history="1">
        <w:r w:rsidRPr="00F66BC0">
          <w:rPr>
            <w:rStyle w:val="a8"/>
            <w:noProof/>
            <w14:scene3d>
              <w14:camera w14:prst="orthographicFront"/>
              <w14:lightRig w14:rig="threePt" w14:dir="t">
                <w14:rot w14:lat="0" w14:lon="0" w14:rev="0"/>
              </w14:lightRig>
            </w14:scene3d>
          </w:rPr>
          <w:t>3.3.</w:t>
        </w:r>
        <w:r>
          <w:rPr>
            <w:rFonts w:asciiTheme="minorHAnsi" w:hAnsiTheme="minorHAnsi" w:cstheme="minorBidi"/>
            <w:noProof/>
            <w:szCs w:val="22"/>
            <w14:ligatures w14:val="standardContextual"/>
          </w:rPr>
          <w:tab/>
        </w:r>
        <w:r w:rsidRPr="00F66BC0">
          <w:rPr>
            <w:rStyle w:val="a8"/>
            <w:noProof/>
          </w:rPr>
          <w:t>运行程序</w:t>
        </w:r>
        <w:r w:rsidRPr="00F66BC0">
          <w:rPr>
            <w:rStyle w:val="a8"/>
            <w:noProof/>
          </w:rPr>
          <w:t>Messages.exe</w:t>
        </w:r>
        <w:r>
          <w:rPr>
            <w:noProof/>
            <w:webHidden/>
          </w:rPr>
          <w:tab/>
        </w:r>
        <w:r>
          <w:rPr>
            <w:noProof/>
            <w:webHidden/>
          </w:rPr>
          <w:fldChar w:fldCharType="begin"/>
        </w:r>
        <w:r>
          <w:rPr>
            <w:noProof/>
            <w:webHidden/>
          </w:rPr>
          <w:instrText xml:space="preserve"> PAGEREF _Toc150264484 \h </w:instrText>
        </w:r>
        <w:r>
          <w:rPr>
            <w:noProof/>
            <w:webHidden/>
          </w:rPr>
        </w:r>
        <w:r>
          <w:rPr>
            <w:noProof/>
            <w:webHidden/>
          </w:rPr>
          <w:fldChar w:fldCharType="separate"/>
        </w:r>
        <w:r>
          <w:rPr>
            <w:noProof/>
            <w:webHidden/>
          </w:rPr>
          <w:t>4</w:t>
        </w:r>
        <w:r>
          <w:rPr>
            <w:noProof/>
            <w:webHidden/>
          </w:rPr>
          <w:fldChar w:fldCharType="end"/>
        </w:r>
      </w:hyperlink>
    </w:p>
    <w:p w14:paraId="3EDE5233" w14:textId="5E961A65" w:rsidR="00154CF5" w:rsidRDefault="00154CF5">
      <w:pPr>
        <w:pStyle w:val="TOC3"/>
        <w:tabs>
          <w:tab w:val="left" w:pos="1943"/>
          <w:tab w:val="right" w:leader="dot" w:pos="8987"/>
        </w:tabs>
        <w:rPr>
          <w:rFonts w:asciiTheme="minorHAnsi" w:hAnsiTheme="minorHAnsi" w:cstheme="minorBidi"/>
          <w:noProof/>
          <w:szCs w:val="22"/>
          <w14:ligatures w14:val="standardContextual"/>
        </w:rPr>
      </w:pPr>
      <w:hyperlink w:anchor="_Toc150264485" w:history="1">
        <w:r w:rsidRPr="00F66BC0">
          <w:rPr>
            <w:rStyle w:val="a8"/>
            <w:noProof/>
            <w14:scene3d>
              <w14:camera w14:prst="orthographicFront"/>
              <w14:lightRig w14:rig="threePt" w14:dir="t">
                <w14:rot w14:lat="0" w14:lon="0" w14:rev="0"/>
              </w14:lightRig>
            </w14:scene3d>
          </w:rPr>
          <w:t>3.3.1.</w:t>
        </w:r>
        <w:r>
          <w:rPr>
            <w:rFonts w:asciiTheme="minorHAnsi" w:hAnsiTheme="minorHAnsi" w:cstheme="minorBidi"/>
            <w:noProof/>
            <w:szCs w:val="22"/>
            <w14:ligatures w14:val="standardContextual"/>
          </w:rPr>
          <w:tab/>
        </w:r>
        <w:r w:rsidRPr="00F66BC0">
          <w:rPr>
            <w:rStyle w:val="a8"/>
            <w:noProof/>
          </w:rPr>
          <w:t>报警界面</w:t>
        </w:r>
        <w:r>
          <w:rPr>
            <w:noProof/>
            <w:webHidden/>
          </w:rPr>
          <w:tab/>
        </w:r>
        <w:r>
          <w:rPr>
            <w:noProof/>
            <w:webHidden/>
          </w:rPr>
          <w:fldChar w:fldCharType="begin"/>
        </w:r>
        <w:r>
          <w:rPr>
            <w:noProof/>
            <w:webHidden/>
          </w:rPr>
          <w:instrText xml:space="preserve"> PAGEREF _Toc150264485 \h </w:instrText>
        </w:r>
        <w:r>
          <w:rPr>
            <w:noProof/>
            <w:webHidden/>
          </w:rPr>
        </w:r>
        <w:r>
          <w:rPr>
            <w:noProof/>
            <w:webHidden/>
          </w:rPr>
          <w:fldChar w:fldCharType="separate"/>
        </w:r>
        <w:r>
          <w:rPr>
            <w:noProof/>
            <w:webHidden/>
          </w:rPr>
          <w:t>4</w:t>
        </w:r>
        <w:r>
          <w:rPr>
            <w:noProof/>
            <w:webHidden/>
          </w:rPr>
          <w:fldChar w:fldCharType="end"/>
        </w:r>
      </w:hyperlink>
    </w:p>
    <w:p w14:paraId="720444C4" w14:textId="50C9B06F" w:rsidR="00154CF5" w:rsidRDefault="00154CF5">
      <w:pPr>
        <w:pStyle w:val="TOC3"/>
        <w:tabs>
          <w:tab w:val="left" w:pos="1943"/>
          <w:tab w:val="right" w:leader="dot" w:pos="8987"/>
        </w:tabs>
        <w:rPr>
          <w:rFonts w:asciiTheme="minorHAnsi" w:hAnsiTheme="minorHAnsi" w:cstheme="minorBidi"/>
          <w:noProof/>
          <w:szCs w:val="22"/>
          <w14:ligatures w14:val="standardContextual"/>
        </w:rPr>
      </w:pPr>
      <w:hyperlink w:anchor="_Toc150264486" w:history="1">
        <w:r w:rsidRPr="00F66BC0">
          <w:rPr>
            <w:rStyle w:val="a8"/>
            <w:noProof/>
            <w14:scene3d>
              <w14:camera w14:prst="orthographicFront"/>
              <w14:lightRig w14:rig="threePt" w14:dir="t">
                <w14:rot w14:lat="0" w14:lon="0" w14:rev="0"/>
              </w14:lightRig>
            </w14:scene3d>
          </w:rPr>
          <w:t>3.3.2.</w:t>
        </w:r>
        <w:r>
          <w:rPr>
            <w:rFonts w:asciiTheme="minorHAnsi" w:hAnsiTheme="minorHAnsi" w:cstheme="minorBidi"/>
            <w:noProof/>
            <w:szCs w:val="22"/>
            <w14:ligatures w14:val="standardContextual"/>
          </w:rPr>
          <w:tab/>
        </w:r>
        <w:r w:rsidRPr="00F66BC0">
          <w:rPr>
            <w:rStyle w:val="a8"/>
            <w:noProof/>
          </w:rPr>
          <w:t>诊断界面</w:t>
        </w:r>
        <w:r>
          <w:rPr>
            <w:noProof/>
            <w:webHidden/>
          </w:rPr>
          <w:tab/>
        </w:r>
        <w:r>
          <w:rPr>
            <w:noProof/>
            <w:webHidden/>
          </w:rPr>
          <w:fldChar w:fldCharType="begin"/>
        </w:r>
        <w:r>
          <w:rPr>
            <w:noProof/>
            <w:webHidden/>
          </w:rPr>
          <w:instrText xml:space="preserve"> PAGEREF _Toc150264486 \h </w:instrText>
        </w:r>
        <w:r>
          <w:rPr>
            <w:noProof/>
            <w:webHidden/>
          </w:rPr>
        </w:r>
        <w:r>
          <w:rPr>
            <w:noProof/>
            <w:webHidden/>
          </w:rPr>
          <w:fldChar w:fldCharType="separate"/>
        </w:r>
        <w:r>
          <w:rPr>
            <w:noProof/>
            <w:webHidden/>
          </w:rPr>
          <w:t>5</w:t>
        </w:r>
        <w:r>
          <w:rPr>
            <w:noProof/>
            <w:webHidden/>
          </w:rPr>
          <w:fldChar w:fldCharType="end"/>
        </w:r>
      </w:hyperlink>
    </w:p>
    <w:p w14:paraId="0FA9FDFE" w14:textId="28CF1608" w:rsidR="003F7CD5" w:rsidRDefault="00A8527F" w:rsidP="004A2F30">
      <w:pPr>
        <w:rPr>
          <w:rFonts w:hint="eastAsia"/>
        </w:rPr>
      </w:pPr>
      <w:r>
        <w:fldChar w:fldCharType="end"/>
      </w:r>
      <w:r w:rsidR="004A2F30">
        <w:br w:type="page"/>
      </w:r>
    </w:p>
    <w:p w14:paraId="1839C11B" w14:textId="77777777" w:rsidR="008E13EC" w:rsidRPr="00463B02" w:rsidRDefault="008E13EC" w:rsidP="00463B02">
      <w:pPr>
        <w:pStyle w:val="10"/>
      </w:pPr>
      <w:bookmarkStart w:id="2" w:name="_Toc48206803"/>
      <w:bookmarkStart w:id="3" w:name="_Toc150264471"/>
      <w:r w:rsidRPr="00463B02">
        <w:rPr>
          <w:rFonts w:hint="eastAsia"/>
        </w:rPr>
        <w:lastRenderedPageBreak/>
        <w:t>软</w:t>
      </w:r>
      <w:r w:rsidRPr="00463B02">
        <w:t>硬件版本</w:t>
      </w:r>
      <w:bookmarkEnd w:id="2"/>
      <w:bookmarkEnd w:id="3"/>
    </w:p>
    <w:p w14:paraId="7AB1ECFD" w14:textId="77777777" w:rsidR="00206B56" w:rsidRPr="00463B02" w:rsidRDefault="00206B56" w:rsidP="00463B02">
      <w:pPr>
        <w:pStyle w:val="20"/>
      </w:pPr>
      <w:bookmarkStart w:id="4" w:name="_Toc48206804"/>
      <w:bookmarkStart w:id="5" w:name="_Toc150264472"/>
      <w:r w:rsidRPr="00463B02">
        <w:rPr>
          <w:rFonts w:hint="eastAsia"/>
        </w:rPr>
        <w:t>倍福</w:t>
      </w:r>
      <w:r w:rsidR="00747CBF" w:rsidRPr="00463B02">
        <w:rPr>
          <w:rFonts w:hint="eastAsia"/>
        </w:rPr>
        <w:t>B</w:t>
      </w:r>
      <w:r w:rsidR="00747CBF" w:rsidRPr="00463B02">
        <w:t>eckhoff</w:t>
      </w:r>
      <w:bookmarkEnd w:id="4"/>
      <w:bookmarkEnd w:id="5"/>
    </w:p>
    <w:p w14:paraId="16DDB15B" w14:textId="77777777" w:rsidR="00206B56" w:rsidRPr="00463B02" w:rsidRDefault="00747CBF" w:rsidP="00463B02">
      <w:pPr>
        <w:pStyle w:val="3"/>
      </w:pPr>
      <w:bookmarkStart w:id="6" w:name="_Toc48206805"/>
      <w:bookmarkStart w:id="7" w:name="_Toc150264473"/>
      <w:r w:rsidRPr="00463B02">
        <w:rPr>
          <w:rFonts w:hint="eastAsia"/>
        </w:rPr>
        <w:t>控制</w:t>
      </w:r>
      <w:r w:rsidRPr="00463B02">
        <w:t>器</w:t>
      </w:r>
      <w:r w:rsidR="00206B56" w:rsidRPr="00463B02">
        <w:t>硬件</w:t>
      </w:r>
      <w:bookmarkEnd w:id="6"/>
      <w:bookmarkEnd w:id="7"/>
    </w:p>
    <w:p w14:paraId="51E9A4E2" w14:textId="77777777" w:rsidR="00747CBF" w:rsidRDefault="00206B56" w:rsidP="00206B56">
      <w:r w:rsidRPr="00206B56">
        <w:t>TwinCAT</w:t>
      </w:r>
      <w:r w:rsidRPr="00206B56">
        <w:rPr>
          <w:rFonts w:hint="eastAsia"/>
        </w:rPr>
        <w:t>控制</w:t>
      </w:r>
      <w:proofErr w:type="gramStart"/>
      <w:r w:rsidR="00AF5D50" w:rsidRPr="00206B56">
        <w:rPr>
          <w:rFonts w:hint="eastAsia"/>
        </w:rPr>
        <w:t>制</w:t>
      </w:r>
      <w:proofErr w:type="gramEnd"/>
      <w:r w:rsidR="00AF5D50" w:rsidRPr="00206B56">
        <w:rPr>
          <w:rFonts w:hint="eastAsia"/>
        </w:rPr>
        <w:t>器</w:t>
      </w:r>
      <w:r w:rsidR="00747CBF">
        <w:rPr>
          <w:rFonts w:hint="eastAsia"/>
        </w:rPr>
        <w:t>，</w:t>
      </w:r>
      <w:r w:rsidR="00747CBF">
        <w:t>PC</w:t>
      </w:r>
      <w:r w:rsidR="00747CBF">
        <w:rPr>
          <w:rFonts w:hint="eastAsia"/>
        </w:rPr>
        <w:t>或者</w:t>
      </w:r>
      <w:r w:rsidR="00747CBF">
        <w:rPr>
          <w:rFonts w:hint="eastAsia"/>
        </w:rPr>
        <w:t>EPC</w:t>
      </w:r>
      <w:r w:rsidR="00747CBF">
        <w:rPr>
          <w:rFonts w:hint="eastAsia"/>
        </w:rPr>
        <w:t>，包括</w:t>
      </w:r>
      <w:r w:rsidR="00747CBF">
        <w:t>：</w:t>
      </w:r>
    </w:p>
    <w:p w14:paraId="0B674E1E" w14:textId="77777777" w:rsidR="00747CBF" w:rsidRDefault="009522B7" w:rsidP="00206B56">
      <w:r>
        <w:rPr>
          <w:rFonts w:hint="eastAsia"/>
        </w:rPr>
        <w:t>（</w:t>
      </w:r>
      <w:r>
        <w:rPr>
          <w:rFonts w:hint="eastAsia"/>
        </w:rPr>
        <w:t>1</w:t>
      </w:r>
      <w:r>
        <w:rPr>
          <w:rFonts w:hint="eastAsia"/>
        </w:rPr>
        <w:t>）</w:t>
      </w:r>
      <w:r w:rsidR="00206B56" w:rsidRPr="00206B56">
        <w:rPr>
          <w:rFonts w:hint="eastAsia"/>
        </w:rPr>
        <w:t>嵌</w:t>
      </w:r>
      <w:r w:rsidR="00206B56" w:rsidRPr="00206B56">
        <w:t>入式控制器</w:t>
      </w:r>
      <w:r w:rsidR="00747CBF">
        <w:rPr>
          <w:rFonts w:hint="eastAsia"/>
        </w:rPr>
        <w:t>：</w:t>
      </w:r>
      <w:r w:rsidR="00747CBF" w:rsidRPr="00206B56">
        <w:rPr>
          <w:rFonts w:hint="eastAsia"/>
        </w:rPr>
        <w:t>CX</w:t>
      </w:r>
      <w:r w:rsidR="00747CBF">
        <w:t>2xxx</w:t>
      </w:r>
      <w:r w:rsidR="00747CBF">
        <w:rPr>
          <w:rFonts w:hint="eastAsia"/>
        </w:rPr>
        <w:t>、</w:t>
      </w:r>
      <w:r w:rsidR="00206B56" w:rsidRPr="00206B56">
        <w:rPr>
          <w:rFonts w:hint="eastAsia"/>
        </w:rPr>
        <w:t>CX</w:t>
      </w:r>
      <w:r w:rsidR="00747CBF">
        <w:t>8xxx</w:t>
      </w:r>
      <w:r w:rsidR="00747CBF">
        <w:rPr>
          <w:rFonts w:hint="eastAsia"/>
        </w:rPr>
        <w:t>、</w:t>
      </w:r>
      <w:r w:rsidR="00747CBF" w:rsidRPr="00206B56">
        <w:rPr>
          <w:rFonts w:hint="eastAsia"/>
        </w:rPr>
        <w:t>CX</w:t>
      </w:r>
      <w:r w:rsidR="00747CBF">
        <w:t>50xx</w:t>
      </w:r>
      <w:r w:rsidR="00747CBF">
        <w:rPr>
          <w:rFonts w:hint="eastAsia"/>
        </w:rPr>
        <w:t>、</w:t>
      </w:r>
      <w:r w:rsidR="00747CBF" w:rsidRPr="00206B56">
        <w:rPr>
          <w:rFonts w:hint="eastAsia"/>
        </w:rPr>
        <w:t>CX</w:t>
      </w:r>
      <w:r w:rsidR="00747CBF">
        <w:t>51xx</w:t>
      </w:r>
      <w:r w:rsidR="00747CBF">
        <w:rPr>
          <w:rFonts w:hint="eastAsia"/>
        </w:rPr>
        <w:t>、</w:t>
      </w:r>
      <w:r w:rsidR="00747CBF" w:rsidRPr="00206B56">
        <w:rPr>
          <w:rFonts w:hint="eastAsia"/>
        </w:rPr>
        <w:t>CX</w:t>
      </w:r>
      <w:r w:rsidR="00747CBF">
        <w:t>90xx</w:t>
      </w:r>
      <w:r w:rsidR="00747CBF">
        <w:rPr>
          <w:rFonts w:hint="eastAsia"/>
        </w:rPr>
        <w:t>、</w:t>
      </w:r>
      <w:r>
        <w:rPr>
          <w:rFonts w:hint="eastAsia"/>
        </w:rPr>
        <w:t>；</w:t>
      </w:r>
    </w:p>
    <w:p w14:paraId="152C8A7A" w14:textId="77777777" w:rsidR="00206B56" w:rsidRDefault="009522B7" w:rsidP="00206B56">
      <w:r>
        <w:rPr>
          <w:rFonts w:hint="eastAsia"/>
        </w:rPr>
        <w:t>（</w:t>
      </w:r>
      <w:r>
        <w:rPr>
          <w:rFonts w:hint="eastAsia"/>
        </w:rPr>
        <w:t>2</w:t>
      </w:r>
      <w:r>
        <w:rPr>
          <w:rFonts w:hint="eastAsia"/>
        </w:rPr>
        <w:t>）</w:t>
      </w:r>
      <w:r w:rsidR="00206B56" w:rsidRPr="00206B56">
        <w:t>工控机</w:t>
      </w:r>
      <w:r w:rsidR="00747CBF">
        <w:rPr>
          <w:rFonts w:hint="eastAsia"/>
        </w:rPr>
        <w:t>：</w:t>
      </w:r>
      <w:r w:rsidR="00206B56" w:rsidRPr="00206B56">
        <w:rPr>
          <w:rFonts w:hint="eastAsia"/>
        </w:rPr>
        <w:t>C6</w:t>
      </w:r>
      <w:r w:rsidR="00206B56" w:rsidRPr="00206B56">
        <w:t>xxx</w:t>
      </w:r>
      <w:r w:rsidR="00206B56" w:rsidRPr="00206B56">
        <w:t>、</w:t>
      </w:r>
      <w:r w:rsidR="00206B56" w:rsidRPr="00206B56">
        <w:rPr>
          <w:rFonts w:hint="eastAsia"/>
        </w:rPr>
        <w:t>CP</w:t>
      </w:r>
      <w:r w:rsidR="00747CBF">
        <w:t>2xxx</w:t>
      </w:r>
      <w:r w:rsidR="00747CBF">
        <w:rPr>
          <w:rFonts w:hint="eastAsia"/>
        </w:rPr>
        <w:t>、</w:t>
      </w:r>
      <w:r w:rsidR="00747CBF">
        <w:rPr>
          <w:rFonts w:hint="eastAsia"/>
        </w:rPr>
        <w:t>CP</w:t>
      </w:r>
      <w:r w:rsidR="00747CBF">
        <w:t>6xxx</w:t>
      </w:r>
      <w:r w:rsidR="00747CBF">
        <w:rPr>
          <w:rFonts w:hint="eastAsia"/>
        </w:rPr>
        <w:t>等</w:t>
      </w:r>
      <w:r>
        <w:rPr>
          <w:rFonts w:hint="eastAsia"/>
        </w:rPr>
        <w:t>；</w:t>
      </w:r>
    </w:p>
    <w:p w14:paraId="68C918EC" w14:textId="69642907" w:rsidR="009522B7" w:rsidRPr="009522B7" w:rsidRDefault="009522B7" w:rsidP="00206B56">
      <w:r w:rsidRPr="0014099C">
        <w:rPr>
          <w:rFonts w:hint="eastAsia"/>
        </w:rPr>
        <w:t>本文采用</w:t>
      </w:r>
      <w:r w:rsidRPr="0014099C">
        <w:rPr>
          <w:rFonts w:hint="eastAsia"/>
        </w:rPr>
        <w:t>Beck</w:t>
      </w:r>
      <w:r w:rsidRPr="0014099C">
        <w:t>hoff CX</w:t>
      </w:r>
      <w:r w:rsidR="00F73DF9">
        <w:t>902</w:t>
      </w:r>
      <w:r w:rsidR="00C20876">
        <w:t>0</w:t>
      </w:r>
      <w:r w:rsidRPr="0014099C">
        <w:rPr>
          <w:rFonts w:hint="eastAsia"/>
        </w:rPr>
        <w:t>控制器与</w:t>
      </w:r>
      <w:r w:rsidR="00C20876">
        <w:t>C#</w:t>
      </w:r>
      <w:r w:rsidRPr="0014099C">
        <w:rPr>
          <w:rFonts w:hint="eastAsia"/>
        </w:rPr>
        <w:t>通讯。</w:t>
      </w:r>
    </w:p>
    <w:p w14:paraId="05CE1531" w14:textId="77777777" w:rsidR="00206B56" w:rsidRPr="00463B02" w:rsidRDefault="00747CBF" w:rsidP="00463B02">
      <w:pPr>
        <w:pStyle w:val="3"/>
      </w:pPr>
      <w:bookmarkStart w:id="8" w:name="_Toc48206806"/>
      <w:bookmarkStart w:id="9" w:name="_Toc150264474"/>
      <w:r w:rsidRPr="00463B02">
        <w:rPr>
          <w:rFonts w:hint="eastAsia"/>
        </w:rPr>
        <w:t>控制</w:t>
      </w:r>
      <w:r w:rsidR="00206B56" w:rsidRPr="00463B02">
        <w:rPr>
          <w:rFonts w:hint="eastAsia"/>
        </w:rPr>
        <w:t>软件</w:t>
      </w:r>
      <w:bookmarkEnd w:id="8"/>
      <w:bookmarkEnd w:id="9"/>
    </w:p>
    <w:p w14:paraId="4E0FAB27" w14:textId="10A0A6A8" w:rsidR="00206B56" w:rsidRDefault="00AF5D50" w:rsidP="00423C6F">
      <w:pPr>
        <w:pStyle w:val="ab"/>
      </w:pPr>
      <w:r>
        <w:rPr>
          <w:rFonts w:hint="eastAsia"/>
        </w:rPr>
        <w:t>TwinCAT</w:t>
      </w:r>
      <w:r w:rsidR="00206B56">
        <w:t xml:space="preserve"> </w:t>
      </w:r>
      <w:r w:rsidR="000A1637">
        <w:t>2</w:t>
      </w:r>
      <w:r w:rsidR="00206B56">
        <w:t>.1</w:t>
      </w:r>
      <w:r w:rsidR="0028111F">
        <w:t xml:space="preserve">1.0 </w:t>
      </w:r>
      <w:r w:rsidR="00206B56">
        <w:t xml:space="preserve">Build </w:t>
      </w:r>
      <w:r w:rsidR="0028111F">
        <w:t>2200</w:t>
      </w:r>
    </w:p>
    <w:p w14:paraId="6B68A9D5" w14:textId="77777777" w:rsidR="00C20876" w:rsidRPr="00463B02" w:rsidRDefault="00C20876" w:rsidP="00463B02">
      <w:pPr>
        <w:pStyle w:val="20"/>
      </w:pPr>
      <w:bookmarkStart w:id="10" w:name="_Toc150264475"/>
      <w:r w:rsidRPr="00463B02">
        <w:t>Visual Studio</w:t>
      </w:r>
      <w:bookmarkStart w:id="11" w:name="_Toc48206808"/>
      <w:bookmarkEnd w:id="10"/>
    </w:p>
    <w:p w14:paraId="660048DC" w14:textId="7E1134D3" w:rsidR="009B71F1" w:rsidRDefault="00C20876" w:rsidP="00C20876">
      <w:pPr>
        <w:pStyle w:val="ab"/>
      </w:pPr>
      <w:r w:rsidRPr="00C20876">
        <w:t>Visual Studio</w:t>
      </w:r>
      <w:r>
        <w:t xml:space="preserve"> 2019</w:t>
      </w:r>
      <w:r w:rsidRPr="00C20876">
        <w:t xml:space="preserve"> </w:t>
      </w:r>
      <w:r w:rsidR="00423C6F">
        <w:rPr>
          <w:rFonts w:hint="eastAsia"/>
        </w:rPr>
        <w:t>开发软</w:t>
      </w:r>
      <w:bookmarkEnd w:id="11"/>
      <w:r>
        <w:rPr>
          <w:rFonts w:hint="eastAsia"/>
        </w:rPr>
        <w:t>件，</w:t>
      </w:r>
      <w:r>
        <w:rPr>
          <w:rFonts w:hint="eastAsia"/>
        </w:rPr>
        <w:t>.</w:t>
      </w:r>
      <w:r>
        <w:t xml:space="preserve">NET </w:t>
      </w:r>
      <w:proofErr w:type="spellStart"/>
      <w:r>
        <w:rPr>
          <w:rFonts w:hint="eastAsia"/>
        </w:rPr>
        <w:t>FrameWork</w:t>
      </w:r>
      <w:proofErr w:type="spellEnd"/>
      <w:r>
        <w:t xml:space="preserve"> 4.</w:t>
      </w:r>
      <w:r w:rsidR="000A1637">
        <w:t>5</w:t>
      </w:r>
      <w:r>
        <w:rPr>
          <w:rFonts w:hint="eastAsia"/>
        </w:rPr>
        <w:t>及以上。</w:t>
      </w:r>
    </w:p>
    <w:p w14:paraId="53AA8F5D" w14:textId="77777777" w:rsidR="00C20876" w:rsidRPr="00C20876" w:rsidRDefault="00C20876" w:rsidP="00C20876">
      <w:pPr>
        <w:pStyle w:val="ab"/>
        <w:rPr>
          <w:szCs w:val="21"/>
        </w:rPr>
      </w:pPr>
    </w:p>
    <w:p w14:paraId="6B7BA036" w14:textId="77777777" w:rsidR="00837FA0" w:rsidRPr="00463B02" w:rsidRDefault="00837FA0" w:rsidP="00463B02">
      <w:pPr>
        <w:pStyle w:val="10"/>
      </w:pPr>
      <w:bookmarkStart w:id="12" w:name="_Toc48206810"/>
      <w:bookmarkStart w:id="13" w:name="_Toc150264476"/>
      <w:r w:rsidRPr="00463B02">
        <w:rPr>
          <w:rFonts w:hint="eastAsia"/>
        </w:rPr>
        <w:t>准备工作</w:t>
      </w:r>
      <w:bookmarkEnd w:id="12"/>
      <w:bookmarkEnd w:id="13"/>
    </w:p>
    <w:p w14:paraId="00BE21DF" w14:textId="77777777" w:rsidR="00AF5D50" w:rsidRDefault="006E2498" w:rsidP="00BD58FA">
      <w:pPr>
        <w:pStyle w:val="20"/>
      </w:pPr>
      <w:bookmarkStart w:id="14" w:name="_Toc48206811"/>
      <w:bookmarkStart w:id="15" w:name="_Toc150264477"/>
      <w:r>
        <w:t>网络</w:t>
      </w:r>
      <w:r w:rsidR="00837FA0">
        <w:rPr>
          <w:rFonts w:hint="eastAsia"/>
        </w:rPr>
        <w:t>接</w:t>
      </w:r>
      <w:r w:rsidR="00837FA0">
        <w:t>线</w:t>
      </w:r>
      <w:bookmarkEnd w:id="14"/>
      <w:bookmarkEnd w:id="15"/>
    </w:p>
    <w:p w14:paraId="75CB3C49" w14:textId="4D570BA6" w:rsidR="00AA1679" w:rsidRDefault="00AA1679" w:rsidP="00AA1679">
      <w:pPr>
        <w:pStyle w:val="ab"/>
      </w:pPr>
      <w:r>
        <w:rPr>
          <w:rFonts w:hint="eastAsia"/>
        </w:rPr>
        <w:t>将</w:t>
      </w:r>
      <w:r>
        <w:rPr>
          <w:rFonts w:hint="eastAsia"/>
        </w:rPr>
        <w:t>C#</w:t>
      </w:r>
      <w:r>
        <w:rPr>
          <w:rFonts w:hint="eastAsia"/>
        </w:rPr>
        <w:t>开发的界面运行在个人</w:t>
      </w:r>
      <w:r>
        <w:rPr>
          <w:rFonts w:hint="eastAsia"/>
        </w:rPr>
        <w:t>PC</w:t>
      </w:r>
      <w:r>
        <w:rPr>
          <w:rFonts w:hint="eastAsia"/>
        </w:rPr>
        <w:t>上。个人</w:t>
      </w:r>
      <w:r>
        <w:rPr>
          <w:rFonts w:hint="eastAsia"/>
        </w:rPr>
        <w:t>PC</w:t>
      </w:r>
      <w:r>
        <w:rPr>
          <w:rFonts w:hint="eastAsia"/>
        </w:rPr>
        <w:t>通过网线与</w:t>
      </w:r>
      <w:r>
        <w:rPr>
          <w:rFonts w:hint="eastAsia"/>
        </w:rPr>
        <w:t>CX</w:t>
      </w:r>
      <w:r>
        <w:t>9020</w:t>
      </w:r>
      <w:r>
        <w:rPr>
          <w:rFonts w:hint="eastAsia"/>
        </w:rPr>
        <w:t>任意网口连接，如下图：</w:t>
      </w:r>
    </w:p>
    <w:p w14:paraId="6380F888" w14:textId="4EC06AAF" w:rsidR="00AF5D50" w:rsidRDefault="00F73DF9" w:rsidP="000F133F">
      <w:pPr>
        <w:pStyle w:val="ab"/>
        <w:jc w:val="center"/>
      </w:pPr>
      <w:r>
        <w:rPr>
          <w:noProof/>
        </w:rPr>
        <w:drawing>
          <wp:inline distT="0" distB="0" distL="0" distR="0" wp14:anchorId="25EC1117" wp14:editId="71D68BDC">
            <wp:extent cx="3749040" cy="1280160"/>
            <wp:effectExtent l="0" t="0" r="3810" b="0"/>
            <wp:docPr id="19113295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9040" cy="1280160"/>
                    </a:xfrm>
                    <a:prstGeom prst="rect">
                      <a:avLst/>
                    </a:prstGeom>
                    <a:noFill/>
                    <a:ln>
                      <a:noFill/>
                    </a:ln>
                  </pic:spPr>
                </pic:pic>
              </a:graphicData>
            </a:graphic>
          </wp:inline>
        </w:drawing>
      </w:r>
    </w:p>
    <w:p w14:paraId="65CB7692" w14:textId="39779CBE" w:rsidR="00AF5D50" w:rsidRDefault="00820E1F" w:rsidP="00206B56">
      <w:pPr>
        <w:pStyle w:val="ab"/>
      </w:pPr>
      <w:r>
        <w:rPr>
          <w:rFonts w:hint="eastAsia"/>
        </w:rPr>
        <w:t>CX</w:t>
      </w:r>
      <w:r w:rsidR="004247E9">
        <w:t>902</w:t>
      </w:r>
      <w:r>
        <w:t>0</w:t>
      </w:r>
      <w:r>
        <w:rPr>
          <w:rFonts w:hint="eastAsia"/>
        </w:rPr>
        <w:t>上两个网卡为独立网卡，如果</w:t>
      </w:r>
      <w:r>
        <w:rPr>
          <w:rFonts w:hint="eastAsia"/>
        </w:rPr>
        <w:t>TwinCAT</w:t>
      </w:r>
      <w:r>
        <w:rPr>
          <w:rFonts w:hint="eastAsia"/>
        </w:rPr>
        <w:t>控制器没有多余网口，</w:t>
      </w:r>
      <w:r w:rsidR="006E2498">
        <w:rPr>
          <w:rFonts w:hint="eastAsia"/>
        </w:rPr>
        <w:t>需要</w:t>
      </w:r>
      <w:r w:rsidR="006E2498">
        <w:t>使</w:t>
      </w:r>
      <w:r w:rsidR="00AF5D50">
        <w:rPr>
          <w:rFonts w:hint="eastAsia"/>
        </w:rPr>
        <w:t>用一个普通的交换机</w:t>
      </w:r>
      <w:r w:rsidR="006E2498">
        <w:rPr>
          <w:rFonts w:hint="eastAsia"/>
        </w:rPr>
        <w:t>将</w:t>
      </w:r>
      <w:r w:rsidR="006E2498">
        <w:rPr>
          <w:rFonts w:hint="eastAsia"/>
        </w:rPr>
        <w:t xml:space="preserve"> </w:t>
      </w:r>
      <w:r w:rsidR="006E2498">
        <w:t>编程</w:t>
      </w:r>
      <w:r w:rsidR="006E2498">
        <w:rPr>
          <w:rFonts w:hint="eastAsia"/>
        </w:rPr>
        <w:t>PC</w:t>
      </w:r>
      <w:r w:rsidR="006E2498">
        <w:rPr>
          <w:rFonts w:hint="eastAsia"/>
        </w:rPr>
        <w:t>、</w:t>
      </w:r>
      <w:proofErr w:type="gramStart"/>
      <w:r w:rsidR="006E2498">
        <w:rPr>
          <w:rFonts w:hint="eastAsia"/>
        </w:rPr>
        <w:t>倍</w:t>
      </w:r>
      <w:proofErr w:type="gramEnd"/>
      <w:r w:rsidR="006E2498">
        <w:t>福控制器</w:t>
      </w:r>
      <w:r>
        <w:rPr>
          <w:rFonts w:hint="eastAsia"/>
        </w:rPr>
        <w:t>二</w:t>
      </w:r>
      <w:r w:rsidR="006E2498">
        <w:t>者连</w:t>
      </w:r>
      <w:r w:rsidR="006E2498">
        <w:rPr>
          <w:rFonts w:hint="eastAsia"/>
        </w:rPr>
        <w:t>成</w:t>
      </w:r>
      <w:r w:rsidR="006E2498">
        <w:t>一个局域网</w:t>
      </w:r>
      <w:r>
        <w:rPr>
          <w:rFonts w:hint="eastAsia"/>
        </w:rPr>
        <w:t>。</w:t>
      </w:r>
    </w:p>
    <w:p w14:paraId="4990BC9E" w14:textId="77777777" w:rsidR="00837FA0" w:rsidRPr="00837FA0" w:rsidRDefault="00837FA0" w:rsidP="00BD58FA">
      <w:pPr>
        <w:pStyle w:val="20"/>
      </w:pPr>
      <w:bookmarkStart w:id="16" w:name="_Toc48206812"/>
      <w:bookmarkStart w:id="17" w:name="_Toc393663173"/>
      <w:bookmarkStart w:id="18" w:name="_Toc150264478"/>
      <w:r w:rsidRPr="00837FA0">
        <w:rPr>
          <w:rFonts w:hint="eastAsia"/>
        </w:rPr>
        <w:t>设置</w:t>
      </w:r>
      <w:r w:rsidR="00CC7D31">
        <w:rPr>
          <w:rFonts w:hint="eastAsia"/>
        </w:rPr>
        <w:t>个人</w:t>
      </w:r>
      <w:r w:rsidR="00CC7D31">
        <w:rPr>
          <w:rFonts w:hint="eastAsia"/>
        </w:rPr>
        <w:t>PC</w:t>
      </w:r>
      <w:r w:rsidRPr="00837FA0">
        <w:rPr>
          <w:rFonts w:hint="eastAsia"/>
        </w:rPr>
        <w:t>和</w:t>
      </w:r>
      <w:r w:rsidR="00CC7D31">
        <w:rPr>
          <w:rFonts w:hint="eastAsia"/>
        </w:rPr>
        <w:t>TwinCAT</w:t>
      </w:r>
      <w:r w:rsidR="00CC7D31">
        <w:t>2</w:t>
      </w:r>
      <w:r w:rsidR="00CC7D31">
        <w:rPr>
          <w:rFonts w:hint="eastAsia"/>
        </w:rPr>
        <w:t>控制器</w:t>
      </w:r>
      <w:r w:rsidRPr="00837FA0">
        <w:rPr>
          <w:rFonts w:hint="eastAsia"/>
        </w:rPr>
        <w:t>的</w:t>
      </w:r>
      <w:r w:rsidRPr="00837FA0">
        <w:rPr>
          <w:rFonts w:hint="eastAsia"/>
        </w:rPr>
        <w:t>IP</w:t>
      </w:r>
      <w:r w:rsidRPr="00837FA0">
        <w:rPr>
          <w:rFonts w:hint="eastAsia"/>
        </w:rPr>
        <w:t>地址</w:t>
      </w:r>
      <w:bookmarkEnd w:id="16"/>
      <w:bookmarkEnd w:id="18"/>
    </w:p>
    <w:bookmarkEnd w:id="17"/>
    <w:p w14:paraId="50A0E3B9" w14:textId="68988A84" w:rsidR="00837FA0" w:rsidRPr="0052495C" w:rsidRDefault="006E2498" w:rsidP="00837FA0">
      <w:r>
        <w:rPr>
          <w:rFonts w:hint="eastAsia"/>
        </w:rPr>
        <w:t>设置</w:t>
      </w:r>
      <w:r>
        <w:t>原则是，将</w:t>
      </w:r>
      <w:r w:rsidR="00CC7D31">
        <w:rPr>
          <w:rFonts w:hint="eastAsia"/>
        </w:rPr>
        <w:t>个人</w:t>
      </w:r>
      <w:r w:rsidR="00CC7D31">
        <w:rPr>
          <w:rFonts w:hint="eastAsia"/>
        </w:rPr>
        <w:t>PC</w:t>
      </w:r>
      <w:r w:rsidR="00837FA0" w:rsidRPr="0052495C">
        <w:rPr>
          <w:rFonts w:hint="eastAsia"/>
        </w:rPr>
        <w:t>和</w:t>
      </w:r>
      <w:proofErr w:type="gramStart"/>
      <w:r w:rsidR="00837FA0">
        <w:rPr>
          <w:rFonts w:hint="eastAsia"/>
        </w:rPr>
        <w:t>倍</w:t>
      </w:r>
      <w:proofErr w:type="gramEnd"/>
      <w:r w:rsidR="00837FA0">
        <w:t>福控制器</w:t>
      </w:r>
      <w:r w:rsidR="00837FA0">
        <w:rPr>
          <w:rFonts w:hint="eastAsia"/>
        </w:rPr>
        <w:t>（</w:t>
      </w:r>
      <w:r w:rsidR="00837FA0" w:rsidRPr="00837FA0">
        <w:rPr>
          <w:rFonts w:hint="eastAsia"/>
        </w:rPr>
        <w:t>PLC</w:t>
      </w:r>
      <w:r w:rsidR="00837FA0">
        <w:rPr>
          <w:rFonts w:hint="eastAsia"/>
        </w:rPr>
        <w:t>）的</w:t>
      </w:r>
      <w:r w:rsidR="00837FA0">
        <w:rPr>
          <w:rFonts w:hint="eastAsia"/>
        </w:rPr>
        <w:t>IP</w:t>
      </w:r>
      <w:r w:rsidR="00837FA0">
        <w:rPr>
          <w:rFonts w:hint="eastAsia"/>
        </w:rPr>
        <w:t>地</w:t>
      </w:r>
      <w:r w:rsidR="00837FA0">
        <w:t>址</w:t>
      </w:r>
      <w:r w:rsidR="00837FA0">
        <w:rPr>
          <w:rFonts w:hint="eastAsia"/>
        </w:rPr>
        <w:t>设置到</w:t>
      </w:r>
      <w:r w:rsidR="00837FA0" w:rsidRPr="0052495C">
        <w:rPr>
          <w:rFonts w:hint="eastAsia"/>
        </w:rPr>
        <w:t>同一网段</w:t>
      </w:r>
      <w:r w:rsidR="00837FA0">
        <w:rPr>
          <w:rFonts w:hint="eastAsia"/>
        </w:rPr>
        <w:t>，例</w:t>
      </w:r>
      <w:r w:rsidR="00837FA0">
        <w:t>如：</w:t>
      </w:r>
    </w:p>
    <w:p w14:paraId="474D0061" w14:textId="77777777" w:rsidR="00837FA0" w:rsidRPr="00837FA0" w:rsidRDefault="00CC7D31" w:rsidP="00BD58FA">
      <w:pPr>
        <w:pStyle w:val="3"/>
      </w:pPr>
      <w:bookmarkStart w:id="19" w:name="_Toc48206813"/>
      <w:bookmarkStart w:id="20" w:name="_Toc150264479"/>
      <w:r>
        <w:rPr>
          <w:rFonts w:hint="eastAsia"/>
        </w:rPr>
        <w:t>个人</w:t>
      </w:r>
      <w:r w:rsidR="003F5E32">
        <w:rPr>
          <w:rFonts w:hint="eastAsia"/>
        </w:rPr>
        <w:t>PC</w:t>
      </w:r>
      <w:r w:rsidR="00837FA0" w:rsidRPr="00837FA0">
        <w:rPr>
          <w:rFonts w:hint="eastAsia"/>
        </w:rPr>
        <w:t>的</w:t>
      </w:r>
      <w:r w:rsidR="00837FA0" w:rsidRPr="00837FA0">
        <w:rPr>
          <w:rFonts w:hint="eastAsia"/>
        </w:rPr>
        <w:t>IP</w:t>
      </w:r>
      <w:r w:rsidR="00837FA0" w:rsidRPr="00837FA0">
        <w:rPr>
          <w:rFonts w:hint="eastAsia"/>
        </w:rPr>
        <w:t>设置</w:t>
      </w:r>
      <w:bookmarkEnd w:id="19"/>
      <w:bookmarkEnd w:id="20"/>
    </w:p>
    <w:p w14:paraId="701470B6" w14:textId="5AC4F402" w:rsidR="00837FA0" w:rsidRDefault="00837FA0" w:rsidP="00837FA0">
      <w:r>
        <w:rPr>
          <w:rFonts w:hint="eastAsia"/>
        </w:rPr>
        <w:t>在屏的界面手动输入</w:t>
      </w:r>
      <w:r>
        <w:rPr>
          <w:rFonts w:hint="eastAsia"/>
        </w:rPr>
        <w:t>IP</w:t>
      </w:r>
      <w:r>
        <w:rPr>
          <w:rFonts w:hint="eastAsia"/>
        </w:rPr>
        <w:t>地址为</w:t>
      </w:r>
      <w:r>
        <w:rPr>
          <w:rFonts w:hint="eastAsia"/>
        </w:rPr>
        <w:t>192.168.</w:t>
      </w:r>
      <w:r w:rsidR="008B225D">
        <w:t>1</w:t>
      </w:r>
      <w:r>
        <w:rPr>
          <w:rFonts w:hint="eastAsia"/>
        </w:rPr>
        <w:t>.</w:t>
      </w:r>
      <w:r w:rsidR="008B225D">
        <w:t>10</w:t>
      </w:r>
      <w:r>
        <w:rPr>
          <w:rFonts w:hint="eastAsia"/>
        </w:rPr>
        <w:t>，</w:t>
      </w:r>
    </w:p>
    <w:p w14:paraId="5B34F066" w14:textId="0C48D22D" w:rsidR="00837FA0" w:rsidRDefault="00837FA0" w:rsidP="00F25DBF">
      <w:r>
        <w:rPr>
          <w:rFonts w:hint="eastAsia"/>
        </w:rPr>
        <w:t>子网掩码为</w:t>
      </w:r>
      <w:r>
        <w:rPr>
          <w:rFonts w:hint="eastAsia"/>
        </w:rPr>
        <w:t>255.255.255.0</w:t>
      </w:r>
      <w:r>
        <w:rPr>
          <w:rFonts w:hint="eastAsia"/>
        </w:rPr>
        <w:t>，网关</w:t>
      </w:r>
      <w:r>
        <w:rPr>
          <w:rFonts w:hint="eastAsia"/>
        </w:rPr>
        <w:t>192.168.</w:t>
      </w:r>
      <w:r w:rsidR="008B225D">
        <w:t>1</w:t>
      </w:r>
      <w:r>
        <w:rPr>
          <w:rFonts w:hint="eastAsia"/>
        </w:rPr>
        <w:t>.1</w:t>
      </w:r>
      <w:r>
        <w:rPr>
          <w:rFonts w:hint="eastAsia"/>
        </w:rPr>
        <w:t>也可以不填。</w:t>
      </w:r>
    </w:p>
    <w:p w14:paraId="18F763AE" w14:textId="77777777" w:rsidR="00837FA0" w:rsidRDefault="00837FA0" w:rsidP="00BD58FA">
      <w:pPr>
        <w:pStyle w:val="3"/>
      </w:pPr>
      <w:bookmarkStart w:id="21" w:name="_Toc48206814"/>
      <w:bookmarkStart w:id="22" w:name="_Toc150264480"/>
      <w:r>
        <w:rPr>
          <w:rFonts w:hint="eastAsia"/>
        </w:rPr>
        <w:t>倍</w:t>
      </w:r>
      <w:r>
        <w:t>福控制器</w:t>
      </w:r>
      <w:r>
        <w:rPr>
          <w:rFonts w:hint="eastAsia"/>
        </w:rPr>
        <w:t>的</w:t>
      </w:r>
      <w:r>
        <w:rPr>
          <w:rFonts w:hint="eastAsia"/>
        </w:rPr>
        <w:t>IP</w:t>
      </w:r>
      <w:r>
        <w:rPr>
          <w:rFonts w:hint="eastAsia"/>
        </w:rPr>
        <w:t>设置</w:t>
      </w:r>
      <w:bookmarkEnd w:id="21"/>
      <w:bookmarkEnd w:id="22"/>
    </w:p>
    <w:p w14:paraId="65B7CFE4" w14:textId="77777777" w:rsidR="00837FA0" w:rsidRDefault="00837FA0" w:rsidP="00837FA0">
      <w:r>
        <w:rPr>
          <w:rFonts w:hint="eastAsia"/>
        </w:rPr>
        <w:t>有的</w:t>
      </w:r>
      <w:proofErr w:type="gramStart"/>
      <w:r>
        <w:rPr>
          <w:rFonts w:hint="eastAsia"/>
        </w:rPr>
        <w:t>倍</w:t>
      </w:r>
      <w:proofErr w:type="gramEnd"/>
      <w:r>
        <w:t>福控制器</w:t>
      </w:r>
      <w:r>
        <w:rPr>
          <w:rFonts w:hint="eastAsia"/>
        </w:rPr>
        <w:t>有多个网口和</w:t>
      </w:r>
      <w:r>
        <w:rPr>
          <w:rFonts w:hint="eastAsia"/>
        </w:rPr>
        <w:t>IP</w:t>
      </w:r>
      <w:r>
        <w:rPr>
          <w:rFonts w:hint="eastAsia"/>
        </w:rPr>
        <w:t>，这</w:t>
      </w:r>
      <w:r>
        <w:t>里要设置的是</w:t>
      </w:r>
      <w:r>
        <w:rPr>
          <w:rFonts w:hint="eastAsia"/>
        </w:rPr>
        <w:t>实际和</w:t>
      </w:r>
      <w:r w:rsidR="007168A1">
        <w:rPr>
          <w:rFonts w:hint="eastAsia"/>
        </w:rPr>
        <w:t>个人</w:t>
      </w:r>
      <w:r>
        <w:rPr>
          <w:rFonts w:hint="eastAsia"/>
        </w:rPr>
        <w:t>连接的网口</w:t>
      </w:r>
      <w:r w:rsidR="007168A1">
        <w:rPr>
          <w:rFonts w:hint="eastAsia"/>
        </w:rPr>
        <w:t>，要求控制器</w:t>
      </w:r>
      <w:r w:rsidR="007168A1">
        <w:rPr>
          <w:rFonts w:hint="eastAsia"/>
        </w:rPr>
        <w:t>IP</w:t>
      </w:r>
      <w:r w:rsidR="007168A1">
        <w:rPr>
          <w:rFonts w:hint="eastAsia"/>
        </w:rPr>
        <w:t>和个人</w:t>
      </w:r>
      <w:r w:rsidR="007168A1">
        <w:rPr>
          <w:rFonts w:hint="eastAsia"/>
        </w:rPr>
        <w:t>PC</w:t>
      </w:r>
      <w:r w:rsidR="007168A1">
        <w:rPr>
          <w:rFonts w:hint="eastAsia"/>
        </w:rPr>
        <w:t>的</w:t>
      </w:r>
      <w:r w:rsidR="007168A1">
        <w:rPr>
          <w:rFonts w:hint="eastAsia"/>
        </w:rPr>
        <w:t>IP</w:t>
      </w:r>
      <w:r w:rsidR="007168A1">
        <w:rPr>
          <w:rFonts w:hint="eastAsia"/>
        </w:rPr>
        <w:t>地址在同一个网段，例如：</w:t>
      </w:r>
    </w:p>
    <w:p w14:paraId="57AF5B2F" w14:textId="387C2943" w:rsidR="007168A1" w:rsidRDefault="007168A1" w:rsidP="007168A1">
      <w:r>
        <w:rPr>
          <w:rFonts w:hint="eastAsia"/>
        </w:rPr>
        <w:t>在屏的界面手动输入</w:t>
      </w:r>
      <w:r>
        <w:rPr>
          <w:rFonts w:hint="eastAsia"/>
        </w:rPr>
        <w:t>IP</w:t>
      </w:r>
      <w:r>
        <w:rPr>
          <w:rFonts w:hint="eastAsia"/>
        </w:rPr>
        <w:t>地址为</w:t>
      </w:r>
      <w:r>
        <w:rPr>
          <w:rFonts w:hint="eastAsia"/>
        </w:rPr>
        <w:t>192.168.</w:t>
      </w:r>
      <w:r w:rsidR="008B225D">
        <w:t>1</w:t>
      </w:r>
      <w:r>
        <w:rPr>
          <w:rFonts w:hint="eastAsia"/>
        </w:rPr>
        <w:t>.</w:t>
      </w:r>
      <w:r w:rsidR="008B225D">
        <w:t>99</w:t>
      </w:r>
      <w:r>
        <w:rPr>
          <w:rFonts w:hint="eastAsia"/>
        </w:rPr>
        <w:t>，</w:t>
      </w:r>
    </w:p>
    <w:p w14:paraId="7D49EF7D" w14:textId="1F325D8F" w:rsidR="007168A1" w:rsidRPr="007168A1" w:rsidRDefault="007168A1" w:rsidP="00F25DBF">
      <w:r>
        <w:rPr>
          <w:rFonts w:hint="eastAsia"/>
        </w:rPr>
        <w:t>子网掩码为</w:t>
      </w:r>
      <w:r>
        <w:rPr>
          <w:rFonts w:hint="eastAsia"/>
        </w:rPr>
        <w:t>255.255.255.0</w:t>
      </w:r>
      <w:r>
        <w:rPr>
          <w:rFonts w:hint="eastAsia"/>
        </w:rPr>
        <w:t>，网关</w:t>
      </w:r>
      <w:r>
        <w:rPr>
          <w:rFonts w:hint="eastAsia"/>
        </w:rPr>
        <w:t>192.168.</w:t>
      </w:r>
      <w:r w:rsidR="008B225D">
        <w:t>1</w:t>
      </w:r>
      <w:r>
        <w:rPr>
          <w:rFonts w:hint="eastAsia"/>
        </w:rPr>
        <w:t>.1</w:t>
      </w:r>
      <w:r>
        <w:rPr>
          <w:rFonts w:hint="eastAsia"/>
        </w:rPr>
        <w:t>也可以不填。</w:t>
      </w:r>
    </w:p>
    <w:p w14:paraId="18759150" w14:textId="77777777" w:rsidR="00C2123D" w:rsidRDefault="005C12E2" w:rsidP="00BD58FA">
      <w:pPr>
        <w:pStyle w:val="10"/>
      </w:pPr>
      <w:bookmarkStart w:id="23" w:name="_Toc48206815"/>
      <w:bookmarkStart w:id="24" w:name="_Toc150264481"/>
      <w:r>
        <w:rPr>
          <w:rFonts w:hint="eastAsia"/>
        </w:rPr>
        <w:lastRenderedPageBreak/>
        <w:t>操作</w:t>
      </w:r>
      <w:r>
        <w:t>步骤</w:t>
      </w:r>
      <w:bookmarkEnd w:id="23"/>
      <w:bookmarkEnd w:id="24"/>
    </w:p>
    <w:p w14:paraId="34315C49" w14:textId="77777777" w:rsidR="00C2123D" w:rsidRDefault="00CC01E9" w:rsidP="00BD58FA">
      <w:pPr>
        <w:pStyle w:val="20"/>
      </w:pPr>
      <w:bookmarkStart w:id="25" w:name="_Toc48206817"/>
      <w:bookmarkStart w:id="26" w:name="_Toc150264482"/>
      <w:r>
        <w:rPr>
          <w:rFonts w:hint="eastAsia"/>
        </w:rPr>
        <w:t>激活配置运行程序</w:t>
      </w:r>
      <w:bookmarkEnd w:id="25"/>
      <w:bookmarkEnd w:id="26"/>
    </w:p>
    <w:p w14:paraId="64AE2E31" w14:textId="211475EA" w:rsidR="00C4795F" w:rsidRPr="00C4795F" w:rsidRDefault="00314853" w:rsidP="00314853">
      <w:r>
        <w:rPr>
          <w:rFonts w:hint="eastAsia"/>
        </w:rPr>
        <w:t>下载</w:t>
      </w:r>
      <w:r>
        <w:rPr>
          <w:rFonts w:hint="eastAsia"/>
        </w:rPr>
        <w:t>PLC</w:t>
      </w:r>
      <w:r>
        <w:rPr>
          <w:rFonts w:hint="eastAsia"/>
        </w:rPr>
        <w:t>程序，并且</w:t>
      </w:r>
      <w:r>
        <w:rPr>
          <w:rFonts w:hint="eastAsia"/>
        </w:rPr>
        <w:t>RUN</w:t>
      </w:r>
      <w:r>
        <w:rPr>
          <w:rFonts w:hint="eastAsia"/>
        </w:rPr>
        <w:t>程序。</w:t>
      </w:r>
    </w:p>
    <w:p w14:paraId="2378F405" w14:textId="5CB2FC5B" w:rsidR="0010323E" w:rsidRDefault="0010323E" w:rsidP="00463B02">
      <w:pPr>
        <w:pStyle w:val="20"/>
      </w:pPr>
      <w:bookmarkStart w:id="27" w:name="_Toc150264483"/>
      <w:r>
        <w:t>N</w:t>
      </w:r>
      <w:r>
        <w:rPr>
          <w:rFonts w:hint="eastAsia"/>
        </w:rPr>
        <w:t>et</w:t>
      </w:r>
      <w:r>
        <w:t>ID</w:t>
      </w:r>
      <w:r>
        <w:rPr>
          <w:rFonts w:hint="eastAsia"/>
        </w:rPr>
        <w:t>和端口的设置</w:t>
      </w:r>
      <w:bookmarkEnd w:id="27"/>
    </w:p>
    <w:p w14:paraId="0E661771" w14:textId="77777777" w:rsidR="0010323E" w:rsidRDefault="0010323E" w:rsidP="00C4795F"/>
    <w:p w14:paraId="32F74665" w14:textId="626C38CF" w:rsidR="00190A1F" w:rsidRDefault="0010323E" w:rsidP="0010323E">
      <w:r>
        <w:rPr>
          <w:rFonts w:hint="eastAsia"/>
        </w:rPr>
        <w:t>打开</w:t>
      </w:r>
      <w:r>
        <w:t>Debug</w:t>
      </w:r>
      <w:r>
        <w:rPr>
          <w:rFonts w:hint="eastAsia"/>
        </w:rPr>
        <w:t>文件夹下的</w:t>
      </w:r>
      <w:r w:rsidRPr="0010323E">
        <w:t>AppSet.xml</w:t>
      </w:r>
      <w:r>
        <w:t>,</w:t>
      </w:r>
      <w:r w:rsidR="00281C7F">
        <w:rPr>
          <w:rFonts w:hint="eastAsia"/>
        </w:rPr>
        <w:t>将</w:t>
      </w:r>
      <w:proofErr w:type="spellStart"/>
      <w:r w:rsidR="00281C7F">
        <w:rPr>
          <w:rFonts w:hint="eastAsia"/>
        </w:rPr>
        <w:t>Ams</w:t>
      </w:r>
      <w:r w:rsidR="00281C7F">
        <w:t>N</w:t>
      </w:r>
      <w:r w:rsidR="00281C7F">
        <w:rPr>
          <w:rFonts w:hint="eastAsia"/>
        </w:rPr>
        <w:t>et</w:t>
      </w:r>
      <w:r w:rsidR="00281C7F">
        <w:t>I</w:t>
      </w:r>
      <w:r w:rsidR="00281C7F">
        <w:rPr>
          <w:rFonts w:hint="eastAsia"/>
        </w:rPr>
        <w:t>d</w:t>
      </w:r>
      <w:proofErr w:type="spellEnd"/>
      <w:r w:rsidR="00281C7F">
        <w:rPr>
          <w:rFonts w:hint="eastAsia"/>
        </w:rPr>
        <w:t>设置成控制器的，</w:t>
      </w:r>
      <w:proofErr w:type="spellStart"/>
      <w:r w:rsidR="00281C7F">
        <w:rPr>
          <w:rFonts w:hint="eastAsia"/>
        </w:rPr>
        <w:t>AdsPort</w:t>
      </w:r>
      <w:r w:rsidR="00281C7F">
        <w:t>N</w:t>
      </w:r>
      <w:r w:rsidR="00281C7F">
        <w:rPr>
          <w:rFonts w:hint="eastAsia"/>
        </w:rPr>
        <w:t>r</w:t>
      </w:r>
      <w:proofErr w:type="spellEnd"/>
      <w:r w:rsidR="00281C7F">
        <w:rPr>
          <w:rFonts w:hint="eastAsia"/>
        </w:rPr>
        <w:t>设置成</w:t>
      </w:r>
      <w:r w:rsidR="00281C7F">
        <w:rPr>
          <w:rFonts w:hint="eastAsia"/>
        </w:rPr>
        <w:t>P</w:t>
      </w:r>
      <w:r w:rsidR="00281C7F">
        <w:t>LC</w:t>
      </w:r>
      <w:r w:rsidR="00281C7F">
        <w:rPr>
          <w:rFonts w:hint="eastAsia"/>
        </w:rPr>
        <w:t>的端口号。</w:t>
      </w:r>
    </w:p>
    <w:p w14:paraId="557C6C92" w14:textId="77777777" w:rsidR="00281C7F" w:rsidRDefault="00281C7F" w:rsidP="0010323E"/>
    <w:p w14:paraId="568776CD" w14:textId="69FF9FCB" w:rsidR="00281C7F" w:rsidRDefault="00281C7F" w:rsidP="0010323E">
      <w:r>
        <w:rPr>
          <w:rFonts w:hint="eastAsia"/>
          <w:noProof/>
        </w:rPr>
        <w:drawing>
          <wp:inline distT="0" distB="0" distL="0" distR="0" wp14:anchorId="4CCFD701" wp14:editId="00EDCB63">
            <wp:extent cx="3610939" cy="3089868"/>
            <wp:effectExtent l="0" t="0" r="8890" b="0"/>
            <wp:docPr id="974235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6237" cy="3094402"/>
                    </a:xfrm>
                    <a:prstGeom prst="rect">
                      <a:avLst/>
                    </a:prstGeom>
                    <a:noFill/>
                    <a:ln>
                      <a:noFill/>
                    </a:ln>
                  </pic:spPr>
                </pic:pic>
              </a:graphicData>
            </a:graphic>
          </wp:inline>
        </w:drawing>
      </w:r>
    </w:p>
    <w:p w14:paraId="6FB64F17" w14:textId="77777777" w:rsidR="00281C7F" w:rsidRDefault="00281C7F" w:rsidP="0010323E"/>
    <w:p w14:paraId="5E4D01A0" w14:textId="086C6438" w:rsidR="00281C7F" w:rsidRDefault="00281C7F" w:rsidP="00463B02">
      <w:pPr>
        <w:pStyle w:val="20"/>
      </w:pPr>
      <w:bookmarkStart w:id="28" w:name="_Toc150264484"/>
      <w:r>
        <w:rPr>
          <w:rFonts w:hint="eastAsia"/>
        </w:rPr>
        <w:t>运行程序</w:t>
      </w:r>
      <w:r w:rsidRPr="00281C7F">
        <w:t>Messages.exe</w:t>
      </w:r>
      <w:bookmarkEnd w:id="28"/>
    </w:p>
    <w:p w14:paraId="2E07F40A" w14:textId="77777777" w:rsidR="00281C7F" w:rsidRDefault="00281C7F" w:rsidP="0010323E"/>
    <w:p w14:paraId="4424E680" w14:textId="01F5D67D" w:rsidR="00281C7F" w:rsidRDefault="00281C7F" w:rsidP="0010323E">
      <w:r>
        <w:rPr>
          <w:rFonts w:hint="eastAsia"/>
        </w:rPr>
        <w:t>双击</w:t>
      </w:r>
      <w:r w:rsidRPr="00281C7F">
        <w:t>Messages.exe</w:t>
      </w:r>
      <w:r>
        <w:rPr>
          <w:rFonts w:hint="eastAsia"/>
        </w:rPr>
        <w:t>应用程序，可以看到界面由两部分，一个是报警界面一个是诊断界面。</w:t>
      </w:r>
    </w:p>
    <w:p w14:paraId="62393231" w14:textId="23ED84D5" w:rsidR="00281C7F" w:rsidRDefault="00281C7F" w:rsidP="00463B02">
      <w:pPr>
        <w:pStyle w:val="3"/>
      </w:pPr>
      <w:bookmarkStart w:id="29" w:name="_Toc150264485"/>
      <w:r>
        <w:rPr>
          <w:rFonts w:hint="eastAsia"/>
        </w:rPr>
        <w:t>报警界面</w:t>
      </w:r>
      <w:bookmarkEnd w:id="29"/>
    </w:p>
    <w:p w14:paraId="723E53E7" w14:textId="29C55F57" w:rsidR="00281C7F" w:rsidRDefault="00281C7F" w:rsidP="0010323E">
      <w:r>
        <w:rPr>
          <w:rFonts w:hint="eastAsia"/>
        </w:rPr>
        <w:t>报警界面可以查看当前、查看记录、显示细节，还可以对报警记录进行</w:t>
      </w:r>
      <w:r w:rsidR="005F029E">
        <w:rPr>
          <w:rFonts w:hint="eastAsia"/>
        </w:rPr>
        <w:t>清除和保存，也可以查看</w:t>
      </w:r>
      <w:r w:rsidR="005F029E">
        <w:rPr>
          <w:rFonts w:hint="eastAsia"/>
        </w:rPr>
        <w:t>P</w:t>
      </w:r>
      <w:r w:rsidR="005F029E">
        <w:t>LC</w:t>
      </w:r>
      <w:r w:rsidR="005F029E">
        <w:rPr>
          <w:rFonts w:hint="eastAsia"/>
        </w:rPr>
        <w:t>的状态。</w:t>
      </w:r>
    </w:p>
    <w:p w14:paraId="2B866C4D" w14:textId="1CDFEA92" w:rsidR="00281C7F" w:rsidRDefault="00AC198E" w:rsidP="0010323E">
      <w:r w:rsidRPr="00AC198E">
        <w:rPr>
          <w:noProof/>
        </w:rPr>
        <w:lastRenderedPageBreak/>
        <w:drawing>
          <wp:inline distT="0" distB="0" distL="0" distR="0" wp14:anchorId="5536A8F2" wp14:editId="7983413C">
            <wp:extent cx="5713095" cy="3702685"/>
            <wp:effectExtent l="0" t="0" r="1905" b="0"/>
            <wp:docPr id="33799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31" name=""/>
                    <pic:cNvPicPr/>
                  </pic:nvPicPr>
                  <pic:blipFill>
                    <a:blip r:embed="rId18"/>
                    <a:stretch>
                      <a:fillRect/>
                    </a:stretch>
                  </pic:blipFill>
                  <pic:spPr>
                    <a:xfrm>
                      <a:off x="0" y="0"/>
                      <a:ext cx="5713095" cy="3702685"/>
                    </a:xfrm>
                    <a:prstGeom prst="rect">
                      <a:avLst/>
                    </a:prstGeom>
                  </pic:spPr>
                </pic:pic>
              </a:graphicData>
            </a:graphic>
          </wp:inline>
        </w:drawing>
      </w:r>
    </w:p>
    <w:p w14:paraId="0FF67372" w14:textId="4DD82881" w:rsidR="00281C7F" w:rsidRDefault="00281C7F" w:rsidP="00463B02">
      <w:pPr>
        <w:pStyle w:val="3"/>
      </w:pPr>
      <w:bookmarkStart w:id="30" w:name="_Toc150264486"/>
      <w:r>
        <w:rPr>
          <w:rFonts w:hint="eastAsia"/>
        </w:rPr>
        <w:t>诊断界面</w:t>
      </w:r>
      <w:bookmarkEnd w:id="30"/>
    </w:p>
    <w:p w14:paraId="20288FC2" w14:textId="652B4D19" w:rsidR="005F029E" w:rsidRDefault="005F029E" w:rsidP="0010323E">
      <w:r>
        <w:rPr>
          <w:rFonts w:hint="eastAsia"/>
        </w:rPr>
        <w:t>可以显示在线的模块的拓扑是否有问题，也可以打开离线的</w:t>
      </w:r>
      <w:proofErr w:type="spellStart"/>
      <w:r>
        <w:rPr>
          <w:rFonts w:hint="eastAsia"/>
        </w:rPr>
        <w:t>tsm</w:t>
      </w:r>
      <w:proofErr w:type="spellEnd"/>
      <w:r>
        <w:rPr>
          <w:rFonts w:hint="eastAsia"/>
        </w:rPr>
        <w:t>的模块拓扑。</w:t>
      </w:r>
    </w:p>
    <w:p w14:paraId="720B9CFF" w14:textId="65A8B201" w:rsidR="007A0E0E" w:rsidRDefault="007A0E0E" w:rsidP="0010323E">
      <w:r>
        <w:rPr>
          <w:rFonts w:hint="eastAsia"/>
        </w:rPr>
        <w:t>点击</w:t>
      </w:r>
      <w:proofErr w:type="spellStart"/>
      <w:r>
        <w:rPr>
          <w:rFonts w:hint="eastAsia"/>
        </w:rPr>
        <w:t>Show</w:t>
      </w:r>
      <w:r>
        <w:t>O</w:t>
      </w:r>
      <w:r>
        <w:rPr>
          <w:rFonts w:hint="eastAsia"/>
        </w:rPr>
        <w:t>nline</w:t>
      </w:r>
      <w:proofErr w:type="spellEnd"/>
      <w:r>
        <w:rPr>
          <w:rFonts w:hint="eastAsia"/>
        </w:rPr>
        <w:t>选则</w:t>
      </w:r>
      <w:proofErr w:type="spellStart"/>
      <w:r>
        <w:rPr>
          <w:rFonts w:hint="eastAsia"/>
        </w:rPr>
        <w:t>Device</w:t>
      </w:r>
      <w:r>
        <w:t>ID</w:t>
      </w:r>
      <w:proofErr w:type="spellEnd"/>
      <w:r>
        <w:rPr>
          <w:rFonts w:hint="eastAsia"/>
        </w:rPr>
        <w:t>可显示在线拓扑。打开要显示的</w:t>
      </w:r>
      <w:proofErr w:type="spellStart"/>
      <w:r>
        <w:rPr>
          <w:rFonts w:hint="eastAsia"/>
        </w:rPr>
        <w:t>tsm</w:t>
      </w:r>
      <w:proofErr w:type="spellEnd"/>
      <w:r>
        <w:rPr>
          <w:rFonts w:hint="eastAsia"/>
        </w:rPr>
        <w:t>，点击</w:t>
      </w:r>
      <w:proofErr w:type="spellStart"/>
      <w:r>
        <w:rPr>
          <w:rFonts w:hint="eastAsia"/>
        </w:rPr>
        <w:t>Show</w:t>
      </w:r>
      <w:r>
        <w:t>O</w:t>
      </w:r>
      <w:r>
        <w:rPr>
          <w:rFonts w:hint="eastAsia"/>
        </w:rPr>
        <w:t>ffline</w:t>
      </w:r>
      <w:proofErr w:type="spellEnd"/>
      <w:r>
        <w:rPr>
          <w:rFonts w:hint="eastAsia"/>
        </w:rPr>
        <w:t>按钮选择相应的</w:t>
      </w:r>
      <w:proofErr w:type="spellStart"/>
      <w:r>
        <w:rPr>
          <w:rFonts w:hint="eastAsia"/>
        </w:rPr>
        <w:t>Device</w:t>
      </w:r>
      <w:r>
        <w:t>ID</w:t>
      </w:r>
      <w:proofErr w:type="spellEnd"/>
      <w:r>
        <w:rPr>
          <w:rFonts w:hint="eastAsia"/>
        </w:rPr>
        <w:t>可显示离线拓扑。</w:t>
      </w:r>
    </w:p>
    <w:p w14:paraId="4A29F5DC" w14:textId="5F12DF41" w:rsidR="00AE3498" w:rsidRDefault="004D6603" w:rsidP="0010323E">
      <w:r w:rsidRPr="004D6603">
        <w:rPr>
          <w:noProof/>
        </w:rPr>
        <w:drawing>
          <wp:inline distT="0" distB="0" distL="0" distR="0" wp14:anchorId="4874F14C" wp14:editId="63F25B4B">
            <wp:extent cx="5713095" cy="3724910"/>
            <wp:effectExtent l="0" t="0" r="1905" b="8890"/>
            <wp:docPr id="6040248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24881" name=""/>
                    <pic:cNvPicPr/>
                  </pic:nvPicPr>
                  <pic:blipFill>
                    <a:blip r:embed="rId19"/>
                    <a:stretch>
                      <a:fillRect/>
                    </a:stretch>
                  </pic:blipFill>
                  <pic:spPr>
                    <a:xfrm>
                      <a:off x="0" y="0"/>
                      <a:ext cx="5713095" cy="3724910"/>
                    </a:xfrm>
                    <a:prstGeom prst="rect">
                      <a:avLst/>
                    </a:prstGeom>
                  </pic:spPr>
                </pic:pic>
              </a:graphicData>
            </a:graphic>
          </wp:inline>
        </w:drawing>
      </w:r>
    </w:p>
    <w:p w14:paraId="12821F3F" w14:textId="24F56484" w:rsidR="00AE3498" w:rsidRDefault="004A2F30" w:rsidP="009B4F8C">
      <w:pPr>
        <w:ind w:firstLineChars="0" w:firstLine="0"/>
        <w:rPr>
          <w:rFonts w:hint="eastAsia"/>
        </w:rPr>
      </w:pPr>
      <w:r>
        <w:br w:type="page"/>
      </w:r>
    </w:p>
    <w:p w14:paraId="78AFE1B5" w14:textId="77777777" w:rsidR="00AE3498" w:rsidRPr="00B70FA9" w:rsidRDefault="00AE3498" w:rsidP="00AE3498">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lastRenderedPageBreak/>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0E72C356" w14:textId="77777777" w:rsidR="00AE3498" w:rsidRDefault="00AE3498" w:rsidP="00AE3498">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w:t>
      </w:r>
      <w:proofErr w:type="gramStart"/>
      <w:r w:rsidRPr="00DC2BF7">
        <w:rPr>
          <w:rFonts w:ascii="宋体" w:eastAsia="宋体" w:cs="宋体" w:hint="eastAsia"/>
          <w:color w:val="000000"/>
          <w:sz w:val="21"/>
          <w:szCs w:val="21"/>
        </w:rPr>
        <w:t>静安区汶水路</w:t>
      </w:r>
      <w:proofErr w:type="gramEnd"/>
      <w:r w:rsidRPr="00DC2BF7">
        <w:rPr>
          <w:rFonts w:ascii="宋体" w:eastAsia="宋体" w:cs="宋体" w:hint="eastAsia"/>
          <w:color w:val="000000"/>
          <w:sz w:val="21"/>
          <w:szCs w:val="21"/>
        </w:rPr>
        <w:t xml:space="preserve">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w:t>
      </w:r>
      <w:proofErr w:type="gramStart"/>
      <w:r w:rsidRPr="00DC2BF7">
        <w:rPr>
          <w:rFonts w:ascii="宋体" w:eastAsia="宋体" w:cs="宋体" w:hint="eastAsia"/>
          <w:color w:val="000000"/>
          <w:sz w:val="21"/>
          <w:szCs w:val="21"/>
        </w:rPr>
        <w:t>北智汇</w:t>
      </w:r>
      <w:proofErr w:type="gramEnd"/>
      <w:r w:rsidRPr="00DC2BF7">
        <w:rPr>
          <w:rFonts w:ascii="宋体" w:eastAsia="宋体" w:cs="宋体" w:hint="eastAsia"/>
          <w:color w:val="000000"/>
          <w:sz w:val="21"/>
          <w:szCs w:val="21"/>
        </w:rPr>
        <w:t>园）</w:t>
      </w:r>
    </w:p>
    <w:p w14:paraId="63BC60FA" w14:textId="77777777" w:rsidR="00AE3498" w:rsidRDefault="00AE3498" w:rsidP="00AE3498">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传真</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021-66315696</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邮编</w:t>
      </w:r>
      <w:r>
        <w:rPr>
          <w:rFonts w:ascii="宋体" w:eastAsia="宋体" w:cs="宋体"/>
          <w:color w:val="000000"/>
          <w:sz w:val="21"/>
          <w:szCs w:val="21"/>
        </w:rPr>
        <w:t>：</w:t>
      </w:r>
      <w:r w:rsidRPr="00DC2BF7">
        <w:rPr>
          <w:rFonts w:ascii="宋体" w:eastAsia="宋体" w:cs="宋体"/>
          <w:color w:val="000000"/>
          <w:sz w:val="21"/>
          <w:szCs w:val="21"/>
        </w:rPr>
        <w:t>200072</w:t>
      </w:r>
    </w:p>
    <w:p w14:paraId="4CE15380" w14:textId="77777777" w:rsidR="00AE3498" w:rsidRDefault="00AE3498" w:rsidP="00AE3498"/>
    <w:p w14:paraId="7B4D38ED" w14:textId="77777777" w:rsidR="00AE3498" w:rsidRPr="00B70FA9" w:rsidRDefault="00AE3498" w:rsidP="00AE3498">
      <w:pPr>
        <w:ind w:firstLine="422"/>
        <w:rPr>
          <w:b/>
          <w:color w:val="FF0000"/>
        </w:rPr>
      </w:pPr>
      <w:r w:rsidRPr="00B70FA9">
        <w:rPr>
          <w:rFonts w:hint="eastAsia"/>
          <w:b/>
          <w:color w:val="FF0000"/>
        </w:rPr>
        <w:t>北京分公司</w:t>
      </w:r>
    </w:p>
    <w:p w14:paraId="5C8DDDB9" w14:textId="77777777" w:rsidR="00AE3498" w:rsidRDefault="00AE3498" w:rsidP="00AE3498">
      <w:pPr>
        <w:pStyle w:val="CM27"/>
        <w:ind w:firstLine="400"/>
        <w:rPr>
          <w:rFonts w:ascii="宋体" w:eastAsia="宋体" w:cs="宋体"/>
          <w:color w:val="000000"/>
          <w:sz w:val="21"/>
          <w:szCs w:val="21"/>
        </w:rPr>
      </w:pPr>
      <w:r>
        <w:rPr>
          <w:color w:val="000000"/>
          <w:sz w:val="20"/>
          <w:szCs w:val="20"/>
          <w:shd w:val="clear" w:color="auto" w:fill="FFFFFF"/>
        </w:rPr>
        <w:t>北京市西城区新</w:t>
      </w:r>
      <w:proofErr w:type="gramStart"/>
      <w:r>
        <w:rPr>
          <w:color w:val="000000"/>
          <w:sz w:val="20"/>
          <w:szCs w:val="20"/>
          <w:shd w:val="clear" w:color="auto" w:fill="FFFFFF"/>
        </w:rPr>
        <w:t>街口北大街</w:t>
      </w:r>
      <w:proofErr w:type="gramEnd"/>
      <w:r>
        <w:rPr>
          <w:color w:val="000000"/>
          <w:sz w:val="20"/>
          <w:szCs w:val="20"/>
          <w:shd w:val="clear" w:color="auto" w:fill="FFFFFF"/>
        </w:rPr>
        <w:t xml:space="preserve"> 3 </w:t>
      </w:r>
      <w:r>
        <w:rPr>
          <w:color w:val="000000"/>
          <w:sz w:val="20"/>
          <w:szCs w:val="20"/>
          <w:shd w:val="clear" w:color="auto" w:fill="FFFFFF"/>
        </w:rPr>
        <w:t>号新街高和大厦</w:t>
      </w:r>
      <w:r>
        <w:rPr>
          <w:color w:val="000000"/>
          <w:sz w:val="20"/>
          <w:szCs w:val="20"/>
          <w:shd w:val="clear" w:color="auto" w:fill="FFFFFF"/>
        </w:rPr>
        <w:t xml:space="preserve"> 407 </w:t>
      </w:r>
      <w:r>
        <w:rPr>
          <w:color w:val="000000"/>
          <w:sz w:val="20"/>
          <w:szCs w:val="20"/>
          <w:shd w:val="clear" w:color="auto" w:fill="FFFFFF"/>
        </w:rPr>
        <w:t>室</w:t>
      </w:r>
    </w:p>
    <w:p w14:paraId="497FE556" w14:textId="77777777" w:rsidR="00AE3498" w:rsidRDefault="00AE3498" w:rsidP="00AE3498">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传真</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82200039</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邮编</w:t>
      </w:r>
      <w:r>
        <w:rPr>
          <w:rFonts w:ascii="宋体" w:eastAsia="宋体" w:cs="宋体"/>
          <w:color w:val="000000"/>
          <w:sz w:val="21"/>
          <w:szCs w:val="21"/>
        </w:rPr>
        <w:t>：100035</w:t>
      </w:r>
    </w:p>
    <w:p w14:paraId="4A8DF9FF" w14:textId="77777777" w:rsidR="00AE3498" w:rsidRDefault="00AE3498" w:rsidP="00AE3498"/>
    <w:p w14:paraId="43BC78BD" w14:textId="77777777" w:rsidR="00AE3498" w:rsidRPr="00B70FA9" w:rsidRDefault="00AE3498" w:rsidP="00AE3498">
      <w:pPr>
        <w:ind w:firstLine="422"/>
        <w:rPr>
          <w:b/>
          <w:color w:val="FF0000"/>
        </w:rPr>
      </w:pPr>
      <w:r w:rsidRPr="00B70FA9">
        <w:rPr>
          <w:rFonts w:hint="eastAsia"/>
          <w:b/>
          <w:color w:val="FF0000"/>
        </w:rPr>
        <w:t>广州分公司</w:t>
      </w:r>
    </w:p>
    <w:p w14:paraId="3070C0FB" w14:textId="77777777" w:rsidR="00AE3498" w:rsidRDefault="00AE3498" w:rsidP="00AE3498">
      <w:pPr>
        <w:pStyle w:val="CM46"/>
        <w:ind w:right="722"/>
        <w:rPr>
          <w:rFonts w:ascii="宋体" w:eastAsia="宋体" w:cs="宋体"/>
          <w:color w:val="000000"/>
          <w:sz w:val="21"/>
          <w:szCs w:val="21"/>
        </w:rPr>
      </w:pPr>
      <w:r w:rsidRPr="007A2EB4">
        <w:rPr>
          <w:rFonts w:ascii="宋体" w:eastAsia="宋体" w:cs="宋体" w:hint="eastAsia"/>
          <w:color w:val="000000"/>
          <w:sz w:val="21"/>
          <w:szCs w:val="21"/>
        </w:rPr>
        <w:t>广州市天河区珠江新城珠江东路16号高德置地G2603室</w:t>
      </w:r>
    </w:p>
    <w:p w14:paraId="70A81A3F" w14:textId="77777777" w:rsidR="00AE3498" w:rsidRDefault="00AE3498" w:rsidP="00AE3498">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Pr>
          <w:rFonts w:ascii="宋体" w:eastAsia="宋体" w:cs="宋体" w:hint="eastAsia"/>
          <w:color w:val="000000"/>
          <w:sz w:val="21"/>
          <w:szCs w:val="21"/>
        </w:rPr>
        <w:t>传真</w:t>
      </w:r>
      <w:r>
        <w:rPr>
          <w:rFonts w:ascii="宋体" w:eastAsia="宋体" w:cs="宋体"/>
          <w:color w:val="000000"/>
          <w:sz w:val="21"/>
          <w:szCs w:val="21"/>
        </w:rPr>
        <w:t>: 020-</w:t>
      </w:r>
      <w:r w:rsidRPr="007A2EB4">
        <w:rPr>
          <w:rFonts w:ascii="宋体" w:eastAsia="宋体" w:cs="宋体"/>
          <w:color w:val="000000"/>
          <w:sz w:val="21"/>
          <w:szCs w:val="21"/>
        </w:rPr>
        <w:t>38010303</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邮编</w:t>
      </w:r>
      <w:r>
        <w:rPr>
          <w:rFonts w:ascii="宋体" w:eastAsia="宋体" w:cs="宋体"/>
          <w:color w:val="000000"/>
          <w:sz w:val="21"/>
          <w:szCs w:val="21"/>
        </w:rPr>
        <w:t>：</w:t>
      </w:r>
      <w:r w:rsidRPr="007A2EB4">
        <w:rPr>
          <w:rFonts w:ascii="宋体" w:eastAsia="宋体" w:cs="宋体" w:hint="eastAsia"/>
          <w:color w:val="000000"/>
          <w:sz w:val="21"/>
          <w:szCs w:val="21"/>
        </w:rPr>
        <w:t>510623</w:t>
      </w:r>
    </w:p>
    <w:p w14:paraId="7C03E482" w14:textId="77777777" w:rsidR="00AE3498" w:rsidRDefault="00AE3498" w:rsidP="00AE3498"/>
    <w:p w14:paraId="3C6258B8" w14:textId="77777777" w:rsidR="00AE3498" w:rsidRPr="00B70FA9" w:rsidRDefault="00AE3498" w:rsidP="00AE3498">
      <w:pPr>
        <w:ind w:firstLine="422"/>
        <w:rPr>
          <w:b/>
          <w:color w:val="FF0000"/>
        </w:rPr>
      </w:pPr>
      <w:r w:rsidRPr="00B70FA9">
        <w:rPr>
          <w:rFonts w:hint="eastAsia"/>
          <w:b/>
          <w:color w:val="FF0000"/>
        </w:rPr>
        <w:t>成都分公司</w:t>
      </w:r>
    </w:p>
    <w:p w14:paraId="23F270AC" w14:textId="77777777" w:rsidR="00AE3498" w:rsidRDefault="00AE3498" w:rsidP="00AE3498">
      <w:pPr>
        <w:pStyle w:val="CM55"/>
        <w:ind w:right="1362"/>
        <w:rPr>
          <w:rFonts w:ascii="宋体" w:eastAsia="宋体" w:cs="宋体"/>
          <w:color w:val="000000"/>
          <w:sz w:val="21"/>
          <w:szCs w:val="21"/>
        </w:rPr>
      </w:pPr>
      <w:r w:rsidRPr="007A2EB4">
        <w:rPr>
          <w:rFonts w:ascii="宋体" w:eastAsia="宋体" w:cs="宋体" w:hint="eastAsia"/>
          <w:color w:val="000000"/>
          <w:sz w:val="21"/>
          <w:szCs w:val="21"/>
        </w:rPr>
        <w:t xml:space="preserve">成都市锦江区东御街18号 </w:t>
      </w:r>
      <w:proofErr w:type="gramStart"/>
      <w:r w:rsidRPr="007A2EB4">
        <w:rPr>
          <w:rFonts w:ascii="宋体" w:eastAsia="宋体" w:cs="宋体" w:hint="eastAsia"/>
          <w:color w:val="000000"/>
          <w:sz w:val="21"/>
          <w:szCs w:val="21"/>
        </w:rPr>
        <w:t>百扬大厦</w:t>
      </w:r>
      <w:proofErr w:type="gramEnd"/>
      <w:r w:rsidRPr="007A2EB4">
        <w:rPr>
          <w:rFonts w:ascii="宋体" w:eastAsia="宋体" w:cs="宋体" w:hint="eastAsia"/>
          <w:color w:val="000000"/>
          <w:sz w:val="21"/>
          <w:szCs w:val="21"/>
        </w:rPr>
        <w:t>2305 房</w:t>
      </w:r>
    </w:p>
    <w:p w14:paraId="26D94A8E" w14:textId="77777777" w:rsidR="00AE3498" w:rsidRPr="003F3878" w:rsidRDefault="00AE3498" w:rsidP="00AE3498">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Pr>
          <w:rFonts w:ascii="宋体" w:eastAsia="宋体" w:cs="宋体"/>
          <w:color w:val="000000"/>
          <w:szCs w:val="21"/>
        </w:rPr>
        <w:t xml:space="preserve"> </w:t>
      </w:r>
      <w:r>
        <w:rPr>
          <w:rFonts w:ascii="宋体" w:eastAsia="宋体" w:cs="宋体"/>
          <w:color w:val="000000"/>
          <w:szCs w:val="21"/>
        </w:rPr>
        <w:tab/>
      </w:r>
      <w:r>
        <w:rPr>
          <w:rFonts w:ascii="宋体" w:eastAsia="宋体" w:cs="宋体"/>
          <w:color w:val="000000"/>
          <w:szCs w:val="21"/>
        </w:rPr>
        <w:tab/>
      </w:r>
      <w:r>
        <w:rPr>
          <w:rFonts w:ascii="宋体" w:eastAsia="宋体" w:cs="宋体" w:hint="eastAsia"/>
          <w:color w:val="000000"/>
          <w:szCs w:val="21"/>
        </w:rPr>
        <w:t>传真</w:t>
      </w:r>
      <w:r>
        <w:rPr>
          <w:rFonts w:ascii="宋体" w:eastAsia="宋体" w:cs="宋体"/>
          <w:color w:val="000000"/>
          <w:szCs w:val="21"/>
        </w:rPr>
        <w:t>: 028-</w:t>
      </w:r>
      <w:r w:rsidRPr="007A2EB4">
        <w:rPr>
          <w:rFonts w:ascii="宋体" w:eastAsia="宋体" w:cs="宋体"/>
          <w:color w:val="000000"/>
          <w:szCs w:val="21"/>
        </w:rPr>
        <w:t>86202582</w:t>
      </w:r>
      <w:r>
        <w:rPr>
          <w:rFonts w:ascii="宋体" w:eastAsia="宋体" w:cs="宋体"/>
          <w:color w:val="000000"/>
          <w:szCs w:val="21"/>
        </w:rPr>
        <w:tab/>
      </w:r>
      <w:r>
        <w:rPr>
          <w:rFonts w:ascii="宋体" w:eastAsia="宋体" w:cs="宋体"/>
          <w:color w:val="000000"/>
          <w:szCs w:val="21"/>
        </w:rPr>
        <w:tab/>
      </w:r>
      <w:r>
        <w:rPr>
          <w:rFonts w:ascii="宋体" w:eastAsia="宋体" w:cs="宋体" w:hint="eastAsia"/>
          <w:color w:val="000000"/>
          <w:szCs w:val="21"/>
        </w:rPr>
        <w:t>邮编</w:t>
      </w:r>
      <w:r>
        <w:rPr>
          <w:rFonts w:ascii="宋体" w:eastAsia="宋体" w:cs="宋体"/>
          <w:color w:val="000000"/>
          <w:szCs w:val="21"/>
        </w:rPr>
        <w:t>：</w:t>
      </w:r>
      <w:r w:rsidRPr="007A2EB4">
        <w:rPr>
          <w:rFonts w:ascii="宋体" w:eastAsia="宋体" w:cs="宋体" w:hint="eastAsia"/>
          <w:color w:val="000000"/>
          <w:szCs w:val="21"/>
        </w:rPr>
        <w:t>610016</w:t>
      </w:r>
    </w:p>
    <w:p w14:paraId="790DFBC7" w14:textId="77777777" w:rsidR="00AE3498" w:rsidRDefault="00AE3498" w:rsidP="00AE3498"/>
    <w:p w14:paraId="28810B76" w14:textId="77777777" w:rsidR="00AE3498" w:rsidRDefault="00AE3498" w:rsidP="00AE3498"/>
    <w:p w14:paraId="79A1859B" w14:textId="77777777" w:rsidR="00AE3498" w:rsidRDefault="00AE3498" w:rsidP="00AE3498"/>
    <w:p w14:paraId="448F800C" w14:textId="77777777" w:rsidR="00AE3498" w:rsidRDefault="00AE3498" w:rsidP="00AE3498"/>
    <w:p w14:paraId="50302633" w14:textId="77777777" w:rsidR="00AE3498" w:rsidRDefault="00AE3498" w:rsidP="00AE3498"/>
    <w:p w14:paraId="62364433" w14:textId="77777777" w:rsidR="00AE3498" w:rsidRDefault="00AE3498" w:rsidP="00AE3498"/>
    <w:p w14:paraId="56E331EA" w14:textId="77777777" w:rsidR="00AE3498" w:rsidRDefault="00AE3498" w:rsidP="00AE3498"/>
    <w:p w14:paraId="64FED298" w14:textId="77777777" w:rsidR="00AE3498" w:rsidRDefault="00AE3498" w:rsidP="00AE3498"/>
    <w:p w14:paraId="1EE20356" w14:textId="77777777" w:rsidR="00AE3498" w:rsidRDefault="00AE3498" w:rsidP="00AE3498"/>
    <w:p w14:paraId="5FA6C638" w14:textId="77777777" w:rsidR="00AE3498" w:rsidRDefault="00AE3498" w:rsidP="00AE3498"/>
    <w:p w14:paraId="1C0F333B" w14:textId="77777777" w:rsidR="00AE3498" w:rsidRDefault="00AE3498" w:rsidP="00AE3498"/>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3986"/>
      </w:tblGrid>
      <w:tr w:rsidR="00AE3498" w:rsidRPr="00B243F8" w14:paraId="5186BC51" w14:textId="77777777" w:rsidTr="00A65F61">
        <w:trPr>
          <w:trHeight w:val="701"/>
        </w:trPr>
        <w:tc>
          <w:tcPr>
            <w:tcW w:w="4661" w:type="dxa"/>
            <w:vMerge w:val="restart"/>
          </w:tcPr>
          <w:p w14:paraId="0E2D0C98" w14:textId="77777777" w:rsidR="00AE3498" w:rsidRDefault="00AE3498" w:rsidP="00A65F61">
            <w:pPr>
              <w:jc w:val="center"/>
            </w:pPr>
          </w:p>
          <w:p w14:paraId="7148D27F" w14:textId="77777777" w:rsidR="00AE3498" w:rsidRDefault="00AE3498" w:rsidP="00A65F61">
            <w:pPr>
              <w:jc w:val="center"/>
            </w:pPr>
          </w:p>
          <w:p w14:paraId="11C04395" w14:textId="77777777" w:rsidR="00AE3498" w:rsidRDefault="00AE3498" w:rsidP="00A65F61">
            <w:pPr>
              <w:jc w:val="center"/>
            </w:pPr>
            <w:r>
              <w:rPr>
                <w:rFonts w:hint="eastAsia"/>
                <w:noProof/>
              </w:rPr>
              <w:drawing>
                <wp:anchor distT="0" distB="0" distL="114300" distR="114300" simplePos="0" relativeHeight="251659264" behindDoc="0" locked="0" layoutInCell="1" allowOverlap="1" wp14:anchorId="1176F09D" wp14:editId="1AF9650B">
                  <wp:simplePos x="0" y="0"/>
                  <wp:positionH relativeFrom="column">
                    <wp:posOffset>546021</wp:posOffset>
                  </wp:positionH>
                  <wp:positionV relativeFrom="page">
                    <wp:posOffset>586184</wp:posOffset>
                  </wp:positionV>
                  <wp:extent cx="1165225" cy="1165225"/>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20">
                            <a:extLst>
                              <a:ext uri="{28A0092B-C50C-407E-A947-70E740481C1C}">
                                <a14:useLocalDpi xmlns:a14="http://schemas.microsoft.com/office/drawing/2010/main" val="0"/>
                              </a:ext>
                            </a:extLst>
                          </a:blip>
                          <a:stretch>
                            <a:fillRect/>
                          </a:stretch>
                        </pic:blipFill>
                        <pic:spPr>
                          <a:xfrm>
                            <a:off x="0" y="0"/>
                            <a:ext cx="1165225" cy="1165225"/>
                          </a:xfrm>
                          <a:prstGeom prst="rect">
                            <a:avLst/>
                          </a:prstGeom>
                        </pic:spPr>
                      </pic:pic>
                    </a:graphicData>
                  </a:graphic>
                </wp:anchor>
              </w:drawing>
            </w:r>
          </w:p>
          <w:p w14:paraId="17ED5EE8" w14:textId="77777777" w:rsidR="00AE3498" w:rsidRDefault="00AE3498" w:rsidP="00A65F61">
            <w:pPr>
              <w:jc w:val="center"/>
            </w:pPr>
          </w:p>
          <w:p w14:paraId="085EB178" w14:textId="77777777" w:rsidR="00AE3498" w:rsidRDefault="00AE3498" w:rsidP="00A65F61">
            <w:pPr>
              <w:jc w:val="center"/>
            </w:pPr>
          </w:p>
          <w:p w14:paraId="33CAEB23" w14:textId="77777777" w:rsidR="00AE3498" w:rsidRDefault="00AE3498" w:rsidP="00A65F61">
            <w:pPr>
              <w:jc w:val="center"/>
            </w:pPr>
          </w:p>
          <w:p w14:paraId="0AAB6D71" w14:textId="77777777" w:rsidR="00AE3498" w:rsidRDefault="00AE3498" w:rsidP="00A65F61">
            <w:pPr>
              <w:jc w:val="center"/>
            </w:pPr>
          </w:p>
          <w:p w14:paraId="6D9245B7" w14:textId="77777777" w:rsidR="00AE3498" w:rsidRDefault="00AE3498" w:rsidP="00A65F61">
            <w:pPr>
              <w:jc w:val="center"/>
            </w:pPr>
          </w:p>
          <w:p w14:paraId="1F896A21" w14:textId="77777777" w:rsidR="00AE3498" w:rsidRDefault="00AE3498" w:rsidP="00A65F61">
            <w:pPr>
              <w:jc w:val="center"/>
            </w:pPr>
          </w:p>
          <w:p w14:paraId="75B93626" w14:textId="77777777" w:rsidR="00AE3498" w:rsidRDefault="00AE3498" w:rsidP="00A65F61">
            <w:pPr>
              <w:pStyle w:val="CM55"/>
              <w:ind w:leftChars="200" w:left="420" w:rightChars="649" w:right="1363"/>
              <w:jc w:val="center"/>
              <w:rPr>
                <w:rFonts w:ascii="宋体" w:eastAsia="宋体" w:cs="宋体"/>
                <w:color w:val="000000"/>
                <w:sz w:val="21"/>
                <w:szCs w:val="21"/>
              </w:rPr>
            </w:pPr>
            <w:r w:rsidRPr="000A4A70">
              <w:rPr>
                <w:rFonts w:ascii="宋体" w:eastAsia="宋体" w:cs="宋体"/>
                <w:color w:val="000000"/>
                <w:sz w:val="21"/>
                <w:szCs w:val="21"/>
              </w:rPr>
              <w:t>请</w:t>
            </w:r>
            <w:proofErr w:type="gramStart"/>
            <w:r w:rsidRPr="000A4A70">
              <w:rPr>
                <w:rFonts w:ascii="宋体" w:eastAsia="宋体" w:cs="宋体"/>
                <w:color w:val="000000"/>
                <w:sz w:val="21"/>
                <w:szCs w:val="21"/>
              </w:rPr>
              <w:t>用微信扫描</w:t>
            </w:r>
            <w:proofErr w:type="gramEnd"/>
            <w:r w:rsidRPr="000A4A70">
              <w:rPr>
                <w:rFonts w:ascii="宋体" w:eastAsia="宋体" w:cs="宋体"/>
                <w:color w:val="000000"/>
                <w:sz w:val="21"/>
                <w:szCs w:val="21"/>
              </w:rPr>
              <w:t>二维码</w:t>
            </w:r>
          </w:p>
          <w:p w14:paraId="5D5F388E" w14:textId="77777777" w:rsidR="00AE3498" w:rsidRPr="000A4A70" w:rsidRDefault="00AE3498" w:rsidP="00A65F61">
            <w:pPr>
              <w:pStyle w:val="CM55"/>
              <w:ind w:leftChars="200" w:left="420" w:rightChars="649" w:right="1363"/>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29097707" w14:textId="77777777" w:rsidR="00AE3498" w:rsidRDefault="00AE3498" w:rsidP="00A65F61"/>
        </w:tc>
        <w:tc>
          <w:tcPr>
            <w:tcW w:w="3986" w:type="dxa"/>
          </w:tcPr>
          <w:p w14:paraId="6B282068" w14:textId="77777777" w:rsidR="00AE3498" w:rsidRDefault="00AE3498" w:rsidP="00A65F61"/>
          <w:p w14:paraId="7D701FF4" w14:textId="77777777" w:rsidR="00AE3498" w:rsidRPr="00B243F8" w:rsidRDefault="00AE3498" w:rsidP="00A65F61"/>
        </w:tc>
      </w:tr>
      <w:tr w:rsidR="00AE3498" w:rsidRPr="00B243F8" w14:paraId="77A75060" w14:textId="77777777" w:rsidTr="00A65F61">
        <w:trPr>
          <w:trHeight w:val="697"/>
        </w:trPr>
        <w:tc>
          <w:tcPr>
            <w:tcW w:w="4661" w:type="dxa"/>
            <w:vMerge/>
          </w:tcPr>
          <w:p w14:paraId="38F33FD3" w14:textId="77777777" w:rsidR="00AE3498" w:rsidRDefault="00AE3498" w:rsidP="00A65F61">
            <w:pPr>
              <w:jc w:val="center"/>
              <w:rPr>
                <w:noProof/>
              </w:rPr>
            </w:pPr>
          </w:p>
        </w:tc>
        <w:tc>
          <w:tcPr>
            <w:tcW w:w="3986" w:type="dxa"/>
          </w:tcPr>
          <w:p w14:paraId="66E457AB" w14:textId="77777777" w:rsidR="00AE3498" w:rsidRDefault="00AE3498" w:rsidP="00A65F61">
            <w:r>
              <w:t>倍福中文官网：</w:t>
            </w:r>
          </w:p>
          <w:p w14:paraId="6104290A" w14:textId="77777777" w:rsidR="00AE3498" w:rsidRPr="0077020B" w:rsidRDefault="00AE3498" w:rsidP="00A65F61">
            <w:pPr>
              <w:rPr>
                <w:rFonts w:ascii="宋体" w:eastAsia="宋体" w:hAnsi="Arial" w:cs="宋体"/>
                <w:color w:val="000000"/>
                <w:kern w:val="0"/>
                <w:szCs w:val="21"/>
              </w:rPr>
            </w:pPr>
            <w:r w:rsidRPr="003F3878">
              <w:rPr>
                <w:rFonts w:ascii="宋体" w:eastAsia="宋体" w:hAnsi="Arial" w:cs="宋体"/>
                <w:color w:val="000000"/>
                <w:kern w:val="0"/>
                <w:szCs w:val="21"/>
              </w:rPr>
              <w:t>http://www.beckhoff.com.cn/</w:t>
            </w:r>
          </w:p>
        </w:tc>
      </w:tr>
      <w:tr w:rsidR="00AE3498" w:rsidRPr="0077020B" w14:paraId="3F146DDE" w14:textId="77777777" w:rsidTr="00A65F61">
        <w:trPr>
          <w:trHeight w:val="697"/>
        </w:trPr>
        <w:tc>
          <w:tcPr>
            <w:tcW w:w="4661" w:type="dxa"/>
            <w:vMerge/>
          </w:tcPr>
          <w:p w14:paraId="68C37AB8" w14:textId="77777777" w:rsidR="00AE3498" w:rsidRDefault="00AE3498" w:rsidP="00A65F61">
            <w:pPr>
              <w:jc w:val="center"/>
              <w:rPr>
                <w:noProof/>
              </w:rPr>
            </w:pPr>
          </w:p>
        </w:tc>
        <w:tc>
          <w:tcPr>
            <w:tcW w:w="3986" w:type="dxa"/>
          </w:tcPr>
          <w:p w14:paraId="2E47CAD3" w14:textId="77777777" w:rsidR="00AE3498" w:rsidRDefault="00AE3498" w:rsidP="00A65F61">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133CBC4C" w14:textId="77777777" w:rsidR="00AE3498" w:rsidRDefault="00AE3498" w:rsidP="00A65F61">
            <w:pPr>
              <w:rPr>
                <w:rFonts w:ascii="宋体" w:eastAsia="宋体" w:hAnsi="Arial" w:cs="宋体"/>
                <w:color w:val="000000"/>
                <w:kern w:val="0"/>
                <w:szCs w:val="21"/>
              </w:rPr>
            </w:pPr>
            <w:r w:rsidRPr="00E03ED2">
              <w:rPr>
                <w:rFonts w:ascii="宋体" w:eastAsia="宋体" w:hAnsi="Arial" w:cs="宋体"/>
                <w:color w:val="000000"/>
                <w:kern w:val="0"/>
                <w:szCs w:val="21"/>
              </w:rPr>
              <w:t>http://tr.beckhoff.com.cn/</w:t>
            </w:r>
          </w:p>
          <w:p w14:paraId="1C107991" w14:textId="77777777" w:rsidR="00AE3498" w:rsidRPr="0077020B" w:rsidRDefault="00AE3498" w:rsidP="00A65F61">
            <w:pPr>
              <w:rPr>
                <w:rFonts w:ascii="宋体" w:eastAsia="宋体" w:hAnsi="Arial" w:cs="宋体"/>
                <w:color w:val="000000"/>
                <w:kern w:val="0"/>
                <w:szCs w:val="21"/>
              </w:rPr>
            </w:pPr>
          </w:p>
        </w:tc>
      </w:tr>
      <w:tr w:rsidR="00AE3498" w:rsidRPr="00B243F8" w14:paraId="3D3ABD24" w14:textId="77777777" w:rsidTr="00A65F61">
        <w:trPr>
          <w:trHeight w:val="2818"/>
        </w:trPr>
        <w:tc>
          <w:tcPr>
            <w:tcW w:w="4661" w:type="dxa"/>
            <w:vMerge/>
          </w:tcPr>
          <w:p w14:paraId="0DC7AE59" w14:textId="77777777" w:rsidR="00AE3498" w:rsidRDefault="00AE3498" w:rsidP="00A65F61">
            <w:pPr>
              <w:jc w:val="center"/>
              <w:rPr>
                <w:noProof/>
              </w:rPr>
            </w:pPr>
          </w:p>
        </w:tc>
        <w:tc>
          <w:tcPr>
            <w:tcW w:w="3986" w:type="dxa"/>
          </w:tcPr>
          <w:p w14:paraId="407857DC" w14:textId="77777777" w:rsidR="00AE3498" w:rsidRDefault="00AE3498" w:rsidP="00A65F61">
            <w:r>
              <w:rPr>
                <w:rFonts w:hint="eastAsia"/>
              </w:rPr>
              <w:t>招贤</w:t>
            </w:r>
            <w:r>
              <w:t>纳</w:t>
            </w:r>
            <w:r>
              <w:rPr>
                <w:rFonts w:hint="eastAsia"/>
              </w:rPr>
              <w:t>士</w:t>
            </w:r>
            <w:r>
              <w:t>：</w:t>
            </w:r>
            <w:r w:rsidRPr="0077020B">
              <w:t>job@beckhoff.com.cn</w:t>
            </w:r>
          </w:p>
          <w:p w14:paraId="63CF705B" w14:textId="77777777" w:rsidR="00AE3498" w:rsidRDefault="00AE3498" w:rsidP="00A65F61">
            <w:r>
              <w:rPr>
                <w:rFonts w:hint="eastAsia"/>
              </w:rPr>
              <w:t>技术</w:t>
            </w:r>
            <w:r>
              <w:t>支持：</w:t>
            </w:r>
            <w:r w:rsidRPr="0077020B">
              <w:t>support@beckhoff.com.cn</w:t>
            </w:r>
          </w:p>
          <w:p w14:paraId="2816404E" w14:textId="77777777" w:rsidR="00AE3498" w:rsidRDefault="00AE3498" w:rsidP="00A65F61">
            <w:r>
              <w:rPr>
                <w:rFonts w:hint="eastAsia"/>
              </w:rPr>
              <w:t>产品</w:t>
            </w:r>
            <w:r>
              <w:t>维修：</w:t>
            </w:r>
            <w:r w:rsidRPr="0077020B">
              <w:t>service@beckhoff.com.cn</w:t>
            </w:r>
          </w:p>
          <w:p w14:paraId="78ADC3BA" w14:textId="77777777" w:rsidR="00AE3498" w:rsidRDefault="00AE3498" w:rsidP="00A65F61">
            <w:r>
              <w:rPr>
                <w:rFonts w:hint="eastAsia"/>
              </w:rPr>
              <w:t>方案</w:t>
            </w:r>
            <w:r>
              <w:t>咨询：</w:t>
            </w:r>
            <w:r w:rsidRPr="0077020B">
              <w:t>sales@beckhoff.com.cn</w:t>
            </w:r>
          </w:p>
        </w:tc>
      </w:tr>
      <w:bookmarkEnd w:id="0"/>
    </w:tbl>
    <w:p w14:paraId="4277D4D1" w14:textId="77777777" w:rsidR="00AE3498" w:rsidRPr="00AE3498" w:rsidRDefault="00AE3498" w:rsidP="0010323E"/>
    <w:sectPr w:rsidR="00AE3498" w:rsidRPr="00AE3498" w:rsidSect="00825B49">
      <w:headerReference w:type="default" r:id="rId21"/>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ACBF" w14:textId="77777777" w:rsidR="00CB6F80" w:rsidRDefault="00CB6F80" w:rsidP="00206B56">
      <w:r>
        <w:separator/>
      </w:r>
    </w:p>
  </w:endnote>
  <w:endnote w:type="continuationSeparator" w:id="0">
    <w:p w14:paraId="6AAA7E91" w14:textId="77777777" w:rsidR="00CB6F80" w:rsidRDefault="00CB6F80"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5EC3" w14:textId="77777777" w:rsidR="00B30B6D" w:rsidRDefault="00B30B6D" w:rsidP="00206B5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88675"/>
      <w:docPartObj>
        <w:docPartGallery w:val="Page Numbers (Bottom of Page)"/>
        <w:docPartUnique/>
      </w:docPartObj>
    </w:sdtPr>
    <w:sdtContent>
      <w:p w14:paraId="5E8561A9" w14:textId="61BFD1DD" w:rsidR="00B30B6D" w:rsidRPr="00F35128" w:rsidRDefault="004A2F30" w:rsidP="004A2F30">
        <w:pPr>
          <w:pStyle w:val="a5"/>
          <w:ind w:firstLineChars="0" w:firstLine="0"/>
          <w:jc w:val="center"/>
          <w:rPr>
            <w:rFonts w:hint="eastAsia"/>
          </w:rPr>
        </w:pPr>
        <w:r>
          <w:rPr>
            <w:rFonts w:hint="eastAsia"/>
          </w:rPr>
          <w:t>第</w:t>
        </w:r>
        <w:r>
          <w:fldChar w:fldCharType="begin"/>
        </w:r>
        <w:r>
          <w:instrText>PAGE   \* MERGEFORMAT</w:instrText>
        </w:r>
        <w:r>
          <w:fldChar w:fldCharType="separate"/>
        </w:r>
        <w:r>
          <w:rPr>
            <w:lang w:val="zh-CN"/>
          </w:rPr>
          <w:t>2</w:t>
        </w:r>
        <w:r>
          <w:fldChar w:fldCharType="end"/>
        </w:r>
        <w:r>
          <w:rPr>
            <w:rFonts w:hint="eastAsia"/>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7FCE" w14:textId="77777777" w:rsidR="00B30B6D" w:rsidRDefault="00B30B6D" w:rsidP="00206B5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C17A" w14:textId="77777777" w:rsidR="00CB6F80" w:rsidRDefault="00CB6F80" w:rsidP="00206B56">
      <w:r>
        <w:separator/>
      </w:r>
    </w:p>
  </w:footnote>
  <w:footnote w:type="continuationSeparator" w:id="0">
    <w:p w14:paraId="5FCF6576" w14:textId="77777777" w:rsidR="00CB6F80" w:rsidRDefault="00CB6F80"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651E" w14:textId="77777777" w:rsidR="00B30B6D" w:rsidRDefault="00B30B6D" w:rsidP="00206B5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8B7A" w14:textId="333A8EF6" w:rsidR="00B30B6D" w:rsidRPr="004A2F30" w:rsidRDefault="004A2F30" w:rsidP="004A2F30">
    <w:pPr>
      <w:pStyle w:val="a3"/>
      <w:ind w:firstLineChars="0" w:firstLine="0"/>
      <w:jc w:val="left"/>
      <w:rPr>
        <w:rFonts w:hint="eastAsia"/>
      </w:rPr>
    </w:pPr>
    <w:r>
      <w:rPr>
        <w:noProof/>
      </w:rPr>
      <w:drawing>
        <wp:inline distT="0" distB="0" distL="0" distR="0" wp14:anchorId="03612044" wp14:editId="401F744B">
          <wp:extent cx="1120775" cy="337185"/>
          <wp:effectExtent l="0" t="0" r="3175" b="5715"/>
          <wp:docPr id="260810623" name="图片 26081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C69B" w14:textId="77777777" w:rsidR="00B30B6D" w:rsidRDefault="00B30B6D" w:rsidP="00206B56">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52B1" w14:textId="77777777" w:rsidR="00B30B6D" w:rsidRDefault="00B30B6D" w:rsidP="00206B56">
    <w:pPr>
      <w:pStyle w:val="a3"/>
      <w:ind w:firstLine="360"/>
    </w:pPr>
    <w:r>
      <w:rPr>
        <w:noProof/>
      </w:rPr>
      <w:drawing>
        <wp:anchor distT="0" distB="0" distL="114300" distR="114300" simplePos="0" relativeHeight="251660288" behindDoc="1" locked="0" layoutInCell="1" allowOverlap="1" wp14:anchorId="7C9EE8B9" wp14:editId="7752EFB9">
          <wp:simplePos x="0" y="0"/>
          <wp:positionH relativeFrom="column">
            <wp:posOffset>0</wp:posOffset>
          </wp:positionH>
          <wp:positionV relativeFrom="paragraph">
            <wp:posOffset>3810</wp:posOffset>
          </wp:positionV>
          <wp:extent cx="2857500" cy="304800"/>
          <wp:effectExtent l="0" t="0" r="0" b="0"/>
          <wp:wrapNone/>
          <wp:docPr id="2" name="图片 2" descr="Logo_Beckhoff_R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ckhoff_R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r>
      <w:rPr>
        <w:rFonts w:hint="eastAsia"/>
      </w:rPr>
      <w:tab/>
    </w:r>
  </w:p>
  <w:p w14:paraId="74293514" w14:textId="77777777" w:rsidR="00B30B6D" w:rsidRDefault="00B30B6D" w:rsidP="002F7A0D">
    <w:pPr>
      <w:pStyle w:val="a3"/>
      <w:ind w:firstLine="360"/>
      <w:jc w:val="right"/>
    </w:pPr>
    <w:r w:rsidRPr="00206B56">
      <w:t>Beckhoff China</w:t>
    </w:r>
    <w:r>
      <w:rPr>
        <w:rFonts w:hint="eastAsia"/>
      </w:rPr>
      <w:t>技术文</w:t>
    </w:r>
    <w:r>
      <w:t>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0340DF"/>
    <w:multiLevelType w:val="multilevel"/>
    <w:tmpl w:val="E410F878"/>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1276"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43220661">
    <w:abstractNumId w:val="4"/>
  </w:num>
  <w:num w:numId="2" w16cid:durableId="911475153">
    <w:abstractNumId w:val="3"/>
  </w:num>
  <w:num w:numId="3" w16cid:durableId="863637132">
    <w:abstractNumId w:val="1"/>
  </w:num>
  <w:num w:numId="4" w16cid:durableId="917641012">
    <w:abstractNumId w:val="2"/>
  </w:num>
  <w:num w:numId="5" w16cid:durableId="893658422">
    <w:abstractNumId w:val="5"/>
  </w:num>
  <w:num w:numId="6" w16cid:durableId="470707636">
    <w:abstractNumId w:val="4"/>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1043603959">
    <w:abstractNumId w:val="6"/>
  </w:num>
  <w:num w:numId="8" w16cid:durableId="1121338989">
    <w:abstractNumId w:val="0"/>
  </w:num>
  <w:num w:numId="9" w16cid:durableId="812216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969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744737">
    <w:abstractNumId w:val="4"/>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2" w16cid:durableId="2083405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4F2"/>
    <w:rsid w:val="00003A18"/>
    <w:rsid w:val="0000477A"/>
    <w:rsid w:val="00014576"/>
    <w:rsid w:val="00015506"/>
    <w:rsid w:val="000204B5"/>
    <w:rsid w:val="00020A12"/>
    <w:rsid w:val="0006294A"/>
    <w:rsid w:val="00067D51"/>
    <w:rsid w:val="0007723D"/>
    <w:rsid w:val="000908FE"/>
    <w:rsid w:val="00092E2C"/>
    <w:rsid w:val="000A1637"/>
    <w:rsid w:val="000B1468"/>
    <w:rsid w:val="000B35F1"/>
    <w:rsid w:val="000F086F"/>
    <w:rsid w:val="000F133F"/>
    <w:rsid w:val="000F5D5D"/>
    <w:rsid w:val="0010323E"/>
    <w:rsid w:val="0014099C"/>
    <w:rsid w:val="00154CF5"/>
    <w:rsid w:val="00183517"/>
    <w:rsid w:val="00185F3B"/>
    <w:rsid w:val="00190A1F"/>
    <w:rsid w:val="001A3C30"/>
    <w:rsid w:val="001B4CD4"/>
    <w:rsid w:val="001B6F6D"/>
    <w:rsid w:val="001C1E72"/>
    <w:rsid w:val="001E2852"/>
    <w:rsid w:val="001F14F2"/>
    <w:rsid w:val="001F1780"/>
    <w:rsid w:val="00206B56"/>
    <w:rsid w:val="00211EA9"/>
    <w:rsid w:val="00213114"/>
    <w:rsid w:val="00216745"/>
    <w:rsid w:val="00230B9A"/>
    <w:rsid w:val="00250044"/>
    <w:rsid w:val="002539E8"/>
    <w:rsid w:val="002550E4"/>
    <w:rsid w:val="00267E71"/>
    <w:rsid w:val="0028111F"/>
    <w:rsid w:val="00281C7F"/>
    <w:rsid w:val="002B417F"/>
    <w:rsid w:val="002B6BEF"/>
    <w:rsid w:val="002C3CB9"/>
    <w:rsid w:val="002F7A0D"/>
    <w:rsid w:val="003138DD"/>
    <w:rsid w:val="00314853"/>
    <w:rsid w:val="00354E17"/>
    <w:rsid w:val="00370F11"/>
    <w:rsid w:val="00374CB2"/>
    <w:rsid w:val="003A1D97"/>
    <w:rsid w:val="003B0084"/>
    <w:rsid w:val="003B1E06"/>
    <w:rsid w:val="003B215B"/>
    <w:rsid w:val="003B2F28"/>
    <w:rsid w:val="003B5300"/>
    <w:rsid w:val="003C2C0E"/>
    <w:rsid w:val="003C5002"/>
    <w:rsid w:val="003C64B8"/>
    <w:rsid w:val="003F5E32"/>
    <w:rsid w:val="003F7CD5"/>
    <w:rsid w:val="004069A1"/>
    <w:rsid w:val="00406BA6"/>
    <w:rsid w:val="00414654"/>
    <w:rsid w:val="0041687E"/>
    <w:rsid w:val="00422A0A"/>
    <w:rsid w:val="00423C6F"/>
    <w:rsid w:val="004247E9"/>
    <w:rsid w:val="004537CE"/>
    <w:rsid w:val="00463B02"/>
    <w:rsid w:val="00475CF1"/>
    <w:rsid w:val="00485020"/>
    <w:rsid w:val="00497696"/>
    <w:rsid w:val="004A2F30"/>
    <w:rsid w:val="004A6071"/>
    <w:rsid w:val="004C7EAB"/>
    <w:rsid w:val="004D6603"/>
    <w:rsid w:val="004D73E3"/>
    <w:rsid w:val="004F2514"/>
    <w:rsid w:val="004F4008"/>
    <w:rsid w:val="0052495C"/>
    <w:rsid w:val="00526473"/>
    <w:rsid w:val="005303FA"/>
    <w:rsid w:val="00531A95"/>
    <w:rsid w:val="00533DAC"/>
    <w:rsid w:val="0056156B"/>
    <w:rsid w:val="005744C0"/>
    <w:rsid w:val="005752D8"/>
    <w:rsid w:val="00583806"/>
    <w:rsid w:val="00587B3A"/>
    <w:rsid w:val="00597816"/>
    <w:rsid w:val="005A159D"/>
    <w:rsid w:val="005A5C80"/>
    <w:rsid w:val="005C02A6"/>
    <w:rsid w:val="005C12E2"/>
    <w:rsid w:val="005D5E13"/>
    <w:rsid w:val="005E0AD8"/>
    <w:rsid w:val="005F029E"/>
    <w:rsid w:val="00600CC2"/>
    <w:rsid w:val="00623397"/>
    <w:rsid w:val="00624502"/>
    <w:rsid w:val="0063296A"/>
    <w:rsid w:val="00633A70"/>
    <w:rsid w:val="0064727F"/>
    <w:rsid w:val="00656263"/>
    <w:rsid w:val="006602C4"/>
    <w:rsid w:val="00670875"/>
    <w:rsid w:val="00696258"/>
    <w:rsid w:val="006C286B"/>
    <w:rsid w:val="006D7BAB"/>
    <w:rsid w:val="006E2498"/>
    <w:rsid w:val="007002D0"/>
    <w:rsid w:val="007168A1"/>
    <w:rsid w:val="007220F8"/>
    <w:rsid w:val="007314D8"/>
    <w:rsid w:val="007316E1"/>
    <w:rsid w:val="00733147"/>
    <w:rsid w:val="00740D67"/>
    <w:rsid w:val="00747CBF"/>
    <w:rsid w:val="00761384"/>
    <w:rsid w:val="00780DE7"/>
    <w:rsid w:val="007910FA"/>
    <w:rsid w:val="007A0E0E"/>
    <w:rsid w:val="007B2CBD"/>
    <w:rsid w:val="00801343"/>
    <w:rsid w:val="00820E1F"/>
    <w:rsid w:val="00823B38"/>
    <w:rsid w:val="00825B49"/>
    <w:rsid w:val="00837FA0"/>
    <w:rsid w:val="00841C03"/>
    <w:rsid w:val="008506DB"/>
    <w:rsid w:val="0086415E"/>
    <w:rsid w:val="00864EBE"/>
    <w:rsid w:val="00865662"/>
    <w:rsid w:val="008775B9"/>
    <w:rsid w:val="00891267"/>
    <w:rsid w:val="00893748"/>
    <w:rsid w:val="008B225D"/>
    <w:rsid w:val="008E0588"/>
    <w:rsid w:val="008E13EC"/>
    <w:rsid w:val="008E6401"/>
    <w:rsid w:val="009074B1"/>
    <w:rsid w:val="0092547B"/>
    <w:rsid w:val="009456D2"/>
    <w:rsid w:val="00947554"/>
    <w:rsid w:val="00950F47"/>
    <w:rsid w:val="009522B7"/>
    <w:rsid w:val="0096481C"/>
    <w:rsid w:val="009830A3"/>
    <w:rsid w:val="00983F3C"/>
    <w:rsid w:val="00984254"/>
    <w:rsid w:val="00993C03"/>
    <w:rsid w:val="009A405B"/>
    <w:rsid w:val="009B4509"/>
    <w:rsid w:val="009B4F8C"/>
    <w:rsid w:val="009B71F1"/>
    <w:rsid w:val="009C2330"/>
    <w:rsid w:val="009C51A6"/>
    <w:rsid w:val="009D7097"/>
    <w:rsid w:val="00A00267"/>
    <w:rsid w:val="00A02CCD"/>
    <w:rsid w:val="00A10FC3"/>
    <w:rsid w:val="00A20E1F"/>
    <w:rsid w:val="00A30665"/>
    <w:rsid w:val="00A33A94"/>
    <w:rsid w:val="00A47C10"/>
    <w:rsid w:val="00A61394"/>
    <w:rsid w:val="00A67582"/>
    <w:rsid w:val="00A77550"/>
    <w:rsid w:val="00A81725"/>
    <w:rsid w:val="00A83CAD"/>
    <w:rsid w:val="00A8527F"/>
    <w:rsid w:val="00A900B1"/>
    <w:rsid w:val="00A90ADB"/>
    <w:rsid w:val="00AA1679"/>
    <w:rsid w:val="00AB06DF"/>
    <w:rsid w:val="00AB7C60"/>
    <w:rsid w:val="00AC198E"/>
    <w:rsid w:val="00AC5685"/>
    <w:rsid w:val="00AD3A4D"/>
    <w:rsid w:val="00AE0BAE"/>
    <w:rsid w:val="00AE3498"/>
    <w:rsid w:val="00AE7F7A"/>
    <w:rsid w:val="00AF2AA8"/>
    <w:rsid w:val="00AF5D50"/>
    <w:rsid w:val="00AF6D96"/>
    <w:rsid w:val="00B10FB4"/>
    <w:rsid w:val="00B14016"/>
    <w:rsid w:val="00B30B6D"/>
    <w:rsid w:val="00B50D5F"/>
    <w:rsid w:val="00B736CD"/>
    <w:rsid w:val="00B81E1F"/>
    <w:rsid w:val="00B85726"/>
    <w:rsid w:val="00B873AB"/>
    <w:rsid w:val="00B97F5F"/>
    <w:rsid w:val="00BB23E2"/>
    <w:rsid w:val="00BB37F8"/>
    <w:rsid w:val="00BB4B54"/>
    <w:rsid w:val="00BC6DC5"/>
    <w:rsid w:val="00BC7F91"/>
    <w:rsid w:val="00BD5709"/>
    <w:rsid w:val="00BD58FA"/>
    <w:rsid w:val="00BD5DEB"/>
    <w:rsid w:val="00BE5F8D"/>
    <w:rsid w:val="00BE7DEF"/>
    <w:rsid w:val="00BF0DFE"/>
    <w:rsid w:val="00BF1A5D"/>
    <w:rsid w:val="00BF37DC"/>
    <w:rsid w:val="00BF58E9"/>
    <w:rsid w:val="00BF6593"/>
    <w:rsid w:val="00C014C4"/>
    <w:rsid w:val="00C035AF"/>
    <w:rsid w:val="00C03F0F"/>
    <w:rsid w:val="00C1069F"/>
    <w:rsid w:val="00C1182A"/>
    <w:rsid w:val="00C20876"/>
    <w:rsid w:val="00C2123D"/>
    <w:rsid w:val="00C215B3"/>
    <w:rsid w:val="00C44159"/>
    <w:rsid w:val="00C4795F"/>
    <w:rsid w:val="00C528E8"/>
    <w:rsid w:val="00C85566"/>
    <w:rsid w:val="00C905D6"/>
    <w:rsid w:val="00C96D52"/>
    <w:rsid w:val="00CB096B"/>
    <w:rsid w:val="00CB6F80"/>
    <w:rsid w:val="00CC01E9"/>
    <w:rsid w:val="00CC7D31"/>
    <w:rsid w:val="00CE33B6"/>
    <w:rsid w:val="00CE5633"/>
    <w:rsid w:val="00D06A64"/>
    <w:rsid w:val="00D118FF"/>
    <w:rsid w:val="00D166B6"/>
    <w:rsid w:val="00D32A47"/>
    <w:rsid w:val="00D43268"/>
    <w:rsid w:val="00D74D2C"/>
    <w:rsid w:val="00DA0482"/>
    <w:rsid w:val="00DA30FC"/>
    <w:rsid w:val="00DA3581"/>
    <w:rsid w:val="00DC5BFD"/>
    <w:rsid w:val="00DC7C38"/>
    <w:rsid w:val="00DD46B2"/>
    <w:rsid w:val="00DE0F6F"/>
    <w:rsid w:val="00DF3985"/>
    <w:rsid w:val="00E148A0"/>
    <w:rsid w:val="00E22B97"/>
    <w:rsid w:val="00E453B7"/>
    <w:rsid w:val="00E5259D"/>
    <w:rsid w:val="00E71514"/>
    <w:rsid w:val="00E71F2F"/>
    <w:rsid w:val="00E73F48"/>
    <w:rsid w:val="00E767FF"/>
    <w:rsid w:val="00E842BA"/>
    <w:rsid w:val="00E91C02"/>
    <w:rsid w:val="00E96FD6"/>
    <w:rsid w:val="00EA4701"/>
    <w:rsid w:val="00EA60DC"/>
    <w:rsid w:val="00EC66A3"/>
    <w:rsid w:val="00EE4A9E"/>
    <w:rsid w:val="00EF594C"/>
    <w:rsid w:val="00F02B2B"/>
    <w:rsid w:val="00F12662"/>
    <w:rsid w:val="00F25DBF"/>
    <w:rsid w:val="00F35128"/>
    <w:rsid w:val="00F4019C"/>
    <w:rsid w:val="00F45E95"/>
    <w:rsid w:val="00F52746"/>
    <w:rsid w:val="00F706A8"/>
    <w:rsid w:val="00F71470"/>
    <w:rsid w:val="00F73DF9"/>
    <w:rsid w:val="00F73EE7"/>
    <w:rsid w:val="00F81969"/>
    <w:rsid w:val="00F97B4A"/>
    <w:rsid w:val="00FC4FB2"/>
    <w:rsid w:val="00FC61ED"/>
    <w:rsid w:val="00FD5AF7"/>
    <w:rsid w:val="00FF32B7"/>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6F11"/>
  <w15:docId w15:val="{66F8F915-18D3-4C38-BC97-1C57973F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left="0"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uiPriority w:val="99"/>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uiPriority w:val="99"/>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unhideWhenUsed/>
    <w:rsid w:val="008E0588"/>
    <w:rPr>
      <w:sz w:val="18"/>
      <w:szCs w:val="18"/>
    </w:rPr>
  </w:style>
  <w:style w:type="character" w:customStyle="1" w:styleId="aa">
    <w:name w:val="批注框文本 字符"/>
    <w:basedOn w:val="a0"/>
    <w:link w:val="a9"/>
    <w:uiPriority w:val="99"/>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AE3498"/>
    <w:pPr>
      <w:spacing w:line="311" w:lineRule="atLeast"/>
    </w:pPr>
    <w:rPr>
      <w:color w:val="auto"/>
    </w:rPr>
  </w:style>
  <w:style w:type="paragraph" w:customStyle="1" w:styleId="CM55">
    <w:name w:val="CM55"/>
    <w:basedOn w:val="Default"/>
    <w:next w:val="Default"/>
    <w:uiPriority w:val="99"/>
    <w:rsid w:val="00AE3498"/>
    <w:pPr>
      <w:spacing w:line="313" w:lineRule="atLeast"/>
    </w:pPr>
    <w:rPr>
      <w:color w:val="auto"/>
    </w:rPr>
  </w:style>
  <w:style w:type="paragraph" w:customStyle="1" w:styleId="CM46">
    <w:name w:val="CM46"/>
    <w:basedOn w:val="Default"/>
    <w:next w:val="Default"/>
    <w:uiPriority w:val="99"/>
    <w:rsid w:val="00AE3498"/>
    <w:pPr>
      <w:spacing w:line="30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hyperlink" Target="mailto:support@beckhoff.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wang\Desktop\TwinCAT2&#19982;&#35199;&#38376;&#23376;WinCC%20ModbusTCP&#36890;&#20449;_&#29579;&#26041;&#26041;&#65289;_V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F038708131AA84985262189E57758C6" ma:contentTypeVersion="15" ma:contentTypeDescription="新建文档。" ma:contentTypeScope="" ma:versionID="1a570f8061864ee5372f053b04273774">
  <xsd:schema xmlns:xsd="http://www.w3.org/2001/XMLSchema" xmlns:xs="http://www.w3.org/2001/XMLSchema" xmlns:p="http://schemas.microsoft.com/office/2006/metadata/properties" xmlns:ns2="726a30f0-5ed8-4cb0-b64f-25f52daafef0" xmlns:ns3="63864b45-0557-4b52-8997-8c485a5655ca" targetNamespace="http://schemas.microsoft.com/office/2006/metadata/properties" ma:root="true" ma:fieldsID="1d194ebe8b400859086599f80bdf6ff2" ns2:_="" ns3:_="">
    <xsd:import namespace="726a30f0-5ed8-4cb0-b64f-25f52daafef0"/>
    <xsd:import namespace="63864b45-0557-4b52-8997-8c485a5655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a30f0-5ed8-4cb0-b64f-25f52daaf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图像标记" ma:readOnly="false" ma:fieldId="{5cf76f15-5ced-4ddc-b409-7134ff3c332f}" ma:taxonomyMulti="true" ma:sspId="73d50ce3-5cc2-4a5a-9430-b625d6ec44d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64b45-0557-4b52-8997-8c485a5655ca"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7" nillable="true" ma:displayName="Taxonomy Catch All Column" ma:hidden="true" ma:list="{7ed1116f-c264-407c-a5b8-8b40c85e84bd}" ma:internalName="TaxCatchAll" ma:showField="CatchAllData" ma:web="63864b45-0557-4b52-8997-8c485a565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AF542-DE85-4A65-B147-C8E97D433C34}">
  <ds:schemaRefs>
    <ds:schemaRef ds:uri="http://schemas.openxmlformats.org/officeDocument/2006/bibliography"/>
  </ds:schemaRefs>
</ds:datastoreItem>
</file>

<file path=customXml/itemProps2.xml><?xml version="1.0" encoding="utf-8"?>
<ds:datastoreItem xmlns:ds="http://schemas.openxmlformats.org/officeDocument/2006/customXml" ds:itemID="{BFCB9892-2E4A-40A9-BB5E-57DA10B26224}">
  <ds:schemaRefs>
    <ds:schemaRef ds:uri="http://schemas.microsoft.com/sharepoint/v3/contenttype/forms"/>
  </ds:schemaRefs>
</ds:datastoreItem>
</file>

<file path=customXml/itemProps3.xml><?xml version="1.0" encoding="utf-8"?>
<ds:datastoreItem xmlns:ds="http://schemas.openxmlformats.org/officeDocument/2006/customXml" ds:itemID="{1192BF3A-91A1-4DFC-86C2-6132F148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a30f0-5ed8-4cb0-b64f-25f52daafef0"/>
    <ds:schemaRef ds:uri="63864b45-0557-4b52-8997-8c485a565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TwinCAT2与西门子WinCC ModbusTCP通信_王方方）_V1.0.dotx</Template>
  <TotalTime>479</TotalTime>
  <Pages>6</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Wang 王方方</dc:creator>
  <cp:lastModifiedBy>Jibin Wang 汪继彬</cp:lastModifiedBy>
  <cp:revision>55</cp:revision>
  <dcterms:created xsi:type="dcterms:W3CDTF">2020-07-29T03:11:00Z</dcterms:created>
  <dcterms:modified xsi:type="dcterms:W3CDTF">2023-11-07T07:48:00Z</dcterms:modified>
</cp:coreProperties>
</file>