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12AF24" w14:textId="77777777" w:rsidR="006E09C0" w:rsidRPr="006E09C0" w:rsidRDefault="006E09C0" w:rsidP="00BC130A">
      <w:pPr>
        <w:pStyle w:val="af"/>
      </w:pPr>
      <w:bookmarkStart w:id="0" w:name="_Toc348084146"/>
    </w:p>
    <w:p w14:paraId="0ED5D571" w14:textId="77777777" w:rsidR="00702445" w:rsidRDefault="006E09C0" w:rsidP="000441E3">
      <w:pPr>
        <w:ind w:firstLineChars="0" w:firstLine="0"/>
        <w:jc w:val="left"/>
        <w:rPr>
          <w:rFonts w:ascii="黑体" w:eastAsia="黑体" w:hAnsi="黑体"/>
          <w:b/>
          <w:color w:val="DF0023"/>
          <w:sz w:val="32"/>
          <w:szCs w:val="32"/>
        </w:rPr>
      </w:pPr>
      <w:r>
        <w:rPr>
          <w:rFonts w:ascii="黑体" w:eastAsia="黑体" w:hAnsi="黑体"/>
          <w:b/>
          <w:noProof/>
          <w:color w:val="DF0023"/>
          <w:sz w:val="32"/>
          <w:szCs w:val="32"/>
        </w:rPr>
        <mc:AlternateContent>
          <mc:Choice Requires="wps">
            <w:drawing>
              <wp:anchor distT="0" distB="0" distL="114300" distR="114300" simplePos="0" relativeHeight="251660288" behindDoc="0" locked="0" layoutInCell="1" allowOverlap="1" wp14:anchorId="40F48CF3" wp14:editId="00D0273D">
                <wp:simplePos x="0" y="0"/>
                <wp:positionH relativeFrom="margin">
                  <wp:align>left</wp:align>
                </wp:positionH>
                <wp:positionV relativeFrom="paragraph">
                  <wp:posOffset>7233</wp:posOffset>
                </wp:positionV>
                <wp:extent cx="5415148" cy="486888"/>
                <wp:effectExtent l="0" t="0" r="0" b="0"/>
                <wp:wrapNone/>
                <wp:docPr id="5" name="文本框 5"/>
                <wp:cNvGraphicFramePr/>
                <a:graphic xmlns:a="http://schemas.openxmlformats.org/drawingml/2006/main">
                  <a:graphicData uri="http://schemas.microsoft.com/office/word/2010/wordprocessingShape">
                    <wps:wsp>
                      <wps:cNvSpPr txBox="1"/>
                      <wps:spPr>
                        <a:xfrm>
                          <a:off x="0" y="0"/>
                          <a:ext cx="5415148" cy="486888"/>
                        </a:xfrm>
                        <a:prstGeom prst="rect">
                          <a:avLst/>
                        </a:prstGeom>
                        <a:noFill/>
                        <a:ln w="6350">
                          <a:noFill/>
                        </a:ln>
                      </wps:spPr>
                      <wps:txbx>
                        <w:txbxContent>
                          <w:p w14:paraId="5593CB41" w14:textId="5040B30A" w:rsidR="00A61B69" w:rsidRPr="00D67D01" w:rsidRDefault="00A61B69" w:rsidP="002C2CA4">
                            <w:pPr>
                              <w:ind w:firstLineChars="100" w:firstLine="361"/>
                              <w:rPr>
                                <w:rFonts w:ascii="黑体" w:eastAsia="黑体" w:hAnsi="黑体"/>
                                <w:b/>
                              </w:rPr>
                            </w:pPr>
                            <w:r w:rsidRPr="00D67D01">
                              <w:rPr>
                                <w:rFonts w:ascii="黑体" w:eastAsia="黑体" w:hAnsi="黑体"/>
                                <w:b/>
                                <w:sz w:val="36"/>
                                <w:szCs w:val="36"/>
                              </w:rPr>
                              <w:t>T</w:t>
                            </w:r>
                            <w:r w:rsidRPr="00D67D01">
                              <w:rPr>
                                <w:rFonts w:ascii="黑体" w:eastAsia="黑体" w:hAnsi="黑体" w:hint="eastAsia"/>
                                <w:b/>
                                <w:sz w:val="36"/>
                                <w:szCs w:val="36"/>
                              </w:rPr>
                              <w:t>winCAT</w:t>
                            </w:r>
                            <w:r w:rsidRPr="00D67D01">
                              <w:rPr>
                                <w:rFonts w:ascii="黑体" w:eastAsia="黑体" w:hAnsi="黑体"/>
                                <w:b/>
                                <w:sz w:val="36"/>
                                <w:szCs w:val="36"/>
                              </w:rPr>
                              <w:t xml:space="preserve"> </w:t>
                            </w:r>
                            <w:r w:rsidRPr="00D67D01">
                              <w:rPr>
                                <w:rFonts w:ascii="黑体" w:eastAsia="黑体" w:hAnsi="黑体" w:hint="eastAsia"/>
                                <w:b/>
                                <w:sz w:val="36"/>
                                <w:szCs w:val="36"/>
                              </w:rPr>
                              <w:t>3</w:t>
                            </w:r>
                            <w:r w:rsidR="00BC130A">
                              <w:rPr>
                                <w:rFonts w:ascii="黑体" w:eastAsia="黑体" w:hAnsi="黑体" w:hint="eastAsia"/>
                                <w:b/>
                                <w:sz w:val="36"/>
                                <w:szCs w:val="36"/>
                              </w:rPr>
                              <w:t>以F</w:t>
                            </w:r>
                            <w:r w:rsidR="00BC130A">
                              <w:rPr>
                                <w:rFonts w:ascii="黑体" w:eastAsia="黑体" w:hAnsi="黑体"/>
                                <w:b/>
                                <w:sz w:val="36"/>
                                <w:szCs w:val="36"/>
                              </w:rPr>
                              <w:t>eedTable的</w:t>
                            </w:r>
                            <w:r w:rsidR="00BC130A">
                              <w:rPr>
                                <w:rFonts w:ascii="黑体" w:eastAsia="黑体" w:hAnsi="黑体" w:hint="eastAsia"/>
                                <w:b/>
                                <w:sz w:val="36"/>
                                <w:szCs w:val="36"/>
                              </w:rPr>
                              <w:t>形式实现</w:t>
                            </w:r>
                            <w:r w:rsidR="006E4B73">
                              <w:rPr>
                                <w:rFonts w:ascii="黑体" w:eastAsia="黑体" w:hAnsi="黑体"/>
                                <w:b/>
                                <w:sz w:val="36"/>
                                <w:szCs w:val="36"/>
                              </w:rPr>
                              <w:t>NCI</w:t>
                            </w:r>
                            <w:r w:rsidR="00BC130A">
                              <w:rPr>
                                <w:rFonts w:ascii="黑体" w:eastAsia="黑体" w:hAnsi="黑体"/>
                                <w:b/>
                                <w:sz w:val="36"/>
                                <w:szCs w:val="36"/>
                              </w:rPr>
                              <w:t>插补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F48CF3" id="_x0000_t202" coordsize="21600,21600" o:spt="202" path="m,l,21600r21600,l21600,xe">
                <v:stroke joinstyle="miter"/>
                <v:path gradientshapeok="t" o:connecttype="rect"/>
              </v:shapetype>
              <v:shape id="文本框 5" o:spid="_x0000_s1026" type="#_x0000_t202" style="position:absolute;margin-left:0;margin-top:.55pt;width:426.4pt;height:38.35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" filled="f" stroked="f" strokeweight=".5pt">
                <v:textbox>
                  <w:txbxContent>
                    <w:p w14:paraId="5593CB41" w14:textId="5040B30A" w:rsidR="00A61B69" w:rsidRPr="00D67D01" w:rsidRDefault="00A61B69" w:rsidP="002C2CA4">
                      <w:pPr>
                        <w:ind w:firstLineChars="100" w:firstLine="361"/>
                        <w:rPr>
                          <w:rFonts w:ascii="黑体" w:eastAsia="黑体" w:hAnsi="黑体"/>
                          <w:b/>
                        </w:rPr>
                      </w:pPr>
                      <w:r w:rsidRPr="00D67D01">
                        <w:rPr>
                          <w:rFonts w:ascii="黑体" w:eastAsia="黑体" w:hAnsi="黑体"/>
                          <w:b/>
                          <w:sz w:val="36"/>
                          <w:szCs w:val="36"/>
                        </w:rPr>
                        <w:t>T</w:t>
                      </w:r>
                      <w:r w:rsidRPr="00D67D01">
                        <w:rPr>
                          <w:rFonts w:ascii="黑体" w:eastAsia="黑体" w:hAnsi="黑体" w:hint="eastAsia"/>
                          <w:b/>
                          <w:sz w:val="36"/>
                          <w:szCs w:val="36"/>
                        </w:rPr>
                        <w:t>winCAT</w:t>
                      </w:r>
                      <w:r w:rsidRPr="00D67D01">
                        <w:rPr>
                          <w:rFonts w:ascii="黑体" w:eastAsia="黑体" w:hAnsi="黑体"/>
                          <w:b/>
                          <w:sz w:val="36"/>
                          <w:szCs w:val="36"/>
                        </w:rPr>
                        <w:t xml:space="preserve"> </w:t>
                      </w:r>
                      <w:r w:rsidRPr="00D67D01">
                        <w:rPr>
                          <w:rFonts w:ascii="黑体" w:eastAsia="黑体" w:hAnsi="黑体" w:hint="eastAsia"/>
                          <w:b/>
                          <w:sz w:val="36"/>
                          <w:szCs w:val="36"/>
                        </w:rPr>
                        <w:t>3</w:t>
                      </w:r>
                      <w:r w:rsidR="00BC130A">
                        <w:rPr>
                          <w:rFonts w:ascii="黑体" w:eastAsia="黑体" w:hAnsi="黑体" w:hint="eastAsia"/>
                          <w:b/>
                          <w:sz w:val="36"/>
                          <w:szCs w:val="36"/>
                        </w:rPr>
                        <w:t>以</w:t>
                      </w:r>
                      <w:proofErr w:type="spellStart"/>
                      <w:r w:rsidR="00BC130A">
                        <w:rPr>
                          <w:rFonts w:ascii="黑体" w:eastAsia="黑体" w:hAnsi="黑体" w:hint="eastAsia"/>
                          <w:b/>
                          <w:sz w:val="36"/>
                          <w:szCs w:val="36"/>
                        </w:rPr>
                        <w:t>F</w:t>
                      </w:r>
                      <w:r w:rsidR="00BC130A">
                        <w:rPr>
                          <w:rFonts w:ascii="黑体" w:eastAsia="黑体" w:hAnsi="黑体"/>
                          <w:b/>
                          <w:sz w:val="36"/>
                          <w:szCs w:val="36"/>
                        </w:rPr>
                        <w:t>eedTable</w:t>
                      </w:r>
                      <w:proofErr w:type="spellEnd"/>
                      <w:r w:rsidR="00BC130A">
                        <w:rPr>
                          <w:rFonts w:ascii="黑体" w:eastAsia="黑体" w:hAnsi="黑体"/>
                          <w:b/>
                          <w:sz w:val="36"/>
                          <w:szCs w:val="36"/>
                        </w:rPr>
                        <w:t>的</w:t>
                      </w:r>
                      <w:r w:rsidR="00BC130A">
                        <w:rPr>
                          <w:rFonts w:ascii="黑体" w:eastAsia="黑体" w:hAnsi="黑体" w:hint="eastAsia"/>
                          <w:b/>
                          <w:sz w:val="36"/>
                          <w:szCs w:val="36"/>
                        </w:rPr>
                        <w:t>形式实现</w:t>
                      </w:r>
                      <w:r w:rsidR="006E4B73">
                        <w:rPr>
                          <w:rFonts w:ascii="黑体" w:eastAsia="黑体" w:hAnsi="黑体"/>
                          <w:b/>
                          <w:sz w:val="36"/>
                          <w:szCs w:val="36"/>
                        </w:rPr>
                        <w:t>NCI</w:t>
                      </w:r>
                      <w:r w:rsidR="00BC130A">
                        <w:rPr>
                          <w:rFonts w:ascii="黑体" w:eastAsia="黑体" w:hAnsi="黑体"/>
                          <w:b/>
                          <w:sz w:val="36"/>
                          <w:szCs w:val="36"/>
                        </w:rPr>
                        <w:t>插补</w:t>
                      </w:r>
                    </w:p>
                  </w:txbxContent>
                </v:textbox>
                <w10:wrap anchorx="margin"/>
              </v:shape>
            </w:pict>
          </mc:Fallback>
        </mc:AlternateContent>
      </w:r>
    </w:p>
    <w:tbl>
      <w:tblPr>
        <w:tblStyle w:val="ae"/>
        <w:tblpPr w:leftFromText="180" w:rightFromText="180" w:vertAnchor="text" w:horzAnchor="margin" w:tblpY="82"/>
        <w:tblW w:w="89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4"/>
        <w:gridCol w:w="3463"/>
      </w:tblGrid>
      <w:tr w:rsidR="00A61B69" w14:paraId="4529BF74" w14:textId="77777777" w:rsidTr="006D69BF">
        <w:trPr>
          <w:trHeight w:val="1272"/>
        </w:trPr>
        <w:tc>
          <w:tcPr>
            <w:tcW w:w="5524" w:type="dxa"/>
          </w:tcPr>
          <w:p w14:paraId="3C6A0FF7" w14:textId="77777777" w:rsidR="00452634" w:rsidRPr="009469ED" w:rsidRDefault="00452634" w:rsidP="00A61B69">
            <w:pPr>
              <w:jc w:val="left"/>
              <w:rPr>
                <w:rFonts w:ascii="微软雅黑" w:eastAsia="微软雅黑" w:hAnsi="微软雅黑"/>
                <w:color w:val="7F7F7F" w:themeColor="text1" w:themeTint="80"/>
                <w:szCs w:val="21"/>
              </w:rPr>
            </w:pPr>
          </w:p>
        </w:tc>
        <w:tc>
          <w:tcPr>
            <w:tcW w:w="3463" w:type="dxa"/>
          </w:tcPr>
          <w:p w14:paraId="4BF34E3F" w14:textId="08273980" w:rsidR="00452634" w:rsidRPr="009469ED" w:rsidRDefault="00452634" w:rsidP="00A61B69">
            <w:pPr>
              <w:spacing w:line="300" w:lineRule="exact"/>
              <w:ind w:firstLineChars="0" w:firstLine="0"/>
              <w:jc w:val="left"/>
              <w:rPr>
                <w:rFonts w:ascii="微软雅黑" w:eastAsia="微软雅黑" w:hAnsi="微软雅黑"/>
                <w:color w:val="7F7F7F" w:themeColor="text1" w:themeTint="80"/>
                <w:szCs w:val="21"/>
              </w:rPr>
            </w:pPr>
            <w:r w:rsidRPr="009469ED">
              <w:rPr>
                <w:rFonts w:ascii="微软雅黑" w:eastAsia="微软雅黑" w:hAnsi="微软雅黑" w:hint="eastAsia"/>
                <w:color w:val="7F7F7F" w:themeColor="text1" w:themeTint="80"/>
                <w:szCs w:val="21"/>
              </w:rPr>
              <w:t>作者：</w:t>
            </w:r>
            <w:r w:rsidR="00BC130A">
              <w:rPr>
                <w:rFonts w:ascii="微软雅黑" w:eastAsia="微软雅黑" w:hAnsi="微软雅黑" w:hint="eastAsia"/>
                <w:color w:val="7F7F7F" w:themeColor="text1" w:themeTint="80"/>
                <w:szCs w:val="21"/>
              </w:rPr>
              <w:t>简自豪</w:t>
            </w:r>
          </w:p>
          <w:p w14:paraId="77E9DC59" w14:textId="39E5C44E" w:rsidR="00D33F39" w:rsidRPr="00D33F39" w:rsidRDefault="00452634" w:rsidP="00A61B69">
            <w:pPr>
              <w:spacing w:line="300" w:lineRule="exact"/>
              <w:ind w:firstLineChars="0" w:firstLine="0"/>
              <w:jc w:val="left"/>
              <w:rPr>
                <w:rFonts w:ascii="微软雅黑" w:eastAsia="微软雅黑" w:hAnsi="微软雅黑"/>
                <w:color w:val="7F7F7F" w:themeColor="text1" w:themeTint="80"/>
                <w:szCs w:val="21"/>
              </w:rPr>
            </w:pPr>
            <w:r w:rsidRPr="009469ED">
              <w:rPr>
                <w:rFonts w:ascii="微软雅黑" w:eastAsia="微软雅黑" w:hAnsi="微软雅黑" w:hint="eastAsia"/>
                <w:color w:val="7F7F7F" w:themeColor="text1" w:themeTint="80"/>
                <w:szCs w:val="21"/>
              </w:rPr>
              <w:t>职务：技术工程师</w:t>
            </w:r>
          </w:p>
          <w:p w14:paraId="36C1C6E6" w14:textId="55F11C47" w:rsidR="00452634" w:rsidRPr="009469ED" w:rsidRDefault="00452634" w:rsidP="00A61B69">
            <w:pPr>
              <w:spacing w:line="300" w:lineRule="exact"/>
              <w:ind w:firstLineChars="0" w:firstLine="0"/>
              <w:jc w:val="left"/>
              <w:rPr>
                <w:rFonts w:ascii="微软雅黑" w:eastAsia="微软雅黑" w:hAnsi="微软雅黑"/>
                <w:color w:val="7F7F7F" w:themeColor="text1" w:themeTint="80"/>
                <w:szCs w:val="21"/>
              </w:rPr>
            </w:pPr>
            <w:r w:rsidRPr="009469ED">
              <w:rPr>
                <w:rFonts w:ascii="微软雅黑" w:eastAsia="微软雅黑" w:hAnsi="微软雅黑" w:hint="eastAsia"/>
                <w:color w:val="7F7F7F" w:themeColor="text1" w:themeTint="80"/>
                <w:szCs w:val="21"/>
              </w:rPr>
              <w:t>邮箱：</w:t>
            </w:r>
            <w:r w:rsidR="00BC130A">
              <w:rPr>
                <w:rFonts w:ascii="微软雅黑" w:eastAsia="微软雅黑" w:hAnsi="微软雅黑" w:hint="eastAsia"/>
                <w:color w:val="7F7F7F" w:themeColor="text1" w:themeTint="80"/>
                <w:szCs w:val="21"/>
              </w:rPr>
              <w:t>Yosef</w:t>
            </w:r>
            <w:r w:rsidR="00BC130A">
              <w:rPr>
                <w:rFonts w:ascii="微软雅黑" w:eastAsia="微软雅黑" w:hAnsi="微软雅黑"/>
                <w:color w:val="7F7F7F" w:themeColor="text1" w:themeTint="80"/>
                <w:szCs w:val="21"/>
              </w:rPr>
              <w:t>45545@163.</w:t>
            </w:r>
            <w:r w:rsidR="00BC130A">
              <w:rPr>
                <w:rFonts w:ascii="微软雅黑" w:eastAsia="微软雅黑" w:hAnsi="微软雅黑" w:hint="eastAsia"/>
                <w:color w:val="7F7F7F" w:themeColor="text1" w:themeTint="80"/>
                <w:szCs w:val="21"/>
              </w:rPr>
              <w:t>com</w:t>
            </w:r>
          </w:p>
          <w:p w14:paraId="42F8282B" w14:textId="7A22205F" w:rsidR="00452634" w:rsidRDefault="00452634" w:rsidP="00A61B69">
            <w:pPr>
              <w:spacing w:line="300" w:lineRule="exact"/>
              <w:ind w:firstLineChars="0" w:firstLine="0"/>
              <w:jc w:val="left"/>
              <w:rPr>
                <w:rFonts w:ascii="微软雅黑" w:eastAsia="微软雅黑" w:hAnsi="微软雅黑"/>
                <w:color w:val="7F7F7F" w:themeColor="text1" w:themeTint="80"/>
                <w:szCs w:val="21"/>
              </w:rPr>
            </w:pPr>
            <w:r w:rsidRPr="009469ED">
              <w:rPr>
                <w:rFonts w:ascii="微软雅黑" w:eastAsia="微软雅黑" w:hAnsi="微软雅黑" w:hint="eastAsia"/>
                <w:color w:val="7F7F7F" w:themeColor="text1" w:themeTint="80"/>
                <w:szCs w:val="21"/>
              </w:rPr>
              <w:t>日期：20</w:t>
            </w:r>
            <w:r w:rsidR="00BC130A">
              <w:rPr>
                <w:rFonts w:ascii="微软雅黑" w:eastAsia="微软雅黑" w:hAnsi="微软雅黑"/>
                <w:color w:val="7F7F7F" w:themeColor="text1" w:themeTint="80"/>
                <w:szCs w:val="21"/>
              </w:rPr>
              <w:t>23-11-7</w:t>
            </w:r>
          </w:p>
        </w:tc>
      </w:tr>
      <w:tr w:rsidR="006D69BF" w:rsidRPr="00BC130A" w14:paraId="3EDCE6EB" w14:textId="77777777" w:rsidTr="006D69BF">
        <w:tblPrEx>
          <w:tblLook w:val="0000" w:firstRow="0" w:lastRow="0" w:firstColumn="0" w:lastColumn="0" w:noHBand="0" w:noVBand="0"/>
        </w:tblPrEx>
        <w:trPr>
          <w:trHeight w:val="1701"/>
        </w:trPr>
        <w:tc>
          <w:tcPr>
            <w:tcW w:w="8987" w:type="dxa"/>
            <w:gridSpan w:val="2"/>
          </w:tcPr>
          <w:p w14:paraId="6DA2AA11" w14:textId="77777777" w:rsidR="00452634" w:rsidRPr="00D67D01" w:rsidRDefault="00452634" w:rsidP="00A61B69">
            <w:pPr>
              <w:ind w:firstLineChars="0" w:firstLine="0"/>
              <w:jc w:val="left"/>
              <w:rPr>
                <w:b/>
              </w:rPr>
            </w:pPr>
            <w:r w:rsidRPr="00D67D01">
              <w:rPr>
                <w:rFonts w:hint="eastAsia"/>
                <w:b/>
              </w:rPr>
              <w:t>摘</w:t>
            </w:r>
            <w:r w:rsidRPr="00D67D01">
              <w:rPr>
                <w:rFonts w:hint="eastAsia"/>
                <w:b/>
              </w:rPr>
              <w:t xml:space="preserve"> </w:t>
            </w:r>
            <w:r w:rsidRPr="00D67D01">
              <w:rPr>
                <w:b/>
              </w:rPr>
              <w:t xml:space="preserve"> </w:t>
            </w:r>
            <w:r w:rsidRPr="00D67D01">
              <w:rPr>
                <w:rFonts w:hint="eastAsia"/>
                <w:b/>
              </w:rPr>
              <w:t>要：</w:t>
            </w:r>
          </w:p>
          <w:p w14:paraId="293C42B7" w14:textId="083ADB8C" w:rsidR="00452634" w:rsidRDefault="00D41376" w:rsidP="00D67D01">
            <w:pPr>
              <w:jc w:val="left"/>
            </w:pPr>
            <w:r>
              <w:rPr>
                <w:rFonts w:hint="eastAsia"/>
              </w:rPr>
              <w:t>笔者作为倍福用户，</w:t>
            </w:r>
            <w:r w:rsidR="00BC130A">
              <w:rPr>
                <w:rFonts w:hint="eastAsia"/>
              </w:rPr>
              <w:t>在学习倍福的过程中发</w:t>
            </w:r>
            <w:r w:rsidR="00B23BFC">
              <w:rPr>
                <w:rFonts w:hint="eastAsia"/>
              </w:rPr>
              <w:t>现</w:t>
            </w:r>
            <w:r w:rsidR="00BC130A">
              <w:rPr>
                <w:rFonts w:hint="eastAsia"/>
              </w:rPr>
              <w:t>虚拟学院中并没有文档是关于</w:t>
            </w:r>
            <w:r w:rsidR="00BC130A">
              <w:rPr>
                <w:rFonts w:hint="eastAsia"/>
              </w:rPr>
              <w:t>TwinCAT</w:t>
            </w:r>
            <w:r w:rsidR="006E4B73">
              <w:t xml:space="preserve"> </w:t>
            </w:r>
            <w:r w:rsidR="00BC130A">
              <w:t>3</w:t>
            </w:r>
            <w:r w:rsidR="00BC130A">
              <w:rPr>
                <w:rFonts w:hint="eastAsia"/>
              </w:rPr>
              <w:t>如何使用</w:t>
            </w:r>
            <w:r w:rsidR="00BC130A">
              <w:rPr>
                <w:rFonts w:hint="eastAsia"/>
              </w:rPr>
              <w:t>Feed</w:t>
            </w:r>
            <w:r w:rsidR="00BC130A">
              <w:t>T</w:t>
            </w:r>
            <w:r w:rsidR="00BC130A">
              <w:rPr>
                <w:rFonts w:hint="eastAsia"/>
              </w:rPr>
              <w:t>able</w:t>
            </w:r>
            <w:r w:rsidR="00BC130A">
              <w:rPr>
                <w:rFonts w:hint="eastAsia"/>
              </w:rPr>
              <w:t>的形式来实现</w:t>
            </w:r>
            <w:r w:rsidR="006E4B73">
              <w:rPr>
                <w:rFonts w:hint="eastAsia"/>
              </w:rPr>
              <w:t>NCI</w:t>
            </w:r>
            <w:r w:rsidR="00BC130A">
              <w:rPr>
                <w:rFonts w:hint="eastAsia"/>
              </w:rPr>
              <w:t>插补的，因此，借这个客户投稿的机会来</w:t>
            </w:r>
            <w:r w:rsidR="00B23BFC">
              <w:rPr>
                <w:rFonts w:hint="eastAsia"/>
              </w:rPr>
              <w:t>补充</w:t>
            </w:r>
            <w:r w:rsidR="00BC130A">
              <w:rPr>
                <w:rFonts w:hint="eastAsia"/>
              </w:rPr>
              <w:t>一下</w:t>
            </w:r>
            <w:r w:rsidR="00B23BFC">
              <w:rPr>
                <w:rFonts w:hint="eastAsia"/>
              </w:rPr>
              <w:t>TwinCAT</w:t>
            </w:r>
            <w:r w:rsidR="006E4B73">
              <w:t xml:space="preserve"> </w:t>
            </w:r>
            <w:r w:rsidR="00B23BFC">
              <w:t xml:space="preserve">3 </w:t>
            </w:r>
            <w:r w:rsidR="006E4B73">
              <w:rPr>
                <w:rFonts w:hint="eastAsia"/>
              </w:rPr>
              <w:t>NCI</w:t>
            </w:r>
            <w:r w:rsidR="00BC130A">
              <w:rPr>
                <w:rFonts w:hint="eastAsia"/>
              </w:rPr>
              <w:t>中该功能的一些文档</w:t>
            </w:r>
            <w:r w:rsidR="00B23BFC">
              <w:rPr>
                <w:rFonts w:hint="eastAsia"/>
              </w:rPr>
              <w:t>，本文参考了</w:t>
            </w:r>
            <w:r w:rsidR="00B25CB7">
              <w:rPr>
                <w:rFonts w:hint="eastAsia"/>
              </w:rPr>
              <w:t>TwinCAT</w:t>
            </w:r>
            <w:r w:rsidR="00B25CB7">
              <w:t xml:space="preserve"> </w:t>
            </w:r>
            <w:r w:rsidR="00B23BFC">
              <w:t>2</w:t>
            </w:r>
            <w:r w:rsidR="00B23BFC">
              <w:rPr>
                <w:rFonts w:hint="eastAsia"/>
              </w:rPr>
              <w:t>以及</w:t>
            </w:r>
            <w:r w:rsidR="00B23BFC">
              <w:rPr>
                <w:rFonts w:hint="eastAsia"/>
              </w:rPr>
              <w:t>infosys</w:t>
            </w:r>
            <w:r w:rsidR="00B23BFC">
              <w:rPr>
                <w:rFonts w:hint="eastAsia"/>
              </w:rPr>
              <w:t>上的</w:t>
            </w:r>
            <w:r w:rsidR="00B23BFC">
              <w:rPr>
                <w:rFonts w:hint="eastAsia"/>
              </w:rPr>
              <w:t>FeedTable</w:t>
            </w:r>
            <w:r w:rsidR="00B23BFC">
              <w:rPr>
                <w:rFonts w:hint="eastAsia"/>
              </w:rPr>
              <w:t>资料进行了编写</w:t>
            </w:r>
            <w:r w:rsidR="00BC130A">
              <w:rPr>
                <w:rFonts w:hint="eastAsia"/>
              </w:rPr>
              <w:t>。</w:t>
            </w:r>
          </w:p>
          <w:p w14:paraId="146341B8" w14:textId="5EC98FF7" w:rsidR="00BC130A" w:rsidRPr="00D67D01" w:rsidRDefault="00BC130A" w:rsidP="00D67D01">
            <w:pPr>
              <w:jc w:val="left"/>
            </w:pPr>
            <w:r>
              <w:rPr>
                <w:rFonts w:hint="eastAsia"/>
              </w:rPr>
              <w:t>Feed</w:t>
            </w:r>
            <w:r>
              <w:t>T</w:t>
            </w:r>
            <w:r>
              <w:rPr>
                <w:rFonts w:hint="eastAsia"/>
              </w:rPr>
              <w:t>able</w:t>
            </w:r>
            <w:r>
              <w:rPr>
                <w:rFonts w:hint="eastAsia"/>
              </w:rPr>
              <w:t>实际上就是使用自定义的点位段表来实现</w:t>
            </w:r>
            <w:r w:rsidR="006E4B73">
              <w:rPr>
                <w:rFonts w:hint="eastAsia"/>
              </w:rPr>
              <w:t>NCI</w:t>
            </w:r>
            <w:r>
              <w:rPr>
                <w:rFonts w:hint="eastAsia"/>
              </w:rPr>
              <w:t>的插补，而非通过执行</w:t>
            </w:r>
            <w:r>
              <w:rPr>
                <w:rFonts w:hint="eastAsia"/>
              </w:rPr>
              <w:t>G</w:t>
            </w:r>
            <w:r>
              <w:rPr>
                <w:rFonts w:hint="eastAsia"/>
              </w:rPr>
              <w:t>代码文件。该形式是非常便于前期调试</w:t>
            </w:r>
            <w:r w:rsidR="006E4B73">
              <w:rPr>
                <w:rFonts w:hint="eastAsia"/>
              </w:rPr>
              <w:t>NCI</w:t>
            </w:r>
            <w:r>
              <w:rPr>
                <w:rFonts w:hint="eastAsia"/>
              </w:rPr>
              <w:t>时的一种方法，得益于其能够在程序当中直接</w:t>
            </w:r>
            <w:r w:rsidR="0087548C">
              <w:rPr>
                <w:rFonts w:hint="eastAsia"/>
              </w:rPr>
              <w:t>写入插补指令</w:t>
            </w:r>
            <w:r>
              <w:rPr>
                <w:rFonts w:hint="eastAsia"/>
              </w:rPr>
              <w:t>来</w:t>
            </w:r>
            <w:r w:rsidR="00C30E46">
              <w:rPr>
                <w:rFonts w:hint="eastAsia"/>
              </w:rPr>
              <w:t>达到</w:t>
            </w:r>
            <w:r>
              <w:rPr>
                <w:rFonts w:hint="eastAsia"/>
              </w:rPr>
              <w:t>更改插补路径</w:t>
            </w:r>
            <w:r w:rsidR="00223F5F">
              <w:rPr>
                <w:rFonts w:hint="eastAsia"/>
              </w:rPr>
              <w:t>的效果</w:t>
            </w:r>
            <w:r>
              <w:rPr>
                <w:rFonts w:hint="eastAsia"/>
              </w:rPr>
              <w:t>，从而避免了频繁的</w:t>
            </w:r>
            <w:r w:rsidR="00C30E46">
              <w:rPr>
                <w:rFonts w:hint="eastAsia"/>
              </w:rPr>
              <w:t>修改系统中的</w:t>
            </w:r>
            <w:r w:rsidR="00C30E46">
              <w:rPr>
                <w:rFonts w:hint="eastAsia"/>
              </w:rPr>
              <w:t>G</w:t>
            </w:r>
            <w:r w:rsidR="00C30E46">
              <w:rPr>
                <w:rFonts w:hint="eastAsia"/>
              </w:rPr>
              <w:t>代码文件</w:t>
            </w:r>
            <w:r w:rsidR="00223F5F">
              <w:rPr>
                <w:rFonts w:hint="eastAsia"/>
              </w:rPr>
              <w:t>。</w:t>
            </w:r>
          </w:p>
        </w:tc>
      </w:tr>
      <w:tr w:rsidR="00452634" w14:paraId="4C5247B9" w14:textId="77777777" w:rsidTr="006D69BF">
        <w:tblPrEx>
          <w:tblLook w:val="0000" w:firstRow="0" w:lastRow="0" w:firstColumn="0" w:lastColumn="0" w:noHBand="0" w:noVBand="0"/>
        </w:tblPrEx>
        <w:trPr>
          <w:trHeight w:val="2474"/>
        </w:trPr>
        <w:tc>
          <w:tcPr>
            <w:tcW w:w="8987" w:type="dxa"/>
            <w:gridSpan w:val="2"/>
            <w:vAlign w:val="center"/>
          </w:tcPr>
          <w:p w14:paraId="3B938C41" w14:textId="77777777" w:rsidR="00452634" w:rsidRPr="00D67D01" w:rsidRDefault="00452634" w:rsidP="00A61B69">
            <w:pPr>
              <w:ind w:firstLineChars="0" w:firstLine="0"/>
              <w:rPr>
                <w:b/>
              </w:rPr>
            </w:pPr>
            <w:r w:rsidRPr="00D67D01">
              <w:rPr>
                <w:rFonts w:hint="eastAsia"/>
                <w:b/>
              </w:rPr>
              <w:t>附</w:t>
            </w:r>
            <w:r w:rsidRPr="00D67D01">
              <w:rPr>
                <w:rFonts w:hint="eastAsia"/>
                <w:b/>
              </w:rPr>
              <w:t xml:space="preserve">  </w:t>
            </w:r>
            <w:r w:rsidRPr="00D67D01">
              <w:rPr>
                <w:b/>
              </w:rPr>
              <w:t>件：</w:t>
            </w:r>
          </w:p>
          <w:tbl>
            <w:tblPr>
              <w:tblStyle w:val="ae"/>
              <w:tblW w:w="0" w:type="auto"/>
              <w:tblInd w:w="166" w:type="dxa"/>
              <w:tblLook w:val="04A0" w:firstRow="1" w:lastRow="0" w:firstColumn="1" w:lastColumn="0" w:noHBand="0" w:noVBand="1"/>
            </w:tblPr>
            <w:tblGrid>
              <w:gridCol w:w="887"/>
              <w:gridCol w:w="4466"/>
              <w:gridCol w:w="2987"/>
            </w:tblGrid>
            <w:tr w:rsidR="00452634" w14:paraId="2DB32B81" w14:textId="77777777" w:rsidTr="00452634">
              <w:tc>
                <w:tcPr>
                  <w:tcW w:w="887" w:type="dxa"/>
                </w:tcPr>
                <w:p w14:paraId="26786D03" w14:textId="77777777" w:rsidR="00452634" w:rsidRDefault="00452634" w:rsidP="00033C75">
                  <w:pPr>
                    <w:framePr w:hSpace="180" w:wrap="around" w:vAnchor="text" w:hAnchor="margin" w:y="82"/>
                    <w:ind w:firstLineChars="0" w:firstLine="0"/>
                    <w:jc w:val="center"/>
                  </w:pPr>
                  <w:r>
                    <w:rPr>
                      <w:rFonts w:hint="eastAsia"/>
                    </w:rPr>
                    <w:t>序</w:t>
                  </w:r>
                  <w:r>
                    <w:rPr>
                      <w:rFonts w:hint="eastAsia"/>
                    </w:rPr>
                    <w:t xml:space="preserve"> </w:t>
                  </w:r>
                  <w:r>
                    <w:t>号</w:t>
                  </w:r>
                </w:p>
              </w:tc>
              <w:tc>
                <w:tcPr>
                  <w:tcW w:w="4466" w:type="dxa"/>
                </w:tcPr>
                <w:p w14:paraId="74FAC5EE" w14:textId="77777777" w:rsidR="00452634" w:rsidRDefault="00452634" w:rsidP="00033C75">
                  <w:pPr>
                    <w:framePr w:hSpace="180" w:wrap="around" w:vAnchor="text" w:hAnchor="margin" w:y="82"/>
                    <w:ind w:firstLineChars="0" w:firstLine="0"/>
                    <w:jc w:val="center"/>
                  </w:pPr>
                  <w:r>
                    <w:rPr>
                      <w:rFonts w:hint="eastAsia"/>
                    </w:rPr>
                    <w:t>文件</w:t>
                  </w:r>
                  <w:r>
                    <w:t>名</w:t>
                  </w:r>
                </w:p>
              </w:tc>
              <w:tc>
                <w:tcPr>
                  <w:tcW w:w="2987" w:type="dxa"/>
                </w:tcPr>
                <w:p w14:paraId="5388445B" w14:textId="77777777" w:rsidR="00452634" w:rsidRDefault="00452634" w:rsidP="00033C75">
                  <w:pPr>
                    <w:framePr w:hSpace="180" w:wrap="around" w:vAnchor="text" w:hAnchor="margin" w:y="82"/>
                    <w:ind w:firstLineChars="0" w:firstLine="0"/>
                    <w:jc w:val="center"/>
                  </w:pPr>
                  <w:r>
                    <w:rPr>
                      <w:rFonts w:hint="eastAsia"/>
                    </w:rPr>
                    <w:t>备</w:t>
                  </w:r>
                  <w:r>
                    <w:t>注</w:t>
                  </w:r>
                </w:p>
              </w:tc>
            </w:tr>
            <w:tr w:rsidR="00452634" w14:paraId="4ACF31E7" w14:textId="77777777" w:rsidTr="00452634">
              <w:tc>
                <w:tcPr>
                  <w:tcW w:w="887" w:type="dxa"/>
                </w:tcPr>
                <w:p w14:paraId="4D98C28A" w14:textId="0807E71B" w:rsidR="00452634" w:rsidRDefault="00421C74" w:rsidP="00033C75">
                  <w:pPr>
                    <w:framePr w:hSpace="180" w:wrap="around" w:vAnchor="text" w:hAnchor="margin" w:y="82"/>
                    <w:ind w:firstLineChars="0" w:firstLine="0"/>
                  </w:pPr>
                  <w:r>
                    <w:rPr>
                      <w:rFonts w:hint="eastAsia"/>
                    </w:rPr>
                    <w:t>1</w:t>
                  </w:r>
                </w:p>
              </w:tc>
              <w:tc>
                <w:tcPr>
                  <w:tcW w:w="4466" w:type="dxa"/>
                </w:tcPr>
                <w:p w14:paraId="786BF754" w14:textId="73B3C255" w:rsidR="00452634" w:rsidRDefault="00421C74" w:rsidP="00033C75">
                  <w:pPr>
                    <w:framePr w:hSpace="180" w:wrap="around" w:vAnchor="text" w:hAnchor="margin" w:y="82"/>
                    <w:ind w:firstLineChars="0" w:firstLine="0"/>
                  </w:pPr>
                  <w:r>
                    <w:rPr>
                      <w:rFonts w:hint="eastAsia"/>
                    </w:rPr>
                    <w:t>FeedTableNci.</w:t>
                  </w:r>
                  <w:r>
                    <w:t>tnzip</w:t>
                  </w:r>
                </w:p>
              </w:tc>
              <w:tc>
                <w:tcPr>
                  <w:tcW w:w="2987" w:type="dxa"/>
                </w:tcPr>
                <w:p w14:paraId="60FC517E" w14:textId="5B76EAFE" w:rsidR="00452634" w:rsidRDefault="00421C74" w:rsidP="00033C75">
                  <w:pPr>
                    <w:framePr w:hSpace="180" w:wrap="around" w:vAnchor="text" w:hAnchor="margin" w:y="82"/>
                    <w:ind w:firstLineChars="0" w:firstLine="0"/>
                  </w:pPr>
                  <w:r>
                    <w:rPr>
                      <w:rFonts w:hint="eastAsia"/>
                    </w:rPr>
                    <w:t>例程</w:t>
                  </w:r>
                </w:p>
              </w:tc>
            </w:tr>
            <w:tr w:rsidR="00452634" w14:paraId="5CD3F3A1" w14:textId="77777777" w:rsidTr="00452634">
              <w:tc>
                <w:tcPr>
                  <w:tcW w:w="887" w:type="dxa"/>
                </w:tcPr>
                <w:p w14:paraId="09BA50AD" w14:textId="77777777" w:rsidR="00452634" w:rsidRDefault="00452634" w:rsidP="00033C75">
                  <w:pPr>
                    <w:framePr w:hSpace="180" w:wrap="around" w:vAnchor="text" w:hAnchor="margin" w:y="82"/>
                    <w:ind w:firstLineChars="0" w:firstLine="0"/>
                  </w:pPr>
                </w:p>
              </w:tc>
              <w:tc>
                <w:tcPr>
                  <w:tcW w:w="4466" w:type="dxa"/>
                </w:tcPr>
                <w:p w14:paraId="4BB5A396" w14:textId="77777777" w:rsidR="00452634" w:rsidRDefault="00452634" w:rsidP="00033C75">
                  <w:pPr>
                    <w:framePr w:hSpace="180" w:wrap="around" w:vAnchor="text" w:hAnchor="margin" w:y="82"/>
                    <w:ind w:firstLineChars="0" w:firstLine="0"/>
                  </w:pPr>
                </w:p>
              </w:tc>
              <w:tc>
                <w:tcPr>
                  <w:tcW w:w="2987" w:type="dxa"/>
                </w:tcPr>
                <w:p w14:paraId="125187D0" w14:textId="77777777" w:rsidR="00452634" w:rsidRDefault="00452634" w:rsidP="00033C75">
                  <w:pPr>
                    <w:framePr w:hSpace="180" w:wrap="around" w:vAnchor="text" w:hAnchor="margin" w:y="82"/>
                    <w:ind w:firstLineChars="0" w:firstLine="0"/>
                  </w:pPr>
                </w:p>
              </w:tc>
            </w:tr>
            <w:tr w:rsidR="00452634" w14:paraId="332C1618" w14:textId="77777777" w:rsidTr="00452634">
              <w:tc>
                <w:tcPr>
                  <w:tcW w:w="887" w:type="dxa"/>
                </w:tcPr>
                <w:p w14:paraId="4A3642C0" w14:textId="77777777" w:rsidR="00452634" w:rsidRDefault="00452634" w:rsidP="00033C75">
                  <w:pPr>
                    <w:framePr w:hSpace="180" w:wrap="around" w:vAnchor="text" w:hAnchor="margin" w:y="82"/>
                    <w:ind w:firstLineChars="0" w:firstLine="0"/>
                  </w:pPr>
                </w:p>
              </w:tc>
              <w:tc>
                <w:tcPr>
                  <w:tcW w:w="4466" w:type="dxa"/>
                </w:tcPr>
                <w:p w14:paraId="1EABA2BC" w14:textId="77777777" w:rsidR="00452634" w:rsidRDefault="00452634" w:rsidP="00033C75">
                  <w:pPr>
                    <w:framePr w:hSpace="180" w:wrap="around" w:vAnchor="text" w:hAnchor="margin" w:y="82"/>
                    <w:ind w:firstLineChars="0" w:firstLine="0"/>
                  </w:pPr>
                </w:p>
              </w:tc>
              <w:tc>
                <w:tcPr>
                  <w:tcW w:w="2987" w:type="dxa"/>
                </w:tcPr>
                <w:p w14:paraId="398EB7C0" w14:textId="77777777" w:rsidR="00452634" w:rsidRDefault="00452634" w:rsidP="00033C75">
                  <w:pPr>
                    <w:framePr w:hSpace="180" w:wrap="around" w:vAnchor="text" w:hAnchor="margin" w:y="82"/>
                    <w:ind w:firstLineChars="0" w:firstLine="0"/>
                  </w:pPr>
                </w:p>
              </w:tc>
            </w:tr>
            <w:tr w:rsidR="00452634" w14:paraId="5EB64AD5" w14:textId="77777777" w:rsidTr="00452634">
              <w:tc>
                <w:tcPr>
                  <w:tcW w:w="887" w:type="dxa"/>
                </w:tcPr>
                <w:p w14:paraId="3D586C4A" w14:textId="77777777" w:rsidR="00452634" w:rsidRDefault="00452634" w:rsidP="00033C75">
                  <w:pPr>
                    <w:framePr w:hSpace="180" w:wrap="around" w:vAnchor="text" w:hAnchor="margin" w:y="82"/>
                    <w:ind w:firstLineChars="0" w:firstLine="0"/>
                  </w:pPr>
                </w:p>
              </w:tc>
              <w:tc>
                <w:tcPr>
                  <w:tcW w:w="4466" w:type="dxa"/>
                </w:tcPr>
                <w:p w14:paraId="043F16FF" w14:textId="77777777" w:rsidR="00452634" w:rsidRDefault="00452634" w:rsidP="00033C75">
                  <w:pPr>
                    <w:framePr w:hSpace="180" w:wrap="around" w:vAnchor="text" w:hAnchor="margin" w:y="82"/>
                    <w:ind w:firstLineChars="0" w:firstLine="0"/>
                  </w:pPr>
                </w:p>
              </w:tc>
              <w:tc>
                <w:tcPr>
                  <w:tcW w:w="2987" w:type="dxa"/>
                </w:tcPr>
                <w:p w14:paraId="0361EC63" w14:textId="77777777" w:rsidR="00452634" w:rsidRDefault="00452634" w:rsidP="00033C75">
                  <w:pPr>
                    <w:framePr w:hSpace="180" w:wrap="around" w:vAnchor="text" w:hAnchor="margin" w:y="82"/>
                    <w:ind w:firstLineChars="0" w:firstLine="0"/>
                  </w:pPr>
                </w:p>
              </w:tc>
            </w:tr>
          </w:tbl>
          <w:p w14:paraId="1261C86A" w14:textId="77777777" w:rsidR="00452634" w:rsidRPr="00E5259D" w:rsidRDefault="00452634" w:rsidP="00A61B69">
            <w:pPr>
              <w:ind w:firstLine="422"/>
              <w:rPr>
                <w:b/>
              </w:rPr>
            </w:pPr>
          </w:p>
        </w:tc>
      </w:tr>
      <w:tr w:rsidR="00452634" w14:paraId="353CC3F7" w14:textId="77777777" w:rsidTr="006D69BF">
        <w:tblPrEx>
          <w:tblLook w:val="0000" w:firstRow="0" w:lastRow="0" w:firstColumn="0" w:lastColumn="0" w:noHBand="0" w:noVBand="0"/>
        </w:tblPrEx>
        <w:trPr>
          <w:trHeight w:val="2724"/>
        </w:trPr>
        <w:tc>
          <w:tcPr>
            <w:tcW w:w="8987" w:type="dxa"/>
            <w:gridSpan w:val="2"/>
            <w:vAlign w:val="center"/>
          </w:tcPr>
          <w:p w14:paraId="0B966D69" w14:textId="77777777" w:rsidR="00452634" w:rsidRPr="00D67D01" w:rsidRDefault="00452634" w:rsidP="00A61B69">
            <w:pPr>
              <w:ind w:firstLineChars="0" w:firstLine="0"/>
              <w:rPr>
                <w:b/>
              </w:rPr>
            </w:pPr>
            <w:r w:rsidRPr="00D67D01">
              <w:rPr>
                <w:rFonts w:hint="eastAsia"/>
                <w:b/>
              </w:rPr>
              <w:t>历史</w:t>
            </w:r>
            <w:r w:rsidRPr="00D67D01">
              <w:rPr>
                <w:b/>
              </w:rPr>
              <w:t>版本：</w:t>
            </w:r>
          </w:p>
          <w:tbl>
            <w:tblPr>
              <w:tblW w:w="8393" w:type="dxa"/>
              <w:tblInd w:w="166" w:type="dxa"/>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276"/>
              <w:gridCol w:w="1134"/>
              <w:gridCol w:w="5983"/>
            </w:tblGrid>
            <w:tr w:rsidR="00452634" w:rsidRPr="00206B56" w14:paraId="4C3A6123" w14:textId="77777777" w:rsidTr="00452634">
              <w:trPr>
                <w:cantSplit/>
                <w:trHeight w:val="340"/>
              </w:trPr>
              <w:tc>
                <w:tcPr>
                  <w:tcW w:w="1276" w:type="dxa"/>
                  <w:vAlign w:val="center"/>
                </w:tcPr>
                <w:p w14:paraId="24F00985" w14:textId="2A9A230A" w:rsidR="00452634" w:rsidRPr="00206B56" w:rsidRDefault="00452634" w:rsidP="00033C75">
                  <w:pPr>
                    <w:pStyle w:val="af"/>
                    <w:framePr w:hSpace="180" w:wrap="around" w:vAnchor="text" w:hAnchor="margin" w:y="82"/>
                    <w:spacing w:line="240" w:lineRule="atLeast"/>
                    <w:rPr>
                      <w:rFonts w:ascii="Times New Roman" w:eastAsia="Arial Unicode MS" w:hAnsi="Times New Roman" w:cs="Times New Roman"/>
                      <w:szCs w:val="21"/>
                    </w:rPr>
                  </w:pPr>
                </w:p>
              </w:tc>
              <w:tc>
                <w:tcPr>
                  <w:tcW w:w="1134" w:type="dxa"/>
                  <w:vAlign w:val="center"/>
                </w:tcPr>
                <w:p w14:paraId="27AA0BE2" w14:textId="15EB68BA" w:rsidR="00452634" w:rsidRPr="00206B56" w:rsidRDefault="00452634" w:rsidP="00033C75">
                  <w:pPr>
                    <w:pStyle w:val="af"/>
                    <w:framePr w:hSpace="180" w:wrap="around" w:vAnchor="text" w:hAnchor="margin" w:y="82"/>
                    <w:spacing w:line="240" w:lineRule="atLeast"/>
                    <w:rPr>
                      <w:rFonts w:ascii="Times New Roman" w:hAnsi="Times New Roman" w:cs="Times New Roman"/>
                    </w:rPr>
                  </w:pPr>
                </w:p>
              </w:tc>
              <w:tc>
                <w:tcPr>
                  <w:tcW w:w="5983" w:type="dxa"/>
                  <w:vAlign w:val="center"/>
                </w:tcPr>
                <w:p w14:paraId="4196AB67" w14:textId="642D40F1" w:rsidR="00452634" w:rsidRPr="00206B56" w:rsidRDefault="00452634" w:rsidP="00033C75">
                  <w:pPr>
                    <w:pStyle w:val="af"/>
                    <w:framePr w:hSpace="180" w:wrap="around" w:vAnchor="text" w:hAnchor="margin" w:y="82"/>
                    <w:spacing w:line="240" w:lineRule="atLeast"/>
                    <w:rPr>
                      <w:rFonts w:ascii="Times New Roman" w:eastAsia="Arial Unicode MS" w:hAnsi="Times New Roman" w:cs="Times New Roman"/>
                      <w:szCs w:val="21"/>
                    </w:rPr>
                  </w:pPr>
                </w:p>
              </w:tc>
            </w:tr>
            <w:tr w:rsidR="00452634" w:rsidRPr="00206B56" w14:paraId="3F8BCE58" w14:textId="77777777" w:rsidTr="00452634">
              <w:trPr>
                <w:cantSplit/>
                <w:trHeight w:val="340"/>
              </w:trPr>
              <w:tc>
                <w:tcPr>
                  <w:tcW w:w="1276" w:type="dxa"/>
                  <w:vAlign w:val="center"/>
                </w:tcPr>
                <w:p w14:paraId="76AD69EE" w14:textId="77777777" w:rsidR="00452634" w:rsidRDefault="00452634" w:rsidP="00033C75">
                  <w:pPr>
                    <w:pStyle w:val="af"/>
                    <w:framePr w:hSpace="180" w:wrap="around" w:vAnchor="text" w:hAnchor="margin" w:y="82"/>
                    <w:spacing w:line="240" w:lineRule="atLeast"/>
                    <w:rPr>
                      <w:rFonts w:ascii="Times New Roman" w:hAnsi="Times New Roman" w:cs="Times New Roman"/>
                      <w:szCs w:val="21"/>
                    </w:rPr>
                  </w:pPr>
                </w:p>
              </w:tc>
              <w:tc>
                <w:tcPr>
                  <w:tcW w:w="1134" w:type="dxa"/>
                  <w:vAlign w:val="center"/>
                </w:tcPr>
                <w:p w14:paraId="75C5D714" w14:textId="07DB860F" w:rsidR="00452634" w:rsidRDefault="00452634" w:rsidP="00033C75">
                  <w:pPr>
                    <w:pStyle w:val="af"/>
                    <w:framePr w:hSpace="180" w:wrap="around" w:vAnchor="text" w:hAnchor="margin" w:y="82"/>
                    <w:spacing w:line="240" w:lineRule="atLeast"/>
                    <w:rPr>
                      <w:rFonts w:ascii="Times New Roman" w:hAnsi="Times New Roman" w:cs="Times New Roman"/>
                    </w:rPr>
                  </w:pPr>
                </w:p>
              </w:tc>
              <w:tc>
                <w:tcPr>
                  <w:tcW w:w="5983" w:type="dxa"/>
                  <w:vAlign w:val="center"/>
                </w:tcPr>
                <w:p w14:paraId="41D911C7" w14:textId="5E233796" w:rsidR="00452634" w:rsidRPr="009D7097" w:rsidRDefault="00452634" w:rsidP="00033C75">
                  <w:pPr>
                    <w:pStyle w:val="af"/>
                    <w:framePr w:hSpace="180" w:wrap="around" w:vAnchor="text" w:hAnchor="margin" w:y="82"/>
                    <w:spacing w:line="240" w:lineRule="atLeast"/>
                    <w:rPr>
                      <w:rFonts w:ascii="Times New Roman" w:hAnsi="Times New Roman" w:cs="Times New Roman"/>
                      <w:szCs w:val="21"/>
                    </w:rPr>
                  </w:pPr>
                </w:p>
              </w:tc>
            </w:tr>
            <w:tr w:rsidR="00452634" w:rsidRPr="00206B56" w14:paraId="70A6FC30" w14:textId="77777777" w:rsidTr="00452634">
              <w:trPr>
                <w:cantSplit/>
                <w:trHeight w:val="340"/>
              </w:trPr>
              <w:tc>
                <w:tcPr>
                  <w:tcW w:w="1276" w:type="dxa"/>
                  <w:vAlign w:val="center"/>
                </w:tcPr>
                <w:p w14:paraId="7177D1A5" w14:textId="546AE78C" w:rsidR="00452634" w:rsidRPr="00206B56" w:rsidRDefault="00452634" w:rsidP="00033C75">
                  <w:pPr>
                    <w:pStyle w:val="af"/>
                    <w:framePr w:hSpace="180" w:wrap="around" w:vAnchor="text" w:hAnchor="margin" w:y="82"/>
                    <w:spacing w:line="240" w:lineRule="atLeast"/>
                    <w:rPr>
                      <w:rFonts w:ascii="Times New Roman" w:eastAsia="Arial Unicode MS" w:hAnsi="Times New Roman" w:cs="Times New Roman"/>
                      <w:szCs w:val="21"/>
                    </w:rPr>
                  </w:pPr>
                </w:p>
              </w:tc>
              <w:tc>
                <w:tcPr>
                  <w:tcW w:w="1134" w:type="dxa"/>
                  <w:vAlign w:val="center"/>
                </w:tcPr>
                <w:p w14:paraId="1CB29251" w14:textId="03079412" w:rsidR="00452634" w:rsidRDefault="00452634" w:rsidP="00033C75">
                  <w:pPr>
                    <w:pStyle w:val="af"/>
                    <w:framePr w:hSpace="180" w:wrap="around" w:vAnchor="text" w:hAnchor="margin" w:y="82"/>
                    <w:spacing w:line="240" w:lineRule="atLeast"/>
                    <w:rPr>
                      <w:rFonts w:ascii="Times New Roman" w:hAnsi="Times New Roman" w:cs="Times New Roman"/>
                    </w:rPr>
                  </w:pPr>
                </w:p>
              </w:tc>
              <w:tc>
                <w:tcPr>
                  <w:tcW w:w="5983" w:type="dxa"/>
                  <w:vAlign w:val="center"/>
                </w:tcPr>
                <w:p w14:paraId="09A3EC25" w14:textId="26B9D698" w:rsidR="00452634" w:rsidRPr="009D7097" w:rsidRDefault="00452634" w:rsidP="00033C75">
                  <w:pPr>
                    <w:pStyle w:val="af"/>
                    <w:framePr w:hSpace="180" w:wrap="around" w:vAnchor="text" w:hAnchor="margin" w:y="82"/>
                    <w:spacing w:line="240" w:lineRule="atLeast"/>
                    <w:rPr>
                      <w:rFonts w:ascii="Times New Roman" w:hAnsi="Times New Roman" w:cs="Times New Roman"/>
                      <w:szCs w:val="21"/>
                    </w:rPr>
                  </w:pPr>
                </w:p>
              </w:tc>
            </w:tr>
            <w:tr w:rsidR="00452634" w:rsidRPr="00206B56" w14:paraId="01706CB9" w14:textId="77777777" w:rsidTr="00452634">
              <w:trPr>
                <w:cantSplit/>
                <w:trHeight w:val="340"/>
              </w:trPr>
              <w:tc>
                <w:tcPr>
                  <w:tcW w:w="1276" w:type="dxa"/>
                  <w:vAlign w:val="center"/>
                </w:tcPr>
                <w:p w14:paraId="5125B8D8" w14:textId="77777777" w:rsidR="00452634" w:rsidRDefault="00452634" w:rsidP="00033C75">
                  <w:pPr>
                    <w:pStyle w:val="af"/>
                    <w:framePr w:hSpace="180" w:wrap="around" w:vAnchor="text" w:hAnchor="margin" w:y="82"/>
                    <w:spacing w:line="240" w:lineRule="atLeast"/>
                    <w:rPr>
                      <w:rFonts w:ascii="Times New Roman" w:hAnsi="Times New Roman" w:cs="Times New Roman"/>
                      <w:szCs w:val="21"/>
                    </w:rPr>
                  </w:pPr>
                </w:p>
              </w:tc>
              <w:tc>
                <w:tcPr>
                  <w:tcW w:w="1134" w:type="dxa"/>
                  <w:vAlign w:val="center"/>
                </w:tcPr>
                <w:p w14:paraId="2F31169A" w14:textId="10ED32CB" w:rsidR="00452634" w:rsidRDefault="00452634" w:rsidP="00033C75">
                  <w:pPr>
                    <w:pStyle w:val="af"/>
                    <w:framePr w:hSpace="180" w:wrap="around" w:vAnchor="text" w:hAnchor="margin" w:y="82"/>
                    <w:spacing w:line="240" w:lineRule="atLeast"/>
                    <w:rPr>
                      <w:rFonts w:ascii="Times New Roman" w:hAnsi="Times New Roman" w:cs="Times New Roman"/>
                    </w:rPr>
                  </w:pPr>
                </w:p>
              </w:tc>
              <w:tc>
                <w:tcPr>
                  <w:tcW w:w="5983" w:type="dxa"/>
                  <w:vAlign w:val="center"/>
                </w:tcPr>
                <w:p w14:paraId="093CED83" w14:textId="251B1CCF" w:rsidR="00452634" w:rsidRPr="009D7097" w:rsidRDefault="00452634" w:rsidP="00033C75">
                  <w:pPr>
                    <w:pStyle w:val="af"/>
                    <w:framePr w:hSpace="180" w:wrap="around" w:vAnchor="text" w:hAnchor="margin" w:y="82"/>
                    <w:spacing w:line="240" w:lineRule="atLeast"/>
                    <w:rPr>
                      <w:rFonts w:ascii="Times New Roman" w:hAnsi="Times New Roman" w:cs="Times New Roman"/>
                      <w:szCs w:val="21"/>
                    </w:rPr>
                  </w:pPr>
                </w:p>
              </w:tc>
            </w:tr>
            <w:tr w:rsidR="00452634" w:rsidRPr="00206B56" w14:paraId="766FA925" w14:textId="77777777" w:rsidTr="00452634">
              <w:trPr>
                <w:cantSplit/>
                <w:trHeight w:val="340"/>
              </w:trPr>
              <w:tc>
                <w:tcPr>
                  <w:tcW w:w="1276" w:type="dxa"/>
                  <w:vAlign w:val="center"/>
                </w:tcPr>
                <w:p w14:paraId="5107962D" w14:textId="1016B115" w:rsidR="00452634" w:rsidRDefault="00452634" w:rsidP="00033C75">
                  <w:pPr>
                    <w:pStyle w:val="af"/>
                    <w:framePr w:hSpace="180" w:wrap="around" w:vAnchor="text" w:hAnchor="margin" w:y="82"/>
                    <w:spacing w:line="240" w:lineRule="atLeast"/>
                    <w:rPr>
                      <w:rFonts w:ascii="Times New Roman" w:hAnsi="Times New Roman" w:cs="Times New Roman"/>
                      <w:szCs w:val="21"/>
                    </w:rPr>
                  </w:pPr>
                </w:p>
              </w:tc>
              <w:tc>
                <w:tcPr>
                  <w:tcW w:w="1134" w:type="dxa"/>
                  <w:vAlign w:val="center"/>
                </w:tcPr>
                <w:p w14:paraId="2B191331" w14:textId="01D7E1F0" w:rsidR="00452634" w:rsidRDefault="00452634" w:rsidP="00033C75">
                  <w:pPr>
                    <w:pStyle w:val="af"/>
                    <w:framePr w:hSpace="180" w:wrap="around" w:vAnchor="text" w:hAnchor="margin" w:y="82"/>
                    <w:spacing w:line="240" w:lineRule="atLeast"/>
                    <w:rPr>
                      <w:rFonts w:ascii="Times New Roman" w:hAnsi="Times New Roman" w:cs="Times New Roman"/>
                    </w:rPr>
                  </w:pPr>
                </w:p>
              </w:tc>
              <w:tc>
                <w:tcPr>
                  <w:tcW w:w="5983" w:type="dxa"/>
                  <w:vAlign w:val="center"/>
                </w:tcPr>
                <w:p w14:paraId="7C0211BE" w14:textId="2FE87D0B" w:rsidR="00452634" w:rsidRPr="009D7097" w:rsidRDefault="00452634" w:rsidP="00033C75">
                  <w:pPr>
                    <w:pStyle w:val="af"/>
                    <w:framePr w:hSpace="180" w:wrap="around" w:vAnchor="text" w:hAnchor="margin" w:y="82"/>
                    <w:spacing w:line="240" w:lineRule="atLeast"/>
                    <w:rPr>
                      <w:rFonts w:ascii="Times New Roman" w:hAnsi="Times New Roman" w:cs="Times New Roman"/>
                      <w:szCs w:val="21"/>
                    </w:rPr>
                  </w:pPr>
                </w:p>
              </w:tc>
            </w:tr>
          </w:tbl>
          <w:p w14:paraId="34B8EBD9" w14:textId="77777777" w:rsidR="00452634" w:rsidRPr="00E5259D" w:rsidRDefault="00452634" w:rsidP="00A61B69">
            <w:pPr>
              <w:ind w:firstLine="422"/>
              <w:rPr>
                <w:b/>
              </w:rPr>
            </w:pPr>
          </w:p>
        </w:tc>
      </w:tr>
      <w:tr w:rsidR="00452634" w14:paraId="3954AB38" w14:textId="77777777" w:rsidTr="006D69BF">
        <w:tblPrEx>
          <w:tblLook w:val="0000" w:firstRow="0" w:lastRow="0" w:firstColumn="0" w:lastColumn="0" w:noHBand="0" w:noVBand="0"/>
        </w:tblPrEx>
        <w:trPr>
          <w:trHeight w:val="1039"/>
        </w:trPr>
        <w:tc>
          <w:tcPr>
            <w:tcW w:w="8987" w:type="dxa"/>
            <w:gridSpan w:val="2"/>
          </w:tcPr>
          <w:p w14:paraId="7736B64A" w14:textId="77777777" w:rsidR="006E09C0" w:rsidRDefault="006E09C0" w:rsidP="00A61B69">
            <w:pPr>
              <w:ind w:firstLineChars="13" w:firstLine="27"/>
              <w:rPr>
                <w:b/>
              </w:rPr>
            </w:pPr>
          </w:p>
          <w:p w14:paraId="08FC33BD" w14:textId="77777777" w:rsidR="00452634" w:rsidRPr="00D67D01" w:rsidRDefault="00452634" w:rsidP="00A61B69">
            <w:pPr>
              <w:ind w:firstLineChars="13" w:firstLine="27"/>
              <w:rPr>
                <w:b/>
              </w:rPr>
            </w:pPr>
            <w:r w:rsidRPr="00D67D01">
              <w:rPr>
                <w:b/>
              </w:rPr>
              <w:t>免责声明</w:t>
            </w:r>
            <w:r w:rsidRPr="00D67D01">
              <w:rPr>
                <w:rFonts w:hint="eastAsia"/>
                <w:b/>
              </w:rPr>
              <w:t>：</w:t>
            </w:r>
          </w:p>
          <w:p w14:paraId="4E59A111" w14:textId="77777777" w:rsidR="00452634" w:rsidRDefault="00452634" w:rsidP="006E09C0">
            <w:r w:rsidRPr="00AF5D50">
              <w:t>我们已</w:t>
            </w:r>
            <w:r w:rsidRPr="00AF5D50">
              <w:rPr>
                <w:rFonts w:hint="eastAsia"/>
              </w:rPr>
              <w:t>对本文档描述的内容做测试。但是差错在所难免，无法保证绝对正确并完全满足您的使用需求。本文档的内容可能随时更新，</w:t>
            </w:r>
            <w:r w:rsidR="00D67D01" w:rsidRPr="00D67D01">
              <w:rPr>
                <w:rFonts w:hint="eastAsia"/>
              </w:rPr>
              <w:t>如有改动，恕不事先通知</w:t>
            </w:r>
            <w:r w:rsidR="00D67D01">
              <w:rPr>
                <w:rFonts w:hint="eastAsia"/>
              </w:rPr>
              <w:t>，</w:t>
            </w:r>
            <w:r w:rsidRPr="00AF5D50">
              <w:rPr>
                <w:rFonts w:hint="eastAsia"/>
              </w:rPr>
              <w:t>也欢迎您提出改进建议。</w:t>
            </w:r>
          </w:p>
          <w:p w14:paraId="5F84E6FC" w14:textId="77777777" w:rsidR="006E09C0" w:rsidRDefault="006E09C0" w:rsidP="006E09C0"/>
          <w:p w14:paraId="089E3B46" w14:textId="77777777" w:rsidR="00D67D01" w:rsidRPr="006E09C0" w:rsidRDefault="00D67D01" w:rsidP="006E09C0"/>
        </w:tc>
      </w:tr>
      <w:tr w:rsidR="00452634" w14:paraId="14A04A36" w14:textId="77777777" w:rsidTr="006D69BF">
        <w:tblPrEx>
          <w:tblLook w:val="0000" w:firstRow="0" w:lastRow="0" w:firstColumn="0" w:lastColumn="0" w:noHBand="0" w:noVBand="0"/>
        </w:tblPrEx>
        <w:trPr>
          <w:trHeight w:val="1741"/>
        </w:trPr>
        <w:tc>
          <w:tcPr>
            <w:tcW w:w="8987" w:type="dxa"/>
            <w:gridSpan w:val="2"/>
          </w:tcPr>
          <w:p w14:paraId="0039656E" w14:textId="77777777" w:rsidR="00452634" w:rsidRPr="00D67D01" w:rsidRDefault="00452634" w:rsidP="00A61B69">
            <w:pPr>
              <w:ind w:firstLineChars="13" w:firstLine="27"/>
              <w:rPr>
                <w:b/>
              </w:rPr>
            </w:pPr>
            <w:r w:rsidRPr="00D67D01">
              <w:rPr>
                <w:rFonts w:hint="eastAsia"/>
                <w:b/>
              </w:rPr>
              <w:t>参考信息：</w:t>
            </w:r>
          </w:p>
          <w:p w14:paraId="34F4D785" w14:textId="77777777" w:rsidR="00452634" w:rsidRDefault="00452634" w:rsidP="00A61B69">
            <w:pPr>
              <w:ind w:firstLineChars="0" w:firstLine="0"/>
              <w:jc w:val="center"/>
              <w:rPr>
                <w:b/>
                <w:sz w:val="28"/>
              </w:rPr>
            </w:pPr>
          </w:p>
          <w:p w14:paraId="2FFCE9C0" w14:textId="77777777" w:rsidR="00452634" w:rsidRDefault="00452634" w:rsidP="006E09C0">
            <w:pPr>
              <w:ind w:firstLineChars="0" w:firstLine="0"/>
              <w:rPr>
                <w:b/>
                <w:sz w:val="28"/>
              </w:rPr>
            </w:pPr>
          </w:p>
        </w:tc>
      </w:tr>
    </w:tbl>
    <w:p w14:paraId="644BBCD3" w14:textId="77777777" w:rsidR="00702445" w:rsidRDefault="00702445" w:rsidP="006E09C0">
      <w:pPr>
        <w:ind w:firstLineChars="0" w:firstLine="0"/>
        <w:rPr>
          <w:b/>
          <w:sz w:val="28"/>
        </w:rPr>
      </w:pPr>
    </w:p>
    <w:p w14:paraId="4897E83B" w14:textId="77777777" w:rsidR="000441E3" w:rsidRDefault="000441E3" w:rsidP="00485020">
      <w:pPr>
        <w:ind w:firstLineChars="0" w:firstLine="0"/>
        <w:jc w:val="center"/>
        <w:rPr>
          <w:b/>
          <w:sz w:val="28"/>
        </w:rPr>
        <w:sectPr w:rsidR="000441E3" w:rsidSect="00825B49">
          <w:headerReference w:type="even" r:id="rId12"/>
          <w:headerReference w:type="default" r:id="rId13"/>
          <w:footerReference w:type="even" r:id="rId14"/>
          <w:footerReference w:type="default" r:id="rId15"/>
          <w:headerReference w:type="first" r:id="rId16"/>
          <w:footerReference w:type="first" r:id="rId17"/>
          <w:pgSz w:w="11906" w:h="16838" w:code="9"/>
          <w:pgMar w:top="1247" w:right="1469" w:bottom="1091" w:left="1440" w:header="851" w:footer="543" w:gutter="0"/>
          <w:cols w:space="425"/>
          <w:docGrid w:type="lines" w:linePitch="312"/>
        </w:sectPr>
      </w:pPr>
    </w:p>
    <w:p w14:paraId="06B509C3" w14:textId="77777777" w:rsidR="00BD58FA" w:rsidRPr="00D67D01" w:rsidRDefault="008E13EC" w:rsidP="00485020">
      <w:pPr>
        <w:ind w:firstLineChars="0" w:firstLine="0"/>
        <w:jc w:val="center"/>
        <w:rPr>
          <w:rFonts w:ascii="微软雅黑" w:eastAsia="微软雅黑" w:hAnsi="微软雅黑"/>
          <w:sz w:val="36"/>
          <w:szCs w:val="36"/>
        </w:rPr>
      </w:pPr>
      <w:r w:rsidRPr="00D67D01">
        <w:rPr>
          <w:rFonts w:ascii="微软雅黑" w:eastAsia="微软雅黑" w:hAnsi="微软雅黑" w:hint="eastAsia"/>
          <w:sz w:val="36"/>
          <w:szCs w:val="36"/>
        </w:rPr>
        <w:lastRenderedPageBreak/>
        <w:t>目  录</w:t>
      </w:r>
    </w:p>
    <w:p w14:paraId="6A4427A6" w14:textId="77777777" w:rsidR="006E09C0" w:rsidRPr="006E09C0" w:rsidRDefault="006E09C0" w:rsidP="00485020">
      <w:pPr>
        <w:ind w:firstLineChars="0" w:firstLine="0"/>
        <w:jc w:val="center"/>
        <w:rPr>
          <w:rFonts w:ascii="微软雅黑" w:eastAsia="微软雅黑" w:hAnsi="微软雅黑"/>
          <w:color w:val="DF0023"/>
          <w:szCs w:val="21"/>
        </w:rPr>
      </w:pPr>
    </w:p>
    <w:p w14:paraId="53B1F2C8" w14:textId="77777777" w:rsidR="008E13EC" w:rsidRDefault="008E13EC" w:rsidP="008E13EC"/>
    <w:p w14:paraId="1BA46690" w14:textId="5E4BF4C5" w:rsidR="0032703B" w:rsidRDefault="008E13EC">
      <w:pPr>
        <w:pStyle w:val="TOC1"/>
        <w:tabs>
          <w:tab w:val="left" w:pos="840"/>
          <w:tab w:val="right" w:leader="dot" w:pos="8987"/>
        </w:tabs>
        <w:rPr>
          <w:noProof/>
          <w14:ligatures w14:val="standardContextual"/>
        </w:rPr>
      </w:pPr>
      <w:r>
        <w:fldChar w:fldCharType="begin"/>
      </w:r>
      <w:r>
        <w:instrText xml:space="preserve"> </w:instrText>
      </w:r>
      <w:r>
        <w:rPr>
          <w:rFonts w:hint="eastAsia"/>
        </w:rPr>
        <w:instrText>TOC \o "1-3" \h \z \u</w:instrText>
      </w:r>
      <w:r>
        <w:instrText xml:space="preserve"> </w:instrText>
      </w:r>
      <w:r>
        <w:fldChar w:fldCharType="separate"/>
      </w:r>
      <w:hyperlink w:anchor="_Toc151649302" w:history="1">
        <w:r w:rsidR="0032703B" w:rsidRPr="000A6B94">
          <w:rPr>
            <w:rStyle w:val="a8"/>
            <w:noProof/>
            <w14:scene3d>
              <w14:camera w14:prst="orthographicFront"/>
              <w14:lightRig w14:rig="threePt" w14:dir="t">
                <w14:rot w14:lat="0" w14:lon="0" w14:rev="0"/>
              </w14:lightRig>
            </w14:scene3d>
          </w:rPr>
          <w:t>1.</w:t>
        </w:r>
        <w:r w:rsidR="0032703B">
          <w:rPr>
            <w:noProof/>
            <w14:ligatures w14:val="standardContextual"/>
          </w:rPr>
          <w:tab/>
        </w:r>
        <w:r w:rsidR="0032703B" w:rsidRPr="000A6B94">
          <w:rPr>
            <w:rStyle w:val="a8"/>
            <w:noProof/>
          </w:rPr>
          <w:t>软硬件版本、</w:t>
        </w:r>
        <w:r w:rsidR="0032703B" w:rsidRPr="000A6B94">
          <w:rPr>
            <w:rStyle w:val="a8"/>
            <w:noProof/>
          </w:rPr>
          <w:t>FeedTable</w:t>
        </w:r>
        <w:r w:rsidR="0032703B" w:rsidRPr="000A6B94">
          <w:rPr>
            <w:rStyle w:val="a8"/>
            <w:noProof/>
          </w:rPr>
          <w:t>执行流程</w:t>
        </w:r>
        <w:r w:rsidR="0032703B">
          <w:rPr>
            <w:noProof/>
            <w:webHidden/>
          </w:rPr>
          <w:tab/>
        </w:r>
        <w:r w:rsidR="0032703B">
          <w:rPr>
            <w:noProof/>
            <w:webHidden/>
          </w:rPr>
          <w:fldChar w:fldCharType="begin"/>
        </w:r>
        <w:r w:rsidR="0032703B">
          <w:rPr>
            <w:noProof/>
            <w:webHidden/>
          </w:rPr>
          <w:instrText xml:space="preserve"> PAGEREF _Toc151649302 \h </w:instrText>
        </w:r>
        <w:r w:rsidR="0032703B">
          <w:rPr>
            <w:noProof/>
            <w:webHidden/>
          </w:rPr>
        </w:r>
        <w:r w:rsidR="0032703B">
          <w:rPr>
            <w:noProof/>
            <w:webHidden/>
          </w:rPr>
          <w:fldChar w:fldCharType="separate"/>
        </w:r>
        <w:r w:rsidR="0032703B">
          <w:rPr>
            <w:noProof/>
            <w:webHidden/>
          </w:rPr>
          <w:t>3</w:t>
        </w:r>
        <w:r w:rsidR="0032703B">
          <w:rPr>
            <w:noProof/>
            <w:webHidden/>
          </w:rPr>
          <w:fldChar w:fldCharType="end"/>
        </w:r>
      </w:hyperlink>
    </w:p>
    <w:p w14:paraId="0CFF520C" w14:textId="5B7167E8" w:rsidR="0032703B" w:rsidRDefault="00000000">
      <w:pPr>
        <w:pStyle w:val="TOC2"/>
        <w:tabs>
          <w:tab w:val="left" w:pos="1470"/>
          <w:tab w:val="right" w:leader="dot" w:pos="8987"/>
        </w:tabs>
        <w:rPr>
          <w:rFonts w:asciiTheme="minorHAnsi" w:hAnsiTheme="minorHAnsi" w:cstheme="minorBidi"/>
          <w:noProof/>
          <w:szCs w:val="22"/>
          <w14:ligatures w14:val="standardContextual"/>
        </w:rPr>
      </w:pPr>
      <w:hyperlink w:anchor="_Toc151649303" w:history="1">
        <w:r w:rsidR="0032703B" w:rsidRPr="000A6B94">
          <w:rPr>
            <w:rStyle w:val="a8"/>
            <w:noProof/>
            <w14:scene3d>
              <w14:camera w14:prst="orthographicFront"/>
              <w14:lightRig w14:rig="threePt" w14:dir="t">
                <w14:rot w14:lat="0" w14:lon="0" w14:rev="0"/>
              </w14:lightRig>
            </w14:scene3d>
          </w:rPr>
          <w:t>1.1.</w:t>
        </w:r>
        <w:r w:rsidR="0032703B">
          <w:rPr>
            <w:rFonts w:asciiTheme="minorHAnsi" w:hAnsiTheme="minorHAnsi" w:cstheme="minorBidi"/>
            <w:noProof/>
            <w:szCs w:val="22"/>
            <w14:ligatures w14:val="standardContextual"/>
          </w:rPr>
          <w:tab/>
        </w:r>
        <w:r w:rsidR="0032703B" w:rsidRPr="000A6B94">
          <w:rPr>
            <w:rStyle w:val="a8"/>
            <w:noProof/>
          </w:rPr>
          <w:t>倍福</w:t>
        </w:r>
        <w:r w:rsidR="0032703B" w:rsidRPr="000A6B94">
          <w:rPr>
            <w:rStyle w:val="a8"/>
            <w:noProof/>
          </w:rPr>
          <w:t>Beckhoff</w:t>
        </w:r>
        <w:r w:rsidR="0032703B">
          <w:rPr>
            <w:noProof/>
            <w:webHidden/>
          </w:rPr>
          <w:tab/>
        </w:r>
        <w:r w:rsidR="0032703B">
          <w:rPr>
            <w:noProof/>
            <w:webHidden/>
          </w:rPr>
          <w:fldChar w:fldCharType="begin"/>
        </w:r>
        <w:r w:rsidR="0032703B">
          <w:rPr>
            <w:noProof/>
            <w:webHidden/>
          </w:rPr>
          <w:instrText xml:space="preserve"> PAGEREF _Toc151649303 \h </w:instrText>
        </w:r>
        <w:r w:rsidR="0032703B">
          <w:rPr>
            <w:noProof/>
            <w:webHidden/>
          </w:rPr>
        </w:r>
        <w:r w:rsidR="0032703B">
          <w:rPr>
            <w:noProof/>
            <w:webHidden/>
          </w:rPr>
          <w:fldChar w:fldCharType="separate"/>
        </w:r>
        <w:r w:rsidR="0032703B">
          <w:rPr>
            <w:noProof/>
            <w:webHidden/>
          </w:rPr>
          <w:t>3</w:t>
        </w:r>
        <w:r w:rsidR="0032703B">
          <w:rPr>
            <w:noProof/>
            <w:webHidden/>
          </w:rPr>
          <w:fldChar w:fldCharType="end"/>
        </w:r>
      </w:hyperlink>
    </w:p>
    <w:p w14:paraId="39FB3E86" w14:textId="636EE5F1" w:rsidR="0032703B" w:rsidRDefault="00000000">
      <w:pPr>
        <w:pStyle w:val="TOC3"/>
        <w:tabs>
          <w:tab w:val="left" w:pos="1943"/>
          <w:tab w:val="right" w:leader="dot" w:pos="8987"/>
        </w:tabs>
        <w:rPr>
          <w:rFonts w:asciiTheme="minorHAnsi" w:hAnsiTheme="minorHAnsi" w:cstheme="minorBidi"/>
          <w:noProof/>
          <w:szCs w:val="22"/>
          <w14:ligatures w14:val="standardContextual"/>
        </w:rPr>
      </w:pPr>
      <w:hyperlink w:anchor="_Toc151649304" w:history="1">
        <w:r w:rsidR="0032703B" w:rsidRPr="000A6B94">
          <w:rPr>
            <w:rStyle w:val="a8"/>
            <w:noProof/>
            <w14:scene3d>
              <w14:camera w14:prst="orthographicFront"/>
              <w14:lightRig w14:rig="threePt" w14:dir="t">
                <w14:rot w14:lat="0" w14:lon="0" w14:rev="0"/>
              </w14:lightRig>
            </w14:scene3d>
          </w:rPr>
          <w:t>1.1.1.</w:t>
        </w:r>
        <w:r w:rsidR="0032703B">
          <w:rPr>
            <w:rFonts w:asciiTheme="minorHAnsi" w:hAnsiTheme="minorHAnsi" w:cstheme="minorBidi"/>
            <w:noProof/>
            <w:szCs w:val="22"/>
            <w14:ligatures w14:val="standardContextual"/>
          </w:rPr>
          <w:tab/>
        </w:r>
        <w:r w:rsidR="0032703B" w:rsidRPr="000A6B94">
          <w:rPr>
            <w:rStyle w:val="a8"/>
            <w:noProof/>
          </w:rPr>
          <w:t>控制器硬件</w:t>
        </w:r>
        <w:r w:rsidR="0032703B">
          <w:rPr>
            <w:noProof/>
            <w:webHidden/>
          </w:rPr>
          <w:tab/>
        </w:r>
        <w:r w:rsidR="0032703B">
          <w:rPr>
            <w:noProof/>
            <w:webHidden/>
          </w:rPr>
          <w:fldChar w:fldCharType="begin"/>
        </w:r>
        <w:r w:rsidR="0032703B">
          <w:rPr>
            <w:noProof/>
            <w:webHidden/>
          </w:rPr>
          <w:instrText xml:space="preserve"> PAGEREF _Toc151649304 \h </w:instrText>
        </w:r>
        <w:r w:rsidR="0032703B">
          <w:rPr>
            <w:noProof/>
            <w:webHidden/>
          </w:rPr>
        </w:r>
        <w:r w:rsidR="0032703B">
          <w:rPr>
            <w:noProof/>
            <w:webHidden/>
          </w:rPr>
          <w:fldChar w:fldCharType="separate"/>
        </w:r>
        <w:r w:rsidR="0032703B">
          <w:rPr>
            <w:noProof/>
            <w:webHidden/>
          </w:rPr>
          <w:t>3</w:t>
        </w:r>
        <w:r w:rsidR="0032703B">
          <w:rPr>
            <w:noProof/>
            <w:webHidden/>
          </w:rPr>
          <w:fldChar w:fldCharType="end"/>
        </w:r>
      </w:hyperlink>
    </w:p>
    <w:p w14:paraId="769A5BF0" w14:textId="3DEA53D6" w:rsidR="0032703B" w:rsidRDefault="00000000">
      <w:pPr>
        <w:pStyle w:val="TOC3"/>
        <w:tabs>
          <w:tab w:val="left" w:pos="1943"/>
          <w:tab w:val="right" w:leader="dot" w:pos="8987"/>
        </w:tabs>
        <w:rPr>
          <w:rFonts w:asciiTheme="minorHAnsi" w:hAnsiTheme="minorHAnsi" w:cstheme="minorBidi"/>
          <w:noProof/>
          <w:szCs w:val="22"/>
          <w14:ligatures w14:val="standardContextual"/>
        </w:rPr>
      </w:pPr>
      <w:hyperlink w:anchor="_Toc151649305" w:history="1">
        <w:r w:rsidR="0032703B" w:rsidRPr="000A6B94">
          <w:rPr>
            <w:rStyle w:val="a8"/>
            <w:noProof/>
            <w14:scene3d>
              <w14:camera w14:prst="orthographicFront"/>
              <w14:lightRig w14:rig="threePt" w14:dir="t">
                <w14:rot w14:lat="0" w14:lon="0" w14:rev="0"/>
              </w14:lightRig>
            </w14:scene3d>
          </w:rPr>
          <w:t>1.1.2.</w:t>
        </w:r>
        <w:r w:rsidR="0032703B">
          <w:rPr>
            <w:rFonts w:asciiTheme="minorHAnsi" w:hAnsiTheme="minorHAnsi" w:cstheme="minorBidi"/>
            <w:noProof/>
            <w:szCs w:val="22"/>
            <w14:ligatures w14:val="standardContextual"/>
          </w:rPr>
          <w:tab/>
        </w:r>
        <w:r w:rsidR="0032703B" w:rsidRPr="000A6B94">
          <w:rPr>
            <w:rStyle w:val="a8"/>
            <w:noProof/>
          </w:rPr>
          <w:t>控制软件</w:t>
        </w:r>
        <w:r w:rsidR="0032703B">
          <w:rPr>
            <w:noProof/>
            <w:webHidden/>
          </w:rPr>
          <w:tab/>
        </w:r>
        <w:r w:rsidR="0032703B">
          <w:rPr>
            <w:noProof/>
            <w:webHidden/>
          </w:rPr>
          <w:fldChar w:fldCharType="begin"/>
        </w:r>
        <w:r w:rsidR="0032703B">
          <w:rPr>
            <w:noProof/>
            <w:webHidden/>
          </w:rPr>
          <w:instrText xml:space="preserve"> PAGEREF _Toc151649305 \h </w:instrText>
        </w:r>
        <w:r w:rsidR="0032703B">
          <w:rPr>
            <w:noProof/>
            <w:webHidden/>
          </w:rPr>
        </w:r>
        <w:r w:rsidR="0032703B">
          <w:rPr>
            <w:noProof/>
            <w:webHidden/>
          </w:rPr>
          <w:fldChar w:fldCharType="separate"/>
        </w:r>
        <w:r w:rsidR="0032703B">
          <w:rPr>
            <w:noProof/>
            <w:webHidden/>
          </w:rPr>
          <w:t>3</w:t>
        </w:r>
        <w:r w:rsidR="0032703B">
          <w:rPr>
            <w:noProof/>
            <w:webHidden/>
          </w:rPr>
          <w:fldChar w:fldCharType="end"/>
        </w:r>
      </w:hyperlink>
    </w:p>
    <w:p w14:paraId="1AC60E69" w14:textId="16E4A602" w:rsidR="0032703B" w:rsidRDefault="00000000">
      <w:pPr>
        <w:pStyle w:val="TOC2"/>
        <w:tabs>
          <w:tab w:val="left" w:pos="1470"/>
          <w:tab w:val="right" w:leader="dot" w:pos="8987"/>
        </w:tabs>
        <w:rPr>
          <w:rFonts w:asciiTheme="minorHAnsi" w:hAnsiTheme="minorHAnsi" w:cstheme="minorBidi"/>
          <w:noProof/>
          <w:szCs w:val="22"/>
          <w14:ligatures w14:val="standardContextual"/>
        </w:rPr>
      </w:pPr>
      <w:hyperlink w:anchor="_Toc151649306" w:history="1">
        <w:r w:rsidR="0032703B" w:rsidRPr="000A6B94">
          <w:rPr>
            <w:rStyle w:val="a8"/>
            <w:noProof/>
            <w14:scene3d>
              <w14:camera w14:prst="orthographicFront"/>
              <w14:lightRig w14:rig="threePt" w14:dir="t">
                <w14:rot w14:lat="0" w14:lon="0" w14:rev="0"/>
              </w14:lightRig>
            </w14:scene3d>
          </w:rPr>
          <w:t>1.2.</w:t>
        </w:r>
        <w:r w:rsidR="0032703B">
          <w:rPr>
            <w:rFonts w:asciiTheme="minorHAnsi" w:hAnsiTheme="minorHAnsi" w:cstheme="minorBidi"/>
            <w:noProof/>
            <w:szCs w:val="22"/>
            <w14:ligatures w14:val="standardContextual"/>
          </w:rPr>
          <w:tab/>
        </w:r>
        <w:r w:rsidR="0032703B" w:rsidRPr="000A6B94">
          <w:rPr>
            <w:rStyle w:val="a8"/>
            <w:noProof/>
          </w:rPr>
          <w:t>FeedTable</w:t>
        </w:r>
        <w:r w:rsidR="0032703B" w:rsidRPr="000A6B94">
          <w:rPr>
            <w:rStyle w:val="a8"/>
            <w:noProof/>
          </w:rPr>
          <w:t>执行流程</w:t>
        </w:r>
        <w:r w:rsidR="0032703B">
          <w:rPr>
            <w:noProof/>
            <w:webHidden/>
          </w:rPr>
          <w:tab/>
        </w:r>
        <w:r w:rsidR="0032703B">
          <w:rPr>
            <w:noProof/>
            <w:webHidden/>
          </w:rPr>
          <w:fldChar w:fldCharType="begin"/>
        </w:r>
        <w:r w:rsidR="0032703B">
          <w:rPr>
            <w:noProof/>
            <w:webHidden/>
          </w:rPr>
          <w:instrText xml:space="preserve"> PAGEREF _Toc151649306 \h </w:instrText>
        </w:r>
        <w:r w:rsidR="0032703B">
          <w:rPr>
            <w:noProof/>
            <w:webHidden/>
          </w:rPr>
        </w:r>
        <w:r w:rsidR="0032703B">
          <w:rPr>
            <w:noProof/>
            <w:webHidden/>
          </w:rPr>
          <w:fldChar w:fldCharType="separate"/>
        </w:r>
        <w:r w:rsidR="0032703B">
          <w:rPr>
            <w:noProof/>
            <w:webHidden/>
          </w:rPr>
          <w:t>3</w:t>
        </w:r>
        <w:r w:rsidR="0032703B">
          <w:rPr>
            <w:noProof/>
            <w:webHidden/>
          </w:rPr>
          <w:fldChar w:fldCharType="end"/>
        </w:r>
      </w:hyperlink>
    </w:p>
    <w:p w14:paraId="3B238E50" w14:textId="6DE6C05E" w:rsidR="0032703B" w:rsidRDefault="00000000">
      <w:pPr>
        <w:pStyle w:val="TOC1"/>
        <w:tabs>
          <w:tab w:val="left" w:pos="840"/>
          <w:tab w:val="right" w:leader="dot" w:pos="8987"/>
        </w:tabs>
        <w:rPr>
          <w:noProof/>
          <w14:ligatures w14:val="standardContextual"/>
        </w:rPr>
      </w:pPr>
      <w:hyperlink w:anchor="_Toc151649307" w:history="1">
        <w:r w:rsidR="0032703B" w:rsidRPr="000A6B94">
          <w:rPr>
            <w:rStyle w:val="a8"/>
            <w:noProof/>
            <w14:scene3d>
              <w14:camera w14:prst="orthographicFront"/>
              <w14:lightRig w14:rig="threePt" w14:dir="t">
                <w14:rot w14:lat="0" w14:lon="0" w14:rev="0"/>
              </w14:lightRig>
            </w14:scene3d>
          </w:rPr>
          <w:t>2.</w:t>
        </w:r>
        <w:r w:rsidR="0032703B">
          <w:rPr>
            <w:noProof/>
            <w14:ligatures w14:val="standardContextual"/>
          </w:rPr>
          <w:tab/>
        </w:r>
        <w:r w:rsidR="0032703B" w:rsidRPr="000A6B94">
          <w:rPr>
            <w:rStyle w:val="a8"/>
            <w:noProof/>
          </w:rPr>
          <w:t>指令介绍</w:t>
        </w:r>
        <w:r w:rsidR="0032703B">
          <w:rPr>
            <w:noProof/>
            <w:webHidden/>
          </w:rPr>
          <w:tab/>
        </w:r>
        <w:r w:rsidR="0032703B">
          <w:rPr>
            <w:noProof/>
            <w:webHidden/>
          </w:rPr>
          <w:fldChar w:fldCharType="begin"/>
        </w:r>
        <w:r w:rsidR="0032703B">
          <w:rPr>
            <w:noProof/>
            <w:webHidden/>
          </w:rPr>
          <w:instrText xml:space="preserve"> PAGEREF _Toc151649307 \h </w:instrText>
        </w:r>
        <w:r w:rsidR="0032703B">
          <w:rPr>
            <w:noProof/>
            <w:webHidden/>
          </w:rPr>
        </w:r>
        <w:r w:rsidR="0032703B">
          <w:rPr>
            <w:noProof/>
            <w:webHidden/>
          </w:rPr>
          <w:fldChar w:fldCharType="separate"/>
        </w:r>
        <w:r w:rsidR="0032703B">
          <w:rPr>
            <w:noProof/>
            <w:webHidden/>
          </w:rPr>
          <w:t>4</w:t>
        </w:r>
        <w:r w:rsidR="0032703B">
          <w:rPr>
            <w:noProof/>
            <w:webHidden/>
          </w:rPr>
          <w:fldChar w:fldCharType="end"/>
        </w:r>
      </w:hyperlink>
    </w:p>
    <w:p w14:paraId="5E17676E" w14:textId="446A39EC" w:rsidR="0032703B" w:rsidRDefault="00000000">
      <w:pPr>
        <w:pStyle w:val="TOC2"/>
        <w:tabs>
          <w:tab w:val="left" w:pos="1470"/>
          <w:tab w:val="right" w:leader="dot" w:pos="8987"/>
        </w:tabs>
        <w:rPr>
          <w:rFonts w:asciiTheme="minorHAnsi" w:hAnsiTheme="minorHAnsi" w:cstheme="minorBidi"/>
          <w:noProof/>
          <w:szCs w:val="22"/>
          <w14:ligatures w14:val="standardContextual"/>
        </w:rPr>
      </w:pPr>
      <w:hyperlink w:anchor="_Toc151649308" w:history="1">
        <w:r w:rsidR="0032703B" w:rsidRPr="000A6B94">
          <w:rPr>
            <w:rStyle w:val="a8"/>
            <w:noProof/>
            <w14:scene3d>
              <w14:camera w14:prst="orthographicFront"/>
              <w14:lightRig w14:rig="threePt" w14:dir="t">
                <w14:rot w14:lat="0" w14:lon="0" w14:rev="0"/>
              </w14:lightRig>
            </w14:scene3d>
          </w:rPr>
          <w:t>2.1.</w:t>
        </w:r>
        <w:r w:rsidR="0032703B">
          <w:rPr>
            <w:rFonts w:asciiTheme="minorHAnsi" w:hAnsiTheme="minorHAnsi" w:cstheme="minorBidi"/>
            <w:noProof/>
            <w:szCs w:val="22"/>
            <w14:ligatures w14:val="standardContextual"/>
          </w:rPr>
          <w:tab/>
        </w:r>
        <w:r w:rsidR="0032703B" w:rsidRPr="000A6B94">
          <w:rPr>
            <w:rStyle w:val="a8"/>
            <w:noProof/>
          </w:rPr>
          <w:t>FeedTable</w:t>
        </w:r>
        <w:r w:rsidR="0032703B" w:rsidRPr="000A6B94">
          <w:rPr>
            <w:rStyle w:val="a8"/>
            <w:noProof/>
          </w:rPr>
          <w:t>相关指令介绍</w:t>
        </w:r>
        <w:r w:rsidR="0032703B">
          <w:rPr>
            <w:noProof/>
            <w:webHidden/>
          </w:rPr>
          <w:tab/>
        </w:r>
        <w:r w:rsidR="0032703B">
          <w:rPr>
            <w:noProof/>
            <w:webHidden/>
          </w:rPr>
          <w:fldChar w:fldCharType="begin"/>
        </w:r>
        <w:r w:rsidR="0032703B">
          <w:rPr>
            <w:noProof/>
            <w:webHidden/>
          </w:rPr>
          <w:instrText xml:space="preserve"> PAGEREF _Toc151649308 \h </w:instrText>
        </w:r>
        <w:r w:rsidR="0032703B">
          <w:rPr>
            <w:noProof/>
            <w:webHidden/>
          </w:rPr>
        </w:r>
        <w:r w:rsidR="0032703B">
          <w:rPr>
            <w:noProof/>
            <w:webHidden/>
          </w:rPr>
          <w:fldChar w:fldCharType="separate"/>
        </w:r>
        <w:r w:rsidR="0032703B">
          <w:rPr>
            <w:noProof/>
            <w:webHidden/>
          </w:rPr>
          <w:t>4</w:t>
        </w:r>
        <w:r w:rsidR="0032703B">
          <w:rPr>
            <w:noProof/>
            <w:webHidden/>
          </w:rPr>
          <w:fldChar w:fldCharType="end"/>
        </w:r>
      </w:hyperlink>
    </w:p>
    <w:p w14:paraId="42E7D508" w14:textId="1DE85A3D" w:rsidR="0032703B" w:rsidRDefault="00000000">
      <w:pPr>
        <w:pStyle w:val="TOC3"/>
        <w:tabs>
          <w:tab w:val="left" w:pos="1943"/>
          <w:tab w:val="right" w:leader="dot" w:pos="8987"/>
        </w:tabs>
        <w:rPr>
          <w:rFonts w:asciiTheme="minorHAnsi" w:hAnsiTheme="minorHAnsi" w:cstheme="minorBidi"/>
          <w:noProof/>
          <w:szCs w:val="22"/>
          <w14:ligatures w14:val="standardContextual"/>
        </w:rPr>
      </w:pPr>
      <w:hyperlink w:anchor="_Toc151649309" w:history="1">
        <w:r w:rsidR="0032703B" w:rsidRPr="000A6B94">
          <w:rPr>
            <w:rStyle w:val="a8"/>
            <w:noProof/>
            <w14:scene3d>
              <w14:camera w14:prst="orthographicFront"/>
              <w14:lightRig w14:rig="threePt" w14:dir="t">
                <w14:rot w14:lat="0" w14:lon="0" w14:rev="0"/>
              </w14:lightRig>
            </w14:scene3d>
          </w:rPr>
          <w:t>2.1.1.</w:t>
        </w:r>
        <w:r w:rsidR="0032703B">
          <w:rPr>
            <w:rFonts w:asciiTheme="minorHAnsi" w:hAnsiTheme="minorHAnsi" w:cstheme="minorBidi"/>
            <w:noProof/>
            <w:szCs w:val="22"/>
            <w14:ligatures w14:val="standardContextual"/>
          </w:rPr>
          <w:tab/>
        </w:r>
        <w:r w:rsidR="0032703B" w:rsidRPr="000A6B94">
          <w:rPr>
            <w:rStyle w:val="a8"/>
            <w:noProof/>
          </w:rPr>
          <w:t>结构体</w:t>
        </w:r>
        <w:r w:rsidR="0032703B" w:rsidRPr="000A6B94">
          <w:rPr>
            <w:rStyle w:val="a8"/>
            <w:noProof/>
          </w:rPr>
          <w:t>NCI_SingleEntry</w:t>
        </w:r>
        <w:r w:rsidR="0032703B">
          <w:rPr>
            <w:noProof/>
            <w:webHidden/>
          </w:rPr>
          <w:tab/>
        </w:r>
        <w:r w:rsidR="0032703B">
          <w:rPr>
            <w:noProof/>
            <w:webHidden/>
          </w:rPr>
          <w:fldChar w:fldCharType="begin"/>
        </w:r>
        <w:r w:rsidR="0032703B">
          <w:rPr>
            <w:noProof/>
            <w:webHidden/>
          </w:rPr>
          <w:instrText xml:space="preserve"> PAGEREF _Toc151649309 \h </w:instrText>
        </w:r>
        <w:r w:rsidR="0032703B">
          <w:rPr>
            <w:noProof/>
            <w:webHidden/>
          </w:rPr>
        </w:r>
        <w:r w:rsidR="0032703B">
          <w:rPr>
            <w:noProof/>
            <w:webHidden/>
          </w:rPr>
          <w:fldChar w:fldCharType="separate"/>
        </w:r>
        <w:r w:rsidR="0032703B">
          <w:rPr>
            <w:noProof/>
            <w:webHidden/>
          </w:rPr>
          <w:t>4</w:t>
        </w:r>
        <w:r w:rsidR="0032703B">
          <w:rPr>
            <w:noProof/>
            <w:webHidden/>
          </w:rPr>
          <w:fldChar w:fldCharType="end"/>
        </w:r>
      </w:hyperlink>
    </w:p>
    <w:p w14:paraId="52E4673A" w14:textId="42B9B293" w:rsidR="0032703B" w:rsidRDefault="00000000">
      <w:pPr>
        <w:pStyle w:val="TOC3"/>
        <w:tabs>
          <w:tab w:val="left" w:pos="1943"/>
          <w:tab w:val="right" w:leader="dot" w:pos="8987"/>
        </w:tabs>
        <w:rPr>
          <w:rFonts w:asciiTheme="minorHAnsi" w:hAnsiTheme="minorHAnsi" w:cstheme="minorBidi"/>
          <w:noProof/>
          <w:szCs w:val="22"/>
          <w14:ligatures w14:val="standardContextual"/>
        </w:rPr>
      </w:pPr>
      <w:hyperlink w:anchor="_Toc151649310" w:history="1">
        <w:r w:rsidR="0032703B" w:rsidRPr="000A6B94">
          <w:rPr>
            <w:rStyle w:val="a8"/>
            <w:noProof/>
            <w14:scene3d>
              <w14:camera w14:prst="orthographicFront"/>
              <w14:lightRig w14:rig="threePt" w14:dir="t">
                <w14:rot w14:lat="0" w14:lon="0" w14:rev="0"/>
              </w14:lightRig>
            </w14:scene3d>
          </w:rPr>
          <w:t>2.1.2.</w:t>
        </w:r>
        <w:r w:rsidR="0032703B">
          <w:rPr>
            <w:rFonts w:asciiTheme="minorHAnsi" w:hAnsiTheme="minorHAnsi" w:cstheme="minorBidi"/>
            <w:noProof/>
            <w:szCs w:val="22"/>
            <w14:ligatures w14:val="standardContextual"/>
          </w:rPr>
          <w:tab/>
        </w:r>
        <w:r w:rsidR="0032703B" w:rsidRPr="000A6B94">
          <w:rPr>
            <w:rStyle w:val="a8"/>
            <w:noProof/>
          </w:rPr>
          <w:t>指令准备功能块</w:t>
        </w:r>
        <w:r w:rsidR="0032703B" w:rsidRPr="000A6B94">
          <w:rPr>
            <w:rStyle w:val="a8"/>
            <w:noProof/>
          </w:rPr>
          <w:t>FB_NciFeedTablePreparation</w:t>
        </w:r>
        <w:r w:rsidR="0032703B">
          <w:rPr>
            <w:noProof/>
            <w:webHidden/>
          </w:rPr>
          <w:tab/>
        </w:r>
        <w:r w:rsidR="0032703B">
          <w:rPr>
            <w:noProof/>
            <w:webHidden/>
          </w:rPr>
          <w:fldChar w:fldCharType="begin"/>
        </w:r>
        <w:r w:rsidR="0032703B">
          <w:rPr>
            <w:noProof/>
            <w:webHidden/>
          </w:rPr>
          <w:instrText xml:space="preserve"> PAGEREF _Toc151649310 \h </w:instrText>
        </w:r>
        <w:r w:rsidR="0032703B">
          <w:rPr>
            <w:noProof/>
            <w:webHidden/>
          </w:rPr>
        </w:r>
        <w:r w:rsidR="0032703B">
          <w:rPr>
            <w:noProof/>
            <w:webHidden/>
          </w:rPr>
          <w:fldChar w:fldCharType="separate"/>
        </w:r>
        <w:r w:rsidR="0032703B">
          <w:rPr>
            <w:noProof/>
            <w:webHidden/>
          </w:rPr>
          <w:t>4</w:t>
        </w:r>
        <w:r w:rsidR="0032703B">
          <w:rPr>
            <w:noProof/>
            <w:webHidden/>
          </w:rPr>
          <w:fldChar w:fldCharType="end"/>
        </w:r>
      </w:hyperlink>
    </w:p>
    <w:p w14:paraId="1F58F550" w14:textId="5DFAED89" w:rsidR="0032703B" w:rsidRDefault="00000000">
      <w:pPr>
        <w:pStyle w:val="TOC3"/>
        <w:tabs>
          <w:tab w:val="left" w:pos="1943"/>
          <w:tab w:val="right" w:leader="dot" w:pos="8987"/>
        </w:tabs>
        <w:rPr>
          <w:rFonts w:asciiTheme="minorHAnsi" w:hAnsiTheme="minorHAnsi" w:cstheme="minorBidi"/>
          <w:noProof/>
          <w:szCs w:val="22"/>
          <w14:ligatures w14:val="standardContextual"/>
        </w:rPr>
      </w:pPr>
      <w:hyperlink w:anchor="_Toc151649311" w:history="1">
        <w:r w:rsidR="0032703B" w:rsidRPr="000A6B94">
          <w:rPr>
            <w:rStyle w:val="a8"/>
            <w:noProof/>
            <w14:scene3d>
              <w14:camera w14:prst="orthographicFront"/>
              <w14:lightRig w14:rig="threePt" w14:dir="t">
                <w14:rot w14:lat="0" w14:lon="0" w14:rev="0"/>
              </w14:lightRig>
            </w14:scene3d>
          </w:rPr>
          <w:t>2.1.3.</w:t>
        </w:r>
        <w:r w:rsidR="0032703B">
          <w:rPr>
            <w:rFonts w:asciiTheme="minorHAnsi" w:hAnsiTheme="minorHAnsi" w:cstheme="minorBidi"/>
            <w:noProof/>
            <w:szCs w:val="22"/>
            <w14:ligatures w14:val="standardContextual"/>
          </w:rPr>
          <w:tab/>
        </w:r>
        <w:r w:rsidR="0032703B" w:rsidRPr="000A6B94">
          <w:rPr>
            <w:rStyle w:val="a8"/>
            <w:noProof/>
          </w:rPr>
          <w:t>执行段表插补指令</w:t>
        </w:r>
        <w:r w:rsidR="0032703B" w:rsidRPr="000A6B94">
          <w:rPr>
            <w:rStyle w:val="a8"/>
            <w:noProof/>
          </w:rPr>
          <w:t xml:space="preserve"> FB_NciFeedTable</w:t>
        </w:r>
        <w:r w:rsidR="0032703B">
          <w:rPr>
            <w:noProof/>
            <w:webHidden/>
          </w:rPr>
          <w:tab/>
        </w:r>
        <w:r w:rsidR="0032703B">
          <w:rPr>
            <w:noProof/>
            <w:webHidden/>
          </w:rPr>
          <w:fldChar w:fldCharType="begin"/>
        </w:r>
        <w:r w:rsidR="0032703B">
          <w:rPr>
            <w:noProof/>
            <w:webHidden/>
          </w:rPr>
          <w:instrText xml:space="preserve"> PAGEREF _Toc151649311 \h </w:instrText>
        </w:r>
        <w:r w:rsidR="0032703B">
          <w:rPr>
            <w:noProof/>
            <w:webHidden/>
          </w:rPr>
        </w:r>
        <w:r w:rsidR="0032703B">
          <w:rPr>
            <w:noProof/>
            <w:webHidden/>
          </w:rPr>
          <w:fldChar w:fldCharType="separate"/>
        </w:r>
        <w:r w:rsidR="0032703B">
          <w:rPr>
            <w:noProof/>
            <w:webHidden/>
          </w:rPr>
          <w:t>5</w:t>
        </w:r>
        <w:r w:rsidR="0032703B">
          <w:rPr>
            <w:noProof/>
            <w:webHidden/>
          </w:rPr>
          <w:fldChar w:fldCharType="end"/>
        </w:r>
      </w:hyperlink>
    </w:p>
    <w:p w14:paraId="32C7BE5A" w14:textId="435E0B65" w:rsidR="0032703B" w:rsidRDefault="00000000">
      <w:pPr>
        <w:pStyle w:val="TOC2"/>
        <w:tabs>
          <w:tab w:val="left" w:pos="1470"/>
          <w:tab w:val="right" w:leader="dot" w:pos="8987"/>
        </w:tabs>
        <w:rPr>
          <w:rFonts w:asciiTheme="minorHAnsi" w:hAnsiTheme="minorHAnsi" w:cstheme="minorBidi"/>
          <w:noProof/>
          <w:szCs w:val="22"/>
          <w14:ligatures w14:val="standardContextual"/>
        </w:rPr>
      </w:pPr>
      <w:hyperlink w:anchor="_Toc151649312" w:history="1">
        <w:r w:rsidR="0032703B" w:rsidRPr="000A6B94">
          <w:rPr>
            <w:rStyle w:val="a8"/>
            <w:noProof/>
            <w14:scene3d>
              <w14:camera w14:prst="orthographicFront"/>
              <w14:lightRig w14:rig="threePt" w14:dir="t">
                <w14:rot w14:lat="0" w14:lon="0" w14:rev="0"/>
              </w14:lightRig>
            </w14:scene3d>
          </w:rPr>
          <w:t>2.2.</w:t>
        </w:r>
        <w:r w:rsidR="0032703B">
          <w:rPr>
            <w:rFonts w:asciiTheme="minorHAnsi" w:hAnsiTheme="minorHAnsi" w:cstheme="minorBidi"/>
            <w:noProof/>
            <w:szCs w:val="22"/>
            <w14:ligatures w14:val="standardContextual"/>
          </w:rPr>
          <w:tab/>
        </w:r>
        <w:r w:rsidR="0032703B" w:rsidRPr="000A6B94">
          <w:rPr>
            <w:rStyle w:val="a8"/>
            <w:noProof/>
          </w:rPr>
          <w:t>NCI</w:t>
        </w:r>
        <w:r w:rsidR="0032703B" w:rsidRPr="000A6B94">
          <w:rPr>
            <w:rStyle w:val="a8"/>
            <w:noProof/>
          </w:rPr>
          <w:t>插补通道相关指令介绍</w:t>
        </w:r>
        <w:r w:rsidR="0032703B">
          <w:rPr>
            <w:noProof/>
            <w:webHidden/>
          </w:rPr>
          <w:tab/>
        </w:r>
        <w:r w:rsidR="0032703B">
          <w:rPr>
            <w:noProof/>
            <w:webHidden/>
          </w:rPr>
          <w:fldChar w:fldCharType="begin"/>
        </w:r>
        <w:r w:rsidR="0032703B">
          <w:rPr>
            <w:noProof/>
            <w:webHidden/>
          </w:rPr>
          <w:instrText xml:space="preserve"> PAGEREF _Toc151649312 \h </w:instrText>
        </w:r>
        <w:r w:rsidR="0032703B">
          <w:rPr>
            <w:noProof/>
            <w:webHidden/>
          </w:rPr>
        </w:r>
        <w:r w:rsidR="0032703B">
          <w:rPr>
            <w:noProof/>
            <w:webHidden/>
          </w:rPr>
          <w:fldChar w:fldCharType="separate"/>
        </w:r>
        <w:r w:rsidR="0032703B">
          <w:rPr>
            <w:noProof/>
            <w:webHidden/>
          </w:rPr>
          <w:t>5</w:t>
        </w:r>
        <w:r w:rsidR="0032703B">
          <w:rPr>
            <w:noProof/>
            <w:webHidden/>
          </w:rPr>
          <w:fldChar w:fldCharType="end"/>
        </w:r>
      </w:hyperlink>
    </w:p>
    <w:p w14:paraId="33DE56B1" w14:textId="654532A4" w:rsidR="0032703B" w:rsidRDefault="00000000">
      <w:pPr>
        <w:pStyle w:val="TOC3"/>
        <w:tabs>
          <w:tab w:val="left" w:pos="1943"/>
          <w:tab w:val="right" w:leader="dot" w:pos="8987"/>
        </w:tabs>
        <w:rPr>
          <w:rFonts w:asciiTheme="minorHAnsi" w:hAnsiTheme="minorHAnsi" w:cstheme="minorBidi"/>
          <w:noProof/>
          <w:szCs w:val="22"/>
          <w14:ligatures w14:val="standardContextual"/>
        </w:rPr>
      </w:pPr>
      <w:hyperlink w:anchor="_Toc151649313" w:history="1">
        <w:r w:rsidR="0032703B" w:rsidRPr="000A6B94">
          <w:rPr>
            <w:rStyle w:val="a8"/>
            <w:noProof/>
            <w14:scene3d>
              <w14:camera w14:prst="orthographicFront"/>
              <w14:lightRig w14:rig="threePt" w14:dir="t">
                <w14:rot w14:lat="0" w14:lon="0" w14:rev="0"/>
              </w14:lightRig>
            </w14:scene3d>
          </w:rPr>
          <w:t>2.2.1.</w:t>
        </w:r>
        <w:r w:rsidR="0032703B">
          <w:rPr>
            <w:rFonts w:asciiTheme="minorHAnsi" w:hAnsiTheme="minorHAnsi" w:cstheme="minorBidi"/>
            <w:noProof/>
            <w:szCs w:val="22"/>
            <w14:ligatures w14:val="standardContextual"/>
          </w:rPr>
          <w:tab/>
        </w:r>
        <w:r w:rsidR="0032703B" w:rsidRPr="000A6B94">
          <w:rPr>
            <w:rStyle w:val="a8"/>
            <w:noProof/>
          </w:rPr>
          <w:t>组合通道</w:t>
        </w:r>
        <w:r w:rsidR="0032703B" w:rsidRPr="000A6B94">
          <w:rPr>
            <w:rStyle w:val="a8"/>
            <w:noProof/>
          </w:rPr>
          <w:t>CfgBuildExt3DGroup</w:t>
        </w:r>
        <w:r w:rsidR="0032703B" w:rsidRPr="000A6B94">
          <w:rPr>
            <w:rStyle w:val="a8"/>
            <w:noProof/>
          </w:rPr>
          <w:t>、解散通道</w:t>
        </w:r>
        <w:r w:rsidR="0032703B" w:rsidRPr="000A6B94">
          <w:rPr>
            <w:rStyle w:val="a8"/>
            <w:noProof/>
          </w:rPr>
          <w:t>CfgReconfigGroup</w:t>
        </w:r>
        <w:r w:rsidR="0032703B">
          <w:rPr>
            <w:noProof/>
            <w:webHidden/>
          </w:rPr>
          <w:tab/>
        </w:r>
        <w:r w:rsidR="0032703B">
          <w:rPr>
            <w:noProof/>
            <w:webHidden/>
          </w:rPr>
          <w:fldChar w:fldCharType="begin"/>
        </w:r>
        <w:r w:rsidR="0032703B">
          <w:rPr>
            <w:noProof/>
            <w:webHidden/>
          </w:rPr>
          <w:instrText xml:space="preserve"> PAGEREF _Toc151649313 \h </w:instrText>
        </w:r>
        <w:r w:rsidR="0032703B">
          <w:rPr>
            <w:noProof/>
            <w:webHidden/>
          </w:rPr>
        </w:r>
        <w:r w:rsidR="0032703B">
          <w:rPr>
            <w:noProof/>
            <w:webHidden/>
          </w:rPr>
          <w:fldChar w:fldCharType="separate"/>
        </w:r>
        <w:r w:rsidR="0032703B">
          <w:rPr>
            <w:noProof/>
            <w:webHidden/>
          </w:rPr>
          <w:t>5</w:t>
        </w:r>
        <w:r w:rsidR="0032703B">
          <w:rPr>
            <w:noProof/>
            <w:webHidden/>
          </w:rPr>
          <w:fldChar w:fldCharType="end"/>
        </w:r>
      </w:hyperlink>
    </w:p>
    <w:p w14:paraId="73B08F87" w14:textId="724011C3" w:rsidR="0032703B" w:rsidRDefault="00000000">
      <w:pPr>
        <w:pStyle w:val="TOC3"/>
        <w:tabs>
          <w:tab w:val="left" w:pos="1943"/>
          <w:tab w:val="right" w:leader="dot" w:pos="8987"/>
        </w:tabs>
        <w:rPr>
          <w:rFonts w:asciiTheme="minorHAnsi" w:hAnsiTheme="minorHAnsi" w:cstheme="minorBidi"/>
          <w:noProof/>
          <w:szCs w:val="22"/>
          <w14:ligatures w14:val="standardContextual"/>
        </w:rPr>
      </w:pPr>
      <w:hyperlink w:anchor="_Toc151649314" w:history="1">
        <w:r w:rsidR="0032703B" w:rsidRPr="000A6B94">
          <w:rPr>
            <w:rStyle w:val="a8"/>
            <w:noProof/>
            <w14:scene3d>
              <w14:camera w14:prst="orthographicFront"/>
              <w14:lightRig w14:rig="threePt" w14:dir="t">
                <w14:rot w14:lat="0" w14:lon="0" w14:rev="0"/>
              </w14:lightRig>
            </w14:scene3d>
          </w:rPr>
          <w:t>2.2.2.</w:t>
        </w:r>
        <w:r w:rsidR="0032703B">
          <w:rPr>
            <w:rFonts w:asciiTheme="minorHAnsi" w:hAnsiTheme="minorHAnsi" w:cstheme="minorBidi"/>
            <w:noProof/>
            <w:szCs w:val="22"/>
            <w14:ligatures w14:val="standardContextual"/>
          </w:rPr>
          <w:tab/>
        </w:r>
        <w:r w:rsidR="0032703B" w:rsidRPr="000A6B94">
          <w:rPr>
            <w:rStyle w:val="a8"/>
            <w:noProof/>
          </w:rPr>
          <w:t>插补通道速比</w:t>
        </w:r>
        <w:r w:rsidR="0032703B" w:rsidRPr="000A6B94">
          <w:rPr>
            <w:rStyle w:val="a8"/>
            <w:noProof/>
          </w:rPr>
          <w:t>ItpSetOverridePercent</w:t>
        </w:r>
        <w:r w:rsidR="0032703B" w:rsidRPr="000A6B94">
          <w:rPr>
            <w:rStyle w:val="a8"/>
            <w:noProof/>
          </w:rPr>
          <w:t>、插补通道状态</w:t>
        </w:r>
        <w:r w:rsidR="0032703B" w:rsidRPr="000A6B94">
          <w:rPr>
            <w:rStyle w:val="a8"/>
            <w:noProof/>
          </w:rPr>
          <w:t>ItpGetStateInterpreter</w:t>
        </w:r>
        <w:r w:rsidR="0032703B">
          <w:rPr>
            <w:noProof/>
            <w:webHidden/>
          </w:rPr>
          <w:tab/>
        </w:r>
        <w:r w:rsidR="0032703B">
          <w:rPr>
            <w:noProof/>
            <w:webHidden/>
          </w:rPr>
          <w:fldChar w:fldCharType="begin"/>
        </w:r>
        <w:r w:rsidR="0032703B">
          <w:rPr>
            <w:noProof/>
            <w:webHidden/>
          </w:rPr>
          <w:instrText xml:space="preserve"> PAGEREF _Toc151649314 \h </w:instrText>
        </w:r>
        <w:r w:rsidR="0032703B">
          <w:rPr>
            <w:noProof/>
            <w:webHidden/>
          </w:rPr>
        </w:r>
        <w:r w:rsidR="0032703B">
          <w:rPr>
            <w:noProof/>
            <w:webHidden/>
          </w:rPr>
          <w:fldChar w:fldCharType="separate"/>
        </w:r>
        <w:r w:rsidR="0032703B">
          <w:rPr>
            <w:noProof/>
            <w:webHidden/>
          </w:rPr>
          <w:t>6</w:t>
        </w:r>
        <w:r w:rsidR="0032703B">
          <w:rPr>
            <w:noProof/>
            <w:webHidden/>
          </w:rPr>
          <w:fldChar w:fldCharType="end"/>
        </w:r>
      </w:hyperlink>
    </w:p>
    <w:p w14:paraId="577F15F8" w14:textId="79B15D98" w:rsidR="0032703B" w:rsidRDefault="00000000">
      <w:pPr>
        <w:pStyle w:val="TOC3"/>
        <w:tabs>
          <w:tab w:val="left" w:pos="1943"/>
          <w:tab w:val="right" w:leader="dot" w:pos="8987"/>
        </w:tabs>
        <w:rPr>
          <w:rFonts w:asciiTheme="minorHAnsi" w:hAnsiTheme="minorHAnsi" w:cstheme="minorBidi"/>
          <w:noProof/>
          <w:szCs w:val="22"/>
          <w14:ligatures w14:val="standardContextual"/>
        </w:rPr>
      </w:pPr>
      <w:hyperlink w:anchor="_Toc151649315" w:history="1">
        <w:r w:rsidR="0032703B" w:rsidRPr="000A6B94">
          <w:rPr>
            <w:rStyle w:val="a8"/>
            <w:noProof/>
            <w14:scene3d>
              <w14:camera w14:prst="orthographicFront"/>
              <w14:lightRig w14:rig="threePt" w14:dir="t">
                <w14:rot w14:lat="0" w14:lon="0" w14:rev="0"/>
              </w14:lightRig>
            </w14:scene3d>
          </w:rPr>
          <w:t>2.2.3.</w:t>
        </w:r>
        <w:r w:rsidR="0032703B">
          <w:rPr>
            <w:rFonts w:asciiTheme="minorHAnsi" w:hAnsiTheme="minorHAnsi" w:cstheme="minorBidi"/>
            <w:noProof/>
            <w:szCs w:val="22"/>
            <w14:ligatures w14:val="standardContextual"/>
          </w:rPr>
          <w:tab/>
        </w:r>
        <w:r w:rsidR="0032703B" w:rsidRPr="000A6B94">
          <w:rPr>
            <w:rStyle w:val="a8"/>
            <w:noProof/>
          </w:rPr>
          <w:t>插补指令启停</w:t>
        </w:r>
        <w:r w:rsidR="0032703B" w:rsidRPr="000A6B94">
          <w:rPr>
            <w:rStyle w:val="a8"/>
            <w:noProof/>
          </w:rPr>
          <w:t>ItpStartStopEx</w:t>
        </w:r>
        <w:r w:rsidR="0032703B">
          <w:rPr>
            <w:noProof/>
            <w:webHidden/>
          </w:rPr>
          <w:tab/>
        </w:r>
        <w:r w:rsidR="0032703B">
          <w:rPr>
            <w:noProof/>
            <w:webHidden/>
          </w:rPr>
          <w:fldChar w:fldCharType="begin"/>
        </w:r>
        <w:r w:rsidR="0032703B">
          <w:rPr>
            <w:noProof/>
            <w:webHidden/>
          </w:rPr>
          <w:instrText xml:space="preserve"> PAGEREF _Toc151649315 \h </w:instrText>
        </w:r>
        <w:r w:rsidR="0032703B">
          <w:rPr>
            <w:noProof/>
            <w:webHidden/>
          </w:rPr>
        </w:r>
        <w:r w:rsidR="0032703B">
          <w:rPr>
            <w:noProof/>
            <w:webHidden/>
          </w:rPr>
          <w:fldChar w:fldCharType="separate"/>
        </w:r>
        <w:r w:rsidR="0032703B">
          <w:rPr>
            <w:noProof/>
            <w:webHidden/>
          </w:rPr>
          <w:t>6</w:t>
        </w:r>
        <w:r w:rsidR="0032703B">
          <w:rPr>
            <w:noProof/>
            <w:webHidden/>
          </w:rPr>
          <w:fldChar w:fldCharType="end"/>
        </w:r>
      </w:hyperlink>
    </w:p>
    <w:p w14:paraId="417AA289" w14:textId="7D28F899" w:rsidR="0032703B" w:rsidRDefault="00000000">
      <w:pPr>
        <w:pStyle w:val="TOC1"/>
        <w:tabs>
          <w:tab w:val="left" w:pos="840"/>
          <w:tab w:val="right" w:leader="dot" w:pos="8987"/>
        </w:tabs>
        <w:rPr>
          <w:noProof/>
          <w14:ligatures w14:val="standardContextual"/>
        </w:rPr>
      </w:pPr>
      <w:hyperlink w:anchor="_Toc151649316" w:history="1">
        <w:r w:rsidR="0032703B" w:rsidRPr="000A6B94">
          <w:rPr>
            <w:rStyle w:val="a8"/>
            <w:noProof/>
            <w14:scene3d>
              <w14:camera w14:prst="orthographicFront"/>
              <w14:lightRig w14:rig="threePt" w14:dir="t">
                <w14:rot w14:lat="0" w14:lon="0" w14:rev="0"/>
              </w14:lightRig>
            </w14:scene3d>
          </w:rPr>
          <w:t>3.</w:t>
        </w:r>
        <w:r w:rsidR="0032703B">
          <w:rPr>
            <w:noProof/>
            <w14:ligatures w14:val="standardContextual"/>
          </w:rPr>
          <w:tab/>
        </w:r>
        <w:r w:rsidR="0032703B" w:rsidRPr="000A6B94">
          <w:rPr>
            <w:rStyle w:val="a8"/>
            <w:noProof/>
          </w:rPr>
          <w:t>例程简介</w:t>
        </w:r>
        <w:r w:rsidR="0032703B">
          <w:rPr>
            <w:noProof/>
            <w:webHidden/>
          </w:rPr>
          <w:tab/>
        </w:r>
        <w:r w:rsidR="0032703B">
          <w:rPr>
            <w:noProof/>
            <w:webHidden/>
          </w:rPr>
          <w:fldChar w:fldCharType="begin"/>
        </w:r>
        <w:r w:rsidR="0032703B">
          <w:rPr>
            <w:noProof/>
            <w:webHidden/>
          </w:rPr>
          <w:instrText xml:space="preserve"> PAGEREF _Toc151649316 \h </w:instrText>
        </w:r>
        <w:r w:rsidR="0032703B">
          <w:rPr>
            <w:noProof/>
            <w:webHidden/>
          </w:rPr>
        </w:r>
        <w:r w:rsidR="0032703B">
          <w:rPr>
            <w:noProof/>
            <w:webHidden/>
          </w:rPr>
          <w:fldChar w:fldCharType="separate"/>
        </w:r>
        <w:r w:rsidR="0032703B">
          <w:rPr>
            <w:noProof/>
            <w:webHidden/>
          </w:rPr>
          <w:t>6</w:t>
        </w:r>
        <w:r w:rsidR="0032703B">
          <w:rPr>
            <w:noProof/>
            <w:webHidden/>
          </w:rPr>
          <w:fldChar w:fldCharType="end"/>
        </w:r>
      </w:hyperlink>
    </w:p>
    <w:p w14:paraId="18BA3AA3" w14:textId="25AD5EDA" w:rsidR="0032703B" w:rsidRDefault="00000000">
      <w:pPr>
        <w:pStyle w:val="TOC2"/>
        <w:tabs>
          <w:tab w:val="left" w:pos="1470"/>
          <w:tab w:val="right" w:leader="dot" w:pos="8987"/>
        </w:tabs>
        <w:rPr>
          <w:rFonts w:asciiTheme="minorHAnsi" w:hAnsiTheme="minorHAnsi" w:cstheme="minorBidi"/>
          <w:noProof/>
          <w:szCs w:val="22"/>
          <w14:ligatures w14:val="standardContextual"/>
        </w:rPr>
      </w:pPr>
      <w:hyperlink w:anchor="_Toc151649317" w:history="1">
        <w:r w:rsidR="0032703B" w:rsidRPr="000A6B94">
          <w:rPr>
            <w:rStyle w:val="a8"/>
            <w:noProof/>
            <w14:scene3d>
              <w14:camera w14:prst="orthographicFront"/>
              <w14:lightRig w14:rig="threePt" w14:dir="t">
                <w14:rot w14:lat="0" w14:lon="0" w14:rev="0"/>
              </w14:lightRig>
            </w14:scene3d>
          </w:rPr>
          <w:t>3.1.</w:t>
        </w:r>
        <w:r w:rsidR="0032703B">
          <w:rPr>
            <w:rFonts w:asciiTheme="minorHAnsi" w:hAnsiTheme="minorHAnsi" w:cstheme="minorBidi"/>
            <w:noProof/>
            <w:szCs w:val="22"/>
            <w14:ligatures w14:val="standardContextual"/>
          </w:rPr>
          <w:tab/>
        </w:r>
        <w:r w:rsidR="0032703B" w:rsidRPr="000A6B94">
          <w:rPr>
            <w:rStyle w:val="a8"/>
            <w:noProof/>
          </w:rPr>
          <w:t>准备工作</w:t>
        </w:r>
        <w:r w:rsidR="0032703B">
          <w:rPr>
            <w:noProof/>
            <w:webHidden/>
          </w:rPr>
          <w:tab/>
        </w:r>
        <w:r w:rsidR="0032703B">
          <w:rPr>
            <w:noProof/>
            <w:webHidden/>
          </w:rPr>
          <w:fldChar w:fldCharType="begin"/>
        </w:r>
        <w:r w:rsidR="0032703B">
          <w:rPr>
            <w:noProof/>
            <w:webHidden/>
          </w:rPr>
          <w:instrText xml:space="preserve"> PAGEREF _Toc151649317 \h </w:instrText>
        </w:r>
        <w:r w:rsidR="0032703B">
          <w:rPr>
            <w:noProof/>
            <w:webHidden/>
          </w:rPr>
        </w:r>
        <w:r w:rsidR="0032703B">
          <w:rPr>
            <w:noProof/>
            <w:webHidden/>
          </w:rPr>
          <w:fldChar w:fldCharType="separate"/>
        </w:r>
        <w:r w:rsidR="0032703B">
          <w:rPr>
            <w:noProof/>
            <w:webHidden/>
          </w:rPr>
          <w:t>6</w:t>
        </w:r>
        <w:r w:rsidR="0032703B">
          <w:rPr>
            <w:noProof/>
            <w:webHidden/>
          </w:rPr>
          <w:fldChar w:fldCharType="end"/>
        </w:r>
      </w:hyperlink>
    </w:p>
    <w:p w14:paraId="3B684307" w14:textId="39B41A4D" w:rsidR="0032703B" w:rsidRDefault="00000000">
      <w:pPr>
        <w:pStyle w:val="TOC3"/>
        <w:tabs>
          <w:tab w:val="left" w:pos="1943"/>
          <w:tab w:val="right" w:leader="dot" w:pos="8987"/>
        </w:tabs>
        <w:rPr>
          <w:rFonts w:asciiTheme="minorHAnsi" w:hAnsiTheme="minorHAnsi" w:cstheme="minorBidi"/>
          <w:noProof/>
          <w:szCs w:val="22"/>
          <w14:ligatures w14:val="standardContextual"/>
        </w:rPr>
      </w:pPr>
      <w:hyperlink w:anchor="_Toc151649318" w:history="1">
        <w:r w:rsidR="0032703B" w:rsidRPr="000A6B94">
          <w:rPr>
            <w:rStyle w:val="a8"/>
            <w:noProof/>
            <w14:scene3d>
              <w14:camera w14:prst="orthographicFront"/>
              <w14:lightRig w14:rig="threePt" w14:dir="t">
                <w14:rot w14:lat="0" w14:lon="0" w14:rev="0"/>
              </w14:lightRig>
            </w14:scene3d>
          </w:rPr>
          <w:t>3.1.1.</w:t>
        </w:r>
        <w:r w:rsidR="0032703B">
          <w:rPr>
            <w:rFonts w:asciiTheme="minorHAnsi" w:hAnsiTheme="minorHAnsi" w:cstheme="minorBidi"/>
            <w:noProof/>
            <w:szCs w:val="22"/>
            <w14:ligatures w14:val="standardContextual"/>
          </w:rPr>
          <w:tab/>
        </w:r>
        <w:r w:rsidR="0032703B" w:rsidRPr="000A6B94">
          <w:rPr>
            <w:rStyle w:val="a8"/>
            <w:noProof/>
          </w:rPr>
          <w:t>库文件添加</w:t>
        </w:r>
        <w:r w:rsidR="0032703B">
          <w:rPr>
            <w:noProof/>
            <w:webHidden/>
          </w:rPr>
          <w:tab/>
        </w:r>
        <w:r w:rsidR="0032703B">
          <w:rPr>
            <w:noProof/>
            <w:webHidden/>
          </w:rPr>
          <w:fldChar w:fldCharType="begin"/>
        </w:r>
        <w:r w:rsidR="0032703B">
          <w:rPr>
            <w:noProof/>
            <w:webHidden/>
          </w:rPr>
          <w:instrText xml:space="preserve"> PAGEREF _Toc151649318 \h </w:instrText>
        </w:r>
        <w:r w:rsidR="0032703B">
          <w:rPr>
            <w:noProof/>
            <w:webHidden/>
          </w:rPr>
        </w:r>
        <w:r w:rsidR="0032703B">
          <w:rPr>
            <w:noProof/>
            <w:webHidden/>
          </w:rPr>
          <w:fldChar w:fldCharType="separate"/>
        </w:r>
        <w:r w:rsidR="0032703B">
          <w:rPr>
            <w:noProof/>
            <w:webHidden/>
          </w:rPr>
          <w:t>6</w:t>
        </w:r>
        <w:r w:rsidR="0032703B">
          <w:rPr>
            <w:noProof/>
            <w:webHidden/>
          </w:rPr>
          <w:fldChar w:fldCharType="end"/>
        </w:r>
      </w:hyperlink>
    </w:p>
    <w:p w14:paraId="29E025C8" w14:textId="0E8681E6" w:rsidR="0032703B" w:rsidRDefault="00000000">
      <w:pPr>
        <w:pStyle w:val="TOC3"/>
        <w:tabs>
          <w:tab w:val="left" w:pos="1943"/>
          <w:tab w:val="right" w:leader="dot" w:pos="8987"/>
        </w:tabs>
        <w:rPr>
          <w:rFonts w:asciiTheme="minorHAnsi" w:hAnsiTheme="minorHAnsi" w:cstheme="minorBidi"/>
          <w:noProof/>
          <w:szCs w:val="22"/>
          <w14:ligatures w14:val="standardContextual"/>
        </w:rPr>
      </w:pPr>
      <w:hyperlink w:anchor="_Toc151649319" w:history="1">
        <w:r w:rsidR="0032703B" w:rsidRPr="000A6B94">
          <w:rPr>
            <w:rStyle w:val="a8"/>
            <w:noProof/>
            <w14:scene3d>
              <w14:camera w14:prst="orthographicFront"/>
              <w14:lightRig w14:rig="threePt" w14:dir="t">
                <w14:rot w14:lat="0" w14:lon="0" w14:rev="0"/>
              </w14:lightRig>
            </w14:scene3d>
          </w:rPr>
          <w:t>3.1.2.</w:t>
        </w:r>
        <w:r w:rsidR="0032703B">
          <w:rPr>
            <w:rFonts w:asciiTheme="minorHAnsi" w:hAnsiTheme="minorHAnsi" w:cstheme="minorBidi"/>
            <w:noProof/>
            <w:szCs w:val="22"/>
            <w14:ligatures w14:val="standardContextual"/>
          </w:rPr>
          <w:tab/>
        </w:r>
        <w:r w:rsidR="0032703B" w:rsidRPr="000A6B94">
          <w:rPr>
            <w:rStyle w:val="a8"/>
            <w:noProof/>
          </w:rPr>
          <w:t>插补通道硬件配置</w:t>
        </w:r>
        <w:r w:rsidR="0032703B">
          <w:rPr>
            <w:noProof/>
            <w:webHidden/>
          </w:rPr>
          <w:tab/>
        </w:r>
        <w:r w:rsidR="0032703B">
          <w:rPr>
            <w:noProof/>
            <w:webHidden/>
          </w:rPr>
          <w:fldChar w:fldCharType="begin"/>
        </w:r>
        <w:r w:rsidR="0032703B">
          <w:rPr>
            <w:noProof/>
            <w:webHidden/>
          </w:rPr>
          <w:instrText xml:space="preserve"> PAGEREF _Toc151649319 \h </w:instrText>
        </w:r>
        <w:r w:rsidR="0032703B">
          <w:rPr>
            <w:noProof/>
            <w:webHidden/>
          </w:rPr>
        </w:r>
        <w:r w:rsidR="0032703B">
          <w:rPr>
            <w:noProof/>
            <w:webHidden/>
          </w:rPr>
          <w:fldChar w:fldCharType="separate"/>
        </w:r>
        <w:r w:rsidR="0032703B">
          <w:rPr>
            <w:noProof/>
            <w:webHidden/>
          </w:rPr>
          <w:t>6</w:t>
        </w:r>
        <w:r w:rsidR="0032703B">
          <w:rPr>
            <w:noProof/>
            <w:webHidden/>
          </w:rPr>
          <w:fldChar w:fldCharType="end"/>
        </w:r>
      </w:hyperlink>
    </w:p>
    <w:p w14:paraId="17163304" w14:textId="130C95B7" w:rsidR="0032703B" w:rsidRDefault="00000000">
      <w:pPr>
        <w:pStyle w:val="TOC2"/>
        <w:tabs>
          <w:tab w:val="left" w:pos="1470"/>
          <w:tab w:val="right" w:leader="dot" w:pos="8987"/>
        </w:tabs>
        <w:rPr>
          <w:rFonts w:asciiTheme="minorHAnsi" w:hAnsiTheme="minorHAnsi" w:cstheme="minorBidi"/>
          <w:noProof/>
          <w:szCs w:val="22"/>
          <w14:ligatures w14:val="standardContextual"/>
        </w:rPr>
      </w:pPr>
      <w:hyperlink w:anchor="_Toc151649320" w:history="1">
        <w:r w:rsidR="0032703B" w:rsidRPr="000A6B94">
          <w:rPr>
            <w:rStyle w:val="a8"/>
            <w:noProof/>
            <w14:scene3d>
              <w14:camera w14:prst="orthographicFront"/>
              <w14:lightRig w14:rig="threePt" w14:dir="t">
                <w14:rot w14:lat="0" w14:lon="0" w14:rev="0"/>
              </w14:lightRig>
            </w14:scene3d>
          </w:rPr>
          <w:t>3.2.</w:t>
        </w:r>
        <w:r w:rsidR="0032703B">
          <w:rPr>
            <w:rFonts w:asciiTheme="minorHAnsi" w:hAnsiTheme="minorHAnsi" w:cstheme="minorBidi"/>
            <w:noProof/>
            <w:szCs w:val="22"/>
            <w14:ligatures w14:val="standardContextual"/>
          </w:rPr>
          <w:tab/>
        </w:r>
        <w:r w:rsidR="0032703B" w:rsidRPr="000A6B94">
          <w:rPr>
            <w:rStyle w:val="a8"/>
            <w:noProof/>
          </w:rPr>
          <w:t>程序介绍</w:t>
        </w:r>
        <w:r w:rsidR="0032703B">
          <w:rPr>
            <w:noProof/>
            <w:webHidden/>
          </w:rPr>
          <w:tab/>
        </w:r>
        <w:r w:rsidR="0032703B">
          <w:rPr>
            <w:noProof/>
            <w:webHidden/>
          </w:rPr>
          <w:fldChar w:fldCharType="begin"/>
        </w:r>
        <w:r w:rsidR="0032703B">
          <w:rPr>
            <w:noProof/>
            <w:webHidden/>
          </w:rPr>
          <w:instrText xml:space="preserve"> PAGEREF _Toc151649320 \h </w:instrText>
        </w:r>
        <w:r w:rsidR="0032703B">
          <w:rPr>
            <w:noProof/>
            <w:webHidden/>
          </w:rPr>
        </w:r>
        <w:r w:rsidR="0032703B">
          <w:rPr>
            <w:noProof/>
            <w:webHidden/>
          </w:rPr>
          <w:fldChar w:fldCharType="separate"/>
        </w:r>
        <w:r w:rsidR="0032703B">
          <w:rPr>
            <w:noProof/>
            <w:webHidden/>
          </w:rPr>
          <w:t>8</w:t>
        </w:r>
        <w:r w:rsidR="0032703B">
          <w:rPr>
            <w:noProof/>
            <w:webHidden/>
          </w:rPr>
          <w:fldChar w:fldCharType="end"/>
        </w:r>
      </w:hyperlink>
    </w:p>
    <w:p w14:paraId="49AFCD43" w14:textId="2846DDEE" w:rsidR="0032703B" w:rsidRDefault="00000000">
      <w:pPr>
        <w:pStyle w:val="TOC3"/>
        <w:tabs>
          <w:tab w:val="left" w:pos="1943"/>
          <w:tab w:val="right" w:leader="dot" w:pos="8987"/>
        </w:tabs>
        <w:rPr>
          <w:rFonts w:asciiTheme="minorHAnsi" w:hAnsiTheme="minorHAnsi" w:cstheme="minorBidi"/>
          <w:noProof/>
          <w:szCs w:val="22"/>
          <w14:ligatures w14:val="standardContextual"/>
        </w:rPr>
      </w:pPr>
      <w:hyperlink w:anchor="_Toc151649321" w:history="1">
        <w:r w:rsidR="0032703B" w:rsidRPr="000A6B94">
          <w:rPr>
            <w:rStyle w:val="a8"/>
            <w:noProof/>
            <w14:scene3d>
              <w14:camera w14:prst="orthographicFront"/>
              <w14:lightRig w14:rig="threePt" w14:dir="t">
                <w14:rot w14:lat="0" w14:lon="0" w14:rev="0"/>
              </w14:lightRig>
            </w14:scene3d>
          </w:rPr>
          <w:t>3.2.1.</w:t>
        </w:r>
        <w:r w:rsidR="0032703B">
          <w:rPr>
            <w:rFonts w:asciiTheme="minorHAnsi" w:hAnsiTheme="minorHAnsi" w:cstheme="minorBidi"/>
            <w:noProof/>
            <w:szCs w:val="22"/>
            <w14:ligatures w14:val="standardContextual"/>
          </w:rPr>
          <w:tab/>
        </w:r>
        <w:r w:rsidR="0032703B" w:rsidRPr="000A6B94">
          <w:rPr>
            <w:rStyle w:val="a8"/>
            <w:noProof/>
          </w:rPr>
          <w:t>A_NcPTP</w:t>
        </w:r>
        <w:r w:rsidR="0032703B">
          <w:rPr>
            <w:noProof/>
            <w:webHidden/>
          </w:rPr>
          <w:tab/>
        </w:r>
        <w:r w:rsidR="0032703B">
          <w:rPr>
            <w:noProof/>
            <w:webHidden/>
          </w:rPr>
          <w:fldChar w:fldCharType="begin"/>
        </w:r>
        <w:r w:rsidR="0032703B">
          <w:rPr>
            <w:noProof/>
            <w:webHidden/>
          </w:rPr>
          <w:instrText xml:space="preserve"> PAGEREF _Toc151649321 \h </w:instrText>
        </w:r>
        <w:r w:rsidR="0032703B">
          <w:rPr>
            <w:noProof/>
            <w:webHidden/>
          </w:rPr>
        </w:r>
        <w:r w:rsidR="0032703B">
          <w:rPr>
            <w:noProof/>
            <w:webHidden/>
          </w:rPr>
          <w:fldChar w:fldCharType="separate"/>
        </w:r>
        <w:r w:rsidR="0032703B">
          <w:rPr>
            <w:noProof/>
            <w:webHidden/>
          </w:rPr>
          <w:t>8</w:t>
        </w:r>
        <w:r w:rsidR="0032703B">
          <w:rPr>
            <w:noProof/>
            <w:webHidden/>
          </w:rPr>
          <w:fldChar w:fldCharType="end"/>
        </w:r>
      </w:hyperlink>
    </w:p>
    <w:p w14:paraId="78624EA4" w14:textId="6325E0B5" w:rsidR="0032703B" w:rsidRDefault="00000000">
      <w:pPr>
        <w:pStyle w:val="TOC3"/>
        <w:tabs>
          <w:tab w:val="left" w:pos="1943"/>
          <w:tab w:val="right" w:leader="dot" w:pos="8987"/>
        </w:tabs>
        <w:rPr>
          <w:rFonts w:asciiTheme="minorHAnsi" w:hAnsiTheme="minorHAnsi" w:cstheme="minorBidi"/>
          <w:noProof/>
          <w:szCs w:val="22"/>
          <w14:ligatures w14:val="standardContextual"/>
        </w:rPr>
      </w:pPr>
      <w:hyperlink w:anchor="_Toc151649322" w:history="1">
        <w:r w:rsidR="0032703B" w:rsidRPr="000A6B94">
          <w:rPr>
            <w:rStyle w:val="a8"/>
            <w:noProof/>
            <w14:scene3d>
              <w14:camera w14:prst="orthographicFront"/>
              <w14:lightRig w14:rig="threePt" w14:dir="t">
                <w14:rot w14:lat="0" w14:lon="0" w14:rev="0"/>
              </w14:lightRig>
            </w14:scene3d>
          </w:rPr>
          <w:t>3.2.2.</w:t>
        </w:r>
        <w:r w:rsidR="0032703B">
          <w:rPr>
            <w:rFonts w:asciiTheme="minorHAnsi" w:hAnsiTheme="minorHAnsi" w:cstheme="minorBidi"/>
            <w:noProof/>
            <w:szCs w:val="22"/>
            <w14:ligatures w14:val="standardContextual"/>
          </w:rPr>
          <w:tab/>
        </w:r>
        <w:r w:rsidR="0032703B" w:rsidRPr="000A6B94">
          <w:rPr>
            <w:rStyle w:val="a8"/>
            <w:noProof/>
          </w:rPr>
          <w:t>A_NciChannel</w:t>
        </w:r>
        <w:r w:rsidR="0032703B">
          <w:rPr>
            <w:noProof/>
            <w:webHidden/>
          </w:rPr>
          <w:tab/>
        </w:r>
        <w:r w:rsidR="0032703B">
          <w:rPr>
            <w:noProof/>
            <w:webHidden/>
          </w:rPr>
          <w:fldChar w:fldCharType="begin"/>
        </w:r>
        <w:r w:rsidR="0032703B">
          <w:rPr>
            <w:noProof/>
            <w:webHidden/>
          </w:rPr>
          <w:instrText xml:space="preserve"> PAGEREF _Toc151649322 \h </w:instrText>
        </w:r>
        <w:r w:rsidR="0032703B">
          <w:rPr>
            <w:noProof/>
            <w:webHidden/>
          </w:rPr>
        </w:r>
        <w:r w:rsidR="0032703B">
          <w:rPr>
            <w:noProof/>
            <w:webHidden/>
          </w:rPr>
          <w:fldChar w:fldCharType="separate"/>
        </w:r>
        <w:r w:rsidR="0032703B">
          <w:rPr>
            <w:noProof/>
            <w:webHidden/>
          </w:rPr>
          <w:t>8</w:t>
        </w:r>
        <w:r w:rsidR="0032703B">
          <w:rPr>
            <w:noProof/>
            <w:webHidden/>
          </w:rPr>
          <w:fldChar w:fldCharType="end"/>
        </w:r>
      </w:hyperlink>
    </w:p>
    <w:p w14:paraId="6E6FD878" w14:textId="292862ED" w:rsidR="0032703B" w:rsidRDefault="00000000">
      <w:pPr>
        <w:pStyle w:val="TOC3"/>
        <w:tabs>
          <w:tab w:val="left" w:pos="1943"/>
          <w:tab w:val="right" w:leader="dot" w:pos="8987"/>
        </w:tabs>
        <w:rPr>
          <w:rFonts w:asciiTheme="minorHAnsi" w:hAnsiTheme="minorHAnsi" w:cstheme="minorBidi"/>
          <w:noProof/>
          <w:szCs w:val="22"/>
          <w14:ligatures w14:val="standardContextual"/>
        </w:rPr>
      </w:pPr>
      <w:hyperlink w:anchor="_Toc151649323" w:history="1">
        <w:r w:rsidR="0032703B" w:rsidRPr="000A6B94">
          <w:rPr>
            <w:rStyle w:val="a8"/>
            <w:noProof/>
            <w14:scene3d>
              <w14:camera w14:prst="orthographicFront"/>
              <w14:lightRig w14:rig="threePt" w14:dir="t">
                <w14:rot w14:lat="0" w14:lon="0" w14:rev="0"/>
              </w14:lightRig>
            </w14:scene3d>
          </w:rPr>
          <w:t>3.2.3.</w:t>
        </w:r>
        <w:r w:rsidR="0032703B">
          <w:rPr>
            <w:rFonts w:asciiTheme="minorHAnsi" w:hAnsiTheme="minorHAnsi" w:cstheme="minorBidi"/>
            <w:noProof/>
            <w:szCs w:val="22"/>
            <w14:ligatures w14:val="standardContextual"/>
          </w:rPr>
          <w:tab/>
        </w:r>
        <w:r w:rsidR="0032703B" w:rsidRPr="000A6B94">
          <w:rPr>
            <w:rStyle w:val="a8"/>
            <w:noProof/>
          </w:rPr>
          <w:t>A_LineTable</w:t>
        </w:r>
        <w:r w:rsidR="0032703B">
          <w:rPr>
            <w:noProof/>
            <w:webHidden/>
          </w:rPr>
          <w:tab/>
        </w:r>
        <w:r w:rsidR="0032703B">
          <w:rPr>
            <w:noProof/>
            <w:webHidden/>
          </w:rPr>
          <w:fldChar w:fldCharType="begin"/>
        </w:r>
        <w:r w:rsidR="0032703B">
          <w:rPr>
            <w:noProof/>
            <w:webHidden/>
          </w:rPr>
          <w:instrText xml:space="preserve"> PAGEREF _Toc151649323 \h </w:instrText>
        </w:r>
        <w:r w:rsidR="0032703B">
          <w:rPr>
            <w:noProof/>
            <w:webHidden/>
          </w:rPr>
        </w:r>
        <w:r w:rsidR="0032703B">
          <w:rPr>
            <w:noProof/>
            <w:webHidden/>
          </w:rPr>
          <w:fldChar w:fldCharType="separate"/>
        </w:r>
        <w:r w:rsidR="0032703B">
          <w:rPr>
            <w:noProof/>
            <w:webHidden/>
          </w:rPr>
          <w:t>9</w:t>
        </w:r>
        <w:r w:rsidR="0032703B">
          <w:rPr>
            <w:noProof/>
            <w:webHidden/>
          </w:rPr>
          <w:fldChar w:fldCharType="end"/>
        </w:r>
      </w:hyperlink>
    </w:p>
    <w:p w14:paraId="53D06D34" w14:textId="066CBFB1" w:rsidR="0032703B" w:rsidRDefault="00000000">
      <w:pPr>
        <w:pStyle w:val="TOC2"/>
        <w:tabs>
          <w:tab w:val="left" w:pos="1470"/>
          <w:tab w:val="right" w:leader="dot" w:pos="8987"/>
        </w:tabs>
        <w:rPr>
          <w:rFonts w:asciiTheme="minorHAnsi" w:hAnsiTheme="minorHAnsi" w:cstheme="minorBidi"/>
          <w:noProof/>
          <w:szCs w:val="22"/>
          <w14:ligatures w14:val="standardContextual"/>
        </w:rPr>
      </w:pPr>
      <w:hyperlink w:anchor="_Toc151649324" w:history="1">
        <w:r w:rsidR="0032703B" w:rsidRPr="000A6B94">
          <w:rPr>
            <w:rStyle w:val="a8"/>
            <w:noProof/>
            <w14:scene3d>
              <w14:camera w14:prst="orthographicFront"/>
              <w14:lightRig w14:rig="threePt" w14:dir="t">
                <w14:rot w14:lat="0" w14:lon="0" w14:rev="0"/>
              </w14:lightRig>
            </w14:scene3d>
          </w:rPr>
          <w:t>3.3.</w:t>
        </w:r>
        <w:r w:rsidR="0032703B">
          <w:rPr>
            <w:rFonts w:asciiTheme="minorHAnsi" w:hAnsiTheme="minorHAnsi" w:cstheme="minorBidi"/>
            <w:noProof/>
            <w:szCs w:val="22"/>
            <w14:ligatures w14:val="standardContextual"/>
          </w:rPr>
          <w:tab/>
        </w:r>
        <w:r w:rsidR="0032703B" w:rsidRPr="000A6B94">
          <w:rPr>
            <w:rStyle w:val="a8"/>
            <w:noProof/>
          </w:rPr>
          <w:t>逻辑执行</w:t>
        </w:r>
        <w:r w:rsidR="0032703B">
          <w:rPr>
            <w:noProof/>
            <w:webHidden/>
          </w:rPr>
          <w:tab/>
        </w:r>
        <w:r w:rsidR="0032703B">
          <w:rPr>
            <w:noProof/>
            <w:webHidden/>
          </w:rPr>
          <w:fldChar w:fldCharType="begin"/>
        </w:r>
        <w:r w:rsidR="0032703B">
          <w:rPr>
            <w:noProof/>
            <w:webHidden/>
          </w:rPr>
          <w:instrText xml:space="preserve"> PAGEREF _Toc151649324 \h </w:instrText>
        </w:r>
        <w:r w:rsidR="0032703B">
          <w:rPr>
            <w:noProof/>
            <w:webHidden/>
          </w:rPr>
        </w:r>
        <w:r w:rsidR="0032703B">
          <w:rPr>
            <w:noProof/>
            <w:webHidden/>
          </w:rPr>
          <w:fldChar w:fldCharType="separate"/>
        </w:r>
        <w:r w:rsidR="0032703B">
          <w:rPr>
            <w:noProof/>
            <w:webHidden/>
          </w:rPr>
          <w:t>11</w:t>
        </w:r>
        <w:r w:rsidR="0032703B">
          <w:rPr>
            <w:noProof/>
            <w:webHidden/>
          </w:rPr>
          <w:fldChar w:fldCharType="end"/>
        </w:r>
      </w:hyperlink>
    </w:p>
    <w:p w14:paraId="7DFA363C" w14:textId="380A4805" w:rsidR="0032703B" w:rsidRDefault="00000000">
      <w:pPr>
        <w:pStyle w:val="TOC3"/>
        <w:tabs>
          <w:tab w:val="left" w:pos="1943"/>
          <w:tab w:val="right" w:leader="dot" w:pos="8987"/>
        </w:tabs>
        <w:rPr>
          <w:rFonts w:asciiTheme="minorHAnsi" w:hAnsiTheme="minorHAnsi" w:cstheme="minorBidi"/>
          <w:noProof/>
          <w:szCs w:val="22"/>
          <w14:ligatures w14:val="standardContextual"/>
        </w:rPr>
      </w:pPr>
      <w:hyperlink w:anchor="_Toc151649325" w:history="1">
        <w:r w:rsidR="0032703B" w:rsidRPr="000A6B94">
          <w:rPr>
            <w:rStyle w:val="a8"/>
            <w:noProof/>
            <w14:scene3d>
              <w14:camera w14:prst="orthographicFront"/>
              <w14:lightRig w14:rig="threePt" w14:dir="t">
                <w14:rot w14:lat="0" w14:lon="0" w14:rev="0"/>
              </w14:lightRig>
            </w14:scene3d>
          </w:rPr>
          <w:t>3.3.1.</w:t>
        </w:r>
        <w:r w:rsidR="0032703B">
          <w:rPr>
            <w:rFonts w:asciiTheme="minorHAnsi" w:hAnsiTheme="minorHAnsi" w:cstheme="minorBidi"/>
            <w:noProof/>
            <w:szCs w:val="22"/>
            <w14:ligatures w14:val="standardContextual"/>
          </w:rPr>
          <w:tab/>
        </w:r>
        <w:r w:rsidR="0032703B" w:rsidRPr="000A6B94">
          <w:rPr>
            <w:rStyle w:val="a8"/>
            <w:noProof/>
          </w:rPr>
          <w:t>HMI</w:t>
        </w:r>
        <w:r w:rsidR="0032703B">
          <w:rPr>
            <w:noProof/>
            <w:webHidden/>
          </w:rPr>
          <w:tab/>
        </w:r>
        <w:r w:rsidR="0032703B">
          <w:rPr>
            <w:noProof/>
            <w:webHidden/>
          </w:rPr>
          <w:fldChar w:fldCharType="begin"/>
        </w:r>
        <w:r w:rsidR="0032703B">
          <w:rPr>
            <w:noProof/>
            <w:webHidden/>
          </w:rPr>
          <w:instrText xml:space="preserve"> PAGEREF _Toc151649325 \h </w:instrText>
        </w:r>
        <w:r w:rsidR="0032703B">
          <w:rPr>
            <w:noProof/>
            <w:webHidden/>
          </w:rPr>
        </w:r>
        <w:r w:rsidR="0032703B">
          <w:rPr>
            <w:noProof/>
            <w:webHidden/>
          </w:rPr>
          <w:fldChar w:fldCharType="separate"/>
        </w:r>
        <w:r w:rsidR="0032703B">
          <w:rPr>
            <w:noProof/>
            <w:webHidden/>
          </w:rPr>
          <w:t>11</w:t>
        </w:r>
        <w:r w:rsidR="0032703B">
          <w:rPr>
            <w:noProof/>
            <w:webHidden/>
          </w:rPr>
          <w:fldChar w:fldCharType="end"/>
        </w:r>
      </w:hyperlink>
    </w:p>
    <w:p w14:paraId="02FF8D8B" w14:textId="5977AC56" w:rsidR="0032703B" w:rsidRDefault="00000000">
      <w:pPr>
        <w:pStyle w:val="TOC3"/>
        <w:tabs>
          <w:tab w:val="left" w:pos="1943"/>
          <w:tab w:val="right" w:leader="dot" w:pos="8987"/>
        </w:tabs>
        <w:rPr>
          <w:rFonts w:asciiTheme="minorHAnsi" w:hAnsiTheme="minorHAnsi" w:cstheme="minorBidi"/>
          <w:noProof/>
          <w:szCs w:val="22"/>
          <w14:ligatures w14:val="standardContextual"/>
        </w:rPr>
      </w:pPr>
      <w:hyperlink w:anchor="_Toc151649326" w:history="1">
        <w:r w:rsidR="0032703B" w:rsidRPr="000A6B94">
          <w:rPr>
            <w:rStyle w:val="a8"/>
            <w:noProof/>
            <w14:scene3d>
              <w14:camera w14:prst="orthographicFront"/>
              <w14:lightRig w14:rig="threePt" w14:dir="t">
                <w14:rot w14:lat="0" w14:lon="0" w14:rev="0"/>
              </w14:lightRig>
            </w14:scene3d>
          </w:rPr>
          <w:t>3.3.2.</w:t>
        </w:r>
        <w:r w:rsidR="0032703B">
          <w:rPr>
            <w:rFonts w:asciiTheme="minorHAnsi" w:hAnsiTheme="minorHAnsi" w:cstheme="minorBidi"/>
            <w:noProof/>
            <w:szCs w:val="22"/>
            <w14:ligatures w14:val="standardContextual"/>
          </w:rPr>
          <w:tab/>
        </w:r>
        <w:r w:rsidR="0032703B" w:rsidRPr="000A6B94">
          <w:rPr>
            <w:rStyle w:val="a8"/>
            <w:noProof/>
          </w:rPr>
          <w:t>执行</w:t>
        </w:r>
        <w:r w:rsidR="0032703B" w:rsidRPr="000A6B94">
          <w:rPr>
            <w:rStyle w:val="a8"/>
            <w:noProof/>
          </w:rPr>
          <w:t>NCI</w:t>
        </w:r>
        <w:r w:rsidR="0032703B" w:rsidRPr="000A6B94">
          <w:rPr>
            <w:rStyle w:val="a8"/>
            <w:noProof/>
          </w:rPr>
          <w:t>插补</w:t>
        </w:r>
        <w:r w:rsidR="0032703B">
          <w:rPr>
            <w:noProof/>
            <w:webHidden/>
          </w:rPr>
          <w:tab/>
        </w:r>
        <w:r w:rsidR="0032703B">
          <w:rPr>
            <w:noProof/>
            <w:webHidden/>
          </w:rPr>
          <w:fldChar w:fldCharType="begin"/>
        </w:r>
        <w:r w:rsidR="0032703B">
          <w:rPr>
            <w:noProof/>
            <w:webHidden/>
          </w:rPr>
          <w:instrText xml:space="preserve"> PAGEREF _Toc151649326 \h </w:instrText>
        </w:r>
        <w:r w:rsidR="0032703B">
          <w:rPr>
            <w:noProof/>
            <w:webHidden/>
          </w:rPr>
        </w:r>
        <w:r w:rsidR="0032703B">
          <w:rPr>
            <w:noProof/>
            <w:webHidden/>
          </w:rPr>
          <w:fldChar w:fldCharType="separate"/>
        </w:r>
        <w:r w:rsidR="0032703B">
          <w:rPr>
            <w:noProof/>
            <w:webHidden/>
          </w:rPr>
          <w:t>14</w:t>
        </w:r>
        <w:r w:rsidR="0032703B">
          <w:rPr>
            <w:noProof/>
            <w:webHidden/>
          </w:rPr>
          <w:fldChar w:fldCharType="end"/>
        </w:r>
      </w:hyperlink>
    </w:p>
    <w:p w14:paraId="3FBE8F93" w14:textId="20E5B6C9" w:rsidR="003F7CD5" w:rsidRDefault="008E13EC" w:rsidP="008E13EC">
      <w:r>
        <w:fldChar w:fldCharType="end"/>
      </w:r>
    </w:p>
    <w:p w14:paraId="0C96CE7A" w14:textId="77777777" w:rsidR="002D34F2" w:rsidRDefault="002D34F2">
      <w:pPr>
        <w:widowControl/>
        <w:ind w:firstLineChars="0" w:firstLine="0"/>
        <w:jc w:val="left"/>
        <w:rPr>
          <w:b/>
          <w:sz w:val="28"/>
        </w:rPr>
      </w:pPr>
      <w:r>
        <w:rPr>
          <w:b/>
          <w:sz w:val="28"/>
        </w:rPr>
        <w:br w:type="page"/>
      </w:r>
    </w:p>
    <w:p w14:paraId="0A7963F7" w14:textId="25EA9995" w:rsidR="008E13EC" w:rsidRDefault="008E13EC" w:rsidP="00BD58FA">
      <w:pPr>
        <w:pStyle w:val="10"/>
      </w:pPr>
      <w:bookmarkStart w:id="1" w:name="_Toc151649302"/>
      <w:r w:rsidRPr="001A3C30">
        <w:rPr>
          <w:rFonts w:hint="eastAsia"/>
        </w:rPr>
        <w:lastRenderedPageBreak/>
        <w:t>软</w:t>
      </w:r>
      <w:r>
        <w:t>硬件版本</w:t>
      </w:r>
      <w:r w:rsidR="003516F9">
        <w:rPr>
          <w:rFonts w:hint="eastAsia"/>
        </w:rPr>
        <w:t>、</w:t>
      </w:r>
      <w:r w:rsidR="003516F9">
        <w:rPr>
          <w:rFonts w:hint="eastAsia"/>
        </w:rPr>
        <w:t>FeedTable</w:t>
      </w:r>
      <w:r w:rsidR="00994470">
        <w:rPr>
          <w:rFonts w:hint="eastAsia"/>
        </w:rPr>
        <w:t>执行流程</w:t>
      </w:r>
      <w:bookmarkEnd w:id="1"/>
    </w:p>
    <w:p w14:paraId="6DFC9ED8" w14:textId="77777777" w:rsidR="00206B56" w:rsidRDefault="00206B56" w:rsidP="00BD58FA">
      <w:pPr>
        <w:pStyle w:val="20"/>
      </w:pPr>
      <w:bookmarkStart w:id="2" w:name="_Toc151649303"/>
      <w:r>
        <w:rPr>
          <w:rFonts w:hint="eastAsia"/>
        </w:rPr>
        <w:t>倍福</w:t>
      </w:r>
      <w:r w:rsidR="00747CBF">
        <w:rPr>
          <w:rFonts w:hint="eastAsia"/>
        </w:rPr>
        <w:t>B</w:t>
      </w:r>
      <w:r w:rsidR="00747CBF">
        <w:t>eckhoff</w:t>
      </w:r>
      <w:bookmarkEnd w:id="2"/>
    </w:p>
    <w:p w14:paraId="0F66B371" w14:textId="77777777" w:rsidR="00206B56" w:rsidRPr="00747CBF" w:rsidRDefault="00747CBF" w:rsidP="00BD58FA">
      <w:pPr>
        <w:pStyle w:val="3"/>
      </w:pPr>
      <w:bookmarkStart w:id="3" w:name="_Toc151649304"/>
      <w:r>
        <w:rPr>
          <w:rFonts w:hint="eastAsia"/>
        </w:rPr>
        <w:t>控制</w:t>
      </w:r>
      <w:r>
        <w:t>器</w:t>
      </w:r>
      <w:r w:rsidR="00206B56" w:rsidRPr="00747CBF">
        <w:t>硬件</w:t>
      </w:r>
      <w:bookmarkEnd w:id="3"/>
    </w:p>
    <w:p w14:paraId="71FEA9F9" w14:textId="7188C5FE" w:rsidR="006F6CDC" w:rsidRDefault="00B23BFC" w:rsidP="006F6CDC">
      <w:r>
        <w:rPr>
          <w:rFonts w:hint="eastAsia"/>
        </w:rPr>
        <w:t>编程电脑本地仿真模拟</w:t>
      </w:r>
    </w:p>
    <w:p w14:paraId="26A6E475" w14:textId="53D410AA" w:rsidR="00206B56" w:rsidRPr="006F6CDC" w:rsidRDefault="002C2CA4" w:rsidP="00D41376">
      <w:r>
        <w:t>W</w:t>
      </w:r>
      <w:r>
        <w:rPr>
          <w:rFonts w:hint="eastAsia"/>
        </w:rPr>
        <w:t>in</w:t>
      </w:r>
      <w:r>
        <w:t>10</w:t>
      </w:r>
      <w:r>
        <w:rPr>
          <w:rFonts w:hint="eastAsia"/>
        </w:rPr>
        <w:t>企业版</w:t>
      </w:r>
      <w:r>
        <w:rPr>
          <w:rFonts w:hint="eastAsia"/>
        </w:rPr>
        <w:t xml:space="preserve"> </w:t>
      </w:r>
      <w:r>
        <w:t>64</w:t>
      </w:r>
      <w:r>
        <w:rPr>
          <w:rFonts w:hint="eastAsia"/>
        </w:rPr>
        <w:t>位</w:t>
      </w:r>
    </w:p>
    <w:p w14:paraId="6B971320" w14:textId="1DABD48D" w:rsidR="00206B56" w:rsidRDefault="00747CBF" w:rsidP="00BD58FA">
      <w:pPr>
        <w:pStyle w:val="3"/>
      </w:pPr>
      <w:bookmarkStart w:id="4" w:name="_Toc151649305"/>
      <w:r>
        <w:rPr>
          <w:rFonts w:hint="eastAsia"/>
        </w:rPr>
        <w:t>控制</w:t>
      </w:r>
      <w:r w:rsidR="00206B56">
        <w:rPr>
          <w:rFonts w:hint="eastAsia"/>
        </w:rPr>
        <w:t>软件</w:t>
      </w:r>
      <w:bookmarkEnd w:id="4"/>
    </w:p>
    <w:p w14:paraId="1DC59C6D" w14:textId="1CA539E3" w:rsidR="00206B56" w:rsidRDefault="006F6CDC" w:rsidP="00206B56">
      <w:pPr>
        <w:pStyle w:val="ab"/>
      </w:pPr>
      <w:r w:rsidRPr="006F6CDC">
        <w:rPr>
          <w:rFonts w:hint="eastAsia"/>
        </w:rPr>
        <w:t>TwinCAT 3.1 Build 4024.</w:t>
      </w:r>
      <w:r w:rsidR="00B23BFC">
        <w:t>44</w:t>
      </w:r>
      <w:r w:rsidRPr="006F6CDC">
        <w:rPr>
          <w:rFonts w:hint="eastAsia"/>
        </w:rPr>
        <w:t>版本</w:t>
      </w:r>
    </w:p>
    <w:p w14:paraId="7164490B" w14:textId="2C37B209" w:rsidR="00E60521" w:rsidRDefault="00E60521" w:rsidP="00E60521">
      <w:pPr>
        <w:pStyle w:val="20"/>
      </w:pPr>
      <w:bookmarkStart w:id="5" w:name="_Toc151649306"/>
      <w:r>
        <w:rPr>
          <w:rFonts w:hint="eastAsia"/>
        </w:rPr>
        <w:t>FeedTable</w:t>
      </w:r>
      <w:r w:rsidR="00B23D7A">
        <w:rPr>
          <w:rFonts w:hint="eastAsia"/>
        </w:rPr>
        <w:t>执行流程</w:t>
      </w:r>
      <w:bookmarkEnd w:id="5"/>
    </w:p>
    <w:p w14:paraId="34C400CE" w14:textId="3265E9F4" w:rsidR="00E60521" w:rsidRDefault="00E60521" w:rsidP="00E60521">
      <w:r>
        <w:rPr>
          <w:rFonts w:hint="eastAsia"/>
        </w:rPr>
        <w:t>最快理解</w:t>
      </w:r>
      <w:r>
        <w:rPr>
          <w:rFonts w:hint="eastAsia"/>
        </w:rPr>
        <w:t>Feed</w:t>
      </w:r>
      <w:r>
        <w:t>T</w:t>
      </w:r>
      <w:r>
        <w:rPr>
          <w:rFonts w:hint="eastAsia"/>
        </w:rPr>
        <w:t>able</w:t>
      </w:r>
      <w:r>
        <w:rPr>
          <w:rFonts w:hint="eastAsia"/>
        </w:rPr>
        <w:t>插补流程的方法便是拿其和</w:t>
      </w:r>
      <w:r>
        <w:rPr>
          <w:rFonts w:hint="eastAsia"/>
        </w:rPr>
        <w:t>G</w:t>
      </w:r>
      <w:r>
        <w:rPr>
          <w:rFonts w:hint="eastAsia"/>
        </w:rPr>
        <w:t>代码插补方式去做对比，我们可以用两张流程图</w:t>
      </w:r>
      <w:r w:rsidR="003516F9">
        <w:rPr>
          <w:rFonts w:hint="eastAsia"/>
        </w:rPr>
        <w:t>来展示，首先是</w:t>
      </w:r>
      <w:r w:rsidR="003516F9">
        <w:rPr>
          <w:rFonts w:hint="eastAsia"/>
        </w:rPr>
        <w:t>G</w:t>
      </w:r>
      <w:r w:rsidR="003516F9">
        <w:rPr>
          <w:rFonts w:hint="eastAsia"/>
        </w:rPr>
        <w:t>代码的形式：</w:t>
      </w:r>
    </w:p>
    <w:p w14:paraId="73E9A09E" w14:textId="41546222" w:rsidR="003516F9" w:rsidRDefault="003516F9" w:rsidP="00E60521">
      <w:r w:rsidRPr="003516F9">
        <w:rPr>
          <w:noProof/>
        </w:rPr>
        <w:drawing>
          <wp:inline distT="0" distB="0" distL="0" distR="0" wp14:anchorId="5D4599C0" wp14:editId="5A5D0602">
            <wp:extent cx="4974771" cy="1806997"/>
            <wp:effectExtent l="0" t="0" r="0" b="3175"/>
            <wp:docPr id="100557643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576437" name=""/>
                    <pic:cNvPicPr/>
                  </pic:nvPicPr>
                  <pic:blipFill>
                    <a:blip r:embed="rId18"/>
                    <a:stretch>
                      <a:fillRect/>
                    </a:stretch>
                  </pic:blipFill>
                  <pic:spPr>
                    <a:xfrm>
                      <a:off x="0" y="0"/>
                      <a:ext cx="4986780" cy="1811359"/>
                    </a:xfrm>
                    <a:prstGeom prst="rect">
                      <a:avLst/>
                    </a:prstGeom>
                  </pic:spPr>
                </pic:pic>
              </a:graphicData>
            </a:graphic>
          </wp:inline>
        </w:drawing>
      </w:r>
    </w:p>
    <w:p w14:paraId="0066496D" w14:textId="597E51BD" w:rsidR="003516F9" w:rsidRDefault="003516F9" w:rsidP="00E60521">
      <w:r>
        <w:rPr>
          <w:rFonts w:hint="eastAsia"/>
        </w:rPr>
        <w:t>可以看到</w:t>
      </w:r>
      <w:r>
        <w:rPr>
          <w:rFonts w:hint="eastAsia"/>
        </w:rPr>
        <w:t>G</w:t>
      </w:r>
      <w:r>
        <w:rPr>
          <w:rFonts w:hint="eastAsia"/>
        </w:rPr>
        <w:t>代码插补的方式源头是提前编写好的</w:t>
      </w:r>
      <w:r>
        <w:rPr>
          <w:rFonts w:hint="eastAsia"/>
        </w:rPr>
        <w:t>G</w:t>
      </w:r>
      <w:r>
        <w:rPr>
          <w:rFonts w:hint="eastAsia"/>
        </w:rPr>
        <w:t>代码文件，里面包含了直线、圆弧插补以及其他非运动指令例如</w:t>
      </w:r>
      <w:r>
        <w:rPr>
          <w:rFonts w:hint="eastAsia"/>
        </w:rPr>
        <w:t>M</w:t>
      </w:r>
      <w:r>
        <w:rPr>
          <w:rFonts w:hint="eastAsia"/>
        </w:rPr>
        <w:t>参数、道具补偿参数等；接着，通过</w:t>
      </w:r>
      <w:r>
        <w:rPr>
          <w:rFonts w:hint="eastAsia"/>
        </w:rPr>
        <w:t>G</w:t>
      </w:r>
      <w:r>
        <w:rPr>
          <w:rFonts w:hint="eastAsia"/>
        </w:rPr>
        <w:t>代码功能块将其预读到</w:t>
      </w:r>
      <w:r>
        <w:rPr>
          <w:rFonts w:hint="eastAsia"/>
        </w:rPr>
        <w:t>N</w:t>
      </w:r>
      <w:r>
        <w:t>CI</w:t>
      </w:r>
      <w:r>
        <w:rPr>
          <w:rFonts w:hint="eastAsia"/>
        </w:rPr>
        <w:t>插补通道的存放区，最后通过启停功能块将其写入</w:t>
      </w:r>
      <w:r>
        <w:t>NCI</w:t>
      </w:r>
      <w:r>
        <w:rPr>
          <w:rFonts w:hint="eastAsia"/>
        </w:rPr>
        <w:t>插补通道</w:t>
      </w:r>
      <w:r>
        <w:rPr>
          <w:rFonts w:hint="eastAsia"/>
        </w:rPr>
        <w:t>S</w:t>
      </w:r>
      <w:r>
        <w:t>AF</w:t>
      </w:r>
      <w:r>
        <w:rPr>
          <w:rFonts w:hint="eastAsia"/>
        </w:rPr>
        <w:t>的缓存区，同时控制</w:t>
      </w:r>
      <w:r>
        <w:rPr>
          <w:rFonts w:hint="eastAsia"/>
        </w:rPr>
        <w:t>G</w:t>
      </w:r>
      <w:r>
        <w:rPr>
          <w:rFonts w:hint="eastAsia"/>
        </w:rPr>
        <w:t>代码的执行与停止。</w:t>
      </w:r>
    </w:p>
    <w:p w14:paraId="14E1689A" w14:textId="0B6B3C65" w:rsidR="003516F9" w:rsidRDefault="003516F9" w:rsidP="00E60521">
      <w:r>
        <w:rPr>
          <w:rFonts w:hint="eastAsia"/>
        </w:rPr>
        <w:t>接着我们再来看下</w:t>
      </w:r>
      <w:r>
        <w:rPr>
          <w:rFonts w:hint="eastAsia"/>
        </w:rPr>
        <w:t>FeedTable</w:t>
      </w:r>
      <w:r>
        <w:rPr>
          <w:rFonts w:hint="eastAsia"/>
        </w:rPr>
        <w:t>方式的流程图：</w:t>
      </w:r>
    </w:p>
    <w:p w14:paraId="7CD9252B" w14:textId="11DD50DF" w:rsidR="0049113A" w:rsidRDefault="0049113A" w:rsidP="00E60521">
      <w:r w:rsidRPr="0049113A">
        <w:rPr>
          <w:noProof/>
        </w:rPr>
        <w:drawing>
          <wp:inline distT="0" distB="0" distL="0" distR="0" wp14:anchorId="72743E38" wp14:editId="056CD099">
            <wp:extent cx="5017477" cy="2179984"/>
            <wp:effectExtent l="0" t="0" r="0" b="0"/>
            <wp:docPr id="1250855202" name="图片 1"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855202" name="图片 1" descr="图示&#10;&#10;描述已自动生成"/>
                    <pic:cNvPicPr/>
                  </pic:nvPicPr>
                  <pic:blipFill>
                    <a:blip r:embed="rId19"/>
                    <a:stretch>
                      <a:fillRect/>
                    </a:stretch>
                  </pic:blipFill>
                  <pic:spPr>
                    <a:xfrm>
                      <a:off x="0" y="0"/>
                      <a:ext cx="5026481" cy="2183896"/>
                    </a:xfrm>
                    <a:prstGeom prst="rect">
                      <a:avLst/>
                    </a:prstGeom>
                  </pic:spPr>
                </pic:pic>
              </a:graphicData>
            </a:graphic>
          </wp:inline>
        </w:drawing>
      </w:r>
    </w:p>
    <w:p w14:paraId="09393A60" w14:textId="22896F2B" w:rsidR="0049113A" w:rsidRDefault="0049113A" w:rsidP="00E60521">
      <w:r>
        <w:rPr>
          <w:rFonts w:hint="eastAsia"/>
        </w:rPr>
        <w:t>可以看到</w:t>
      </w:r>
      <w:r>
        <w:rPr>
          <w:rFonts w:hint="eastAsia"/>
        </w:rPr>
        <w:t>FeedTable</w:t>
      </w:r>
      <w:r>
        <w:rPr>
          <w:rFonts w:hint="eastAsia"/>
        </w:rPr>
        <w:t>方式的插补与</w:t>
      </w:r>
      <w:r>
        <w:rPr>
          <w:rFonts w:hint="eastAsia"/>
        </w:rPr>
        <w:t>G</w:t>
      </w:r>
      <w:r>
        <w:rPr>
          <w:rFonts w:hint="eastAsia"/>
        </w:rPr>
        <w:t>代码最大的区别在于</w:t>
      </w:r>
      <w:r>
        <w:rPr>
          <w:rFonts w:hint="eastAsia"/>
        </w:rPr>
        <w:t>N</w:t>
      </w:r>
      <w:r>
        <w:t>CI</w:t>
      </w:r>
      <w:r>
        <w:rPr>
          <w:rFonts w:hint="eastAsia"/>
        </w:rPr>
        <w:t>指令在写入</w:t>
      </w:r>
      <w:r>
        <w:rPr>
          <w:rFonts w:hint="eastAsia"/>
        </w:rPr>
        <w:t>S</w:t>
      </w:r>
      <w:r>
        <w:t>AF</w:t>
      </w:r>
      <w:r>
        <w:rPr>
          <w:rFonts w:hint="eastAsia"/>
        </w:rPr>
        <w:t>缓存之前，指令的运转全是在</w:t>
      </w:r>
      <w:r>
        <w:rPr>
          <w:rFonts w:hint="eastAsia"/>
        </w:rPr>
        <w:t>P</w:t>
      </w:r>
      <w:r>
        <w:t>LC</w:t>
      </w:r>
      <w:r>
        <w:rPr>
          <w:rFonts w:hint="eastAsia"/>
        </w:rPr>
        <w:t>程序当中，而并没有</w:t>
      </w:r>
      <w:r>
        <w:rPr>
          <w:rFonts w:hint="eastAsia"/>
        </w:rPr>
        <w:t>N</w:t>
      </w:r>
      <w:r>
        <w:t>CI</w:t>
      </w:r>
      <w:r>
        <w:rPr>
          <w:rFonts w:hint="eastAsia"/>
        </w:rPr>
        <w:t>插补通道的介入。</w:t>
      </w:r>
      <w:r>
        <w:rPr>
          <w:rFonts w:hint="eastAsia"/>
        </w:rPr>
        <w:t>N</w:t>
      </w:r>
      <w:r>
        <w:t>CI</w:t>
      </w:r>
      <w:r>
        <w:rPr>
          <w:rFonts w:hint="eastAsia"/>
        </w:rPr>
        <w:t>指令的源头是</w:t>
      </w:r>
      <w:r>
        <w:rPr>
          <w:rFonts w:hint="eastAsia"/>
        </w:rPr>
        <w:t>P</w:t>
      </w:r>
      <w:r>
        <w:t>LC</w:t>
      </w:r>
      <w:r>
        <w:rPr>
          <w:rFonts w:hint="eastAsia"/>
        </w:rPr>
        <w:t>程序中的各个数据块，同样可以包括直线、圆弧插补以及其他非运动控制指令；接着通过</w:t>
      </w:r>
      <w:r>
        <w:rPr>
          <w:rFonts w:hint="eastAsia"/>
        </w:rPr>
        <w:t>FeedTable</w:t>
      </w:r>
      <w:r>
        <w:rPr>
          <w:rFonts w:hint="eastAsia"/>
        </w:rPr>
        <w:t>独有的</w:t>
      </w:r>
      <w:r>
        <w:rPr>
          <w:rFonts w:hint="eastAsia"/>
        </w:rPr>
        <w:lastRenderedPageBreak/>
        <w:t>指令填充功能块，将所有的指令存放在一个段表中，这个段表也可以理解为一个预读区，但和</w:t>
      </w:r>
      <w:r>
        <w:rPr>
          <w:rFonts w:hint="eastAsia"/>
        </w:rPr>
        <w:t>G</w:t>
      </w:r>
      <w:r>
        <w:rPr>
          <w:rFonts w:hint="eastAsia"/>
        </w:rPr>
        <w:t>代码的预读取差别在于，</w:t>
      </w:r>
      <w:r>
        <w:rPr>
          <w:rFonts w:hint="eastAsia"/>
        </w:rPr>
        <w:t>FeedTable</w:t>
      </w:r>
      <w:r>
        <w:rPr>
          <w:rFonts w:hint="eastAsia"/>
        </w:rPr>
        <w:t>预读的段表是存放在</w:t>
      </w:r>
      <w:r>
        <w:rPr>
          <w:rFonts w:hint="eastAsia"/>
        </w:rPr>
        <w:t>P</w:t>
      </w:r>
      <w:r>
        <w:t>LC</w:t>
      </w:r>
      <w:r>
        <w:rPr>
          <w:rFonts w:hint="eastAsia"/>
        </w:rPr>
        <w:t>程序中，而</w:t>
      </w:r>
      <w:r>
        <w:rPr>
          <w:rFonts w:hint="eastAsia"/>
        </w:rPr>
        <w:t>G</w:t>
      </w:r>
      <w:r>
        <w:rPr>
          <w:rFonts w:hint="eastAsia"/>
        </w:rPr>
        <w:t>代码则是</w:t>
      </w:r>
      <w:r>
        <w:rPr>
          <w:rFonts w:hint="eastAsia"/>
        </w:rPr>
        <w:t>N</w:t>
      </w:r>
      <w:r>
        <w:t>CI</w:t>
      </w:r>
      <w:r>
        <w:rPr>
          <w:rFonts w:hint="eastAsia"/>
        </w:rPr>
        <w:t>插补通道，也正因如此，</w:t>
      </w:r>
      <w:r>
        <w:rPr>
          <w:rFonts w:hint="eastAsia"/>
        </w:rPr>
        <w:t>FeedTable</w:t>
      </w:r>
      <w:r>
        <w:rPr>
          <w:rFonts w:hint="eastAsia"/>
        </w:rPr>
        <w:t>方式的插补，在修改</w:t>
      </w:r>
      <w:r>
        <w:rPr>
          <w:rFonts w:hint="eastAsia"/>
        </w:rPr>
        <w:t>N</w:t>
      </w:r>
      <w:r>
        <w:t>CI</w:t>
      </w:r>
      <w:r>
        <w:rPr>
          <w:rFonts w:hint="eastAsia"/>
        </w:rPr>
        <w:t>指令上比</w:t>
      </w:r>
      <w:r>
        <w:rPr>
          <w:rFonts w:hint="eastAsia"/>
        </w:rPr>
        <w:t>G</w:t>
      </w:r>
      <w:r>
        <w:rPr>
          <w:rFonts w:hint="eastAsia"/>
        </w:rPr>
        <w:t>代码形式更加灵活多变；最后通过功能块将该段表的指令写入</w:t>
      </w:r>
      <w:r>
        <w:t>SAF</w:t>
      </w:r>
      <w:r>
        <w:rPr>
          <w:rFonts w:hint="eastAsia"/>
        </w:rPr>
        <w:t>的缓存进行执行。</w:t>
      </w:r>
    </w:p>
    <w:p w14:paraId="601A6D71" w14:textId="483FE85E" w:rsidR="005D5E13" w:rsidRDefault="00577CBB" w:rsidP="001A2AFC">
      <w:pPr>
        <w:spacing w:afterLines="100" w:after="312"/>
      </w:pPr>
      <w:r>
        <w:rPr>
          <w:rFonts w:hint="eastAsia"/>
        </w:rPr>
        <w:t>以上便是两种插补方式的区别。</w:t>
      </w:r>
    </w:p>
    <w:p w14:paraId="70E560D7" w14:textId="66A42F8D" w:rsidR="00837FA0" w:rsidRDefault="00184D74" w:rsidP="00BD58FA">
      <w:pPr>
        <w:pStyle w:val="10"/>
      </w:pPr>
      <w:bookmarkStart w:id="6" w:name="_Toc151649307"/>
      <w:r>
        <w:rPr>
          <w:rFonts w:hint="eastAsia"/>
        </w:rPr>
        <w:t>指令</w:t>
      </w:r>
      <w:r w:rsidR="0064427D">
        <w:rPr>
          <w:rFonts w:hint="eastAsia"/>
        </w:rPr>
        <w:t>介绍</w:t>
      </w:r>
      <w:bookmarkEnd w:id="6"/>
    </w:p>
    <w:p w14:paraId="2AC11251" w14:textId="0D05A6A1" w:rsidR="00AF5D50" w:rsidRDefault="0064427D" w:rsidP="00BD58FA">
      <w:pPr>
        <w:pStyle w:val="20"/>
      </w:pPr>
      <w:bookmarkStart w:id="7" w:name="_Toc151649308"/>
      <w:r>
        <w:rPr>
          <w:rFonts w:hint="eastAsia"/>
        </w:rPr>
        <w:t>Feed</w:t>
      </w:r>
      <w:r>
        <w:t>T</w:t>
      </w:r>
      <w:r>
        <w:rPr>
          <w:rFonts w:hint="eastAsia"/>
        </w:rPr>
        <w:t>able</w:t>
      </w:r>
      <w:r w:rsidR="00184D74">
        <w:rPr>
          <w:rFonts w:hint="eastAsia"/>
        </w:rPr>
        <w:t>相关指令</w:t>
      </w:r>
      <w:r>
        <w:rPr>
          <w:rFonts w:hint="eastAsia"/>
        </w:rPr>
        <w:t>介绍</w:t>
      </w:r>
      <w:bookmarkEnd w:id="7"/>
    </w:p>
    <w:p w14:paraId="6427F863" w14:textId="1E8ECBC7" w:rsidR="00421C74" w:rsidRDefault="001A2AFC" w:rsidP="00421C74">
      <w:r>
        <w:rPr>
          <w:rFonts w:hint="eastAsia"/>
        </w:rPr>
        <w:t>在</w:t>
      </w:r>
      <w:r w:rsidR="00421C74">
        <w:rPr>
          <w:rFonts w:hint="eastAsia"/>
        </w:rPr>
        <w:t>2</w:t>
      </w:r>
      <w:r w:rsidR="00421C74">
        <w:t>.1</w:t>
      </w:r>
      <w:r w:rsidR="00421C74">
        <w:rPr>
          <w:rFonts w:hint="eastAsia"/>
        </w:rPr>
        <w:t>章节中介绍的指令都可以在</w:t>
      </w:r>
      <w:r w:rsidR="00421C74">
        <w:rPr>
          <w:rFonts w:hint="eastAsia"/>
        </w:rPr>
        <w:t>infosys</w:t>
      </w:r>
      <w:r w:rsidR="00421C74">
        <w:rPr>
          <w:rFonts w:hint="eastAsia"/>
        </w:rPr>
        <w:t>中查询到相关说明：</w:t>
      </w:r>
    </w:p>
    <w:p w14:paraId="1CD49E84" w14:textId="78AF34CA" w:rsidR="00421C74" w:rsidRPr="00421C74" w:rsidRDefault="00000000" w:rsidP="00421C74">
      <w:hyperlink r:id="rId20" w:history="1">
        <w:r w:rsidR="00421C74" w:rsidRPr="00421C74">
          <w:rPr>
            <w:rStyle w:val="a8"/>
          </w:rPr>
          <w:t>https://infosys.beckhoff.com/content/1033/tcnci/958083979.html?id=5205927589624402180</w:t>
        </w:r>
      </w:hyperlink>
    </w:p>
    <w:p w14:paraId="4BE86ACB" w14:textId="6C903042" w:rsidR="006E2498" w:rsidRDefault="00184D74" w:rsidP="00184D74">
      <w:pPr>
        <w:pStyle w:val="3"/>
      </w:pPr>
      <w:bookmarkStart w:id="8" w:name="_Toc151649309"/>
      <w:r>
        <w:rPr>
          <w:rFonts w:hint="eastAsia"/>
        </w:rPr>
        <w:t>结构体</w:t>
      </w:r>
      <w:r>
        <w:rPr>
          <w:rFonts w:hint="eastAsia"/>
        </w:rPr>
        <w:t>N</w:t>
      </w:r>
      <w:r>
        <w:t>CI_S</w:t>
      </w:r>
      <w:r>
        <w:rPr>
          <w:rFonts w:hint="eastAsia"/>
        </w:rPr>
        <w:t>ingle</w:t>
      </w:r>
      <w:r>
        <w:t>E</w:t>
      </w:r>
      <w:r>
        <w:rPr>
          <w:rFonts w:hint="eastAsia"/>
        </w:rPr>
        <w:t>ntry</w:t>
      </w:r>
      <w:bookmarkEnd w:id="8"/>
    </w:p>
    <w:p w14:paraId="258322DF" w14:textId="560013AA" w:rsidR="002C2CA4" w:rsidRDefault="002C2CA4" w:rsidP="002C2CA4">
      <w:r>
        <w:t>NCI_S</w:t>
      </w:r>
      <w:r>
        <w:rPr>
          <w:rFonts w:hint="eastAsia"/>
        </w:rPr>
        <w:t>ingle</w:t>
      </w:r>
      <w:r>
        <w:t>E</w:t>
      </w:r>
      <w:r>
        <w:rPr>
          <w:rFonts w:hint="eastAsia"/>
        </w:rPr>
        <w:t>ntry</w:t>
      </w:r>
      <w:r>
        <w:rPr>
          <w:rFonts w:hint="eastAsia"/>
        </w:rPr>
        <w:t>是一个自定义的结构体，</w:t>
      </w:r>
      <w:r w:rsidR="007278D7">
        <w:rPr>
          <w:rFonts w:hint="eastAsia"/>
        </w:rPr>
        <w:t>创建该结构体是为了便于</w:t>
      </w:r>
      <w:r w:rsidR="007278D7">
        <w:t>统一直线和圆弧插补的准备数据</w:t>
      </w:r>
      <w:r w:rsidR="007278D7">
        <w:rPr>
          <w:rFonts w:hint="eastAsia"/>
        </w:rPr>
        <w:t>，在填充插补指令的过程中总是会从该结构体中提取数据。因此，该结构体只是便于填充数据而创建的结构体，而并不是</w:t>
      </w:r>
      <w:r w:rsidR="007278D7">
        <w:rPr>
          <w:rFonts w:hint="eastAsia"/>
        </w:rPr>
        <w:t>FeedTable</w:t>
      </w:r>
      <w:r w:rsidR="007278D7">
        <w:rPr>
          <w:rFonts w:hint="eastAsia"/>
        </w:rPr>
        <w:t>中必须使用的一环。</w:t>
      </w:r>
    </w:p>
    <w:p w14:paraId="6F9B6CBB" w14:textId="28DCEA9B" w:rsidR="007278D7" w:rsidRPr="002C2CA4" w:rsidRDefault="007278D7" w:rsidP="004D7502">
      <w:pPr>
        <w:spacing w:afterLines="50" w:after="156"/>
      </w:pPr>
      <w:r w:rsidRPr="007278D7">
        <w:rPr>
          <w:noProof/>
        </w:rPr>
        <w:drawing>
          <wp:inline distT="0" distB="0" distL="0" distR="0" wp14:anchorId="7928E6C7" wp14:editId="4839230E">
            <wp:extent cx="5377543" cy="1907274"/>
            <wp:effectExtent l="0" t="0" r="0" b="0"/>
            <wp:docPr id="1987291880" name="图片 1" descr="文本&#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291880" name="图片 1" descr="文本&#10;&#10;中度可信度描述已自动生成"/>
                    <pic:cNvPicPr/>
                  </pic:nvPicPr>
                  <pic:blipFill>
                    <a:blip r:embed="rId21"/>
                    <a:stretch>
                      <a:fillRect/>
                    </a:stretch>
                  </pic:blipFill>
                  <pic:spPr>
                    <a:xfrm>
                      <a:off x="0" y="0"/>
                      <a:ext cx="5398194" cy="1914598"/>
                    </a:xfrm>
                    <a:prstGeom prst="rect">
                      <a:avLst/>
                    </a:prstGeom>
                  </pic:spPr>
                </pic:pic>
              </a:graphicData>
            </a:graphic>
          </wp:inline>
        </w:drawing>
      </w:r>
    </w:p>
    <w:p w14:paraId="2E55BE85" w14:textId="737EF597" w:rsidR="00AF5D50" w:rsidRDefault="00223F5F" w:rsidP="007278D7">
      <w:pPr>
        <w:pStyle w:val="3"/>
      </w:pPr>
      <w:bookmarkStart w:id="9" w:name="_Toc151649310"/>
      <w:r>
        <w:rPr>
          <w:rFonts w:hint="eastAsia"/>
        </w:rPr>
        <w:t>指令准备功能块</w:t>
      </w:r>
      <w:r>
        <w:t>FB_NciFeedTablePreparation</w:t>
      </w:r>
      <w:bookmarkEnd w:id="9"/>
    </w:p>
    <w:p w14:paraId="1BA29D1E" w14:textId="7F3E09BB" w:rsidR="00223F5F" w:rsidRDefault="00223F5F" w:rsidP="004D7502">
      <w:pPr>
        <w:ind w:firstLineChars="0" w:firstLine="0"/>
        <w:jc w:val="center"/>
      </w:pPr>
      <w:r w:rsidRPr="00223F5F">
        <w:rPr>
          <w:noProof/>
        </w:rPr>
        <w:drawing>
          <wp:inline distT="0" distB="0" distL="0" distR="0" wp14:anchorId="0A0848D1" wp14:editId="031A8DDE">
            <wp:extent cx="5054600" cy="1235981"/>
            <wp:effectExtent l="0" t="0" r="0" b="2540"/>
            <wp:docPr id="1889925354" name="图片 1" descr="图形用户界面, 文本, 应用程序, 电子邮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925354" name="图片 1" descr="图形用户界面, 文本, 应用程序, 电子邮件&#10;&#10;描述已自动生成"/>
                    <pic:cNvPicPr/>
                  </pic:nvPicPr>
                  <pic:blipFill>
                    <a:blip r:embed="rId22"/>
                    <a:stretch>
                      <a:fillRect/>
                    </a:stretch>
                  </pic:blipFill>
                  <pic:spPr>
                    <a:xfrm>
                      <a:off x="0" y="0"/>
                      <a:ext cx="5090907" cy="1244859"/>
                    </a:xfrm>
                    <a:prstGeom prst="rect">
                      <a:avLst/>
                    </a:prstGeom>
                  </pic:spPr>
                </pic:pic>
              </a:graphicData>
            </a:graphic>
          </wp:inline>
        </w:drawing>
      </w:r>
    </w:p>
    <w:p w14:paraId="0C5DD518" w14:textId="7D46E970" w:rsidR="00223F5F" w:rsidRDefault="00223F5F" w:rsidP="00421C74">
      <w:r>
        <w:rPr>
          <w:rFonts w:hint="eastAsia"/>
        </w:rPr>
        <w:t>该功能块用于填充插补指令</w:t>
      </w:r>
      <w:r w:rsidR="0087548C">
        <w:rPr>
          <w:rFonts w:hint="eastAsia"/>
        </w:rPr>
        <w:t>，</w:t>
      </w:r>
      <w:r w:rsidR="00EF70A6" w:rsidRPr="00EF70A6">
        <w:rPr>
          <w:noProof/>
        </w:rPr>
        <w:drawing>
          <wp:inline distT="0" distB="0" distL="0" distR="0" wp14:anchorId="7041D007" wp14:editId="4E0431BD">
            <wp:extent cx="1234440" cy="125803"/>
            <wp:effectExtent l="0" t="0" r="3810" b="7620"/>
            <wp:docPr id="164281935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2819357" name=""/>
                    <pic:cNvPicPr/>
                  </pic:nvPicPr>
                  <pic:blipFill>
                    <a:blip r:embed="rId23"/>
                    <a:stretch>
                      <a:fillRect/>
                    </a:stretch>
                  </pic:blipFill>
                  <pic:spPr>
                    <a:xfrm>
                      <a:off x="0" y="0"/>
                      <a:ext cx="1344571" cy="137027"/>
                    </a:xfrm>
                    <a:prstGeom prst="rect">
                      <a:avLst/>
                    </a:prstGeom>
                  </pic:spPr>
                </pic:pic>
              </a:graphicData>
            </a:graphic>
          </wp:inline>
        </w:drawing>
      </w:r>
      <w:r w:rsidR="0087548C">
        <w:rPr>
          <w:rFonts w:hint="eastAsia"/>
        </w:rPr>
        <w:t>n</w:t>
      </w:r>
      <w:r w:rsidR="0087548C">
        <w:t>E</w:t>
      </w:r>
      <w:r w:rsidR="0087548C">
        <w:rPr>
          <w:rFonts w:hint="eastAsia"/>
        </w:rPr>
        <w:t>ntry</w:t>
      </w:r>
      <w:r w:rsidR="0087548C">
        <w:t>T</w:t>
      </w:r>
      <w:r w:rsidR="0087548C">
        <w:rPr>
          <w:rFonts w:hint="eastAsia"/>
        </w:rPr>
        <w:t>ype</w:t>
      </w:r>
      <w:r w:rsidR="0087548C">
        <w:rPr>
          <w:rFonts w:hint="eastAsia"/>
        </w:rPr>
        <w:t>引脚用于定义单次指令的类型</w:t>
      </w:r>
      <w:r w:rsidR="004D7502">
        <w:rPr>
          <w:rFonts w:hint="eastAsia"/>
        </w:rPr>
        <w:t>。</w:t>
      </w:r>
      <w:r w:rsidR="0087548C">
        <w:rPr>
          <w:rFonts w:hint="eastAsia"/>
        </w:rPr>
        <w:t>插补指令的类型繁多，但最常用的为两种，分别是</w:t>
      </w:r>
      <w:r w:rsidR="0087548C" w:rsidRPr="0087548C">
        <w:t>ST_NciGeoLine</w:t>
      </w:r>
      <w:r w:rsidR="0087548C">
        <w:rPr>
          <w:rFonts w:hint="eastAsia"/>
        </w:rPr>
        <w:t>直线插补、</w:t>
      </w:r>
      <w:r w:rsidR="00EF70A6">
        <w:rPr>
          <w:rFonts w:hint="eastAsia"/>
        </w:rPr>
        <w:t>以及</w:t>
      </w:r>
      <w:r w:rsidR="0087548C" w:rsidRPr="0087548C">
        <w:t>ST_NciGeoCirclePlane</w:t>
      </w:r>
      <w:r w:rsidR="00635355">
        <w:rPr>
          <w:rFonts w:hint="eastAsia"/>
        </w:rPr>
        <w:t>平面</w:t>
      </w:r>
      <w:r w:rsidR="0087548C">
        <w:rPr>
          <w:rFonts w:hint="eastAsia"/>
        </w:rPr>
        <w:t>圆弧插补</w:t>
      </w:r>
      <w:r w:rsidR="00635355">
        <w:rPr>
          <w:rFonts w:hint="eastAsia"/>
        </w:rPr>
        <w:t>，</w:t>
      </w:r>
      <w:r w:rsidR="00421C74">
        <w:rPr>
          <w:rFonts w:hint="eastAsia"/>
        </w:rPr>
        <w:t>除此之外，还有些类型在实际使用的过程中也需要注意，分别是</w:t>
      </w:r>
      <w:r w:rsidR="00421C74" w:rsidRPr="00421C74">
        <w:rPr>
          <w:shd w:val="clear" w:color="auto" w:fill="FFFFFF"/>
        </w:rPr>
        <w:t>ST_NciGeoCircleCIP</w:t>
      </w:r>
      <w:r w:rsidR="00421C74">
        <w:rPr>
          <w:rFonts w:ascii="Arial" w:hAnsi="Arial" w:cs="Arial" w:hint="eastAsia"/>
          <w:shd w:val="clear" w:color="auto" w:fill="FFFFFF"/>
        </w:rPr>
        <w:t>空间圆弧插补以及通常在首位指令使用的</w:t>
      </w:r>
      <w:r w:rsidR="00421C74" w:rsidRPr="00421C74">
        <w:rPr>
          <w:shd w:val="clear" w:color="auto" w:fill="FFFFFF"/>
        </w:rPr>
        <w:t>ST_NciGeoStar</w:t>
      </w:r>
      <w:r w:rsidR="00421C74" w:rsidRPr="00421C74">
        <w:rPr>
          <w:rFonts w:ascii="Arial" w:hAnsi="Arial" w:cs="Arial"/>
          <w:shd w:val="clear" w:color="auto" w:fill="FFFFFF"/>
        </w:rPr>
        <w:t>t</w:t>
      </w:r>
      <w:r w:rsidR="00421C74">
        <w:rPr>
          <w:rFonts w:hint="eastAsia"/>
        </w:rPr>
        <w:t>和</w:t>
      </w:r>
      <w:r w:rsidR="00421C74" w:rsidRPr="00421C74">
        <w:rPr>
          <w:shd w:val="clear" w:color="auto" w:fill="FFFFFF"/>
        </w:rPr>
        <w:t>ST_NciEndOfTables</w:t>
      </w:r>
      <w:r w:rsidR="00421C74">
        <w:rPr>
          <w:rFonts w:hint="eastAsia"/>
        </w:rPr>
        <w:t>。</w:t>
      </w:r>
      <w:r w:rsidR="00EF70A6" w:rsidRPr="00EF70A6">
        <w:rPr>
          <w:noProof/>
        </w:rPr>
        <w:drawing>
          <wp:inline distT="0" distB="0" distL="0" distR="0" wp14:anchorId="5041E461" wp14:editId="5EA24626">
            <wp:extent cx="1417320" cy="88352"/>
            <wp:effectExtent l="0" t="0" r="0" b="6985"/>
            <wp:docPr id="201841484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414846" name=""/>
                    <pic:cNvPicPr/>
                  </pic:nvPicPr>
                  <pic:blipFill>
                    <a:blip r:embed="rId24"/>
                    <a:stretch>
                      <a:fillRect/>
                    </a:stretch>
                  </pic:blipFill>
                  <pic:spPr>
                    <a:xfrm>
                      <a:off x="0" y="0"/>
                      <a:ext cx="1597309" cy="99572"/>
                    </a:xfrm>
                    <a:prstGeom prst="rect">
                      <a:avLst/>
                    </a:prstGeom>
                  </pic:spPr>
                </pic:pic>
              </a:graphicData>
            </a:graphic>
          </wp:inline>
        </w:drawing>
      </w:r>
      <w:r w:rsidR="00EF70A6">
        <w:rPr>
          <w:rFonts w:hint="eastAsia"/>
        </w:rPr>
        <w:t>引脚则是插补指令的数据来源，在本例程中，数据的来源便是上文提到的自定义结构体</w:t>
      </w:r>
      <w:r w:rsidR="00EF70A6">
        <w:rPr>
          <w:rFonts w:hint="eastAsia"/>
        </w:rPr>
        <w:t>N</w:t>
      </w:r>
      <w:r w:rsidR="00EF70A6">
        <w:t>CI_SingleEntry</w:t>
      </w:r>
      <w:r w:rsidR="00EF70A6">
        <w:rPr>
          <w:rFonts w:hint="eastAsia"/>
        </w:rPr>
        <w:t>。而最终数据将会填充到指令段表，也就是</w:t>
      </w:r>
      <w:r w:rsidR="00EF70A6" w:rsidRPr="00EF70A6">
        <w:rPr>
          <w:noProof/>
        </w:rPr>
        <w:drawing>
          <wp:inline distT="0" distB="0" distL="0" distR="0" wp14:anchorId="25159AC4" wp14:editId="24B778E1">
            <wp:extent cx="1635760" cy="107567"/>
            <wp:effectExtent l="0" t="0" r="2540" b="6985"/>
            <wp:docPr id="67029057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290572" name=""/>
                    <pic:cNvPicPr/>
                  </pic:nvPicPr>
                  <pic:blipFill>
                    <a:blip r:embed="rId25"/>
                    <a:stretch>
                      <a:fillRect/>
                    </a:stretch>
                  </pic:blipFill>
                  <pic:spPr>
                    <a:xfrm>
                      <a:off x="0" y="0"/>
                      <a:ext cx="1824570" cy="119983"/>
                    </a:xfrm>
                    <a:prstGeom prst="rect">
                      <a:avLst/>
                    </a:prstGeom>
                  </pic:spPr>
                </pic:pic>
              </a:graphicData>
            </a:graphic>
          </wp:inline>
        </w:drawing>
      </w:r>
      <w:r w:rsidR="00EF70A6">
        <w:rPr>
          <w:rFonts w:hint="eastAsia"/>
        </w:rPr>
        <w:t>st</w:t>
      </w:r>
      <w:r w:rsidR="00EF70A6">
        <w:t>F</w:t>
      </w:r>
      <w:r w:rsidR="00EF70A6">
        <w:rPr>
          <w:rFonts w:hint="eastAsia"/>
        </w:rPr>
        <w:t>eed</w:t>
      </w:r>
      <w:r w:rsidR="00EF70A6">
        <w:t>G</w:t>
      </w:r>
      <w:r w:rsidR="00EF70A6">
        <w:rPr>
          <w:rFonts w:hint="eastAsia"/>
        </w:rPr>
        <w:t>roup</w:t>
      </w:r>
      <w:r w:rsidR="00EF70A6">
        <w:t>T</w:t>
      </w:r>
      <w:r w:rsidR="00EF70A6">
        <w:rPr>
          <w:rFonts w:hint="eastAsia"/>
        </w:rPr>
        <w:t>able</w:t>
      </w:r>
      <w:r w:rsidR="00EF70A6">
        <w:rPr>
          <w:rFonts w:hint="eastAsia"/>
        </w:rPr>
        <w:t>这个引脚当中</w:t>
      </w:r>
      <w:r w:rsidR="00796D5A">
        <w:rPr>
          <w:rFonts w:hint="eastAsia"/>
        </w:rPr>
        <w:t>。</w:t>
      </w:r>
      <w:r w:rsidR="00EF70A6">
        <w:rPr>
          <w:rFonts w:hint="eastAsia"/>
        </w:rPr>
        <w:t>需要注意</w:t>
      </w:r>
      <w:r w:rsidR="00796D5A">
        <w:rPr>
          <w:rFonts w:hint="eastAsia"/>
        </w:rPr>
        <w:t>的是</w:t>
      </w:r>
      <w:r w:rsidR="00EF70A6">
        <w:rPr>
          <w:rFonts w:hint="eastAsia"/>
        </w:rPr>
        <w:t>，该段表能够填充的指令数量并非无限，一张表中最多能够填充</w:t>
      </w:r>
      <w:r w:rsidR="00EF70A6">
        <w:rPr>
          <w:rFonts w:hint="eastAsia"/>
        </w:rPr>
        <w:t>1</w:t>
      </w:r>
      <w:r w:rsidR="00EF70A6">
        <w:t>00</w:t>
      </w:r>
      <w:r w:rsidR="00EF70A6">
        <w:rPr>
          <w:rFonts w:hint="eastAsia"/>
        </w:rPr>
        <w:t>条指令，</w:t>
      </w:r>
      <w:r w:rsidR="001848E7">
        <w:rPr>
          <w:rFonts w:hint="eastAsia"/>
        </w:rPr>
        <w:t>若在填充满后继续向表中填写数据，功能块便会报错，需新建一张段表或是清空当前段表才能继续填写。</w:t>
      </w:r>
      <w:r w:rsidR="00287F65">
        <w:rPr>
          <w:rFonts w:hint="eastAsia"/>
        </w:rPr>
        <w:t>清空段表则是通过置位</w:t>
      </w:r>
      <w:r w:rsidR="00287F65">
        <w:rPr>
          <w:rFonts w:hint="eastAsia"/>
        </w:rPr>
        <w:t>bReset</w:t>
      </w:r>
      <w:r w:rsidR="00287F65">
        <w:t>T</w:t>
      </w:r>
      <w:r w:rsidR="00287F65">
        <w:rPr>
          <w:rFonts w:hint="eastAsia"/>
        </w:rPr>
        <w:t>able</w:t>
      </w:r>
      <w:r w:rsidR="00287F65" w:rsidRPr="00287F65">
        <w:rPr>
          <w:noProof/>
        </w:rPr>
        <w:lastRenderedPageBreak/>
        <w:drawing>
          <wp:inline distT="0" distB="0" distL="0" distR="0" wp14:anchorId="0AE81C8C" wp14:editId="4A6DBD81">
            <wp:extent cx="1005840" cy="108252"/>
            <wp:effectExtent l="0" t="0" r="3810" b="6350"/>
            <wp:docPr id="9355980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598015" name=""/>
                    <pic:cNvPicPr/>
                  </pic:nvPicPr>
                  <pic:blipFill>
                    <a:blip r:embed="rId26"/>
                    <a:stretch>
                      <a:fillRect/>
                    </a:stretch>
                  </pic:blipFill>
                  <pic:spPr>
                    <a:xfrm>
                      <a:off x="0" y="0"/>
                      <a:ext cx="1098858" cy="118263"/>
                    </a:xfrm>
                    <a:prstGeom prst="rect">
                      <a:avLst/>
                    </a:prstGeom>
                  </pic:spPr>
                </pic:pic>
              </a:graphicData>
            </a:graphic>
          </wp:inline>
        </w:drawing>
      </w:r>
      <w:r w:rsidR="00287F65">
        <w:rPr>
          <w:rFonts w:hint="eastAsia"/>
        </w:rPr>
        <w:t>引脚，其与</w:t>
      </w:r>
      <w:r w:rsidR="00287F65">
        <w:rPr>
          <w:rFonts w:hint="eastAsia"/>
        </w:rPr>
        <w:t>b</w:t>
      </w:r>
      <w:r w:rsidR="00287F65">
        <w:t>R</w:t>
      </w:r>
      <w:r w:rsidR="00287F65">
        <w:rPr>
          <w:rFonts w:hint="eastAsia"/>
        </w:rPr>
        <w:t>eset</w:t>
      </w:r>
      <w:r w:rsidR="00287F65">
        <w:t>A</w:t>
      </w:r>
      <w:r w:rsidR="00287F65">
        <w:rPr>
          <w:rFonts w:hint="eastAsia"/>
        </w:rPr>
        <w:t>ll</w:t>
      </w:r>
      <w:r w:rsidR="00287F65">
        <w:rPr>
          <w:rFonts w:hint="eastAsia"/>
        </w:rPr>
        <w:t>的区别在于</w:t>
      </w:r>
      <w:r w:rsidR="007C7BEE">
        <w:rPr>
          <w:rFonts w:hint="eastAsia"/>
        </w:rPr>
        <w:t>b</w:t>
      </w:r>
      <w:r w:rsidR="007C7BEE">
        <w:t>R</w:t>
      </w:r>
      <w:r w:rsidR="007C7BEE">
        <w:rPr>
          <w:rFonts w:hint="eastAsia"/>
        </w:rPr>
        <w:t>eset</w:t>
      </w:r>
      <w:r w:rsidR="007C7BEE">
        <w:t>A</w:t>
      </w:r>
      <w:r w:rsidR="007C7BEE">
        <w:rPr>
          <w:rFonts w:hint="eastAsia"/>
        </w:rPr>
        <w:t>ll</w:t>
      </w:r>
      <w:r w:rsidR="007C7BEE">
        <w:rPr>
          <w:rFonts w:hint="eastAsia"/>
        </w:rPr>
        <w:t>还会令一些模态参数恢复默认值。</w:t>
      </w:r>
    </w:p>
    <w:p w14:paraId="00F9D225" w14:textId="603D095F" w:rsidR="00287F65" w:rsidRDefault="00287F65" w:rsidP="00287F65">
      <w:pPr>
        <w:pStyle w:val="3"/>
      </w:pPr>
      <w:bookmarkStart w:id="10" w:name="_Toc151649311"/>
      <w:r>
        <w:rPr>
          <w:rFonts w:hint="eastAsia"/>
        </w:rPr>
        <w:t>执行段表插补指令</w:t>
      </w:r>
      <w:r>
        <w:rPr>
          <w:rFonts w:hint="eastAsia"/>
        </w:rPr>
        <w:t xml:space="preserve"> </w:t>
      </w:r>
      <w:r>
        <w:t>FB_NciFeedTable</w:t>
      </w:r>
      <w:bookmarkEnd w:id="10"/>
    </w:p>
    <w:p w14:paraId="25FAC9A8" w14:textId="5726C799" w:rsidR="007C7BEE" w:rsidRDefault="007C7BEE" w:rsidP="00796D5A">
      <w:pPr>
        <w:ind w:firstLineChars="0" w:firstLine="0"/>
        <w:jc w:val="center"/>
      </w:pPr>
      <w:r w:rsidRPr="007C7BEE">
        <w:rPr>
          <w:noProof/>
        </w:rPr>
        <w:drawing>
          <wp:inline distT="0" distB="0" distL="0" distR="0" wp14:anchorId="05C428D4" wp14:editId="2673ED82">
            <wp:extent cx="4490720" cy="1216393"/>
            <wp:effectExtent l="0" t="0" r="5080" b="3175"/>
            <wp:docPr id="756074743" name="图片 1" descr="表格&#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074743" name="图片 1" descr="表格&#10;&#10;中度可信度描述已自动生成"/>
                    <pic:cNvPicPr/>
                  </pic:nvPicPr>
                  <pic:blipFill>
                    <a:blip r:embed="rId27"/>
                    <a:stretch>
                      <a:fillRect/>
                    </a:stretch>
                  </pic:blipFill>
                  <pic:spPr>
                    <a:xfrm>
                      <a:off x="0" y="0"/>
                      <a:ext cx="4501932" cy="1219430"/>
                    </a:xfrm>
                    <a:prstGeom prst="rect">
                      <a:avLst/>
                    </a:prstGeom>
                  </pic:spPr>
                </pic:pic>
              </a:graphicData>
            </a:graphic>
          </wp:inline>
        </w:drawing>
      </w:r>
    </w:p>
    <w:p w14:paraId="57C72942" w14:textId="70765D92" w:rsidR="007C7BEE" w:rsidRDefault="007C7BEE" w:rsidP="00842263">
      <w:r>
        <w:rPr>
          <w:rFonts w:hint="eastAsia"/>
        </w:rPr>
        <w:t>该功能块用于执行段表中填充的插补指令，</w:t>
      </w:r>
      <w:r w:rsidR="00F059BF">
        <w:rPr>
          <w:rFonts w:hint="eastAsia"/>
        </w:rPr>
        <w:t>触发该功能块后</w:t>
      </w:r>
      <w:r w:rsidR="00F059BF" w:rsidRPr="00F059BF">
        <w:rPr>
          <w:noProof/>
        </w:rPr>
        <w:drawing>
          <wp:inline distT="0" distB="0" distL="0" distR="0" wp14:anchorId="6FC510CD" wp14:editId="0F73BC67">
            <wp:extent cx="1473200" cy="95818"/>
            <wp:effectExtent l="0" t="0" r="0" b="0"/>
            <wp:docPr id="15345695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4569517" name=""/>
                    <pic:cNvPicPr/>
                  </pic:nvPicPr>
                  <pic:blipFill>
                    <a:blip r:embed="rId28"/>
                    <a:stretch>
                      <a:fillRect/>
                    </a:stretch>
                  </pic:blipFill>
                  <pic:spPr>
                    <a:xfrm>
                      <a:off x="0" y="0"/>
                      <a:ext cx="1846117" cy="120073"/>
                    </a:xfrm>
                    <a:prstGeom prst="rect">
                      <a:avLst/>
                    </a:prstGeom>
                  </pic:spPr>
                </pic:pic>
              </a:graphicData>
            </a:graphic>
          </wp:inline>
        </w:drawing>
      </w:r>
      <w:r w:rsidR="00842263">
        <w:rPr>
          <w:rFonts w:hint="eastAsia"/>
        </w:rPr>
        <w:t>st</w:t>
      </w:r>
      <w:r w:rsidR="00842263">
        <w:t>N</w:t>
      </w:r>
      <w:r w:rsidR="00842263">
        <w:rPr>
          <w:rFonts w:hint="eastAsia"/>
        </w:rPr>
        <w:t>ci</w:t>
      </w:r>
      <w:r w:rsidR="00842263">
        <w:t>T</w:t>
      </w:r>
      <w:r w:rsidR="00842263">
        <w:rPr>
          <w:rFonts w:hint="eastAsia"/>
        </w:rPr>
        <w:t>o</w:t>
      </w:r>
      <w:r w:rsidR="00842263">
        <w:t>P</w:t>
      </w:r>
      <w:r w:rsidR="00842263">
        <w:rPr>
          <w:rFonts w:hint="eastAsia"/>
        </w:rPr>
        <w:t>lc</w:t>
      </w:r>
      <w:r w:rsidR="00842263">
        <w:rPr>
          <w:rFonts w:hint="eastAsia"/>
        </w:rPr>
        <w:t>引脚上链接的对应插补通道便会开始执行</w:t>
      </w:r>
      <w:r w:rsidR="00842263" w:rsidRPr="00842263">
        <w:rPr>
          <w:noProof/>
        </w:rPr>
        <w:drawing>
          <wp:inline distT="0" distB="0" distL="0" distR="0" wp14:anchorId="2D8EFF55" wp14:editId="508379E4">
            <wp:extent cx="1432560" cy="108471"/>
            <wp:effectExtent l="0" t="0" r="0" b="6350"/>
            <wp:docPr id="13239796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979615" name=""/>
                    <pic:cNvPicPr/>
                  </pic:nvPicPr>
                  <pic:blipFill>
                    <a:blip r:embed="rId29"/>
                    <a:stretch>
                      <a:fillRect/>
                    </a:stretch>
                  </pic:blipFill>
                  <pic:spPr>
                    <a:xfrm>
                      <a:off x="0" y="0"/>
                      <a:ext cx="1542772" cy="116816"/>
                    </a:xfrm>
                    <a:prstGeom prst="rect">
                      <a:avLst/>
                    </a:prstGeom>
                  </pic:spPr>
                </pic:pic>
              </a:graphicData>
            </a:graphic>
          </wp:inline>
        </w:drawing>
      </w:r>
      <w:r w:rsidR="00842263">
        <w:rPr>
          <w:rFonts w:hint="eastAsia"/>
        </w:rPr>
        <w:t>st</w:t>
      </w:r>
      <w:r w:rsidR="00842263">
        <w:t>F</w:t>
      </w:r>
      <w:r w:rsidR="00842263">
        <w:rPr>
          <w:rFonts w:hint="eastAsia"/>
        </w:rPr>
        <w:t>eed</w:t>
      </w:r>
      <w:r w:rsidR="00842263">
        <w:t>G</w:t>
      </w:r>
      <w:r w:rsidR="00842263">
        <w:rPr>
          <w:rFonts w:hint="eastAsia"/>
        </w:rPr>
        <w:t>roup</w:t>
      </w:r>
      <w:r w:rsidR="00842263">
        <w:t>T</w:t>
      </w:r>
      <w:r w:rsidR="00842263">
        <w:rPr>
          <w:rFonts w:hint="eastAsia"/>
        </w:rPr>
        <w:t>able</w:t>
      </w:r>
      <w:r w:rsidR="00842263">
        <w:rPr>
          <w:rFonts w:hint="eastAsia"/>
        </w:rPr>
        <w:t>段表中的指令。</w:t>
      </w:r>
      <w:r w:rsidR="00F3712E" w:rsidRPr="00F3712E">
        <w:rPr>
          <w:noProof/>
        </w:rPr>
        <w:drawing>
          <wp:inline distT="0" distB="0" distL="0" distR="0" wp14:anchorId="071E0891" wp14:editId="70B3D9B6">
            <wp:extent cx="1207424" cy="106680"/>
            <wp:effectExtent l="0" t="0" r="0" b="7620"/>
            <wp:docPr id="116016866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168660" name=""/>
                    <pic:cNvPicPr/>
                  </pic:nvPicPr>
                  <pic:blipFill>
                    <a:blip r:embed="rId30"/>
                    <a:stretch>
                      <a:fillRect/>
                    </a:stretch>
                  </pic:blipFill>
                  <pic:spPr>
                    <a:xfrm>
                      <a:off x="0" y="0"/>
                      <a:ext cx="1209377" cy="106853"/>
                    </a:xfrm>
                    <a:prstGeom prst="rect">
                      <a:avLst/>
                    </a:prstGeom>
                  </pic:spPr>
                </pic:pic>
              </a:graphicData>
            </a:graphic>
          </wp:inline>
        </w:drawing>
      </w:r>
      <w:r w:rsidR="00F3712E">
        <w:rPr>
          <w:rFonts w:hint="eastAsia"/>
        </w:rPr>
        <w:t>b</w:t>
      </w:r>
      <w:r w:rsidR="00F3712E">
        <w:t>L</w:t>
      </w:r>
      <w:r w:rsidR="00F3712E">
        <w:rPr>
          <w:rFonts w:hint="eastAsia"/>
        </w:rPr>
        <w:t>og</w:t>
      </w:r>
      <w:r w:rsidR="00F3712E">
        <w:t>F</w:t>
      </w:r>
      <w:r w:rsidR="00F3712E">
        <w:rPr>
          <w:rFonts w:hint="eastAsia"/>
        </w:rPr>
        <w:t>eeder</w:t>
      </w:r>
      <w:r w:rsidR="00F3712E">
        <w:t>E</w:t>
      </w:r>
      <w:r w:rsidR="00F3712E">
        <w:rPr>
          <w:rFonts w:hint="eastAsia"/>
        </w:rPr>
        <w:t>ntries</w:t>
      </w:r>
      <w:r w:rsidR="00F3712E">
        <w:rPr>
          <w:rFonts w:hint="eastAsia"/>
        </w:rPr>
        <w:t>如果置</w:t>
      </w:r>
      <w:r w:rsidR="00F3712E">
        <w:rPr>
          <w:rFonts w:hint="eastAsia"/>
        </w:rPr>
        <w:t>True</w:t>
      </w:r>
      <w:r w:rsidR="00F3712E">
        <w:rPr>
          <w:rFonts w:hint="eastAsia"/>
        </w:rPr>
        <w:t>，则代表功能块在</w:t>
      </w:r>
      <w:r w:rsidR="00F3712E" w:rsidRPr="00F3712E">
        <w:t>TwinCAT\Mc\Nci</w:t>
      </w:r>
      <w:r w:rsidR="00F3712E">
        <w:rPr>
          <w:rFonts w:hint="eastAsia"/>
        </w:rPr>
        <w:t>这个路径下写入了</w:t>
      </w:r>
      <w:r w:rsidR="00F3712E" w:rsidRPr="00F3712E">
        <w:t>'PlcItpFeed.log'</w:t>
      </w:r>
      <w:r w:rsidR="00F3712E">
        <w:rPr>
          <w:rFonts w:hint="eastAsia"/>
        </w:rPr>
        <w:t>的日志文件，</w:t>
      </w:r>
      <w:r w:rsidR="00F3712E" w:rsidRPr="00F3712E">
        <w:rPr>
          <w:rFonts w:hint="eastAsia"/>
        </w:rPr>
        <w:t>它包含通过</w:t>
      </w:r>
      <w:r w:rsidR="00F3712E" w:rsidRPr="00F3712E">
        <w:rPr>
          <w:rFonts w:hint="eastAsia"/>
        </w:rPr>
        <w:t>ADS</w:t>
      </w:r>
      <w:r w:rsidR="00F3712E" w:rsidRPr="00F3712E">
        <w:rPr>
          <w:rFonts w:hint="eastAsia"/>
        </w:rPr>
        <w:t>发送到</w:t>
      </w:r>
      <w:r w:rsidR="00F3712E" w:rsidRPr="00F3712E">
        <w:rPr>
          <w:rFonts w:hint="eastAsia"/>
        </w:rPr>
        <w:t>NC</w:t>
      </w:r>
      <w:r w:rsidR="00F3712E" w:rsidRPr="00F3712E">
        <w:rPr>
          <w:rFonts w:hint="eastAsia"/>
        </w:rPr>
        <w:t>内核的所有条目</w:t>
      </w:r>
      <w:r w:rsidR="00F3712E">
        <w:rPr>
          <w:rFonts w:hint="eastAsia"/>
        </w:rPr>
        <w:t>。</w:t>
      </w:r>
    </w:p>
    <w:p w14:paraId="26B654FA" w14:textId="52896B82" w:rsidR="00F26E8A" w:rsidRPr="00F26E8A" w:rsidRDefault="00F26E8A" w:rsidP="00F26E8A">
      <w:pPr>
        <w:ind w:firstLineChars="0" w:firstLine="0"/>
      </w:pPr>
      <w:r w:rsidRPr="00F26E8A">
        <w:rPr>
          <w:noProof/>
        </w:rPr>
        <w:drawing>
          <wp:inline distT="0" distB="0" distL="0" distR="0" wp14:anchorId="227EACE3" wp14:editId="30DD8BE6">
            <wp:extent cx="853440" cy="106680"/>
            <wp:effectExtent l="0" t="0" r="3810" b="7620"/>
            <wp:docPr id="135381130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811300" name=""/>
                    <pic:cNvPicPr/>
                  </pic:nvPicPr>
                  <pic:blipFill>
                    <a:blip r:embed="rId31"/>
                    <a:stretch>
                      <a:fillRect/>
                    </a:stretch>
                  </pic:blipFill>
                  <pic:spPr>
                    <a:xfrm>
                      <a:off x="0" y="0"/>
                      <a:ext cx="853864" cy="106733"/>
                    </a:xfrm>
                    <a:prstGeom prst="rect">
                      <a:avLst/>
                    </a:prstGeom>
                  </pic:spPr>
                </pic:pic>
              </a:graphicData>
            </a:graphic>
          </wp:inline>
        </w:drawing>
      </w:r>
      <w:r>
        <w:rPr>
          <w:rFonts w:hint="eastAsia"/>
        </w:rPr>
        <w:t>当段表中的所有指令被发送到</w:t>
      </w:r>
      <w:r>
        <w:rPr>
          <w:rFonts w:hint="eastAsia"/>
        </w:rPr>
        <w:t>N</w:t>
      </w:r>
      <w:r>
        <w:t>C</w:t>
      </w:r>
      <w:r>
        <w:rPr>
          <w:rFonts w:hint="eastAsia"/>
        </w:rPr>
        <w:t>内核时该引脚便会置位，而当所有指令被执行完成且检测到段表中的</w:t>
      </w:r>
      <w:r w:rsidRPr="00F26E8A">
        <w:t>ST_NciEndOfTables</w:t>
      </w:r>
      <w:r>
        <w:rPr>
          <w:rFonts w:hint="eastAsia"/>
        </w:rPr>
        <w:t>类型指令后，</w:t>
      </w:r>
      <w:r w:rsidRPr="00F26E8A">
        <w:rPr>
          <w:noProof/>
        </w:rPr>
        <w:drawing>
          <wp:inline distT="0" distB="0" distL="0" distR="0" wp14:anchorId="0497202F" wp14:editId="2AF57D4F">
            <wp:extent cx="858520" cy="122084"/>
            <wp:effectExtent l="0" t="0" r="0" b="0"/>
            <wp:docPr id="137907160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9071603" name=""/>
                    <pic:cNvPicPr/>
                  </pic:nvPicPr>
                  <pic:blipFill>
                    <a:blip r:embed="rId32"/>
                    <a:stretch>
                      <a:fillRect/>
                    </a:stretch>
                  </pic:blipFill>
                  <pic:spPr>
                    <a:xfrm>
                      <a:off x="0" y="0"/>
                      <a:ext cx="904706" cy="128652"/>
                    </a:xfrm>
                    <a:prstGeom prst="rect">
                      <a:avLst/>
                    </a:prstGeom>
                  </pic:spPr>
                </pic:pic>
              </a:graphicData>
            </a:graphic>
          </wp:inline>
        </w:drawing>
      </w:r>
      <w:r>
        <w:rPr>
          <w:rFonts w:hint="eastAsia"/>
        </w:rPr>
        <w:t>b</w:t>
      </w:r>
      <w:r>
        <w:t>C</w:t>
      </w:r>
      <w:r>
        <w:rPr>
          <w:rFonts w:hint="eastAsia"/>
        </w:rPr>
        <w:t>hannel</w:t>
      </w:r>
      <w:r>
        <w:t>D</w:t>
      </w:r>
      <w:r>
        <w:rPr>
          <w:rFonts w:hint="eastAsia"/>
        </w:rPr>
        <w:t>one</w:t>
      </w:r>
      <w:r>
        <w:rPr>
          <w:rFonts w:hint="eastAsia"/>
        </w:rPr>
        <w:t>引脚便会置位。</w:t>
      </w:r>
    </w:p>
    <w:p w14:paraId="4329F2E1" w14:textId="4DADDBED" w:rsidR="00837FA0" w:rsidRPr="00837FA0" w:rsidRDefault="00F26E8A" w:rsidP="00BD58FA">
      <w:pPr>
        <w:pStyle w:val="20"/>
      </w:pPr>
      <w:bookmarkStart w:id="11" w:name="_Toc151649312"/>
      <w:bookmarkStart w:id="12" w:name="_Toc393663173"/>
      <w:r>
        <w:rPr>
          <w:rFonts w:hint="eastAsia"/>
        </w:rPr>
        <w:t>N</w:t>
      </w:r>
      <w:r>
        <w:t>CI</w:t>
      </w:r>
      <w:r>
        <w:rPr>
          <w:rFonts w:hint="eastAsia"/>
        </w:rPr>
        <w:t>插补通道相关指令介绍</w:t>
      </w:r>
      <w:bookmarkEnd w:id="11"/>
    </w:p>
    <w:p w14:paraId="2363CE83" w14:textId="7115BE9F" w:rsidR="00837FA0" w:rsidRDefault="000F353E" w:rsidP="00BD58FA">
      <w:pPr>
        <w:pStyle w:val="3"/>
      </w:pPr>
      <w:bookmarkStart w:id="13" w:name="_Toc151649313"/>
      <w:bookmarkEnd w:id="12"/>
      <w:r>
        <w:rPr>
          <w:rFonts w:hint="eastAsia"/>
        </w:rPr>
        <w:t>组合通道</w:t>
      </w:r>
      <w:r>
        <w:t>CfgBuildExt3DGroup</w:t>
      </w:r>
      <w:r>
        <w:rPr>
          <w:rFonts w:hint="eastAsia"/>
        </w:rPr>
        <w:t>、解散通道</w:t>
      </w:r>
      <w:r w:rsidRPr="000F353E">
        <w:t>CfgReconfigGroup</w:t>
      </w:r>
      <w:bookmarkEnd w:id="13"/>
    </w:p>
    <w:p w14:paraId="3C99A471" w14:textId="74C82D95" w:rsidR="000F353E" w:rsidRDefault="000F353E" w:rsidP="00796D5A">
      <w:pPr>
        <w:ind w:firstLineChars="0" w:firstLine="0"/>
        <w:jc w:val="center"/>
      </w:pPr>
      <w:r w:rsidRPr="000F353E">
        <w:rPr>
          <w:noProof/>
        </w:rPr>
        <w:drawing>
          <wp:inline distT="0" distB="0" distL="0" distR="0" wp14:anchorId="3E899967" wp14:editId="28BB8379">
            <wp:extent cx="3645056" cy="2092960"/>
            <wp:effectExtent l="0" t="0" r="0" b="2540"/>
            <wp:docPr id="2020510609" name="图片 1" descr="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0510609" name="图片 1" descr="文本&#10;&#10;描述已自动生成"/>
                    <pic:cNvPicPr/>
                  </pic:nvPicPr>
                  <pic:blipFill>
                    <a:blip r:embed="rId33"/>
                    <a:stretch>
                      <a:fillRect/>
                    </a:stretch>
                  </pic:blipFill>
                  <pic:spPr>
                    <a:xfrm>
                      <a:off x="0" y="0"/>
                      <a:ext cx="3652076" cy="2096991"/>
                    </a:xfrm>
                    <a:prstGeom prst="rect">
                      <a:avLst/>
                    </a:prstGeom>
                  </pic:spPr>
                </pic:pic>
              </a:graphicData>
            </a:graphic>
          </wp:inline>
        </w:drawing>
      </w:r>
    </w:p>
    <w:p w14:paraId="7BA13C4B" w14:textId="07F0AEAA" w:rsidR="00837FA0" w:rsidRDefault="000F353E" w:rsidP="000F353E">
      <w:r>
        <w:rPr>
          <w:rFonts w:hint="eastAsia"/>
        </w:rPr>
        <w:t>该功能块若</w:t>
      </w:r>
      <w:r w:rsidR="00796D5A">
        <w:rPr>
          <w:rFonts w:hint="eastAsia"/>
        </w:rPr>
        <w:t>大家</w:t>
      </w:r>
      <w:r>
        <w:rPr>
          <w:rFonts w:hint="eastAsia"/>
        </w:rPr>
        <w:t>经常使用</w:t>
      </w:r>
      <w:r>
        <w:rPr>
          <w:rFonts w:hint="eastAsia"/>
        </w:rPr>
        <w:t>N</w:t>
      </w:r>
      <w:r>
        <w:t>CI</w:t>
      </w:r>
      <w:r>
        <w:rPr>
          <w:rFonts w:hint="eastAsia"/>
        </w:rPr>
        <w:t>插补的话应该是再熟悉不过了，通过</w:t>
      </w:r>
      <w:r>
        <w:rPr>
          <w:rFonts w:hint="eastAsia"/>
        </w:rPr>
        <w:t>N</w:t>
      </w:r>
      <w:r>
        <w:t>C</w:t>
      </w:r>
      <w:r>
        <w:rPr>
          <w:rFonts w:hint="eastAsia"/>
        </w:rPr>
        <w:t>轴的</w:t>
      </w:r>
      <w:r>
        <w:rPr>
          <w:rFonts w:hint="eastAsia"/>
        </w:rPr>
        <w:t>I</w:t>
      </w:r>
      <w:r>
        <w:t>D</w:t>
      </w:r>
      <w:r>
        <w:rPr>
          <w:rFonts w:hint="eastAsia"/>
        </w:rPr>
        <w:t>将一个个单独的</w:t>
      </w:r>
      <w:r>
        <w:rPr>
          <w:rFonts w:hint="eastAsia"/>
        </w:rPr>
        <w:t>P</w:t>
      </w:r>
      <w:r>
        <w:t>TP</w:t>
      </w:r>
      <w:r>
        <w:rPr>
          <w:rFonts w:hint="eastAsia"/>
        </w:rPr>
        <w:t>轴组合进</w:t>
      </w:r>
      <w:r w:rsidRPr="000F353E">
        <w:rPr>
          <w:noProof/>
        </w:rPr>
        <w:drawing>
          <wp:inline distT="0" distB="0" distL="0" distR="0" wp14:anchorId="62BD6A27" wp14:editId="2CC756FD">
            <wp:extent cx="980440" cy="117184"/>
            <wp:effectExtent l="0" t="0" r="0" b="0"/>
            <wp:docPr id="134351847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518473" name=""/>
                    <pic:cNvPicPr/>
                  </pic:nvPicPr>
                  <pic:blipFill>
                    <a:blip r:embed="rId34"/>
                    <a:stretch>
                      <a:fillRect/>
                    </a:stretch>
                  </pic:blipFill>
                  <pic:spPr>
                    <a:xfrm>
                      <a:off x="0" y="0"/>
                      <a:ext cx="1007410" cy="120407"/>
                    </a:xfrm>
                    <a:prstGeom prst="rect">
                      <a:avLst/>
                    </a:prstGeom>
                  </pic:spPr>
                </pic:pic>
              </a:graphicData>
            </a:graphic>
          </wp:inline>
        </w:drawing>
      </w:r>
      <w:r>
        <w:rPr>
          <w:rFonts w:hint="eastAsia"/>
        </w:rPr>
        <w:t>n</w:t>
      </w:r>
      <w:r>
        <w:t>G</w:t>
      </w:r>
      <w:r>
        <w:rPr>
          <w:rFonts w:hint="eastAsia"/>
        </w:rPr>
        <w:t>roup</w:t>
      </w:r>
      <w:r>
        <w:t>I</w:t>
      </w:r>
      <w:r>
        <w:rPr>
          <w:rFonts w:hint="eastAsia"/>
        </w:rPr>
        <w:t>d</w:t>
      </w:r>
      <w:r>
        <w:rPr>
          <w:rFonts w:hint="eastAsia"/>
        </w:rPr>
        <w:t>引脚对应的插补通道当中。</w:t>
      </w:r>
    </w:p>
    <w:p w14:paraId="0445F835" w14:textId="3B1E2A25" w:rsidR="000F353E" w:rsidRDefault="008E1A93" w:rsidP="00E50D17">
      <w:pPr>
        <w:ind w:firstLineChars="0" w:firstLine="0"/>
        <w:jc w:val="center"/>
      </w:pPr>
      <w:r w:rsidRPr="008E1A93">
        <w:rPr>
          <w:noProof/>
        </w:rPr>
        <w:drawing>
          <wp:inline distT="0" distB="0" distL="0" distR="0" wp14:anchorId="0F43AD5A" wp14:editId="1E050D72">
            <wp:extent cx="3251096" cy="1046480"/>
            <wp:effectExtent l="0" t="0" r="6985" b="1270"/>
            <wp:docPr id="471492520" name="图片 1" descr="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492520" name="图片 1" descr="文本, 应用程序&#10;&#10;描述已自动生成"/>
                    <pic:cNvPicPr/>
                  </pic:nvPicPr>
                  <pic:blipFill>
                    <a:blip r:embed="rId35"/>
                    <a:stretch>
                      <a:fillRect/>
                    </a:stretch>
                  </pic:blipFill>
                  <pic:spPr>
                    <a:xfrm>
                      <a:off x="0" y="0"/>
                      <a:ext cx="3274225" cy="1053925"/>
                    </a:xfrm>
                    <a:prstGeom prst="rect">
                      <a:avLst/>
                    </a:prstGeom>
                  </pic:spPr>
                </pic:pic>
              </a:graphicData>
            </a:graphic>
          </wp:inline>
        </w:drawing>
      </w:r>
    </w:p>
    <w:p w14:paraId="630C994C" w14:textId="63FC24D8" w:rsidR="008E1A93" w:rsidRDefault="00796D5A" w:rsidP="000F353E">
      <w:r>
        <w:rPr>
          <w:rFonts w:hint="eastAsia"/>
        </w:rPr>
        <w:t>如</w:t>
      </w:r>
      <w:r w:rsidR="008E1A93">
        <w:rPr>
          <w:rFonts w:hint="eastAsia"/>
        </w:rPr>
        <w:t>需将插补通道的轴重新转换成独立的</w:t>
      </w:r>
      <w:r w:rsidR="008E1A93">
        <w:rPr>
          <w:rFonts w:hint="eastAsia"/>
        </w:rPr>
        <w:t>N</w:t>
      </w:r>
      <w:r w:rsidR="008E1A93">
        <w:t>C PTP</w:t>
      </w:r>
      <w:r w:rsidR="008E1A93">
        <w:rPr>
          <w:rFonts w:hint="eastAsia"/>
        </w:rPr>
        <w:t>轴，则可以使用该功能块来解散插补通道。</w:t>
      </w:r>
    </w:p>
    <w:p w14:paraId="73931356" w14:textId="27A5884C" w:rsidR="00837FA0" w:rsidRDefault="008E1A93" w:rsidP="00BD58FA">
      <w:pPr>
        <w:pStyle w:val="3"/>
      </w:pPr>
      <w:bookmarkStart w:id="14" w:name="_Toc151649314"/>
      <w:r>
        <w:rPr>
          <w:rFonts w:hint="eastAsia"/>
        </w:rPr>
        <w:lastRenderedPageBreak/>
        <w:t>插补通道速比</w:t>
      </w:r>
      <w:r w:rsidRPr="008E1A93">
        <w:t>ItpSetOverridePercent</w:t>
      </w:r>
      <w:r>
        <w:rPr>
          <w:rFonts w:hint="eastAsia"/>
        </w:rPr>
        <w:t>、插补通道状态</w:t>
      </w:r>
      <w:r w:rsidRPr="008E1A93">
        <w:t>ItpGetStateInterpreter</w:t>
      </w:r>
      <w:bookmarkEnd w:id="14"/>
    </w:p>
    <w:p w14:paraId="7D480106" w14:textId="55C74D93" w:rsidR="008E1A93" w:rsidRDefault="008E1A93" w:rsidP="00E50D17">
      <w:pPr>
        <w:ind w:firstLineChars="0" w:firstLine="0"/>
        <w:jc w:val="center"/>
      </w:pPr>
      <w:r w:rsidRPr="008E1A93">
        <w:rPr>
          <w:noProof/>
        </w:rPr>
        <w:drawing>
          <wp:inline distT="0" distB="0" distL="0" distR="0" wp14:anchorId="59F7EA46" wp14:editId="08480E82">
            <wp:extent cx="3688080" cy="710807"/>
            <wp:effectExtent l="0" t="0" r="7620" b="0"/>
            <wp:docPr id="1633165076" name="图片 1"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165076" name="图片 1" descr="图形用户界面, 文本, 应用程序&#10;&#10;描述已自动生成"/>
                    <pic:cNvPicPr/>
                  </pic:nvPicPr>
                  <pic:blipFill>
                    <a:blip r:embed="rId36"/>
                    <a:stretch>
                      <a:fillRect/>
                    </a:stretch>
                  </pic:blipFill>
                  <pic:spPr>
                    <a:xfrm>
                      <a:off x="0" y="0"/>
                      <a:ext cx="3721168" cy="717184"/>
                    </a:xfrm>
                    <a:prstGeom prst="rect">
                      <a:avLst/>
                    </a:prstGeom>
                  </pic:spPr>
                </pic:pic>
              </a:graphicData>
            </a:graphic>
          </wp:inline>
        </w:drawing>
      </w:r>
    </w:p>
    <w:p w14:paraId="60F1A66F" w14:textId="471FB6C1" w:rsidR="008E1A93" w:rsidRDefault="008E1A93" w:rsidP="008E1A93">
      <w:r>
        <w:rPr>
          <w:rFonts w:hint="eastAsia"/>
        </w:rPr>
        <w:t>插补通道同样也有速比设置，使用</w:t>
      </w:r>
      <w:r w:rsidRPr="008E1A93">
        <w:t>ItpSetOverridePercent</w:t>
      </w:r>
      <w:r>
        <w:rPr>
          <w:rFonts w:hint="eastAsia"/>
        </w:rPr>
        <w:t>这个</w:t>
      </w:r>
      <w:r>
        <w:rPr>
          <w:rFonts w:hint="eastAsia"/>
        </w:rPr>
        <w:t>Function</w:t>
      </w:r>
      <w:r>
        <w:rPr>
          <w:rFonts w:hint="eastAsia"/>
        </w:rPr>
        <w:t>来设置插补速比，需要注意，该速比必须在插补通道中进行配置或是在程序中进行定义，系统并不会默认设置插补通道的速比为</w:t>
      </w:r>
      <w:r>
        <w:rPr>
          <w:rFonts w:hint="eastAsia"/>
        </w:rPr>
        <w:t>1</w:t>
      </w:r>
      <w:r>
        <w:t>00%</w:t>
      </w:r>
      <w:r>
        <w:rPr>
          <w:rFonts w:hint="eastAsia"/>
        </w:rPr>
        <w:t>。</w:t>
      </w:r>
    </w:p>
    <w:p w14:paraId="3824D636" w14:textId="1AA20CEF" w:rsidR="008E1A93" w:rsidRDefault="00353859" w:rsidP="00E50D17">
      <w:pPr>
        <w:ind w:firstLineChars="0" w:firstLine="0"/>
        <w:jc w:val="center"/>
      </w:pPr>
      <w:r w:rsidRPr="00353859">
        <w:rPr>
          <w:noProof/>
        </w:rPr>
        <w:drawing>
          <wp:inline distT="0" distB="0" distL="0" distR="0" wp14:anchorId="55D6E82B" wp14:editId="6C946131">
            <wp:extent cx="3662680" cy="688406"/>
            <wp:effectExtent l="0" t="0" r="0" b="0"/>
            <wp:docPr id="565959858" name="图片 1"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959858" name="图片 1" descr="图形用户界面, 文本, 应用程序&#10;&#10;描述已自动生成"/>
                    <pic:cNvPicPr/>
                  </pic:nvPicPr>
                  <pic:blipFill>
                    <a:blip r:embed="rId37"/>
                    <a:stretch>
                      <a:fillRect/>
                    </a:stretch>
                  </pic:blipFill>
                  <pic:spPr>
                    <a:xfrm>
                      <a:off x="0" y="0"/>
                      <a:ext cx="3692872" cy="694081"/>
                    </a:xfrm>
                    <a:prstGeom prst="rect">
                      <a:avLst/>
                    </a:prstGeom>
                  </pic:spPr>
                </pic:pic>
              </a:graphicData>
            </a:graphic>
          </wp:inline>
        </w:drawing>
      </w:r>
    </w:p>
    <w:p w14:paraId="221CAA5A" w14:textId="51DE29EC" w:rsidR="00353859" w:rsidRDefault="00353859" w:rsidP="008E1A93">
      <w:r>
        <w:rPr>
          <w:rFonts w:hint="eastAsia"/>
        </w:rPr>
        <w:t>在轴进行插补的过程中往往会需要一些标志位来对插补通道的状态进行判断，以便于观察插补逻辑的正常运行以及执行一些其他的工艺指令，因此，可以通过</w:t>
      </w:r>
      <w:r>
        <w:rPr>
          <w:rFonts w:hint="eastAsia"/>
        </w:rPr>
        <w:t>Itp</w:t>
      </w:r>
      <w:r>
        <w:t>G</w:t>
      </w:r>
      <w:r>
        <w:rPr>
          <w:rFonts w:hint="eastAsia"/>
        </w:rPr>
        <w:t>etState</w:t>
      </w:r>
      <w:r>
        <w:t>I</w:t>
      </w:r>
      <w:r>
        <w:rPr>
          <w:rFonts w:hint="eastAsia"/>
        </w:rPr>
        <w:t>nterPreter</w:t>
      </w:r>
      <w:r>
        <w:rPr>
          <w:rFonts w:hint="eastAsia"/>
        </w:rPr>
        <w:t>这个</w:t>
      </w:r>
      <w:r>
        <w:rPr>
          <w:rFonts w:hint="eastAsia"/>
        </w:rPr>
        <w:t>Function</w:t>
      </w:r>
      <w:r>
        <w:rPr>
          <w:rFonts w:hint="eastAsia"/>
        </w:rPr>
        <w:t>来实时获取插补通道的当前状态。</w:t>
      </w:r>
    </w:p>
    <w:p w14:paraId="062DC8F5" w14:textId="301D43F9" w:rsidR="00353859" w:rsidRDefault="00BA6F40" w:rsidP="00353859">
      <w:pPr>
        <w:pStyle w:val="3"/>
      </w:pPr>
      <w:bookmarkStart w:id="15" w:name="_Toc151649315"/>
      <w:r>
        <w:rPr>
          <w:rFonts w:hint="eastAsia"/>
        </w:rPr>
        <w:t>插补指令启停</w:t>
      </w:r>
      <w:r w:rsidR="004C5B02" w:rsidRPr="004C5B02">
        <w:t>ItpStartStopEx</w:t>
      </w:r>
      <w:bookmarkEnd w:id="15"/>
    </w:p>
    <w:p w14:paraId="2BD23520" w14:textId="2B4FC8B6" w:rsidR="004C5B02" w:rsidRDefault="004C5B02" w:rsidP="00E50D17">
      <w:pPr>
        <w:ind w:firstLineChars="0" w:firstLine="0"/>
        <w:jc w:val="center"/>
      </w:pPr>
      <w:r w:rsidRPr="004C5B02">
        <w:rPr>
          <w:noProof/>
        </w:rPr>
        <w:drawing>
          <wp:inline distT="0" distB="0" distL="0" distR="0" wp14:anchorId="2ED3B0A8" wp14:editId="673D9CB0">
            <wp:extent cx="3318636" cy="802640"/>
            <wp:effectExtent l="0" t="0" r="0" b="0"/>
            <wp:docPr id="1659197553" name="图片 1"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9197553" name="图片 1" descr="图形用户界面, 文本, 应用程序&#10;&#10;描述已自动生成"/>
                    <pic:cNvPicPr/>
                  </pic:nvPicPr>
                  <pic:blipFill>
                    <a:blip r:embed="rId38"/>
                    <a:stretch>
                      <a:fillRect/>
                    </a:stretch>
                  </pic:blipFill>
                  <pic:spPr>
                    <a:xfrm>
                      <a:off x="0" y="0"/>
                      <a:ext cx="3326408" cy="804520"/>
                    </a:xfrm>
                    <a:prstGeom prst="rect">
                      <a:avLst/>
                    </a:prstGeom>
                  </pic:spPr>
                </pic:pic>
              </a:graphicData>
            </a:graphic>
          </wp:inline>
        </w:drawing>
      </w:r>
    </w:p>
    <w:p w14:paraId="51AD7488" w14:textId="496642F0" w:rsidR="00577CBB" w:rsidRPr="004C5B02" w:rsidRDefault="004C5B02" w:rsidP="00E50D17">
      <w:pPr>
        <w:spacing w:afterLines="100" w:after="312"/>
      </w:pPr>
      <w:r>
        <w:rPr>
          <w:rFonts w:hint="eastAsia"/>
        </w:rPr>
        <w:t>Itp</w:t>
      </w:r>
      <w:r>
        <w:t>S</w:t>
      </w:r>
      <w:r>
        <w:rPr>
          <w:rFonts w:hint="eastAsia"/>
        </w:rPr>
        <w:t>tartStop</w:t>
      </w:r>
      <w:r>
        <w:t>E</w:t>
      </w:r>
      <w:r>
        <w:rPr>
          <w:rFonts w:hint="eastAsia"/>
        </w:rPr>
        <w:t>x</w:t>
      </w:r>
      <w:r>
        <w:rPr>
          <w:rFonts w:hint="eastAsia"/>
        </w:rPr>
        <w:t>功能块在使用</w:t>
      </w:r>
      <w:r>
        <w:rPr>
          <w:rFonts w:hint="eastAsia"/>
        </w:rPr>
        <w:t>G</w:t>
      </w:r>
      <w:r>
        <w:rPr>
          <w:rFonts w:hint="eastAsia"/>
        </w:rPr>
        <w:t>代码文件方式进行插补时，是用于启动</w:t>
      </w:r>
      <w:r w:rsidR="00475C7F">
        <w:rPr>
          <w:rFonts w:hint="eastAsia"/>
        </w:rPr>
        <w:t>/</w:t>
      </w:r>
      <w:r>
        <w:rPr>
          <w:rFonts w:hint="eastAsia"/>
        </w:rPr>
        <w:t>暂停</w:t>
      </w:r>
      <w:r>
        <w:rPr>
          <w:rFonts w:hint="eastAsia"/>
        </w:rPr>
        <w:t>G</w:t>
      </w:r>
      <w:r>
        <w:rPr>
          <w:rFonts w:hint="eastAsia"/>
        </w:rPr>
        <w:t>代码执行的功能块；而在</w:t>
      </w:r>
      <w:r>
        <w:rPr>
          <w:rFonts w:hint="eastAsia"/>
        </w:rPr>
        <w:t>Feed</w:t>
      </w:r>
      <w:r>
        <w:t>T</w:t>
      </w:r>
      <w:r>
        <w:rPr>
          <w:rFonts w:hint="eastAsia"/>
        </w:rPr>
        <w:t>able</w:t>
      </w:r>
      <w:r>
        <w:rPr>
          <w:rFonts w:hint="eastAsia"/>
        </w:rPr>
        <w:t>的方式中，启动插补是通过</w:t>
      </w:r>
      <w:r w:rsidR="003578A3">
        <w:t>FB_NciFeedTable</w:t>
      </w:r>
      <w:r w:rsidR="003578A3">
        <w:rPr>
          <w:rFonts w:hint="eastAsia"/>
        </w:rPr>
        <w:t>功能块，而</w:t>
      </w:r>
      <w:r w:rsidR="003578A3">
        <w:rPr>
          <w:rFonts w:hint="eastAsia"/>
        </w:rPr>
        <w:t>ItpStartStop</w:t>
      </w:r>
      <w:r w:rsidR="003578A3">
        <w:t>E</w:t>
      </w:r>
      <w:r w:rsidR="003578A3">
        <w:rPr>
          <w:rFonts w:hint="eastAsia"/>
        </w:rPr>
        <w:t>x</w:t>
      </w:r>
      <w:r w:rsidR="003578A3">
        <w:rPr>
          <w:rFonts w:hint="eastAsia"/>
        </w:rPr>
        <w:t>的</w:t>
      </w:r>
      <w:r>
        <w:rPr>
          <w:rFonts w:hint="eastAsia"/>
        </w:rPr>
        <w:t>作用仅限于</w:t>
      </w:r>
      <w:r w:rsidR="003578A3">
        <w:rPr>
          <w:rFonts w:hint="eastAsia"/>
        </w:rPr>
        <w:t>在</w:t>
      </w:r>
      <w:r>
        <w:rPr>
          <w:rFonts w:hint="eastAsia"/>
        </w:rPr>
        <w:t>插补指令执行</w:t>
      </w:r>
      <w:r w:rsidR="003578A3">
        <w:rPr>
          <w:rFonts w:hint="eastAsia"/>
        </w:rPr>
        <w:t>的过程中对其进行暂停。</w:t>
      </w:r>
    </w:p>
    <w:p w14:paraId="649CB8EE" w14:textId="23D5ADE1" w:rsidR="003578A3" w:rsidRDefault="00994470" w:rsidP="003578A3">
      <w:pPr>
        <w:pStyle w:val="10"/>
      </w:pPr>
      <w:bookmarkStart w:id="16" w:name="_Toc151649316"/>
      <w:r>
        <w:rPr>
          <w:rFonts w:hint="eastAsia"/>
        </w:rPr>
        <w:t>例程</w:t>
      </w:r>
      <w:r w:rsidR="002657F7">
        <w:t>简介</w:t>
      </w:r>
      <w:bookmarkEnd w:id="16"/>
    </w:p>
    <w:p w14:paraId="7EBAA80E" w14:textId="4503BA2B" w:rsidR="00B24572" w:rsidRPr="00B24572" w:rsidRDefault="00B24572" w:rsidP="00B24572">
      <w:pPr>
        <w:pStyle w:val="20"/>
      </w:pPr>
      <w:bookmarkStart w:id="17" w:name="_Toc151649317"/>
      <w:r>
        <w:rPr>
          <w:rFonts w:hint="eastAsia"/>
        </w:rPr>
        <w:t>准备工作</w:t>
      </w:r>
      <w:bookmarkEnd w:id="17"/>
    </w:p>
    <w:p w14:paraId="38FB4929" w14:textId="409CB45C" w:rsidR="002657F7" w:rsidRDefault="00050DB3" w:rsidP="00B24572">
      <w:pPr>
        <w:pStyle w:val="3"/>
      </w:pPr>
      <w:bookmarkStart w:id="18" w:name="_Toc151649318"/>
      <w:r>
        <w:rPr>
          <w:rFonts w:hint="eastAsia"/>
        </w:rPr>
        <w:t>库文件添加</w:t>
      </w:r>
      <w:bookmarkEnd w:id="18"/>
    </w:p>
    <w:p w14:paraId="21A6B2B6" w14:textId="0F197695" w:rsidR="00050DB3" w:rsidRDefault="00B573E8" w:rsidP="00050DB3">
      <w:r>
        <w:rPr>
          <w:rFonts w:hint="eastAsia"/>
        </w:rPr>
        <w:t>在使用</w:t>
      </w:r>
      <w:r>
        <w:rPr>
          <w:rFonts w:hint="eastAsia"/>
        </w:rPr>
        <w:t>Feed</w:t>
      </w:r>
      <w:r>
        <w:t>T</w:t>
      </w:r>
      <w:r>
        <w:rPr>
          <w:rFonts w:hint="eastAsia"/>
        </w:rPr>
        <w:t>able</w:t>
      </w:r>
      <w:r>
        <w:rPr>
          <w:rFonts w:hint="eastAsia"/>
        </w:rPr>
        <w:t>前，首先需要在</w:t>
      </w:r>
      <w:r>
        <w:rPr>
          <w:rFonts w:hint="eastAsia"/>
        </w:rPr>
        <w:t>References</w:t>
      </w:r>
      <w:r>
        <w:rPr>
          <w:rFonts w:hint="eastAsia"/>
        </w:rPr>
        <w:t>文件夹中</w:t>
      </w:r>
      <w:r w:rsidR="00B24572">
        <w:rPr>
          <w:rFonts w:hint="eastAsia"/>
        </w:rPr>
        <w:t>添加需要用到的</w:t>
      </w:r>
      <w:r w:rsidR="00B24572">
        <w:rPr>
          <w:rFonts w:hint="eastAsia"/>
        </w:rPr>
        <w:t>3</w:t>
      </w:r>
      <w:r w:rsidR="00B24572">
        <w:rPr>
          <w:rFonts w:hint="eastAsia"/>
        </w:rPr>
        <w:t>个库文件</w:t>
      </w:r>
      <w:r w:rsidR="009C11E0">
        <w:rPr>
          <w:rFonts w:hint="eastAsia"/>
        </w:rPr>
        <w:t>，详见下图。</w:t>
      </w:r>
    </w:p>
    <w:p w14:paraId="26656D3B" w14:textId="58AB1424" w:rsidR="00B24572" w:rsidRDefault="00B24572" w:rsidP="00E50D17">
      <w:pPr>
        <w:ind w:firstLineChars="0" w:firstLine="0"/>
        <w:jc w:val="center"/>
      </w:pPr>
      <w:r w:rsidRPr="00B24572">
        <w:rPr>
          <w:noProof/>
        </w:rPr>
        <w:drawing>
          <wp:inline distT="0" distB="0" distL="0" distR="0" wp14:anchorId="3630A084" wp14:editId="6EE4F1F3">
            <wp:extent cx="2748548" cy="873369"/>
            <wp:effectExtent l="0" t="0" r="0" b="3175"/>
            <wp:docPr id="714231003" name="图片 1" descr="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231003" name="图片 1" descr="文本&#10;&#10;描述已自动生成"/>
                    <pic:cNvPicPr/>
                  </pic:nvPicPr>
                  <pic:blipFill>
                    <a:blip r:embed="rId39"/>
                    <a:stretch>
                      <a:fillRect/>
                    </a:stretch>
                  </pic:blipFill>
                  <pic:spPr>
                    <a:xfrm>
                      <a:off x="0" y="0"/>
                      <a:ext cx="2772372" cy="880939"/>
                    </a:xfrm>
                    <a:prstGeom prst="rect">
                      <a:avLst/>
                    </a:prstGeom>
                  </pic:spPr>
                </pic:pic>
              </a:graphicData>
            </a:graphic>
          </wp:inline>
        </w:drawing>
      </w:r>
    </w:p>
    <w:p w14:paraId="1129AB5F" w14:textId="788B8A66" w:rsidR="00B24572" w:rsidRDefault="00B24572" w:rsidP="00B24572">
      <w:pPr>
        <w:pStyle w:val="3"/>
      </w:pPr>
      <w:bookmarkStart w:id="19" w:name="_Toc151649319"/>
      <w:r>
        <w:rPr>
          <w:rFonts w:hint="eastAsia"/>
        </w:rPr>
        <w:t>插补通道硬件配置</w:t>
      </w:r>
      <w:bookmarkEnd w:id="19"/>
    </w:p>
    <w:p w14:paraId="4084953E" w14:textId="422935E7" w:rsidR="00152A84" w:rsidRDefault="00B24572" w:rsidP="00577CBB">
      <w:r>
        <w:rPr>
          <w:rFonts w:hint="eastAsia"/>
        </w:rPr>
        <w:t>无论是使用</w:t>
      </w:r>
      <w:r>
        <w:rPr>
          <w:rFonts w:hint="eastAsia"/>
        </w:rPr>
        <w:t>G</w:t>
      </w:r>
      <w:r>
        <w:rPr>
          <w:rFonts w:hint="eastAsia"/>
        </w:rPr>
        <w:t>代码还是</w:t>
      </w:r>
      <w:r>
        <w:rPr>
          <w:rFonts w:hint="eastAsia"/>
        </w:rPr>
        <w:t>FeedTable</w:t>
      </w:r>
      <w:r>
        <w:rPr>
          <w:rFonts w:hint="eastAsia"/>
        </w:rPr>
        <w:t>的形式，都需要先在</w:t>
      </w:r>
      <w:r>
        <w:rPr>
          <w:rFonts w:hint="eastAsia"/>
        </w:rPr>
        <w:t>Motion</w:t>
      </w:r>
      <w:r>
        <w:rPr>
          <w:rFonts w:hint="eastAsia"/>
        </w:rPr>
        <w:t>中创建一根插补</w:t>
      </w:r>
      <w:r w:rsidR="00152A84">
        <w:rPr>
          <w:rFonts w:hint="eastAsia"/>
        </w:rPr>
        <w:t>通道才能在程序中使用功能块将轴添加进插补轴组。</w:t>
      </w:r>
    </w:p>
    <w:p w14:paraId="483C7EA3" w14:textId="5C450621" w:rsidR="00152A84" w:rsidRDefault="00152A84" w:rsidP="00B24572">
      <w:r>
        <w:rPr>
          <w:rFonts w:hint="eastAsia"/>
        </w:rPr>
        <w:t>首先，右键</w:t>
      </w:r>
      <w:r>
        <w:rPr>
          <w:rFonts w:hint="eastAsia"/>
        </w:rPr>
        <w:t>Motion</w:t>
      </w:r>
      <w:r>
        <w:rPr>
          <w:rFonts w:hint="eastAsia"/>
        </w:rPr>
        <w:t>选项卡</w:t>
      </w:r>
      <w:r w:rsidR="00291251">
        <w:rPr>
          <w:rFonts w:hint="eastAsia"/>
        </w:rPr>
        <w:t>，</w:t>
      </w:r>
      <w:r>
        <w:rPr>
          <w:rFonts w:hint="eastAsia"/>
        </w:rPr>
        <w:t>点击</w:t>
      </w:r>
      <w:r>
        <w:t>A</w:t>
      </w:r>
      <w:r>
        <w:rPr>
          <w:rFonts w:hint="eastAsia"/>
        </w:rPr>
        <w:t>dd</w:t>
      </w:r>
      <w:r>
        <w:t xml:space="preserve"> N</w:t>
      </w:r>
      <w:r>
        <w:rPr>
          <w:rFonts w:hint="eastAsia"/>
        </w:rPr>
        <w:t>ew</w:t>
      </w:r>
      <w:r>
        <w:t xml:space="preserve"> I</w:t>
      </w:r>
      <w:r>
        <w:rPr>
          <w:rFonts w:hint="eastAsia"/>
        </w:rPr>
        <w:t>tem</w:t>
      </w:r>
      <w:r w:rsidR="00F71AA6">
        <w:rPr>
          <w:rFonts w:hint="eastAsia"/>
        </w:rPr>
        <w:t>，创建一个</w:t>
      </w:r>
      <w:r w:rsidR="00F71AA6">
        <w:rPr>
          <w:rFonts w:hint="eastAsia"/>
        </w:rPr>
        <w:t>N</w:t>
      </w:r>
      <w:r w:rsidR="00F71AA6">
        <w:t xml:space="preserve">C </w:t>
      </w:r>
      <w:r w:rsidR="00F71AA6">
        <w:rPr>
          <w:rFonts w:hint="eastAsia"/>
        </w:rPr>
        <w:t>task</w:t>
      </w:r>
      <w:r w:rsidR="00DE2C40">
        <w:rPr>
          <w:rFonts w:hint="eastAsia"/>
        </w:rPr>
        <w:t>。</w:t>
      </w:r>
    </w:p>
    <w:p w14:paraId="53B6F891" w14:textId="50243A0E" w:rsidR="00152A84" w:rsidRDefault="00152A84" w:rsidP="00DE2C40">
      <w:pPr>
        <w:ind w:firstLineChars="0" w:firstLine="0"/>
        <w:jc w:val="center"/>
      </w:pPr>
      <w:r w:rsidRPr="00152A84">
        <w:rPr>
          <w:noProof/>
        </w:rPr>
        <w:lastRenderedPageBreak/>
        <w:drawing>
          <wp:inline distT="0" distB="0" distL="0" distR="0" wp14:anchorId="28591A41" wp14:editId="6E053D3F">
            <wp:extent cx="2351166" cy="1137139"/>
            <wp:effectExtent l="0" t="0" r="0" b="6350"/>
            <wp:docPr id="189396406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3964068" name=""/>
                    <pic:cNvPicPr/>
                  </pic:nvPicPr>
                  <pic:blipFill>
                    <a:blip r:embed="rId40"/>
                    <a:stretch>
                      <a:fillRect/>
                    </a:stretch>
                  </pic:blipFill>
                  <pic:spPr>
                    <a:xfrm>
                      <a:off x="0" y="0"/>
                      <a:ext cx="2398516" cy="1160040"/>
                    </a:xfrm>
                    <a:prstGeom prst="rect">
                      <a:avLst/>
                    </a:prstGeom>
                  </pic:spPr>
                </pic:pic>
              </a:graphicData>
            </a:graphic>
          </wp:inline>
        </w:drawing>
      </w:r>
      <w:r w:rsidR="00F71AA6" w:rsidRPr="00F71AA6">
        <w:rPr>
          <w:noProof/>
        </w:rPr>
        <w:drawing>
          <wp:inline distT="0" distB="0" distL="0" distR="0" wp14:anchorId="18D3FB0A" wp14:editId="373DC7EB">
            <wp:extent cx="3030421" cy="1019908"/>
            <wp:effectExtent l="0" t="0" r="0" b="8890"/>
            <wp:docPr id="1657409000" name="图片 1"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409000" name="图片 1" descr="图形用户界面, 文本, 应用程序&#10;&#10;描述已自动生成"/>
                    <pic:cNvPicPr/>
                  </pic:nvPicPr>
                  <pic:blipFill>
                    <a:blip r:embed="rId41"/>
                    <a:stretch>
                      <a:fillRect/>
                    </a:stretch>
                  </pic:blipFill>
                  <pic:spPr>
                    <a:xfrm>
                      <a:off x="0" y="0"/>
                      <a:ext cx="3056880" cy="1028813"/>
                    </a:xfrm>
                    <a:prstGeom prst="rect">
                      <a:avLst/>
                    </a:prstGeom>
                  </pic:spPr>
                </pic:pic>
              </a:graphicData>
            </a:graphic>
          </wp:inline>
        </w:drawing>
      </w:r>
    </w:p>
    <w:p w14:paraId="2807B5B6" w14:textId="551D4605" w:rsidR="00F71AA6" w:rsidRDefault="00F71AA6" w:rsidP="00DE2C40">
      <w:pPr>
        <w:spacing w:beforeLines="50" w:before="156" w:afterLines="50" w:after="156"/>
      </w:pPr>
      <w:r>
        <w:rPr>
          <w:rFonts w:hint="eastAsia"/>
        </w:rPr>
        <w:t>随后右键</w:t>
      </w:r>
      <w:r>
        <w:rPr>
          <w:rFonts w:hint="eastAsia"/>
        </w:rPr>
        <w:t>Axes</w:t>
      </w:r>
      <w:r w:rsidR="00DE2C40">
        <w:rPr>
          <w:rFonts w:hint="eastAsia"/>
        </w:rPr>
        <w:t>，</w:t>
      </w:r>
      <w:r>
        <w:rPr>
          <w:rFonts w:hint="eastAsia"/>
        </w:rPr>
        <w:t>点击</w:t>
      </w:r>
      <w:r>
        <w:rPr>
          <w:rFonts w:hint="eastAsia"/>
        </w:rPr>
        <w:t>Add</w:t>
      </w:r>
      <w:r>
        <w:t xml:space="preserve"> N</w:t>
      </w:r>
      <w:r>
        <w:rPr>
          <w:rFonts w:hint="eastAsia"/>
        </w:rPr>
        <w:t>ew</w:t>
      </w:r>
      <w:r>
        <w:t xml:space="preserve"> I</w:t>
      </w:r>
      <w:r>
        <w:rPr>
          <w:rFonts w:hint="eastAsia"/>
        </w:rPr>
        <w:t>tem</w:t>
      </w:r>
      <w:r>
        <w:rPr>
          <w:rFonts w:hint="eastAsia"/>
        </w:rPr>
        <w:t>，添加三根插补轴</w:t>
      </w:r>
      <w:r>
        <w:rPr>
          <w:rFonts w:hint="eastAsia"/>
        </w:rPr>
        <w:t>X</w:t>
      </w:r>
      <w:r>
        <w:rPr>
          <w:rFonts w:hint="eastAsia"/>
        </w:rPr>
        <w:t>、</w:t>
      </w:r>
      <w:r>
        <w:rPr>
          <w:rFonts w:hint="eastAsia"/>
        </w:rPr>
        <w:t>Y</w:t>
      </w:r>
      <w:r>
        <w:rPr>
          <w:rFonts w:hint="eastAsia"/>
        </w:rPr>
        <w:t>、</w:t>
      </w:r>
      <w:r>
        <w:rPr>
          <w:rFonts w:hint="eastAsia"/>
        </w:rPr>
        <w:t>Z</w:t>
      </w:r>
      <w:r w:rsidR="00DE2C40">
        <w:rPr>
          <w:rFonts w:hint="eastAsia"/>
        </w:rPr>
        <w:t>。</w:t>
      </w:r>
    </w:p>
    <w:p w14:paraId="75645274" w14:textId="27405781" w:rsidR="00F71AA6" w:rsidRDefault="00F71AA6" w:rsidP="00DE2C40">
      <w:pPr>
        <w:ind w:firstLineChars="0" w:firstLine="0"/>
        <w:jc w:val="center"/>
      </w:pPr>
      <w:r w:rsidRPr="00F71AA6">
        <w:rPr>
          <w:noProof/>
        </w:rPr>
        <w:drawing>
          <wp:inline distT="0" distB="0" distL="0" distR="0" wp14:anchorId="66C3606E" wp14:editId="20C93DA9">
            <wp:extent cx="2446999" cy="1752364"/>
            <wp:effectExtent l="0" t="0" r="0" b="635"/>
            <wp:docPr id="1812667677" name="图片 1"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667677" name="图片 1" descr="图形用户界面, 应用程序&#10;&#10;描述已自动生成"/>
                    <pic:cNvPicPr/>
                  </pic:nvPicPr>
                  <pic:blipFill>
                    <a:blip r:embed="rId42"/>
                    <a:stretch>
                      <a:fillRect/>
                    </a:stretch>
                  </pic:blipFill>
                  <pic:spPr>
                    <a:xfrm>
                      <a:off x="0" y="0"/>
                      <a:ext cx="2461975" cy="1763088"/>
                    </a:xfrm>
                    <a:prstGeom prst="rect">
                      <a:avLst/>
                    </a:prstGeom>
                  </pic:spPr>
                </pic:pic>
              </a:graphicData>
            </a:graphic>
          </wp:inline>
        </w:drawing>
      </w:r>
      <w:r w:rsidRPr="00F71AA6">
        <w:rPr>
          <w:noProof/>
        </w:rPr>
        <w:drawing>
          <wp:inline distT="0" distB="0" distL="0" distR="0" wp14:anchorId="6A69AF40" wp14:editId="3FE42641">
            <wp:extent cx="2950110" cy="1418492"/>
            <wp:effectExtent l="0" t="0" r="3175" b="0"/>
            <wp:docPr id="1983891687" name="图片 1" descr="图形用户界面, 文本, 应用程序, 电子邮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3891687" name="图片 1" descr="图形用户界面, 文本, 应用程序, 电子邮件&#10;&#10;描述已自动生成"/>
                    <pic:cNvPicPr/>
                  </pic:nvPicPr>
                  <pic:blipFill>
                    <a:blip r:embed="rId43"/>
                    <a:stretch>
                      <a:fillRect/>
                    </a:stretch>
                  </pic:blipFill>
                  <pic:spPr>
                    <a:xfrm>
                      <a:off x="0" y="0"/>
                      <a:ext cx="2966286" cy="1426270"/>
                    </a:xfrm>
                    <a:prstGeom prst="rect">
                      <a:avLst/>
                    </a:prstGeom>
                  </pic:spPr>
                </pic:pic>
              </a:graphicData>
            </a:graphic>
          </wp:inline>
        </w:drawing>
      </w:r>
    </w:p>
    <w:p w14:paraId="3D4510A4" w14:textId="7AFC105A" w:rsidR="00F71AA6" w:rsidRDefault="00F71AA6" w:rsidP="00E8115E">
      <w:pPr>
        <w:spacing w:beforeLines="50" w:before="156" w:afterLines="50" w:after="156"/>
      </w:pPr>
      <w:r>
        <w:rPr>
          <w:rFonts w:hint="eastAsia"/>
        </w:rPr>
        <w:t>最后</w:t>
      </w:r>
      <w:r w:rsidR="00E8115E">
        <w:rPr>
          <w:rFonts w:hint="eastAsia"/>
        </w:rPr>
        <w:t>，</w:t>
      </w:r>
      <w:r>
        <w:rPr>
          <w:rFonts w:hint="eastAsia"/>
        </w:rPr>
        <w:t>右键</w:t>
      </w:r>
      <w:r>
        <w:rPr>
          <w:rFonts w:hint="eastAsia"/>
        </w:rPr>
        <w:t>N</w:t>
      </w:r>
      <w:r>
        <w:t>C-T</w:t>
      </w:r>
      <w:r>
        <w:rPr>
          <w:rFonts w:hint="eastAsia"/>
        </w:rPr>
        <w:t>ask</w:t>
      </w:r>
      <w:r>
        <w:t xml:space="preserve"> 1SA</w:t>
      </w:r>
      <w:r w:rsidR="003D3B73">
        <w:t>F</w:t>
      </w:r>
      <w:r>
        <w:rPr>
          <w:rFonts w:hint="eastAsia"/>
        </w:rPr>
        <w:t>再次点击添加新项</w:t>
      </w:r>
      <w:r w:rsidR="003D3B73">
        <w:rPr>
          <w:rFonts w:hint="eastAsia"/>
        </w:rPr>
        <w:t>，选择</w:t>
      </w:r>
      <w:r w:rsidR="003D3B73">
        <w:rPr>
          <w:rFonts w:hint="eastAsia"/>
        </w:rPr>
        <w:t>N</w:t>
      </w:r>
      <w:r w:rsidR="003D3B73">
        <w:t>C C</w:t>
      </w:r>
      <w:r w:rsidR="003D3B73">
        <w:rPr>
          <w:rFonts w:hint="eastAsia"/>
        </w:rPr>
        <w:t>hannel</w:t>
      </w:r>
      <w:r w:rsidR="003D3B73">
        <w:rPr>
          <w:rFonts w:hint="eastAsia"/>
        </w:rPr>
        <w:t>（</w:t>
      </w:r>
      <w:r w:rsidR="003D3B73">
        <w:rPr>
          <w:rFonts w:hint="eastAsia"/>
        </w:rPr>
        <w:t>for</w:t>
      </w:r>
      <w:r w:rsidR="003D3B73">
        <w:t xml:space="preserve"> I</w:t>
      </w:r>
      <w:r w:rsidR="003D3B73">
        <w:rPr>
          <w:rFonts w:hint="eastAsia"/>
        </w:rPr>
        <w:t>nterpolation</w:t>
      </w:r>
      <w:r w:rsidR="003D3B73">
        <w:rPr>
          <w:rFonts w:hint="eastAsia"/>
        </w:rPr>
        <w:t>）创建一根插补通道</w:t>
      </w:r>
      <w:r w:rsidR="00E8115E">
        <w:rPr>
          <w:rFonts w:hint="eastAsia"/>
        </w:rPr>
        <w:t>。</w:t>
      </w:r>
    </w:p>
    <w:p w14:paraId="744942A5" w14:textId="68BFC96D" w:rsidR="00F71AA6" w:rsidRDefault="00F71AA6" w:rsidP="00E8115E">
      <w:pPr>
        <w:ind w:firstLineChars="0" w:firstLine="0"/>
        <w:jc w:val="center"/>
      </w:pPr>
      <w:r w:rsidRPr="00F71AA6">
        <w:rPr>
          <w:noProof/>
        </w:rPr>
        <w:drawing>
          <wp:inline distT="0" distB="0" distL="0" distR="0" wp14:anchorId="08B440B2" wp14:editId="78908880">
            <wp:extent cx="2168769" cy="1749264"/>
            <wp:effectExtent l="0" t="0" r="3175" b="3810"/>
            <wp:docPr id="449266555" name="图片 1"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266555" name="图片 1" descr="图形用户界面, 应用程序&#10;&#10;描述已自动生成"/>
                    <pic:cNvPicPr/>
                  </pic:nvPicPr>
                  <pic:blipFill>
                    <a:blip r:embed="rId44"/>
                    <a:stretch>
                      <a:fillRect/>
                    </a:stretch>
                  </pic:blipFill>
                  <pic:spPr>
                    <a:xfrm>
                      <a:off x="0" y="0"/>
                      <a:ext cx="2185716" cy="1762933"/>
                    </a:xfrm>
                    <a:prstGeom prst="rect">
                      <a:avLst/>
                    </a:prstGeom>
                  </pic:spPr>
                </pic:pic>
              </a:graphicData>
            </a:graphic>
          </wp:inline>
        </w:drawing>
      </w:r>
      <w:r w:rsidR="003D3B73" w:rsidRPr="003D3B73">
        <w:rPr>
          <w:noProof/>
        </w:rPr>
        <w:drawing>
          <wp:inline distT="0" distB="0" distL="0" distR="0" wp14:anchorId="209F4992" wp14:editId="4896BD81">
            <wp:extent cx="3065889" cy="1289538"/>
            <wp:effectExtent l="0" t="0" r="1270" b="6350"/>
            <wp:docPr id="1671605977" name="图片 1"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605977" name="图片 1" descr="图形用户界面, 应用程序&#10;&#10;描述已自动生成"/>
                    <pic:cNvPicPr/>
                  </pic:nvPicPr>
                  <pic:blipFill>
                    <a:blip r:embed="rId45"/>
                    <a:stretch>
                      <a:fillRect/>
                    </a:stretch>
                  </pic:blipFill>
                  <pic:spPr>
                    <a:xfrm>
                      <a:off x="0" y="0"/>
                      <a:ext cx="3081622" cy="1296156"/>
                    </a:xfrm>
                    <a:prstGeom prst="rect">
                      <a:avLst/>
                    </a:prstGeom>
                  </pic:spPr>
                </pic:pic>
              </a:graphicData>
            </a:graphic>
          </wp:inline>
        </w:drawing>
      </w:r>
    </w:p>
    <w:p w14:paraId="3B181E44" w14:textId="330C361F" w:rsidR="003D3B73" w:rsidRDefault="003D3B73" w:rsidP="00E8115E">
      <w:pPr>
        <w:spacing w:beforeLines="50" w:before="156" w:afterLines="50" w:after="156"/>
      </w:pPr>
      <w:r>
        <w:rPr>
          <w:rFonts w:hint="eastAsia"/>
        </w:rPr>
        <w:t>上述项目创建完成后我们便完成了插补通道的硬件配置</w:t>
      </w:r>
      <w:r w:rsidR="00E8115E">
        <w:rPr>
          <w:rFonts w:hint="eastAsia"/>
        </w:rPr>
        <w:t>。</w:t>
      </w:r>
    </w:p>
    <w:p w14:paraId="00F24F39" w14:textId="26A2F5B1" w:rsidR="00577CBB" w:rsidRDefault="003D3B73" w:rsidP="00861606">
      <w:pPr>
        <w:ind w:firstLineChars="0" w:firstLine="0"/>
        <w:jc w:val="center"/>
      </w:pPr>
      <w:r w:rsidRPr="003D3B73">
        <w:rPr>
          <w:noProof/>
        </w:rPr>
        <w:drawing>
          <wp:inline distT="0" distB="0" distL="0" distR="0" wp14:anchorId="1B817683" wp14:editId="2DD477D7">
            <wp:extent cx="2836984" cy="2539918"/>
            <wp:effectExtent l="0" t="0" r="1905" b="0"/>
            <wp:docPr id="300727743" name="图片 1"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727743" name="图片 1" descr="图形用户界面, 文本, 应用程序&#10;&#10;描述已自动生成"/>
                    <pic:cNvPicPr/>
                  </pic:nvPicPr>
                  <pic:blipFill>
                    <a:blip r:embed="rId46"/>
                    <a:stretch>
                      <a:fillRect/>
                    </a:stretch>
                  </pic:blipFill>
                  <pic:spPr>
                    <a:xfrm>
                      <a:off x="0" y="0"/>
                      <a:ext cx="2856985" cy="2557825"/>
                    </a:xfrm>
                    <a:prstGeom prst="rect">
                      <a:avLst/>
                    </a:prstGeom>
                  </pic:spPr>
                </pic:pic>
              </a:graphicData>
            </a:graphic>
          </wp:inline>
        </w:drawing>
      </w:r>
    </w:p>
    <w:p w14:paraId="4248B52A" w14:textId="1A7EBF5D" w:rsidR="00F71AA6" w:rsidRDefault="003D3B73" w:rsidP="003D3B73">
      <w:pPr>
        <w:pStyle w:val="20"/>
      </w:pPr>
      <w:bookmarkStart w:id="20" w:name="_Toc151649320"/>
      <w:r>
        <w:rPr>
          <w:rFonts w:hint="eastAsia"/>
        </w:rPr>
        <w:lastRenderedPageBreak/>
        <w:t>程序介绍</w:t>
      </w:r>
      <w:bookmarkEnd w:id="20"/>
    </w:p>
    <w:p w14:paraId="63F3901A" w14:textId="54B85779" w:rsidR="00F71AA6" w:rsidRDefault="00861606" w:rsidP="00B24572">
      <w:r>
        <w:rPr>
          <w:rFonts w:hint="eastAsia"/>
        </w:rPr>
        <w:t>本</w:t>
      </w:r>
      <w:r w:rsidR="00BE3DA3">
        <w:rPr>
          <w:rFonts w:hint="eastAsia"/>
        </w:rPr>
        <w:t>例程较为简单，</w:t>
      </w:r>
      <w:r w:rsidR="00635355">
        <w:rPr>
          <w:rFonts w:hint="eastAsia"/>
        </w:rPr>
        <w:t>结合了一个简单的</w:t>
      </w:r>
      <w:r w:rsidR="00635355">
        <w:rPr>
          <w:rFonts w:hint="eastAsia"/>
        </w:rPr>
        <w:t>H</w:t>
      </w:r>
      <w:r w:rsidR="00635355">
        <w:t>MI</w:t>
      </w:r>
      <w:r w:rsidR="00635355">
        <w:rPr>
          <w:rFonts w:hint="eastAsia"/>
        </w:rPr>
        <w:t>界面和</w:t>
      </w:r>
      <w:r w:rsidR="00635355">
        <w:rPr>
          <w:rFonts w:hint="eastAsia"/>
        </w:rPr>
        <w:t>X</w:t>
      </w:r>
      <w:r w:rsidR="00635355">
        <w:t>YZ S</w:t>
      </w:r>
      <w:r w:rsidR="00635355">
        <w:rPr>
          <w:rFonts w:hint="eastAsia"/>
        </w:rPr>
        <w:t>cope</w:t>
      </w:r>
      <w:r w:rsidR="00635355">
        <w:rPr>
          <w:rFonts w:hint="eastAsia"/>
        </w:rPr>
        <w:t>，</w:t>
      </w:r>
      <w:r w:rsidR="00F45ABB">
        <w:rPr>
          <w:rFonts w:hint="eastAsia"/>
        </w:rPr>
        <w:t>可以</w:t>
      </w:r>
      <w:r w:rsidR="00BE3DA3">
        <w:rPr>
          <w:rFonts w:hint="eastAsia"/>
        </w:rPr>
        <w:t>演示</w:t>
      </w:r>
      <w:r w:rsidR="00BE3DA3">
        <w:rPr>
          <w:rFonts w:hint="eastAsia"/>
        </w:rPr>
        <w:t>FeedTable</w:t>
      </w:r>
      <w:r w:rsidR="00BE3DA3">
        <w:rPr>
          <w:rFonts w:hint="eastAsia"/>
        </w:rPr>
        <w:t>方式下的直线和圆弧插补，主程序共分成了</w:t>
      </w:r>
      <w:r w:rsidR="00BE3DA3">
        <w:rPr>
          <w:rFonts w:hint="eastAsia"/>
        </w:rPr>
        <w:t>3</w:t>
      </w:r>
      <w:r w:rsidR="00F45ABB">
        <w:rPr>
          <w:rFonts w:hint="eastAsia"/>
        </w:rPr>
        <w:t>个</w:t>
      </w:r>
      <w:r w:rsidR="00F45ABB">
        <w:rPr>
          <w:rFonts w:hint="eastAsia"/>
        </w:rPr>
        <w:t>Action</w:t>
      </w:r>
      <w:r w:rsidR="00BE3DA3">
        <w:rPr>
          <w:rFonts w:hint="eastAsia"/>
        </w:rPr>
        <w:t>。</w:t>
      </w:r>
    </w:p>
    <w:p w14:paraId="71E73472" w14:textId="74021EC3" w:rsidR="00BE3DA3" w:rsidRDefault="00635355" w:rsidP="00BE3DA3">
      <w:pPr>
        <w:pStyle w:val="3"/>
      </w:pPr>
      <w:bookmarkStart w:id="21" w:name="_Toc151649321"/>
      <w:r>
        <w:rPr>
          <w:rFonts w:hint="eastAsia"/>
        </w:rPr>
        <w:t>A_</w:t>
      </w:r>
      <w:r>
        <w:t>NcPTP</w:t>
      </w:r>
      <w:bookmarkEnd w:id="21"/>
    </w:p>
    <w:p w14:paraId="63D7526B" w14:textId="26494315" w:rsidR="007049D2" w:rsidRDefault="007049D2" w:rsidP="00861606">
      <w:pPr>
        <w:ind w:firstLineChars="0" w:firstLine="0"/>
        <w:jc w:val="center"/>
      </w:pPr>
      <w:r w:rsidRPr="007049D2">
        <w:rPr>
          <w:noProof/>
        </w:rPr>
        <w:drawing>
          <wp:inline distT="0" distB="0" distL="0" distR="0" wp14:anchorId="639F30DA" wp14:editId="73EB1104">
            <wp:extent cx="2757054" cy="1719228"/>
            <wp:effectExtent l="0" t="0" r="5715" b="0"/>
            <wp:docPr id="34884658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846586" name=""/>
                    <pic:cNvPicPr/>
                  </pic:nvPicPr>
                  <pic:blipFill>
                    <a:blip r:embed="rId47"/>
                    <a:stretch>
                      <a:fillRect/>
                    </a:stretch>
                  </pic:blipFill>
                  <pic:spPr>
                    <a:xfrm>
                      <a:off x="0" y="0"/>
                      <a:ext cx="2771056" cy="1727959"/>
                    </a:xfrm>
                    <a:prstGeom prst="rect">
                      <a:avLst/>
                    </a:prstGeom>
                  </pic:spPr>
                </pic:pic>
              </a:graphicData>
            </a:graphic>
          </wp:inline>
        </w:drawing>
      </w:r>
    </w:p>
    <w:p w14:paraId="2C221917" w14:textId="0B267EC2" w:rsidR="007049D2" w:rsidRDefault="007049D2" w:rsidP="00861606">
      <w:pPr>
        <w:spacing w:beforeLines="50" w:before="156"/>
      </w:pPr>
      <w:r>
        <w:rPr>
          <w:rFonts w:hint="eastAsia"/>
        </w:rPr>
        <w:t>该</w:t>
      </w:r>
      <w:r>
        <w:rPr>
          <w:rFonts w:hint="eastAsia"/>
        </w:rPr>
        <w:t>Action</w:t>
      </w:r>
      <w:r>
        <w:rPr>
          <w:rFonts w:hint="eastAsia"/>
        </w:rPr>
        <w:t>中的程序非常简单，用于对所有参与插补的轴进行使能。</w:t>
      </w:r>
    </w:p>
    <w:p w14:paraId="596AF1DD" w14:textId="7D10320B" w:rsidR="007049D2" w:rsidRPr="007049D2" w:rsidRDefault="00FD5CEF" w:rsidP="007049D2">
      <w:pPr>
        <w:pStyle w:val="3"/>
      </w:pPr>
      <w:bookmarkStart w:id="22" w:name="_Toc151649322"/>
      <w:r>
        <w:rPr>
          <w:rFonts w:hint="eastAsia"/>
        </w:rPr>
        <w:t>A</w:t>
      </w:r>
      <w:r>
        <w:t>_N</w:t>
      </w:r>
      <w:r>
        <w:rPr>
          <w:rFonts w:hint="eastAsia"/>
        </w:rPr>
        <w:t>ci</w:t>
      </w:r>
      <w:r>
        <w:t>C</w:t>
      </w:r>
      <w:r>
        <w:rPr>
          <w:rFonts w:hint="eastAsia"/>
        </w:rPr>
        <w:t>hannel</w:t>
      </w:r>
      <w:bookmarkEnd w:id="22"/>
    </w:p>
    <w:p w14:paraId="4682511E" w14:textId="1BECA085" w:rsidR="00635355" w:rsidRDefault="00067F1D" w:rsidP="00635355">
      <w:r>
        <w:rPr>
          <w:rFonts w:hint="eastAsia"/>
        </w:rPr>
        <w:t>前文说到，无论是通过</w:t>
      </w:r>
      <w:r>
        <w:rPr>
          <w:rFonts w:hint="eastAsia"/>
        </w:rPr>
        <w:t>G</w:t>
      </w:r>
      <w:r>
        <w:rPr>
          <w:rFonts w:hint="eastAsia"/>
        </w:rPr>
        <w:t>代码还是</w:t>
      </w:r>
      <w:r>
        <w:rPr>
          <w:rFonts w:hint="eastAsia"/>
        </w:rPr>
        <w:t>FeedTable</w:t>
      </w:r>
      <w:r>
        <w:rPr>
          <w:rFonts w:hint="eastAsia"/>
        </w:rPr>
        <w:t>的形式进行插补，都需要提前进行插补通道的配置</w:t>
      </w:r>
      <w:r w:rsidR="00861606">
        <w:rPr>
          <w:rFonts w:hint="eastAsia"/>
        </w:rPr>
        <w:t>。</w:t>
      </w:r>
      <w:r>
        <w:rPr>
          <w:rFonts w:hint="eastAsia"/>
        </w:rPr>
        <w:t>在完成</w:t>
      </w:r>
      <w:r>
        <w:rPr>
          <w:rFonts w:hint="eastAsia"/>
        </w:rPr>
        <w:t>3</w:t>
      </w:r>
      <w:r>
        <w:t>.1</w:t>
      </w:r>
      <w:r>
        <w:rPr>
          <w:rFonts w:hint="eastAsia"/>
        </w:rPr>
        <w:t>章节的硬件配置后，接下来可以通过</w:t>
      </w:r>
      <w:r>
        <w:rPr>
          <w:rFonts w:hint="eastAsia"/>
        </w:rPr>
        <w:t>P</w:t>
      </w:r>
      <w:r>
        <w:t>LC</w:t>
      </w:r>
      <w:r>
        <w:rPr>
          <w:rFonts w:hint="eastAsia"/>
        </w:rPr>
        <w:t>程序将</w:t>
      </w:r>
      <w:r>
        <w:rPr>
          <w:rFonts w:hint="eastAsia"/>
        </w:rPr>
        <w:t>P</w:t>
      </w:r>
      <w:r>
        <w:t>TP</w:t>
      </w:r>
      <w:r>
        <w:rPr>
          <w:rFonts w:hint="eastAsia"/>
        </w:rPr>
        <w:t>轴加入插补通道，而使用到的便是第</w:t>
      </w:r>
      <w:r>
        <w:rPr>
          <w:rFonts w:hint="eastAsia"/>
        </w:rPr>
        <w:t>2</w:t>
      </w:r>
      <w:r>
        <w:rPr>
          <w:rFonts w:hint="eastAsia"/>
        </w:rPr>
        <w:t>章节中介绍的几个功能块。</w:t>
      </w:r>
    </w:p>
    <w:p w14:paraId="540D7F7B" w14:textId="7B7FDE10" w:rsidR="00067F1D" w:rsidRDefault="00067F1D" w:rsidP="00635355">
      <w:r>
        <w:rPr>
          <w:rFonts w:hint="eastAsia"/>
        </w:rPr>
        <w:t>首先使用两个获取</w:t>
      </w:r>
      <w:r>
        <w:rPr>
          <w:rFonts w:hint="eastAsia"/>
        </w:rPr>
        <w:t>I</w:t>
      </w:r>
      <w:r>
        <w:t>D</w:t>
      </w:r>
      <w:r>
        <w:rPr>
          <w:rFonts w:hint="eastAsia"/>
        </w:rPr>
        <w:t>的</w:t>
      </w:r>
      <w:r>
        <w:rPr>
          <w:rFonts w:hint="eastAsia"/>
        </w:rPr>
        <w:t>Function</w:t>
      </w:r>
      <w:r>
        <w:rPr>
          <w:rFonts w:hint="eastAsia"/>
        </w:rPr>
        <w:t>获取插补通道的轴组</w:t>
      </w:r>
      <w:r>
        <w:rPr>
          <w:rFonts w:hint="eastAsia"/>
        </w:rPr>
        <w:t>I</w:t>
      </w:r>
      <w:r>
        <w:t>D</w:t>
      </w:r>
      <w:r>
        <w:rPr>
          <w:rFonts w:hint="eastAsia"/>
        </w:rPr>
        <w:t>以及通道</w:t>
      </w:r>
      <w:r>
        <w:rPr>
          <w:rFonts w:hint="eastAsia"/>
        </w:rPr>
        <w:t>I</w:t>
      </w:r>
      <w:r>
        <w:t>D</w:t>
      </w:r>
      <w:r>
        <w:rPr>
          <w:rFonts w:hint="eastAsia"/>
        </w:rPr>
        <w:t>，以便后续使用。</w:t>
      </w:r>
    </w:p>
    <w:p w14:paraId="677AA538" w14:textId="0EE726C1" w:rsidR="00C3756C" w:rsidRDefault="00C3756C" w:rsidP="00861606">
      <w:pPr>
        <w:spacing w:beforeLines="50" w:before="156" w:afterLines="50" w:after="156"/>
        <w:ind w:firstLineChars="0" w:firstLine="0"/>
        <w:jc w:val="center"/>
      </w:pPr>
      <w:r w:rsidRPr="00C3756C">
        <w:rPr>
          <w:noProof/>
        </w:rPr>
        <w:drawing>
          <wp:inline distT="0" distB="0" distL="0" distR="0" wp14:anchorId="54C67861" wp14:editId="0C35A9A6">
            <wp:extent cx="2930236" cy="390351"/>
            <wp:effectExtent l="0" t="0" r="3810" b="0"/>
            <wp:docPr id="558466400" name="图片 1" descr="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466400" name="图片 1" descr="文本&#10;&#10;描述已自动生成"/>
                    <pic:cNvPicPr/>
                  </pic:nvPicPr>
                  <pic:blipFill>
                    <a:blip r:embed="rId48"/>
                    <a:stretch>
                      <a:fillRect/>
                    </a:stretch>
                  </pic:blipFill>
                  <pic:spPr>
                    <a:xfrm>
                      <a:off x="0" y="0"/>
                      <a:ext cx="3056941" cy="407230"/>
                    </a:xfrm>
                    <a:prstGeom prst="rect">
                      <a:avLst/>
                    </a:prstGeom>
                  </pic:spPr>
                </pic:pic>
              </a:graphicData>
            </a:graphic>
          </wp:inline>
        </w:drawing>
      </w:r>
    </w:p>
    <w:p w14:paraId="11FBDA13" w14:textId="3E323372" w:rsidR="00C3756C" w:rsidRDefault="00C3756C" w:rsidP="00635355">
      <w:r>
        <w:rPr>
          <w:rFonts w:hint="eastAsia"/>
        </w:rPr>
        <w:t>获取</w:t>
      </w:r>
      <w:r w:rsidR="00861606">
        <w:rPr>
          <w:rFonts w:hint="eastAsia"/>
        </w:rPr>
        <w:t>ID</w:t>
      </w:r>
      <w:r>
        <w:rPr>
          <w:rFonts w:hint="eastAsia"/>
        </w:rPr>
        <w:t>完成后需要设定插补通道的速比</w:t>
      </w:r>
      <w:r w:rsidR="00861606">
        <w:rPr>
          <w:rFonts w:hint="eastAsia"/>
        </w:rPr>
        <w:t>。</w:t>
      </w:r>
    </w:p>
    <w:p w14:paraId="696C3BA9" w14:textId="78399F3A" w:rsidR="00437EA4" w:rsidRDefault="00C3756C" w:rsidP="00861606">
      <w:pPr>
        <w:spacing w:beforeLines="50" w:before="156" w:afterLines="50" w:after="156"/>
        <w:ind w:firstLineChars="0" w:firstLine="0"/>
        <w:jc w:val="center"/>
      </w:pPr>
      <w:r w:rsidRPr="00C3756C">
        <w:rPr>
          <w:noProof/>
        </w:rPr>
        <w:drawing>
          <wp:inline distT="0" distB="0" distL="0" distR="0" wp14:anchorId="1D6C4E37" wp14:editId="28F81D4E">
            <wp:extent cx="5034643" cy="298822"/>
            <wp:effectExtent l="0" t="0" r="0" b="6350"/>
            <wp:docPr id="162411403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114034" name=""/>
                    <pic:cNvPicPr/>
                  </pic:nvPicPr>
                  <pic:blipFill>
                    <a:blip r:embed="rId49"/>
                    <a:stretch>
                      <a:fillRect/>
                    </a:stretch>
                  </pic:blipFill>
                  <pic:spPr>
                    <a:xfrm>
                      <a:off x="0" y="0"/>
                      <a:ext cx="5034643" cy="298822"/>
                    </a:xfrm>
                    <a:prstGeom prst="rect">
                      <a:avLst/>
                    </a:prstGeom>
                  </pic:spPr>
                </pic:pic>
              </a:graphicData>
            </a:graphic>
          </wp:inline>
        </w:drawing>
      </w:r>
    </w:p>
    <w:p w14:paraId="365766C2" w14:textId="086AB77E" w:rsidR="00067F1D" w:rsidRDefault="00C3756C" w:rsidP="00635355">
      <w:r>
        <w:rPr>
          <w:rFonts w:hint="eastAsia"/>
        </w:rPr>
        <w:t>设定完成后</w:t>
      </w:r>
      <w:r w:rsidR="00861606">
        <w:rPr>
          <w:rFonts w:hint="eastAsia"/>
        </w:rPr>
        <w:t>，</w:t>
      </w:r>
      <w:r>
        <w:rPr>
          <w:rFonts w:hint="eastAsia"/>
        </w:rPr>
        <w:t>便可以调用功能块将所有的</w:t>
      </w:r>
      <w:r>
        <w:rPr>
          <w:rFonts w:hint="eastAsia"/>
        </w:rPr>
        <w:t>P</w:t>
      </w:r>
      <w:r>
        <w:t>TP</w:t>
      </w:r>
      <w:r>
        <w:rPr>
          <w:rFonts w:hint="eastAsia"/>
        </w:rPr>
        <w:t>轴加入插补通道进行使用了</w:t>
      </w:r>
      <w:r w:rsidR="00861606">
        <w:rPr>
          <w:rFonts w:hint="eastAsia"/>
        </w:rPr>
        <w:t>。</w:t>
      </w:r>
    </w:p>
    <w:p w14:paraId="2FDD2F8C" w14:textId="0EB15A99" w:rsidR="00067F1D" w:rsidRDefault="00067F1D" w:rsidP="00EE6ECF">
      <w:pPr>
        <w:ind w:firstLineChars="0" w:firstLine="0"/>
        <w:jc w:val="center"/>
      </w:pPr>
      <w:r w:rsidRPr="00067F1D">
        <w:rPr>
          <w:noProof/>
        </w:rPr>
        <w:drawing>
          <wp:inline distT="0" distB="0" distL="0" distR="0" wp14:anchorId="44ED511C" wp14:editId="573BB933">
            <wp:extent cx="2364424" cy="2944090"/>
            <wp:effectExtent l="0" t="0" r="0" b="8890"/>
            <wp:docPr id="784948246" name="图片 1" descr="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948246" name="图片 1" descr="文本&#10;&#10;描述已自动生成"/>
                    <pic:cNvPicPr/>
                  </pic:nvPicPr>
                  <pic:blipFill>
                    <a:blip r:embed="rId50"/>
                    <a:stretch>
                      <a:fillRect/>
                    </a:stretch>
                  </pic:blipFill>
                  <pic:spPr>
                    <a:xfrm>
                      <a:off x="0" y="0"/>
                      <a:ext cx="2376029" cy="2958540"/>
                    </a:xfrm>
                    <a:prstGeom prst="rect">
                      <a:avLst/>
                    </a:prstGeom>
                  </pic:spPr>
                </pic:pic>
              </a:graphicData>
            </a:graphic>
          </wp:inline>
        </w:drawing>
      </w:r>
    </w:p>
    <w:p w14:paraId="419E459E" w14:textId="24EF1E8E" w:rsidR="00290F98" w:rsidRDefault="00C3756C" w:rsidP="005A5DF1">
      <w:pPr>
        <w:spacing w:afterLines="50" w:after="156"/>
        <w:ind w:firstLineChars="0"/>
      </w:pPr>
      <w:r>
        <w:rPr>
          <w:rFonts w:hint="eastAsia"/>
        </w:rPr>
        <w:lastRenderedPageBreak/>
        <w:t>除此之外，为了</w:t>
      </w:r>
      <w:r w:rsidR="002730B8">
        <w:rPr>
          <w:rFonts w:hint="eastAsia"/>
        </w:rPr>
        <w:t>表现出</w:t>
      </w:r>
      <w:r>
        <w:t>F</w:t>
      </w:r>
      <w:r>
        <w:rPr>
          <w:rFonts w:hint="eastAsia"/>
        </w:rPr>
        <w:t>eedTable</w:t>
      </w:r>
      <w:r>
        <w:rPr>
          <w:rFonts w:hint="eastAsia"/>
        </w:rPr>
        <w:t>方式的插补与</w:t>
      </w:r>
      <w:r>
        <w:rPr>
          <w:rFonts w:hint="eastAsia"/>
        </w:rPr>
        <w:t>G</w:t>
      </w:r>
      <w:r>
        <w:rPr>
          <w:rFonts w:hint="eastAsia"/>
        </w:rPr>
        <w:t>代码的</w:t>
      </w:r>
      <w:r w:rsidR="002730B8">
        <w:rPr>
          <w:rFonts w:hint="eastAsia"/>
        </w:rPr>
        <w:t>不同之处，</w:t>
      </w:r>
      <w:r w:rsidR="005A5DF1">
        <w:rPr>
          <w:rFonts w:hint="eastAsia"/>
        </w:rPr>
        <w:t>笔者</w:t>
      </w:r>
      <w:r w:rsidR="002730B8">
        <w:rPr>
          <w:rFonts w:hint="eastAsia"/>
        </w:rPr>
        <w:t>还监控了</w:t>
      </w:r>
      <w:r w:rsidR="002730B8">
        <w:rPr>
          <w:rFonts w:hint="eastAsia"/>
        </w:rPr>
        <w:t>N</w:t>
      </w:r>
      <w:r w:rsidR="002730B8">
        <w:t>CI</w:t>
      </w:r>
      <w:r w:rsidR="005A5DF1">
        <w:rPr>
          <w:rFonts w:hint="eastAsia"/>
        </w:rPr>
        <w:t>的</w:t>
      </w:r>
      <w:r w:rsidR="002730B8">
        <w:rPr>
          <w:rFonts w:hint="eastAsia"/>
        </w:rPr>
        <w:t>通道状态</w:t>
      </w:r>
      <w:r w:rsidR="005A5DF1">
        <w:rPr>
          <w:rFonts w:hint="eastAsia"/>
        </w:rPr>
        <w:t>。</w:t>
      </w:r>
      <w:r w:rsidR="002730B8">
        <w:rPr>
          <w:rFonts w:hint="eastAsia"/>
        </w:rPr>
        <w:t>该状态在</w:t>
      </w:r>
      <w:r w:rsidR="002730B8">
        <w:rPr>
          <w:rFonts w:hint="eastAsia"/>
        </w:rPr>
        <w:t>G</w:t>
      </w:r>
      <w:r w:rsidR="002730B8">
        <w:rPr>
          <w:rFonts w:hint="eastAsia"/>
        </w:rPr>
        <w:t>代码方式的插补下，会根据</w:t>
      </w:r>
      <w:r w:rsidR="002730B8">
        <w:rPr>
          <w:rFonts w:hint="eastAsia"/>
        </w:rPr>
        <w:t>G</w:t>
      </w:r>
      <w:r w:rsidR="002730B8">
        <w:rPr>
          <w:rFonts w:hint="eastAsia"/>
        </w:rPr>
        <w:t>代码的装载、执行而变化为不同的状态机，但</w:t>
      </w:r>
      <w:r w:rsidR="002730B8">
        <w:rPr>
          <w:rFonts w:hint="eastAsia"/>
        </w:rPr>
        <w:t>FeedTable</w:t>
      </w:r>
      <w:r w:rsidR="002730B8">
        <w:rPr>
          <w:rFonts w:hint="eastAsia"/>
        </w:rPr>
        <w:t>形式并未经过此流程，因此，该状态机的值始终为</w:t>
      </w:r>
      <w:r w:rsidR="002730B8">
        <w:rPr>
          <w:rFonts w:hint="eastAsia"/>
        </w:rPr>
        <w:t>1</w:t>
      </w:r>
      <w:r w:rsidR="002730B8">
        <w:rPr>
          <w:rFonts w:hint="eastAsia"/>
        </w:rPr>
        <w:t>：</w:t>
      </w:r>
    </w:p>
    <w:p w14:paraId="144A7B2A" w14:textId="75F3E4E7" w:rsidR="002730B8" w:rsidRPr="002730B8" w:rsidRDefault="002730B8" w:rsidP="002730B8">
      <w:pPr>
        <w:ind w:firstLineChars="0"/>
      </w:pPr>
      <w:r w:rsidRPr="002730B8">
        <w:rPr>
          <w:noProof/>
        </w:rPr>
        <w:drawing>
          <wp:inline distT="0" distB="0" distL="0" distR="0" wp14:anchorId="28A16F0D" wp14:editId="77AEB222">
            <wp:extent cx="5445369" cy="117417"/>
            <wp:effectExtent l="0" t="0" r="0" b="0"/>
            <wp:docPr id="6718027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80270" name=""/>
                    <pic:cNvPicPr/>
                  </pic:nvPicPr>
                  <pic:blipFill>
                    <a:blip r:embed="rId51"/>
                    <a:stretch>
                      <a:fillRect/>
                    </a:stretch>
                  </pic:blipFill>
                  <pic:spPr>
                    <a:xfrm>
                      <a:off x="0" y="0"/>
                      <a:ext cx="5601963" cy="120794"/>
                    </a:xfrm>
                    <a:prstGeom prst="rect">
                      <a:avLst/>
                    </a:prstGeom>
                  </pic:spPr>
                </pic:pic>
              </a:graphicData>
            </a:graphic>
          </wp:inline>
        </w:drawing>
      </w:r>
    </w:p>
    <w:p w14:paraId="103E6F28" w14:textId="66EA134B" w:rsidR="00F71AA6" w:rsidRDefault="002730B8" w:rsidP="005A5DF1">
      <w:pPr>
        <w:ind w:firstLineChars="0" w:firstLine="0"/>
      </w:pPr>
      <w:r w:rsidRPr="002730B8">
        <w:rPr>
          <w:noProof/>
        </w:rPr>
        <w:drawing>
          <wp:inline distT="0" distB="0" distL="0" distR="0" wp14:anchorId="3CF31490" wp14:editId="492CFB5B">
            <wp:extent cx="5713095" cy="541655"/>
            <wp:effectExtent l="0" t="0" r="1905" b="0"/>
            <wp:docPr id="179559403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594033" name=""/>
                    <pic:cNvPicPr/>
                  </pic:nvPicPr>
                  <pic:blipFill>
                    <a:blip r:embed="rId52"/>
                    <a:stretch>
                      <a:fillRect/>
                    </a:stretch>
                  </pic:blipFill>
                  <pic:spPr>
                    <a:xfrm>
                      <a:off x="0" y="0"/>
                      <a:ext cx="5713095" cy="541655"/>
                    </a:xfrm>
                    <a:prstGeom prst="rect">
                      <a:avLst/>
                    </a:prstGeom>
                  </pic:spPr>
                </pic:pic>
              </a:graphicData>
            </a:graphic>
          </wp:inline>
        </w:drawing>
      </w:r>
    </w:p>
    <w:p w14:paraId="17CE2329" w14:textId="69FC96F2" w:rsidR="002730B8" w:rsidRDefault="002730B8" w:rsidP="002730B8">
      <w:pPr>
        <w:pStyle w:val="3"/>
      </w:pPr>
      <w:bookmarkStart w:id="23" w:name="_Toc151649323"/>
      <w:r>
        <w:rPr>
          <w:rFonts w:hint="eastAsia"/>
        </w:rPr>
        <w:t>A</w:t>
      </w:r>
      <w:r>
        <w:t>_L</w:t>
      </w:r>
      <w:r>
        <w:rPr>
          <w:rFonts w:hint="eastAsia"/>
        </w:rPr>
        <w:t>ine</w:t>
      </w:r>
      <w:r>
        <w:t>T</w:t>
      </w:r>
      <w:r>
        <w:rPr>
          <w:rFonts w:hint="eastAsia"/>
        </w:rPr>
        <w:t>able</w:t>
      </w:r>
      <w:bookmarkEnd w:id="23"/>
    </w:p>
    <w:p w14:paraId="648CB3B2" w14:textId="36BF2588" w:rsidR="002730B8" w:rsidRPr="002730B8" w:rsidRDefault="002730B8" w:rsidP="002730B8">
      <w:r>
        <w:rPr>
          <w:rFonts w:hint="eastAsia"/>
        </w:rPr>
        <w:t>此</w:t>
      </w:r>
      <w:r>
        <w:rPr>
          <w:rFonts w:hint="eastAsia"/>
        </w:rPr>
        <w:t>Action</w:t>
      </w:r>
      <w:r>
        <w:rPr>
          <w:rFonts w:hint="eastAsia"/>
        </w:rPr>
        <w:t>是主程序中最重要的一环，整个</w:t>
      </w:r>
      <w:r>
        <w:t>F</w:t>
      </w:r>
      <w:r>
        <w:rPr>
          <w:rFonts w:hint="eastAsia"/>
        </w:rPr>
        <w:t>eedTable</w:t>
      </w:r>
      <w:r>
        <w:rPr>
          <w:rFonts w:hint="eastAsia"/>
        </w:rPr>
        <w:t>的流程都将在整个</w:t>
      </w:r>
      <w:r>
        <w:t>A</w:t>
      </w:r>
      <w:r>
        <w:rPr>
          <w:rFonts w:hint="eastAsia"/>
        </w:rPr>
        <w:t>ction</w:t>
      </w:r>
      <w:r>
        <w:rPr>
          <w:rFonts w:hint="eastAsia"/>
        </w:rPr>
        <w:t>中执行完毕。</w:t>
      </w:r>
    </w:p>
    <w:p w14:paraId="165C19D4" w14:textId="2E4EFED1" w:rsidR="00F71AA6" w:rsidRDefault="002730B8" w:rsidP="00B24572">
      <w:r>
        <w:rPr>
          <w:rFonts w:hint="eastAsia"/>
        </w:rPr>
        <w:t>首先是</w:t>
      </w:r>
      <w:r>
        <w:rPr>
          <w:rFonts w:hint="eastAsia"/>
        </w:rPr>
        <w:t>N</w:t>
      </w:r>
      <w:r>
        <w:t>CI</w:t>
      </w:r>
      <w:r>
        <w:rPr>
          <w:rFonts w:hint="eastAsia"/>
        </w:rPr>
        <w:t>插补指令的填写，</w:t>
      </w:r>
      <w:r w:rsidR="006A4303">
        <w:rPr>
          <w:rFonts w:hint="eastAsia"/>
        </w:rPr>
        <w:t>程序中声明了一个名为</w:t>
      </w:r>
      <w:r w:rsidR="006A4303">
        <w:t>N</w:t>
      </w:r>
      <w:r w:rsidR="006A4303">
        <w:rPr>
          <w:rFonts w:hint="eastAsia"/>
        </w:rPr>
        <w:t>ci</w:t>
      </w:r>
      <w:r w:rsidR="006A4303">
        <w:t>_C</w:t>
      </w:r>
      <w:r w:rsidR="006A4303">
        <w:rPr>
          <w:rFonts w:hint="eastAsia"/>
        </w:rPr>
        <w:t>ommand</w:t>
      </w:r>
      <w:r w:rsidR="006A4303">
        <w:rPr>
          <w:rFonts w:hint="eastAsia"/>
        </w:rPr>
        <w:t>的变量，其类型是第</w:t>
      </w:r>
      <w:r w:rsidR="006A4303">
        <w:rPr>
          <w:rFonts w:hint="eastAsia"/>
        </w:rPr>
        <w:t>2</w:t>
      </w:r>
      <w:r w:rsidR="006A4303">
        <w:rPr>
          <w:rFonts w:hint="eastAsia"/>
        </w:rPr>
        <w:t>章节中介绍的</w:t>
      </w:r>
      <w:r w:rsidR="006A4303">
        <w:rPr>
          <w:rFonts w:hint="eastAsia"/>
        </w:rPr>
        <w:t>N</w:t>
      </w:r>
      <w:r w:rsidR="006A4303">
        <w:t>CI_S</w:t>
      </w:r>
      <w:r w:rsidR="006A4303">
        <w:rPr>
          <w:rFonts w:hint="eastAsia"/>
        </w:rPr>
        <w:t>ingle</w:t>
      </w:r>
      <w:r w:rsidR="006A4303">
        <w:t>E</w:t>
      </w:r>
      <w:r w:rsidR="006A4303">
        <w:rPr>
          <w:rFonts w:hint="eastAsia"/>
        </w:rPr>
        <w:t>ntry</w:t>
      </w:r>
      <w:r w:rsidR="006A4303">
        <w:rPr>
          <w:rFonts w:hint="eastAsia"/>
        </w:rPr>
        <w:t>的结构体，在该变量中我们可以填写单次的</w:t>
      </w:r>
      <w:r w:rsidR="006A4303">
        <w:rPr>
          <w:rFonts w:hint="eastAsia"/>
        </w:rPr>
        <w:t>N</w:t>
      </w:r>
      <w:r w:rsidR="006A4303">
        <w:t>CI</w:t>
      </w:r>
      <w:r w:rsidR="006A4303">
        <w:rPr>
          <w:rFonts w:hint="eastAsia"/>
        </w:rPr>
        <w:t>插补指令：</w:t>
      </w:r>
    </w:p>
    <w:p w14:paraId="29622644" w14:textId="559E764B" w:rsidR="00437EA4" w:rsidRDefault="006A4303" w:rsidP="00D73A21">
      <w:pPr>
        <w:spacing w:beforeLines="50" w:before="156" w:afterLines="50" w:after="156"/>
      </w:pPr>
      <w:r w:rsidRPr="006A4303">
        <w:rPr>
          <w:noProof/>
        </w:rPr>
        <w:drawing>
          <wp:inline distT="0" distB="0" distL="0" distR="0" wp14:anchorId="012F9A5B" wp14:editId="69F5DFDD">
            <wp:extent cx="5349240" cy="171827"/>
            <wp:effectExtent l="0" t="0" r="0" b="0"/>
            <wp:docPr id="54238216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382164" name=""/>
                    <pic:cNvPicPr/>
                  </pic:nvPicPr>
                  <pic:blipFill>
                    <a:blip r:embed="rId53"/>
                    <a:stretch>
                      <a:fillRect/>
                    </a:stretch>
                  </pic:blipFill>
                  <pic:spPr>
                    <a:xfrm>
                      <a:off x="0" y="0"/>
                      <a:ext cx="5494757" cy="176501"/>
                    </a:xfrm>
                    <a:prstGeom prst="rect">
                      <a:avLst/>
                    </a:prstGeom>
                  </pic:spPr>
                </pic:pic>
              </a:graphicData>
            </a:graphic>
          </wp:inline>
        </w:drawing>
      </w:r>
    </w:p>
    <w:p w14:paraId="37B0430D" w14:textId="33323D30" w:rsidR="006A4303" w:rsidRDefault="006A4303" w:rsidP="00D73A21">
      <w:pPr>
        <w:spacing w:afterLines="50" w:after="156"/>
      </w:pPr>
      <w:r>
        <w:rPr>
          <w:rFonts w:hint="eastAsia"/>
        </w:rPr>
        <w:t>单次的插补指令填写完成后我们便需要填充到</w:t>
      </w:r>
      <w:r>
        <w:t>S</w:t>
      </w:r>
      <w:r w:rsidRPr="006A4303">
        <w:t>T_NciFeedGroupTable</w:t>
      </w:r>
      <w:r>
        <w:rPr>
          <w:rFonts w:hint="eastAsia"/>
        </w:rPr>
        <w:t>的指令段表中，这时候我们就需要用到</w:t>
      </w:r>
      <w:r w:rsidRPr="006A4303">
        <w:t>FB_NciFeedTablePreparation</w:t>
      </w:r>
      <w:r>
        <w:rPr>
          <w:rFonts w:hint="eastAsia"/>
        </w:rPr>
        <w:t>功能块，例程中单次指令只设定成了两种常用的形式，分别是直线插补以及平面圆弧插补，通过结构体中的</w:t>
      </w:r>
      <w:r>
        <w:rPr>
          <w:rFonts w:hint="eastAsia"/>
        </w:rPr>
        <w:t>iPlane</w:t>
      </w:r>
      <w:r>
        <w:rPr>
          <w:rFonts w:hint="eastAsia"/>
        </w:rPr>
        <w:t>的值来进行区分：</w:t>
      </w:r>
    </w:p>
    <w:p w14:paraId="3564271F" w14:textId="5E3F282C" w:rsidR="006A4303" w:rsidRDefault="006A4303" w:rsidP="00B24572">
      <w:r w:rsidRPr="006A4303">
        <w:rPr>
          <w:noProof/>
        </w:rPr>
        <w:drawing>
          <wp:inline distT="0" distB="0" distL="0" distR="0" wp14:anchorId="37F50391" wp14:editId="2E852024">
            <wp:extent cx="4879714" cy="2621280"/>
            <wp:effectExtent l="0" t="0" r="0" b="7620"/>
            <wp:docPr id="116630447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6304477" name=""/>
                    <pic:cNvPicPr/>
                  </pic:nvPicPr>
                  <pic:blipFill>
                    <a:blip r:embed="rId54"/>
                    <a:stretch>
                      <a:fillRect/>
                    </a:stretch>
                  </pic:blipFill>
                  <pic:spPr>
                    <a:xfrm>
                      <a:off x="0" y="0"/>
                      <a:ext cx="4884506" cy="2623854"/>
                    </a:xfrm>
                    <a:prstGeom prst="rect">
                      <a:avLst/>
                    </a:prstGeom>
                  </pic:spPr>
                </pic:pic>
              </a:graphicData>
            </a:graphic>
          </wp:inline>
        </w:drawing>
      </w:r>
    </w:p>
    <w:p w14:paraId="1F3D3E01" w14:textId="3B2D0FC3" w:rsidR="00437EA4" w:rsidRDefault="006A4303" w:rsidP="00D73A21">
      <w:pPr>
        <w:ind w:firstLineChars="0" w:firstLine="0"/>
        <w:jc w:val="center"/>
      </w:pPr>
      <w:r w:rsidRPr="006A4303">
        <w:rPr>
          <w:noProof/>
        </w:rPr>
        <w:lastRenderedPageBreak/>
        <w:drawing>
          <wp:inline distT="0" distB="0" distL="0" distR="0" wp14:anchorId="2EF5462E" wp14:editId="2886CA74">
            <wp:extent cx="4749800" cy="3019768"/>
            <wp:effectExtent l="0" t="0" r="0" b="9525"/>
            <wp:docPr id="1073738867" name="图片 1" descr="图形用户界面, 文本, 应用程序, 电子邮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38867" name="图片 1" descr="图形用户界面, 文本, 应用程序, 电子邮件&#10;&#10;描述已自动生成"/>
                    <pic:cNvPicPr/>
                  </pic:nvPicPr>
                  <pic:blipFill>
                    <a:blip r:embed="rId55"/>
                    <a:stretch>
                      <a:fillRect/>
                    </a:stretch>
                  </pic:blipFill>
                  <pic:spPr>
                    <a:xfrm>
                      <a:off x="0" y="0"/>
                      <a:ext cx="4754765" cy="3022924"/>
                    </a:xfrm>
                    <a:prstGeom prst="rect">
                      <a:avLst/>
                    </a:prstGeom>
                  </pic:spPr>
                </pic:pic>
              </a:graphicData>
            </a:graphic>
          </wp:inline>
        </w:drawing>
      </w:r>
    </w:p>
    <w:p w14:paraId="73166734" w14:textId="7E124DBD" w:rsidR="00152A84" w:rsidRPr="00B24572" w:rsidRDefault="00FB4D94" w:rsidP="00D73A21">
      <w:pPr>
        <w:spacing w:beforeLines="50" w:before="156" w:afterLines="50" w:after="156"/>
      </w:pPr>
      <w:r>
        <w:rPr>
          <w:rFonts w:hint="eastAsia"/>
        </w:rPr>
        <w:t>填充的过程中有两行与队列相关的程序是用来在</w:t>
      </w:r>
      <w:r>
        <w:rPr>
          <w:rFonts w:hint="eastAsia"/>
        </w:rPr>
        <w:t>H</w:t>
      </w:r>
      <w:r>
        <w:t>MI</w:t>
      </w:r>
      <w:r>
        <w:rPr>
          <w:rFonts w:hint="eastAsia"/>
        </w:rPr>
        <w:t>中便于观察填写的指令段表：</w:t>
      </w:r>
    </w:p>
    <w:p w14:paraId="5941797B" w14:textId="4AC270A0" w:rsidR="00437EA4" w:rsidRDefault="00FB4D94" w:rsidP="00437EA4">
      <w:r w:rsidRPr="00FB4D94">
        <w:rPr>
          <w:noProof/>
        </w:rPr>
        <w:drawing>
          <wp:inline distT="0" distB="0" distL="0" distR="0" wp14:anchorId="121CC1A2" wp14:editId="2EF439BC">
            <wp:extent cx="5252720" cy="495672"/>
            <wp:effectExtent l="0" t="0" r="5080" b="0"/>
            <wp:docPr id="65241780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417804" name=""/>
                    <pic:cNvPicPr/>
                  </pic:nvPicPr>
                  <pic:blipFill>
                    <a:blip r:embed="rId56"/>
                    <a:stretch>
                      <a:fillRect/>
                    </a:stretch>
                  </pic:blipFill>
                  <pic:spPr>
                    <a:xfrm>
                      <a:off x="0" y="0"/>
                      <a:ext cx="5285808" cy="498794"/>
                    </a:xfrm>
                    <a:prstGeom prst="rect">
                      <a:avLst/>
                    </a:prstGeom>
                  </pic:spPr>
                </pic:pic>
              </a:graphicData>
            </a:graphic>
          </wp:inline>
        </w:drawing>
      </w:r>
    </w:p>
    <w:p w14:paraId="3E719067" w14:textId="17314C1C" w:rsidR="00FB4D94" w:rsidRDefault="00FB4D94" w:rsidP="00D73A21">
      <w:pPr>
        <w:spacing w:beforeLines="50" w:before="156" w:afterLines="50" w:after="156"/>
      </w:pPr>
      <w:r>
        <w:rPr>
          <w:rFonts w:hint="eastAsia"/>
        </w:rPr>
        <w:t>在所有的指令编写完成后，便可以调用并触发</w:t>
      </w:r>
      <w:r w:rsidRPr="00FB4D94">
        <w:t>FB_NciFeedTable</w:t>
      </w:r>
      <w:r>
        <w:rPr>
          <w:rFonts w:hint="eastAsia"/>
        </w:rPr>
        <w:t>功能块将其写入</w:t>
      </w:r>
      <w:r>
        <w:rPr>
          <w:rFonts w:hint="eastAsia"/>
        </w:rPr>
        <w:t>S</w:t>
      </w:r>
      <w:r>
        <w:t>AF</w:t>
      </w:r>
      <w:r>
        <w:rPr>
          <w:rFonts w:hint="eastAsia"/>
        </w:rPr>
        <w:t>缓存并执行：</w:t>
      </w:r>
    </w:p>
    <w:p w14:paraId="1621212B" w14:textId="20677A3A" w:rsidR="00437EA4" w:rsidRDefault="00FB4D94" w:rsidP="00D73A21">
      <w:pPr>
        <w:ind w:firstLineChars="0" w:firstLine="0"/>
        <w:jc w:val="center"/>
      </w:pPr>
      <w:r w:rsidRPr="00FB4D94">
        <w:rPr>
          <w:noProof/>
        </w:rPr>
        <w:drawing>
          <wp:inline distT="0" distB="0" distL="0" distR="0" wp14:anchorId="0F7D2DE0" wp14:editId="7CCB4B4E">
            <wp:extent cx="2392680" cy="1059615"/>
            <wp:effectExtent l="0" t="0" r="7620" b="7620"/>
            <wp:docPr id="95317427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3174277" name=""/>
                    <pic:cNvPicPr/>
                  </pic:nvPicPr>
                  <pic:blipFill>
                    <a:blip r:embed="rId57"/>
                    <a:stretch>
                      <a:fillRect/>
                    </a:stretch>
                  </pic:blipFill>
                  <pic:spPr>
                    <a:xfrm>
                      <a:off x="0" y="0"/>
                      <a:ext cx="2403236" cy="1064290"/>
                    </a:xfrm>
                    <a:prstGeom prst="rect">
                      <a:avLst/>
                    </a:prstGeom>
                  </pic:spPr>
                </pic:pic>
              </a:graphicData>
            </a:graphic>
          </wp:inline>
        </w:drawing>
      </w:r>
    </w:p>
    <w:p w14:paraId="3925EF0F" w14:textId="65CE4152" w:rsidR="00FB4D94" w:rsidRDefault="00FB4D94" w:rsidP="00D73A21">
      <w:pPr>
        <w:spacing w:beforeLines="50" w:before="156"/>
      </w:pPr>
      <w:r>
        <w:rPr>
          <w:rFonts w:hint="eastAsia"/>
        </w:rPr>
        <w:t>在段表中的指令执行完成后，储存在段表中的指令并不会自动清除，若段表中上一次的指令仍然保留，再次执行该功能块会重新从段表的首行命令开始执行，并不会直接执行新写入的指令</w:t>
      </w:r>
      <w:r w:rsidR="00D73A21">
        <w:rPr>
          <w:rFonts w:hint="eastAsia"/>
        </w:rPr>
        <w:t>。</w:t>
      </w:r>
      <w:r>
        <w:rPr>
          <w:rFonts w:hint="eastAsia"/>
        </w:rPr>
        <w:t>因此，想要</w:t>
      </w:r>
      <w:r>
        <w:rPr>
          <w:rFonts w:hint="eastAsia"/>
        </w:rPr>
        <w:t>N</w:t>
      </w:r>
      <w:r>
        <w:t>CI</w:t>
      </w:r>
      <w:r>
        <w:rPr>
          <w:rFonts w:hint="eastAsia"/>
        </w:rPr>
        <w:t>继续新的插补指令，必须复位段表：</w:t>
      </w:r>
    </w:p>
    <w:p w14:paraId="34B3EAA0" w14:textId="3CC8BD37" w:rsidR="00437EA4" w:rsidRDefault="00FB4D94" w:rsidP="00D73A21">
      <w:pPr>
        <w:ind w:firstLineChars="0" w:firstLine="0"/>
        <w:jc w:val="center"/>
      </w:pPr>
      <w:r w:rsidRPr="00FB4D94">
        <w:rPr>
          <w:noProof/>
        </w:rPr>
        <w:lastRenderedPageBreak/>
        <w:drawing>
          <wp:inline distT="0" distB="0" distL="0" distR="0" wp14:anchorId="1AE3C24C" wp14:editId="3F573313">
            <wp:extent cx="4424680" cy="2896673"/>
            <wp:effectExtent l="0" t="0" r="0" b="0"/>
            <wp:docPr id="47205860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058601" name=""/>
                    <pic:cNvPicPr/>
                  </pic:nvPicPr>
                  <pic:blipFill>
                    <a:blip r:embed="rId58"/>
                    <a:stretch>
                      <a:fillRect/>
                    </a:stretch>
                  </pic:blipFill>
                  <pic:spPr>
                    <a:xfrm>
                      <a:off x="0" y="0"/>
                      <a:ext cx="4437110" cy="2904810"/>
                    </a:xfrm>
                    <a:prstGeom prst="rect">
                      <a:avLst/>
                    </a:prstGeom>
                  </pic:spPr>
                </pic:pic>
              </a:graphicData>
            </a:graphic>
          </wp:inline>
        </w:drawing>
      </w:r>
    </w:p>
    <w:p w14:paraId="4AE975AA" w14:textId="4FAE6A7E" w:rsidR="00994470" w:rsidRDefault="00994470" w:rsidP="007705AC">
      <w:pPr>
        <w:spacing w:beforeLines="50" w:before="156" w:afterLines="50" w:after="156"/>
        <w:ind w:firstLineChars="0" w:firstLine="0"/>
      </w:pPr>
      <w:r>
        <w:rPr>
          <w:rFonts w:hint="eastAsia"/>
        </w:rPr>
        <w:t xml:space="preserve"> </w:t>
      </w:r>
      <w:r>
        <w:t xml:space="preserve">   </w:t>
      </w:r>
      <w:r>
        <w:rPr>
          <w:rFonts w:hint="eastAsia"/>
        </w:rPr>
        <w:t>若在填写指令的过程中发现指令填写错误，则需要手动清空段表重新填写：</w:t>
      </w:r>
    </w:p>
    <w:p w14:paraId="1123B6F8" w14:textId="3FB23DE7" w:rsidR="00994470" w:rsidRDefault="00437EA4" w:rsidP="007705AC">
      <w:pPr>
        <w:spacing w:afterLines="100" w:after="312"/>
        <w:ind w:firstLineChars="0" w:firstLine="0"/>
        <w:jc w:val="center"/>
      </w:pPr>
      <w:r w:rsidRPr="00437EA4">
        <w:rPr>
          <w:noProof/>
        </w:rPr>
        <w:drawing>
          <wp:inline distT="0" distB="0" distL="0" distR="0" wp14:anchorId="29C9C61F" wp14:editId="09A423E1">
            <wp:extent cx="3888056" cy="2413000"/>
            <wp:effectExtent l="0" t="0" r="0" b="6350"/>
            <wp:docPr id="123332060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320606" name=""/>
                    <pic:cNvPicPr/>
                  </pic:nvPicPr>
                  <pic:blipFill>
                    <a:blip r:embed="rId59"/>
                    <a:stretch>
                      <a:fillRect/>
                    </a:stretch>
                  </pic:blipFill>
                  <pic:spPr>
                    <a:xfrm>
                      <a:off x="0" y="0"/>
                      <a:ext cx="3896470" cy="2418222"/>
                    </a:xfrm>
                    <a:prstGeom prst="rect">
                      <a:avLst/>
                    </a:prstGeom>
                  </pic:spPr>
                </pic:pic>
              </a:graphicData>
            </a:graphic>
          </wp:inline>
        </w:drawing>
      </w:r>
    </w:p>
    <w:p w14:paraId="00111ABB" w14:textId="6A436658" w:rsidR="00994470" w:rsidRDefault="00994470" w:rsidP="00994470">
      <w:pPr>
        <w:pStyle w:val="20"/>
      </w:pPr>
      <w:bookmarkStart w:id="24" w:name="_Toc151649324"/>
      <w:r>
        <w:rPr>
          <w:rFonts w:hint="eastAsia"/>
        </w:rPr>
        <w:t>逻辑执行</w:t>
      </w:r>
      <w:bookmarkEnd w:id="24"/>
    </w:p>
    <w:p w14:paraId="20520248" w14:textId="6350DE00" w:rsidR="00994470" w:rsidRDefault="00994470" w:rsidP="00994470">
      <w:pPr>
        <w:pStyle w:val="3"/>
      </w:pPr>
      <w:bookmarkStart w:id="25" w:name="_Toc151649325"/>
      <w:r>
        <w:rPr>
          <w:rFonts w:hint="eastAsia"/>
        </w:rPr>
        <w:t>H</w:t>
      </w:r>
      <w:r>
        <w:t>MI</w:t>
      </w:r>
      <w:bookmarkEnd w:id="25"/>
    </w:p>
    <w:p w14:paraId="0D1F1C5D" w14:textId="391B48D5" w:rsidR="00994470" w:rsidRDefault="00994470" w:rsidP="00994470">
      <w:r>
        <w:rPr>
          <w:rFonts w:hint="eastAsia"/>
        </w:rPr>
        <w:t>在执行逻辑之前，我们先来看一下例程中</w:t>
      </w:r>
      <w:r>
        <w:rPr>
          <w:rFonts w:hint="eastAsia"/>
        </w:rPr>
        <w:t>H</w:t>
      </w:r>
      <w:r>
        <w:t>MI</w:t>
      </w:r>
      <w:r>
        <w:rPr>
          <w:rFonts w:hint="eastAsia"/>
        </w:rPr>
        <w:t>界面的使用，该界面是为了便于写入插补指令而制作的界面，由两个子界面构成：</w:t>
      </w:r>
    </w:p>
    <w:p w14:paraId="6DE1B839" w14:textId="3E17D311" w:rsidR="00994470" w:rsidRDefault="00994470" w:rsidP="007705AC">
      <w:pPr>
        <w:ind w:firstLineChars="0" w:firstLine="0"/>
        <w:jc w:val="center"/>
      </w:pPr>
      <w:r w:rsidRPr="00994470">
        <w:rPr>
          <w:noProof/>
        </w:rPr>
        <w:lastRenderedPageBreak/>
        <w:drawing>
          <wp:inline distT="0" distB="0" distL="0" distR="0" wp14:anchorId="33091A94" wp14:editId="0C722E1A">
            <wp:extent cx="3048000" cy="2351808"/>
            <wp:effectExtent l="0" t="0" r="0" b="0"/>
            <wp:docPr id="206555720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5557209" name=""/>
                    <pic:cNvPicPr/>
                  </pic:nvPicPr>
                  <pic:blipFill>
                    <a:blip r:embed="rId60"/>
                    <a:stretch>
                      <a:fillRect/>
                    </a:stretch>
                  </pic:blipFill>
                  <pic:spPr>
                    <a:xfrm>
                      <a:off x="0" y="0"/>
                      <a:ext cx="3056695" cy="2358517"/>
                    </a:xfrm>
                    <a:prstGeom prst="rect">
                      <a:avLst/>
                    </a:prstGeom>
                  </pic:spPr>
                </pic:pic>
              </a:graphicData>
            </a:graphic>
          </wp:inline>
        </w:drawing>
      </w:r>
    </w:p>
    <w:p w14:paraId="5313248A" w14:textId="2C7CE84E" w:rsidR="00994470" w:rsidRDefault="00994470" w:rsidP="007705AC">
      <w:pPr>
        <w:ind w:firstLineChars="0" w:firstLine="0"/>
        <w:jc w:val="center"/>
      </w:pPr>
      <w:r w:rsidRPr="00994470">
        <w:rPr>
          <w:noProof/>
        </w:rPr>
        <w:drawing>
          <wp:inline distT="0" distB="0" distL="0" distR="0" wp14:anchorId="4EE8BF25" wp14:editId="6BA304C0">
            <wp:extent cx="4044032" cy="2495550"/>
            <wp:effectExtent l="0" t="0" r="0" b="0"/>
            <wp:docPr id="199190787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1907878" name=""/>
                    <pic:cNvPicPr/>
                  </pic:nvPicPr>
                  <pic:blipFill>
                    <a:blip r:embed="rId61"/>
                    <a:stretch>
                      <a:fillRect/>
                    </a:stretch>
                  </pic:blipFill>
                  <pic:spPr>
                    <a:xfrm>
                      <a:off x="0" y="0"/>
                      <a:ext cx="4051183" cy="2499963"/>
                    </a:xfrm>
                    <a:prstGeom prst="rect">
                      <a:avLst/>
                    </a:prstGeom>
                  </pic:spPr>
                </pic:pic>
              </a:graphicData>
            </a:graphic>
          </wp:inline>
        </w:drawing>
      </w:r>
    </w:p>
    <w:p w14:paraId="1E0311E0" w14:textId="73718706" w:rsidR="00994470" w:rsidRDefault="00F92BC6" w:rsidP="007705AC">
      <w:pPr>
        <w:spacing w:beforeLines="50" w:before="156" w:afterLines="50" w:after="156"/>
        <w:ind w:firstLineChars="0"/>
      </w:pPr>
      <w:r>
        <w:rPr>
          <w:rFonts w:hint="eastAsia"/>
        </w:rPr>
        <w:t>首先，子页面的切换由左上方的两个</w:t>
      </w:r>
      <w:r>
        <w:rPr>
          <w:rFonts w:hint="eastAsia"/>
        </w:rPr>
        <w:t>button</w:t>
      </w:r>
      <w:r>
        <w:rPr>
          <w:rFonts w:hint="eastAsia"/>
        </w:rPr>
        <w:t>来进行切换，切换的同时程序会自动判断写入的指令是直线插补形式还是平面圆弧插补形式：</w:t>
      </w:r>
    </w:p>
    <w:p w14:paraId="3E8357D2" w14:textId="4FCCFA17" w:rsidR="00F92BC6" w:rsidRDefault="00F92BC6" w:rsidP="007705AC">
      <w:pPr>
        <w:ind w:firstLineChars="0" w:firstLine="0"/>
        <w:jc w:val="center"/>
      </w:pPr>
      <w:r w:rsidRPr="00F92BC6">
        <w:rPr>
          <w:noProof/>
        </w:rPr>
        <w:drawing>
          <wp:inline distT="0" distB="0" distL="0" distR="0" wp14:anchorId="6CA1D969" wp14:editId="181E93F9">
            <wp:extent cx="2524477" cy="657317"/>
            <wp:effectExtent l="0" t="0" r="0" b="9525"/>
            <wp:docPr id="11004267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426740" name=""/>
                    <pic:cNvPicPr/>
                  </pic:nvPicPr>
                  <pic:blipFill>
                    <a:blip r:embed="rId62"/>
                    <a:stretch>
                      <a:fillRect/>
                    </a:stretch>
                  </pic:blipFill>
                  <pic:spPr>
                    <a:xfrm>
                      <a:off x="0" y="0"/>
                      <a:ext cx="2524477" cy="657317"/>
                    </a:xfrm>
                    <a:prstGeom prst="rect">
                      <a:avLst/>
                    </a:prstGeom>
                  </pic:spPr>
                </pic:pic>
              </a:graphicData>
            </a:graphic>
          </wp:inline>
        </w:drawing>
      </w:r>
    </w:p>
    <w:p w14:paraId="19309AAC" w14:textId="5B51C7E9" w:rsidR="00F92BC6" w:rsidRDefault="00F92BC6" w:rsidP="007705AC">
      <w:pPr>
        <w:ind w:firstLineChars="0" w:firstLine="0"/>
        <w:jc w:val="center"/>
      </w:pPr>
      <w:r w:rsidRPr="00F92BC6">
        <w:rPr>
          <w:noProof/>
        </w:rPr>
        <w:drawing>
          <wp:inline distT="0" distB="0" distL="0" distR="0" wp14:anchorId="6B6F1F11" wp14:editId="2107BED2">
            <wp:extent cx="2810267" cy="533474"/>
            <wp:effectExtent l="0" t="0" r="9525" b="0"/>
            <wp:docPr id="59567325" name="图片 1" descr="图标&#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67325" name="图片 1" descr="图标&#10;&#10;描述已自动生成"/>
                    <pic:cNvPicPr/>
                  </pic:nvPicPr>
                  <pic:blipFill>
                    <a:blip r:embed="rId63"/>
                    <a:stretch>
                      <a:fillRect/>
                    </a:stretch>
                  </pic:blipFill>
                  <pic:spPr>
                    <a:xfrm>
                      <a:off x="0" y="0"/>
                      <a:ext cx="2810267" cy="533474"/>
                    </a:xfrm>
                    <a:prstGeom prst="rect">
                      <a:avLst/>
                    </a:prstGeom>
                  </pic:spPr>
                </pic:pic>
              </a:graphicData>
            </a:graphic>
          </wp:inline>
        </w:drawing>
      </w:r>
    </w:p>
    <w:p w14:paraId="74AC52F0" w14:textId="6DF8CDA0" w:rsidR="00F92BC6" w:rsidRDefault="00F92BC6" w:rsidP="007705AC">
      <w:pPr>
        <w:spacing w:beforeLines="50" w:before="156" w:afterLines="50" w:after="156"/>
        <w:ind w:firstLineChars="0"/>
      </w:pPr>
      <w:r>
        <w:rPr>
          <w:rFonts w:hint="eastAsia"/>
        </w:rPr>
        <w:t>左上角的</w:t>
      </w:r>
      <w:r>
        <w:rPr>
          <w:rFonts w:hint="eastAsia"/>
        </w:rPr>
        <w:t>Toggle</w:t>
      </w:r>
      <w:r>
        <w:t>S</w:t>
      </w:r>
      <w:r>
        <w:rPr>
          <w:rFonts w:hint="eastAsia"/>
        </w:rPr>
        <w:t>witch</w:t>
      </w:r>
      <w:r>
        <w:rPr>
          <w:rFonts w:hint="eastAsia"/>
        </w:rPr>
        <w:t>控件用于轴的使能，使能的同时</w:t>
      </w:r>
      <w:r w:rsidR="007705AC">
        <w:rPr>
          <w:rFonts w:hint="eastAsia"/>
        </w:rPr>
        <w:t>，</w:t>
      </w:r>
      <w:r>
        <w:rPr>
          <w:rFonts w:hint="eastAsia"/>
        </w:rPr>
        <w:t>所有</w:t>
      </w:r>
      <w:r>
        <w:rPr>
          <w:rFonts w:hint="eastAsia"/>
        </w:rPr>
        <w:t>P</w:t>
      </w:r>
      <w:r>
        <w:t>TP</w:t>
      </w:r>
      <w:r>
        <w:rPr>
          <w:rFonts w:hint="eastAsia"/>
        </w:rPr>
        <w:t>轴将会被加入到</w:t>
      </w:r>
      <w:r>
        <w:rPr>
          <w:rFonts w:hint="eastAsia"/>
        </w:rPr>
        <w:t>N</w:t>
      </w:r>
      <w:r>
        <w:t>CI</w:t>
      </w:r>
      <w:r>
        <w:rPr>
          <w:rFonts w:hint="eastAsia"/>
        </w:rPr>
        <w:t>插补通道中，可以通过</w:t>
      </w:r>
      <w:r>
        <w:rPr>
          <w:rFonts w:hint="eastAsia"/>
        </w:rPr>
        <w:t>N</w:t>
      </w:r>
      <w:r>
        <w:t>CI</w:t>
      </w:r>
      <w:r>
        <w:rPr>
          <w:rFonts w:hint="eastAsia"/>
        </w:rPr>
        <w:t>通道中是否出现三根</w:t>
      </w:r>
      <w:r>
        <w:rPr>
          <w:rFonts w:hint="eastAsia"/>
        </w:rPr>
        <w:t>P</w:t>
      </w:r>
      <w:r>
        <w:t>TP</w:t>
      </w:r>
      <w:r>
        <w:rPr>
          <w:rFonts w:hint="eastAsia"/>
        </w:rPr>
        <w:t>轴来判断轴是否加入成功：</w:t>
      </w:r>
    </w:p>
    <w:p w14:paraId="44AC72F2" w14:textId="03E6D303" w:rsidR="00F92BC6" w:rsidRDefault="00F92BC6" w:rsidP="007705AC">
      <w:pPr>
        <w:ind w:firstLineChars="0" w:firstLine="0"/>
        <w:jc w:val="center"/>
      </w:pPr>
      <w:r w:rsidRPr="00F92BC6">
        <w:rPr>
          <w:noProof/>
        </w:rPr>
        <w:drawing>
          <wp:inline distT="0" distB="0" distL="0" distR="0" wp14:anchorId="4939CED7" wp14:editId="05A691C2">
            <wp:extent cx="1289105" cy="504825"/>
            <wp:effectExtent l="0" t="0" r="6350" b="0"/>
            <wp:docPr id="10226448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644874" name=""/>
                    <pic:cNvPicPr/>
                  </pic:nvPicPr>
                  <pic:blipFill>
                    <a:blip r:embed="rId64"/>
                    <a:stretch>
                      <a:fillRect/>
                    </a:stretch>
                  </pic:blipFill>
                  <pic:spPr>
                    <a:xfrm>
                      <a:off x="0" y="0"/>
                      <a:ext cx="1306713" cy="511720"/>
                    </a:xfrm>
                    <a:prstGeom prst="rect">
                      <a:avLst/>
                    </a:prstGeom>
                  </pic:spPr>
                </pic:pic>
              </a:graphicData>
            </a:graphic>
          </wp:inline>
        </w:drawing>
      </w:r>
    </w:p>
    <w:p w14:paraId="7E734319" w14:textId="1DE45FB5" w:rsidR="00F92BC6" w:rsidRPr="00F92BC6" w:rsidRDefault="00F92BC6" w:rsidP="007705AC">
      <w:pPr>
        <w:ind w:firstLineChars="0" w:firstLine="0"/>
        <w:jc w:val="center"/>
      </w:pPr>
      <w:r>
        <w:rPr>
          <w:noProof/>
        </w:rPr>
        <w:lastRenderedPageBreak/>
        <w:drawing>
          <wp:inline distT="0" distB="0" distL="0" distR="0" wp14:anchorId="5D386284" wp14:editId="75BD0054">
            <wp:extent cx="5367924" cy="1343025"/>
            <wp:effectExtent l="0" t="0" r="4445" b="0"/>
            <wp:docPr id="9922688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268811" name=""/>
                    <pic:cNvPicPr/>
                  </pic:nvPicPr>
                  <pic:blipFill>
                    <a:blip r:embed="rId65"/>
                    <a:stretch>
                      <a:fillRect/>
                    </a:stretch>
                  </pic:blipFill>
                  <pic:spPr>
                    <a:xfrm>
                      <a:off x="0" y="0"/>
                      <a:ext cx="5388258" cy="1348112"/>
                    </a:xfrm>
                    <a:prstGeom prst="rect">
                      <a:avLst/>
                    </a:prstGeom>
                  </pic:spPr>
                </pic:pic>
              </a:graphicData>
            </a:graphic>
          </wp:inline>
        </w:drawing>
      </w:r>
    </w:p>
    <w:p w14:paraId="28DB5B93" w14:textId="5102A7BB" w:rsidR="00437EA4" w:rsidRDefault="00B16AB5" w:rsidP="007705AC">
      <w:pPr>
        <w:spacing w:beforeLines="50" w:before="156" w:afterLines="50" w:after="156"/>
      </w:pPr>
      <w:r>
        <w:rPr>
          <w:rFonts w:hint="eastAsia"/>
        </w:rPr>
        <w:t>右侧的</w:t>
      </w:r>
      <w:r>
        <w:rPr>
          <w:rFonts w:hint="eastAsia"/>
        </w:rPr>
        <w:t>X</w:t>
      </w:r>
      <w:r>
        <w:t xml:space="preserve"> Y Z</w:t>
      </w:r>
      <w:r w:rsidR="007705AC">
        <w:t xml:space="preserve">  3</w:t>
      </w:r>
      <w:r>
        <w:rPr>
          <w:rFonts w:hint="eastAsia"/>
        </w:rPr>
        <w:t>个</w:t>
      </w:r>
      <w:r>
        <w:rPr>
          <w:rFonts w:hint="eastAsia"/>
        </w:rPr>
        <w:t>Text</w:t>
      </w:r>
      <w:r>
        <w:t>B</w:t>
      </w:r>
      <w:r>
        <w:rPr>
          <w:rFonts w:hint="eastAsia"/>
        </w:rPr>
        <w:t>lock</w:t>
      </w:r>
      <w:r>
        <w:rPr>
          <w:rFonts w:hint="eastAsia"/>
        </w:rPr>
        <w:t>可以实时观察三根插补轴所在的</w:t>
      </w:r>
      <w:r>
        <w:rPr>
          <w:rFonts w:hint="eastAsia"/>
        </w:rPr>
        <w:t>ActPos</w:t>
      </w:r>
      <w:r>
        <w:rPr>
          <w:rFonts w:hint="eastAsia"/>
        </w:rPr>
        <w:t>：</w:t>
      </w:r>
    </w:p>
    <w:p w14:paraId="2EDBE29A" w14:textId="32854302" w:rsidR="00B16AB5" w:rsidRDefault="00B16AB5" w:rsidP="007705AC">
      <w:pPr>
        <w:ind w:firstLineChars="0" w:firstLine="0"/>
        <w:jc w:val="center"/>
      </w:pPr>
      <w:r w:rsidRPr="00B16AB5">
        <w:rPr>
          <w:noProof/>
        </w:rPr>
        <w:drawing>
          <wp:inline distT="0" distB="0" distL="0" distR="0" wp14:anchorId="3D687B18" wp14:editId="6C47199D">
            <wp:extent cx="2372056" cy="1286054"/>
            <wp:effectExtent l="0" t="0" r="9525" b="9525"/>
            <wp:docPr id="209084877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0848771" name=""/>
                    <pic:cNvPicPr/>
                  </pic:nvPicPr>
                  <pic:blipFill>
                    <a:blip r:embed="rId66"/>
                    <a:stretch>
                      <a:fillRect/>
                    </a:stretch>
                  </pic:blipFill>
                  <pic:spPr>
                    <a:xfrm>
                      <a:off x="0" y="0"/>
                      <a:ext cx="2372056" cy="1286054"/>
                    </a:xfrm>
                    <a:prstGeom prst="rect">
                      <a:avLst/>
                    </a:prstGeom>
                  </pic:spPr>
                </pic:pic>
              </a:graphicData>
            </a:graphic>
          </wp:inline>
        </w:drawing>
      </w:r>
    </w:p>
    <w:p w14:paraId="191AFE49" w14:textId="07381818" w:rsidR="00B16AB5" w:rsidRDefault="00B16AB5" w:rsidP="007705AC">
      <w:pPr>
        <w:spacing w:beforeLines="50" w:before="156" w:afterLines="50" w:after="156"/>
      </w:pPr>
      <w:r>
        <w:rPr>
          <w:rFonts w:hint="eastAsia"/>
        </w:rPr>
        <w:t>界面的下半部分便是填写</w:t>
      </w:r>
      <w:r>
        <w:rPr>
          <w:rFonts w:hint="eastAsia"/>
        </w:rPr>
        <w:t>N</w:t>
      </w:r>
      <w:r>
        <w:t>CI</w:t>
      </w:r>
      <w:r>
        <w:rPr>
          <w:rFonts w:hint="eastAsia"/>
        </w:rPr>
        <w:t>指令的地方，我们可以通过左侧</w:t>
      </w:r>
      <w:r>
        <w:rPr>
          <w:rFonts w:hint="eastAsia"/>
        </w:rPr>
        <w:t>4</w:t>
      </w:r>
      <w:r>
        <w:rPr>
          <w:rFonts w:hint="eastAsia"/>
        </w:rPr>
        <w:t>个</w:t>
      </w:r>
      <w:r>
        <w:rPr>
          <w:rFonts w:hint="eastAsia"/>
        </w:rPr>
        <w:t>Text</w:t>
      </w:r>
      <w:r>
        <w:t>B</w:t>
      </w:r>
      <w:r>
        <w:rPr>
          <w:rFonts w:hint="eastAsia"/>
        </w:rPr>
        <w:t>lock</w:t>
      </w:r>
      <w:r>
        <w:rPr>
          <w:rFonts w:hint="eastAsia"/>
        </w:rPr>
        <w:t>填写单次</w:t>
      </w:r>
      <w:r>
        <w:rPr>
          <w:rFonts w:hint="eastAsia"/>
        </w:rPr>
        <w:t>N</w:t>
      </w:r>
      <w:r>
        <w:t>CI</w:t>
      </w:r>
      <w:r>
        <w:rPr>
          <w:rFonts w:hint="eastAsia"/>
        </w:rPr>
        <w:t>指令的参数，随后点击</w:t>
      </w:r>
      <w:r>
        <w:rPr>
          <w:rFonts w:hint="eastAsia"/>
        </w:rPr>
        <w:t>Write</w:t>
      </w:r>
      <w:r>
        <w:rPr>
          <w:rFonts w:hint="eastAsia"/>
        </w:rPr>
        <w:t>进行写入，写入完成后可以看到右侧的指令队列便会显示出刚刚填写的数据</w:t>
      </w:r>
      <w:r w:rsidR="007705AC">
        <w:rPr>
          <w:rFonts w:hint="eastAsia"/>
        </w:rPr>
        <w:t>。</w:t>
      </w:r>
      <w:r>
        <w:rPr>
          <w:rFonts w:hint="eastAsia"/>
        </w:rPr>
        <w:t>在所有的指令填写完成后，我们便可以点击</w:t>
      </w:r>
      <w:r>
        <w:rPr>
          <w:rFonts w:hint="eastAsia"/>
        </w:rPr>
        <w:t>Excute</w:t>
      </w:r>
      <w:r>
        <w:t>N</w:t>
      </w:r>
      <w:r>
        <w:rPr>
          <w:rFonts w:hint="eastAsia"/>
        </w:rPr>
        <w:t>ci</w:t>
      </w:r>
      <w:r>
        <w:rPr>
          <w:rFonts w:hint="eastAsia"/>
        </w:rPr>
        <w:t>触发插补，在插补完成后便可以点击</w:t>
      </w:r>
      <w:r>
        <w:rPr>
          <w:rFonts w:hint="eastAsia"/>
        </w:rPr>
        <w:t>Clear</w:t>
      </w:r>
      <w:r>
        <w:rPr>
          <w:rFonts w:hint="eastAsia"/>
        </w:rPr>
        <w:t>清空段表：</w:t>
      </w:r>
    </w:p>
    <w:p w14:paraId="2C1A1EF1" w14:textId="520D704A" w:rsidR="00B16AB5" w:rsidRDefault="00B16AB5" w:rsidP="00C04BF8">
      <w:pPr>
        <w:ind w:firstLineChars="0" w:firstLine="0"/>
        <w:jc w:val="center"/>
      </w:pPr>
      <w:r>
        <w:rPr>
          <w:noProof/>
        </w:rPr>
        <w:drawing>
          <wp:inline distT="0" distB="0" distL="0" distR="0" wp14:anchorId="68999AA7" wp14:editId="2317266B">
            <wp:extent cx="5143500" cy="2397670"/>
            <wp:effectExtent l="0" t="0" r="0" b="3175"/>
            <wp:docPr id="196570024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700243" name=""/>
                    <pic:cNvPicPr/>
                  </pic:nvPicPr>
                  <pic:blipFill>
                    <a:blip r:embed="rId67"/>
                    <a:stretch>
                      <a:fillRect/>
                    </a:stretch>
                  </pic:blipFill>
                  <pic:spPr>
                    <a:xfrm>
                      <a:off x="0" y="0"/>
                      <a:ext cx="5151068" cy="2401198"/>
                    </a:xfrm>
                    <a:prstGeom prst="rect">
                      <a:avLst/>
                    </a:prstGeom>
                  </pic:spPr>
                </pic:pic>
              </a:graphicData>
            </a:graphic>
          </wp:inline>
        </w:drawing>
      </w:r>
    </w:p>
    <w:p w14:paraId="1D8CCC76" w14:textId="550E9D98" w:rsidR="00B16AB5" w:rsidRDefault="00284AA9" w:rsidP="00C04BF8">
      <w:pPr>
        <w:spacing w:beforeLines="50" w:before="156" w:afterLines="50" w:after="156"/>
      </w:pPr>
      <w:r>
        <w:rPr>
          <w:rFonts w:hint="eastAsia"/>
        </w:rPr>
        <w:t>而平面圆弧插补和直线插补的区别仅在填写的部分参数不同，使用流程上并无区别：</w:t>
      </w:r>
    </w:p>
    <w:p w14:paraId="185AF531" w14:textId="7FC47DC7" w:rsidR="00284AA9" w:rsidRDefault="00284AA9" w:rsidP="00C04BF8">
      <w:pPr>
        <w:ind w:firstLineChars="0" w:firstLine="0"/>
        <w:jc w:val="center"/>
      </w:pPr>
      <w:r w:rsidRPr="00284AA9">
        <w:rPr>
          <w:noProof/>
        </w:rPr>
        <w:drawing>
          <wp:inline distT="0" distB="0" distL="0" distR="0" wp14:anchorId="1ECA397C" wp14:editId="5EA244FD">
            <wp:extent cx="5229246" cy="1890712"/>
            <wp:effectExtent l="0" t="0" r="0" b="0"/>
            <wp:docPr id="18077460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746040" name=""/>
                    <pic:cNvPicPr/>
                  </pic:nvPicPr>
                  <pic:blipFill>
                    <a:blip r:embed="rId68"/>
                    <a:stretch>
                      <a:fillRect/>
                    </a:stretch>
                  </pic:blipFill>
                  <pic:spPr>
                    <a:xfrm>
                      <a:off x="0" y="0"/>
                      <a:ext cx="5242305" cy="1895434"/>
                    </a:xfrm>
                    <a:prstGeom prst="rect">
                      <a:avLst/>
                    </a:prstGeom>
                  </pic:spPr>
                </pic:pic>
              </a:graphicData>
            </a:graphic>
          </wp:inline>
        </w:drawing>
      </w:r>
    </w:p>
    <w:p w14:paraId="0BCAB528" w14:textId="45F9D3CB" w:rsidR="00284AA9" w:rsidRDefault="00284AA9" w:rsidP="00284AA9">
      <w:pPr>
        <w:pStyle w:val="3"/>
      </w:pPr>
      <w:bookmarkStart w:id="26" w:name="_Toc151649326"/>
      <w:r>
        <w:rPr>
          <w:rFonts w:hint="eastAsia"/>
        </w:rPr>
        <w:lastRenderedPageBreak/>
        <w:t>执行</w:t>
      </w:r>
      <w:r>
        <w:rPr>
          <w:rFonts w:hint="eastAsia"/>
        </w:rPr>
        <w:t>N</w:t>
      </w:r>
      <w:r>
        <w:t>CI</w:t>
      </w:r>
      <w:r>
        <w:rPr>
          <w:rFonts w:hint="eastAsia"/>
        </w:rPr>
        <w:t>插补</w:t>
      </w:r>
      <w:bookmarkEnd w:id="26"/>
    </w:p>
    <w:p w14:paraId="36D2F379" w14:textId="709B13E2" w:rsidR="00284AA9" w:rsidRDefault="00284AA9" w:rsidP="00284AA9">
      <w:r>
        <w:rPr>
          <w:rFonts w:hint="eastAsia"/>
        </w:rPr>
        <w:t>现在我们可以激活硬件配置来看一下</w:t>
      </w:r>
      <w:r>
        <w:t>F</w:t>
      </w:r>
      <w:r>
        <w:rPr>
          <w:rFonts w:hint="eastAsia"/>
        </w:rPr>
        <w:t>eedTable</w:t>
      </w:r>
      <w:r>
        <w:rPr>
          <w:rFonts w:hint="eastAsia"/>
        </w:rPr>
        <w:t>的效果。</w:t>
      </w:r>
    </w:p>
    <w:p w14:paraId="01FEE88E" w14:textId="0FE6A035" w:rsidR="00284AA9" w:rsidRDefault="00284AA9" w:rsidP="00284AA9">
      <w:r>
        <w:rPr>
          <w:rFonts w:hint="eastAsia"/>
        </w:rPr>
        <w:t>首先测试直线插补</w:t>
      </w:r>
      <w:r w:rsidR="00D5555E">
        <w:rPr>
          <w:rFonts w:hint="eastAsia"/>
        </w:rPr>
        <w:t>，我们填写需要执行的参数，同时，使用</w:t>
      </w:r>
      <w:r w:rsidR="00D5555E">
        <w:t>XYZ S</w:t>
      </w:r>
      <w:r w:rsidR="00D5555E">
        <w:rPr>
          <w:rFonts w:hint="eastAsia"/>
        </w:rPr>
        <w:t>cope</w:t>
      </w:r>
      <w:r w:rsidR="00D5555E">
        <w:rPr>
          <w:rFonts w:hint="eastAsia"/>
        </w:rPr>
        <w:t>来看一下其执行效果。</w:t>
      </w:r>
    </w:p>
    <w:p w14:paraId="1DB8707B" w14:textId="1D9CCDE0" w:rsidR="00D5555E" w:rsidRDefault="00D5555E" w:rsidP="00284AA9">
      <w:r>
        <w:rPr>
          <w:rFonts w:hint="eastAsia"/>
        </w:rPr>
        <w:t>填写的参数是一个正方形的</w:t>
      </w:r>
      <w:r>
        <w:rPr>
          <w:rFonts w:hint="eastAsia"/>
        </w:rPr>
        <w:t>4</w:t>
      </w:r>
      <w:r>
        <w:rPr>
          <w:rFonts w:hint="eastAsia"/>
        </w:rPr>
        <w:t>个点：</w:t>
      </w:r>
    </w:p>
    <w:p w14:paraId="3E6054E2" w14:textId="2CAA3758" w:rsidR="00D5555E" w:rsidRDefault="00D5555E" w:rsidP="00C04BF8">
      <w:pPr>
        <w:ind w:firstLineChars="0" w:firstLine="0"/>
        <w:jc w:val="center"/>
      </w:pPr>
      <w:r w:rsidRPr="00D5555E">
        <w:rPr>
          <w:noProof/>
        </w:rPr>
        <w:drawing>
          <wp:inline distT="0" distB="0" distL="0" distR="0" wp14:anchorId="6379745F" wp14:editId="5729FCFF">
            <wp:extent cx="4333875" cy="2013997"/>
            <wp:effectExtent l="0" t="0" r="0" b="5715"/>
            <wp:docPr id="32454077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540770" name=""/>
                    <pic:cNvPicPr/>
                  </pic:nvPicPr>
                  <pic:blipFill>
                    <a:blip r:embed="rId69"/>
                    <a:stretch>
                      <a:fillRect/>
                    </a:stretch>
                  </pic:blipFill>
                  <pic:spPr>
                    <a:xfrm>
                      <a:off x="0" y="0"/>
                      <a:ext cx="4344529" cy="2018948"/>
                    </a:xfrm>
                    <a:prstGeom prst="rect">
                      <a:avLst/>
                    </a:prstGeom>
                  </pic:spPr>
                </pic:pic>
              </a:graphicData>
            </a:graphic>
          </wp:inline>
        </w:drawing>
      </w:r>
    </w:p>
    <w:p w14:paraId="71B7E7F0" w14:textId="0339FEDA" w:rsidR="00D5555E" w:rsidRDefault="00D5555E" w:rsidP="00D5555E">
      <w:r>
        <w:rPr>
          <w:rFonts w:hint="eastAsia"/>
        </w:rPr>
        <w:t>最终的执行效果：</w:t>
      </w:r>
    </w:p>
    <w:p w14:paraId="1CB7A50B" w14:textId="31CFA9A7" w:rsidR="00D5555E" w:rsidRDefault="00D5555E" w:rsidP="00C04BF8">
      <w:pPr>
        <w:ind w:firstLineChars="0" w:firstLine="0"/>
        <w:jc w:val="center"/>
      </w:pPr>
      <w:r w:rsidRPr="00D5555E">
        <w:rPr>
          <w:noProof/>
        </w:rPr>
        <w:drawing>
          <wp:inline distT="0" distB="0" distL="0" distR="0" wp14:anchorId="06AC39AC" wp14:editId="67047B32">
            <wp:extent cx="3365500" cy="3033327"/>
            <wp:effectExtent l="0" t="0" r="6350" b="0"/>
            <wp:docPr id="1444095773" name="图片 1444095773"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095773" name="图片 1444095773" descr="图表&#10;&#10;描述已自动生成"/>
                    <pic:cNvPicPr/>
                  </pic:nvPicPr>
                  <pic:blipFill>
                    <a:blip r:embed="rId70"/>
                    <a:stretch>
                      <a:fillRect/>
                    </a:stretch>
                  </pic:blipFill>
                  <pic:spPr>
                    <a:xfrm>
                      <a:off x="0" y="0"/>
                      <a:ext cx="3379907" cy="3046312"/>
                    </a:xfrm>
                    <a:prstGeom prst="rect">
                      <a:avLst/>
                    </a:prstGeom>
                  </pic:spPr>
                </pic:pic>
              </a:graphicData>
            </a:graphic>
          </wp:inline>
        </w:drawing>
      </w:r>
    </w:p>
    <w:p w14:paraId="0605CF5D" w14:textId="2392BBD4" w:rsidR="00D5555E" w:rsidRDefault="00D5555E" w:rsidP="00C56F6E">
      <w:r>
        <w:rPr>
          <w:rFonts w:hint="eastAsia"/>
        </w:rPr>
        <w:t>同时，我们可以通过功能块中的</w:t>
      </w:r>
      <w:r>
        <w:rPr>
          <w:rFonts w:hint="eastAsia"/>
        </w:rPr>
        <w:t>BlockNo</w:t>
      </w:r>
      <w:r>
        <w:rPr>
          <w:rFonts w:hint="eastAsia"/>
        </w:rPr>
        <w:t>引脚知道当前正在执行第几行</w:t>
      </w:r>
      <w:r>
        <w:rPr>
          <w:rFonts w:hint="eastAsia"/>
        </w:rPr>
        <w:t>N</w:t>
      </w:r>
      <w:r>
        <w:t>CI</w:t>
      </w:r>
      <w:r>
        <w:rPr>
          <w:rFonts w:hint="eastAsia"/>
        </w:rPr>
        <w:t>指令：</w:t>
      </w:r>
    </w:p>
    <w:p w14:paraId="2B9B23D0" w14:textId="77777777" w:rsidR="00C56F6E" w:rsidRDefault="00D5555E" w:rsidP="00BF5A51">
      <w:pPr>
        <w:widowControl/>
        <w:spacing w:beforeLines="50" w:before="156" w:afterLines="50" w:after="156"/>
        <w:ind w:left="480" w:hangingChars="200" w:hanging="480"/>
        <w:jc w:val="left"/>
        <w:rPr>
          <w:rFonts w:ascii="宋体" w:eastAsia="宋体" w:hAnsi="宋体" w:cs="宋体"/>
          <w:kern w:val="0"/>
          <w:szCs w:val="21"/>
        </w:rPr>
      </w:pPr>
      <w:r w:rsidRPr="00D5555E">
        <w:rPr>
          <w:rFonts w:ascii="宋体" w:eastAsia="宋体" w:hAnsi="宋体" w:cs="宋体"/>
          <w:noProof/>
          <w:kern w:val="0"/>
          <w:sz w:val="24"/>
        </w:rPr>
        <w:drawing>
          <wp:inline distT="0" distB="0" distL="0" distR="0" wp14:anchorId="7E13608C" wp14:editId="6B8867B4">
            <wp:extent cx="5713095" cy="1585595"/>
            <wp:effectExtent l="0" t="0" r="1905" b="0"/>
            <wp:docPr id="16415528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713095" cy="1585595"/>
                    </a:xfrm>
                    <a:prstGeom prst="rect">
                      <a:avLst/>
                    </a:prstGeom>
                    <a:noFill/>
                    <a:ln>
                      <a:noFill/>
                    </a:ln>
                  </pic:spPr>
                </pic:pic>
              </a:graphicData>
            </a:graphic>
          </wp:inline>
        </w:drawing>
      </w:r>
    </w:p>
    <w:p w14:paraId="69A1A3AF" w14:textId="165506F4" w:rsidR="00C56F6E" w:rsidRPr="00BF5A51" w:rsidRDefault="00D5555E" w:rsidP="00BF5A51">
      <w:pPr>
        <w:widowControl/>
        <w:jc w:val="left"/>
        <w:rPr>
          <w:rFonts w:ascii="宋体" w:eastAsia="宋体" w:hAnsi="宋体" w:cs="宋体"/>
          <w:kern w:val="0"/>
          <w:szCs w:val="21"/>
        </w:rPr>
      </w:pPr>
      <w:r w:rsidRPr="00C56F6E">
        <w:rPr>
          <w:rFonts w:ascii="宋体" w:eastAsia="宋体" w:hAnsi="宋体" w:cs="宋体" w:hint="eastAsia"/>
          <w:kern w:val="0"/>
          <w:szCs w:val="21"/>
        </w:rPr>
        <w:t>执行完成后，指令便会自动清除，点击Clear清空</w:t>
      </w:r>
      <w:r w:rsidR="00C56F6E">
        <w:rPr>
          <w:rFonts w:ascii="宋体" w:eastAsia="宋体" w:hAnsi="宋体" w:cs="宋体" w:hint="eastAsia"/>
          <w:kern w:val="0"/>
          <w:szCs w:val="21"/>
        </w:rPr>
        <w:t>H</w:t>
      </w:r>
      <w:r w:rsidR="00C56F6E">
        <w:rPr>
          <w:rFonts w:ascii="宋体" w:eastAsia="宋体" w:hAnsi="宋体" w:cs="宋体"/>
          <w:kern w:val="0"/>
          <w:szCs w:val="21"/>
        </w:rPr>
        <w:t>MI</w:t>
      </w:r>
      <w:r w:rsidR="00C56F6E">
        <w:rPr>
          <w:rFonts w:ascii="宋体" w:eastAsia="宋体" w:hAnsi="宋体" w:cs="宋体" w:hint="eastAsia"/>
          <w:kern w:val="0"/>
          <w:szCs w:val="21"/>
        </w:rPr>
        <w:t>中的</w:t>
      </w:r>
      <w:r w:rsidRPr="00C56F6E">
        <w:rPr>
          <w:rFonts w:ascii="宋体" w:eastAsia="宋体" w:hAnsi="宋体" w:cs="宋体" w:hint="eastAsia"/>
          <w:kern w:val="0"/>
          <w:szCs w:val="21"/>
        </w:rPr>
        <w:t>段表，便可以继续填写后续需要</w:t>
      </w:r>
      <w:r w:rsidR="00C56F6E" w:rsidRPr="00C56F6E">
        <w:rPr>
          <w:rFonts w:ascii="宋体" w:eastAsia="宋体" w:hAnsi="宋体" w:cs="宋体" w:hint="eastAsia"/>
          <w:kern w:val="0"/>
          <w:szCs w:val="21"/>
        </w:rPr>
        <w:t>执行</w:t>
      </w:r>
      <w:r w:rsidR="00C56F6E">
        <w:rPr>
          <w:rFonts w:ascii="宋体" w:eastAsia="宋体" w:hAnsi="宋体" w:cs="宋体" w:hint="eastAsia"/>
          <w:kern w:val="0"/>
          <w:szCs w:val="21"/>
        </w:rPr>
        <w:t>的指令</w:t>
      </w:r>
      <w:r w:rsidRPr="00C56F6E">
        <w:rPr>
          <w:rFonts w:ascii="宋体" w:eastAsia="宋体" w:hAnsi="宋体" w:cs="宋体" w:hint="eastAsia"/>
          <w:kern w:val="0"/>
          <w:szCs w:val="21"/>
        </w:rPr>
        <w:t>。</w:t>
      </w:r>
    </w:p>
    <w:p w14:paraId="722145FE" w14:textId="57B9133E" w:rsidR="00C56F6E" w:rsidRDefault="00C56F6E" w:rsidP="00BF5A51">
      <w:pPr>
        <w:spacing w:afterLines="50" w:after="156"/>
      </w:pPr>
      <w:r>
        <w:rPr>
          <w:rFonts w:hint="eastAsia"/>
        </w:rPr>
        <w:lastRenderedPageBreak/>
        <w:t>接下来我们再来测试下平面圆弧插补</w:t>
      </w:r>
      <w:r w:rsidR="00BF5A51">
        <w:rPr>
          <w:rFonts w:hint="eastAsia"/>
        </w:rPr>
        <w:t>。</w:t>
      </w:r>
      <w:r>
        <w:rPr>
          <w:rFonts w:hint="eastAsia"/>
        </w:rPr>
        <w:t>我们填写平面圆弧插补指令，让其在</w:t>
      </w:r>
      <w:r>
        <w:rPr>
          <w:rFonts w:hint="eastAsia"/>
        </w:rPr>
        <w:t>Scope</w:t>
      </w:r>
      <w:r>
        <w:rPr>
          <w:rFonts w:hint="eastAsia"/>
        </w:rPr>
        <w:t>中画出一个圆形：</w:t>
      </w:r>
    </w:p>
    <w:p w14:paraId="788C2FC7" w14:textId="7224250F" w:rsidR="00C56F6E" w:rsidRDefault="00C56F6E" w:rsidP="00BF5A51">
      <w:r w:rsidRPr="00C56F6E">
        <w:rPr>
          <w:noProof/>
        </w:rPr>
        <w:drawing>
          <wp:inline distT="0" distB="0" distL="0" distR="0" wp14:anchorId="4D04038B" wp14:editId="70C4D246">
            <wp:extent cx="5334984" cy="1962150"/>
            <wp:effectExtent l="0" t="0" r="0" b="0"/>
            <wp:docPr id="112922316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223161" name=""/>
                    <pic:cNvPicPr/>
                  </pic:nvPicPr>
                  <pic:blipFill>
                    <a:blip r:embed="rId72"/>
                    <a:stretch>
                      <a:fillRect/>
                    </a:stretch>
                  </pic:blipFill>
                  <pic:spPr>
                    <a:xfrm>
                      <a:off x="0" y="0"/>
                      <a:ext cx="5338165" cy="1963320"/>
                    </a:xfrm>
                    <a:prstGeom prst="rect">
                      <a:avLst/>
                    </a:prstGeom>
                  </pic:spPr>
                </pic:pic>
              </a:graphicData>
            </a:graphic>
          </wp:inline>
        </w:drawing>
      </w:r>
    </w:p>
    <w:p w14:paraId="49DF251B" w14:textId="4AF179CE" w:rsidR="00BF5A51" w:rsidRPr="00BF5A51" w:rsidRDefault="00BF5A51" w:rsidP="00BF5A51">
      <w:pPr>
        <w:spacing w:beforeLines="50" w:before="156" w:afterLines="50" w:after="156"/>
      </w:pPr>
      <w:r>
        <w:rPr>
          <w:rFonts w:hint="eastAsia"/>
        </w:rPr>
        <w:t>可以发现平面圆弧插补执行也成功。</w:t>
      </w:r>
    </w:p>
    <w:p w14:paraId="7EE05644" w14:textId="6F556293" w:rsidR="00C56F6E" w:rsidRDefault="00C56F6E" w:rsidP="00BF5A51">
      <w:pPr>
        <w:jc w:val="center"/>
      </w:pPr>
      <w:r w:rsidRPr="00C56F6E">
        <w:rPr>
          <w:noProof/>
        </w:rPr>
        <w:drawing>
          <wp:inline distT="0" distB="0" distL="0" distR="0" wp14:anchorId="62905654" wp14:editId="0418C767">
            <wp:extent cx="3156585" cy="3124154"/>
            <wp:effectExtent l="0" t="0" r="5715" b="635"/>
            <wp:docPr id="554897380" name="图片 1"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897380" name="图片 1" descr="图示&#10;&#10;描述已自动生成"/>
                    <pic:cNvPicPr/>
                  </pic:nvPicPr>
                  <pic:blipFill>
                    <a:blip r:embed="rId73"/>
                    <a:stretch>
                      <a:fillRect/>
                    </a:stretch>
                  </pic:blipFill>
                  <pic:spPr>
                    <a:xfrm>
                      <a:off x="0" y="0"/>
                      <a:ext cx="3161571" cy="3129089"/>
                    </a:xfrm>
                    <a:prstGeom prst="rect">
                      <a:avLst/>
                    </a:prstGeom>
                  </pic:spPr>
                </pic:pic>
              </a:graphicData>
            </a:graphic>
          </wp:inline>
        </w:drawing>
      </w:r>
    </w:p>
    <w:p w14:paraId="588F75E4" w14:textId="7583107F" w:rsidR="00BF5A51" w:rsidRDefault="00BF5A51" w:rsidP="00BF5A51">
      <w:pPr>
        <w:ind w:firstLineChars="0" w:firstLine="0"/>
      </w:pPr>
      <w:r>
        <w:br w:type="page"/>
      </w:r>
    </w:p>
    <w:bookmarkEnd w:id="0"/>
    <w:p w14:paraId="6F5BBDFA" w14:textId="77777777" w:rsidR="00C56F6E" w:rsidRPr="00C56F6E" w:rsidRDefault="00C56F6E" w:rsidP="00C56F6E">
      <w:pPr>
        <w:pStyle w:val="Default"/>
      </w:pPr>
    </w:p>
    <w:p w14:paraId="722CB02A" w14:textId="77777777" w:rsidR="00FE32D5" w:rsidRPr="00B70FA9" w:rsidRDefault="00FE32D5" w:rsidP="00FE32D5">
      <w:pPr>
        <w:pStyle w:val="CM27"/>
        <w:ind w:firstLine="422"/>
        <w:rPr>
          <w:rFonts w:ascii="宋体" w:eastAsia="宋体" w:cs="宋体"/>
          <w:b/>
          <w:color w:val="FF0000"/>
          <w:sz w:val="21"/>
          <w:szCs w:val="21"/>
        </w:rPr>
      </w:pPr>
      <w:r w:rsidRPr="00B70FA9">
        <w:rPr>
          <w:rFonts w:ascii="宋体" w:eastAsia="宋体" w:cs="宋体" w:hint="eastAsia"/>
          <w:b/>
          <w:color w:val="FF0000"/>
          <w:sz w:val="21"/>
          <w:szCs w:val="21"/>
        </w:rPr>
        <w:t>上海（</w:t>
      </w:r>
      <w:r w:rsidRPr="00B70FA9">
        <w:rPr>
          <w:rFonts w:ascii="宋体" w:eastAsia="宋体" w:cs="宋体"/>
          <w:b/>
          <w:color w:val="FF0000"/>
          <w:sz w:val="21"/>
          <w:szCs w:val="21"/>
        </w:rPr>
        <w:t xml:space="preserve"> </w:t>
      </w:r>
      <w:r w:rsidRPr="00B70FA9">
        <w:rPr>
          <w:rFonts w:ascii="宋体" w:eastAsia="宋体" w:cs="宋体" w:hint="eastAsia"/>
          <w:b/>
          <w:color w:val="FF0000"/>
          <w:sz w:val="21"/>
          <w:szCs w:val="21"/>
        </w:rPr>
        <w:t>中国</w:t>
      </w:r>
      <w:r>
        <w:rPr>
          <w:rFonts w:ascii="宋体" w:eastAsia="宋体" w:cs="宋体" w:hint="eastAsia"/>
          <w:b/>
          <w:color w:val="FF0000"/>
          <w:sz w:val="21"/>
          <w:szCs w:val="21"/>
        </w:rPr>
        <w:t>区</w:t>
      </w:r>
      <w:r w:rsidRPr="00B70FA9">
        <w:rPr>
          <w:rFonts w:ascii="宋体" w:eastAsia="宋体" w:cs="宋体" w:hint="eastAsia"/>
          <w:b/>
          <w:color w:val="FF0000"/>
          <w:sz w:val="21"/>
          <w:szCs w:val="21"/>
        </w:rPr>
        <w:t>总部）</w:t>
      </w:r>
    </w:p>
    <w:p w14:paraId="376F36E4" w14:textId="77777777" w:rsidR="00FE32D5" w:rsidRDefault="00FE32D5" w:rsidP="00FE32D5">
      <w:pPr>
        <w:pStyle w:val="CM55"/>
        <w:ind w:right="1362"/>
        <w:rPr>
          <w:rFonts w:ascii="宋体" w:eastAsia="宋体" w:cs="宋体"/>
          <w:color w:val="000000"/>
          <w:sz w:val="21"/>
          <w:szCs w:val="21"/>
        </w:rPr>
      </w:pPr>
      <w:r w:rsidRPr="00DC2BF7">
        <w:rPr>
          <w:rFonts w:ascii="宋体" w:eastAsia="宋体" w:cs="宋体" w:hint="eastAsia"/>
          <w:color w:val="000000"/>
          <w:sz w:val="21"/>
          <w:szCs w:val="21"/>
        </w:rPr>
        <w:t>中国上海市静安区汶水路 299 弄</w:t>
      </w:r>
      <w:r>
        <w:rPr>
          <w:rFonts w:ascii="宋体" w:eastAsia="宋体" w:cs="宋体" w:hint="eastAsia"/>
          <w:color w:val="000000"/>
          <w:sz w:val="21"/>
          <w:szCs w:val="21"/>
        </w:rPr>
        <w:t xml:space="preserve"> 9</w:t>
      </w:r>
      <w:r w:rsidRPr="00DC2BF7">
        <w:rPr>
          <w:rFonts w:ascii="宋体" w:eastAsia="宋体" w:cs="宋体" w:hint="eastAsia"/>
          <w:color w:val="000000"/>
          <w:sz w:val="21"/>
          <w:szCs w:val="21"/>
        </w:rPr>
        <w:t>号（市北智汇园）</w:t>
      </w:r>
    </w:p>
    <w:p w14:paraId="40999794" w14:textId="77777777" w:rsidR="00FE32D5" w:rsidRDefault="00FE32D5" w:rsidP="00FE32D5">
      <w:pPr>
        <w:pStyle w:val="CM55"/>
        <w:ind w:right="1362"/>
        <w:rPr>
          <w:rFonts w:ascii="宋体" w:eastAsia="宋体" w:cs="宋体"/>
          <w:color w:val="000000"/>
          <w:sz w:val="21"/>
          <w:szCs w:val="21"/>
        </w:rPr>
      </w:pPr>
      <w:r>
        <w:rPr>
          <w:rFonts w:ascii="宋体" w:eastAsia="宋体" w:cs="宋体" w:hint="eastAsia"/>
          <w:color w:val="000000"/>
          <w:sz w:val="21"/>
          <w:szCs w:val="21"/>
        </w:rPr>
        <w:t>电话</w:t>
      </w:r>
      <w:r>
        <w:rPr>
          <w:rFonts w:ascii="宋体" w:eastAsia="宋体" w:cs="宋体"/>
          <w:color w:val="000000"/>
          <w:sz w:val="21"/>
          <w:szCs w:val="21"/>
        </w:rPr>
        <w:t>:</w:t>
      </w:r>
      <w:r w:rsidRPr="007A2EB4">
        <w:t xml:space="preserve"> </w:t>
      </w:r>
      <w:r w:rsidRPr="007A2EB4">
        <w:rPr>
          <w:rFonts w:ascii="宋体" w:eastAsia="宋体" w:cs="宋体"/>
          <w:color w:val="000000"/>
          <w:sz w:val="21"/>
          <w:szCs w:val="21"/>
        </w:rPr>
        <w:t>021-66312666</w:t>
      </w:r>
      <w:r w:rsidRPr="007A2EB4">
        <w:rPr>
          <w:rFonts w:ascii="宋体" w:eastAsia="宋体" w:cs="宋体"/>
          <w:color w:val="000000"/>
          <w:sz w:val="21"/>
          <w:szCs w:val="21"/>
        </w:rPr>
        <w:tab/>
      </w:r>
      <w:r>
        <w:rPr>
          <w:rFonts w:ascii="宋体" w:eastAsia="宋体" w:cs="宋体"/>
          <w:color w:val="000000"/>
          <w:sz w:val="21"/>
          <w:szCs w:val="21"/>
        </w:rPr>
        <w:tab/>
      </w:r>
      <w:r>
        <w:rPr>
          <w:rFonts w:ascii="宋体" w:eastAsia="宋体" w:cs="宋体"/>
          <w:color w:val="000000"/>
          <w:sz w:val="21"/>
          <w:szCs w:val="21"/>
        </w:rPr>
        <w:tab/>
      </w:r>
    </w:p>
    <w:p w14:paraId="5F58DEEE" w14:textId="77777777" w:rsidR="00FE32D5" w:rsidRDefault="00FE32D5" w:rsidP="00FE32D5"/>
    <w:p w14:paraId="6F6D4C51" w14:textId="77777777" w:rsidR="00FE32D5" w:rsidRPr="00B70FA9" w:rsidRDefault="00FE32D5" w:rsidP="00FE32D5">
      <w:pPr>
        <w:ind w:firstLine="422"/>
        <w:rPr>
          <w:b/>
          <w:color w:val="FF0000"/>
        </w:rPr>
      </w:pPr>
      <w:r w:rsidRPr="00B70FA9">
        <w:rPr>
          <w:rFonts w:hint="eastAsia"/>
          <w:b/>
          <w:color w:val="FF0000"/>
        </w:rPr>
        <w:t>北京分公司</w:t>
      </w:r>
    </w:p>
    <w:p w14:paraId="4F15A2EE" w14:textId="77777777" w:rsidR="00FE32D5" w:rsidRDefault="00FE32D5" w:rsidP="009313E7">
      <w:pPr>
        <w:pStyle w:val="CM27"/>
        <w:rPr>
          <w:rFonts w:ascii="宋体" w:eastAsia="宋体" w:cs="宋体"/>
          <w:color w:val="000000"/>
          <w:sz w:val="21"/>
          <w:szCs w:val="21"/>
        </w:rPr>
      </w:pPr>
      <w:r w:rsidRPr="009313E7">
        <w:rPr>
          <w:rFonts w:ascii="宋体" w:eastAsia="宋体" w:cs="宋体"/>
          <w:color w:val="000000"/>
          <w:sz w:val="21"/>
          <w:szCs w:val="21"/>
        </w:rPr>
        <w:t>北京市西城区新街口北大街 3 号新街高和大厦 407 室</w:t>
      </w:r>
    </w:p>
    <w:p w14:paraId="0C1866B2" w14:textId="77777777" w:rsidR="00FE32D5" w:rsidRDefault="00FE32D5" w:rsidP="00FE32D5">
      <w:pPr>
        <w:pStyle w:val="CM27"/>
        <w:rPr>
          <w:rFonts w:ascii="宋体" w:eastAsia="宋体" w:cs="宋体"/>
          <w:color w:val="000000"/>
          <w:sz w:val="21"/>
          <w:szCs w:val="21"/>
        </w:rPr>
      </w:pPr>
      <w:r>
        <w:rPr>
          <w:rFonts w:ascii="宋体" w:eastAsia="宋体" w:cs="宋体" w:hint="eastAsia"/>
          <w:color w:val="000000"/>
          <w:sz w:val="21"/>
          <w:szCs w:val="21"/>
        </w:rPr>
        <w:t>电话</w:t>
      </w:r>
      <w:r>
        <w:rPr>
          <w:rFonts w:ascii="宋体" w:eastAsia="宋体" w:cs="宋体"/>
          <w:color w:val="000000"/>
          <w:sz w:val="21"/>
          <w:szCs w:val="21"/>
        </w:rPr>
        <w:t xml:space="preserve">: </w:t>
      </w:r>
      <w:r w:rsidRPr="007A2EB4">
        <w:rPr>
          <w:rFonts w:ascii="宋体" w:eastAsia="宋体" w:cs="宋体"/>
          <w:color w:val="000000"/>
          <w:sz w:val="21"/>
          <w:szCs w:val="21"/>
        </w:rPr>
        <w:t>010-</w:t>
      </w:r>
      <w:r w:rsidRPr="000A4A70">
        <w:rPr>
          <w:rFonts w:ascii="宋体" w:eastAsia="宋体" w:cs="宋体"/>
          <w:color w:val="000000"/>
          <w:sz w:val="21"/>
          <w:szCs w:val="21"/>
        </w:rPr>
        <w:t>82200036</w:t>
      </w:r>
      <w:r>
        <w:rPr>
          <w:rFonts w:ascii="宋体" w:eastAsia="宋体" w:cs="宋体"/>
          <w:color w:val="000000"/>
          <w:sz w:val="21"/>
          <w:szCs w:val="21"/>
        </w:rPr>
        <w:tab/>
      </w:r>
      <w:r>
        <w:rPr>
          <w:rFonts w:ascii="宋体" w:eastAsia="宋体" w:cs="宋体"/>
          <w:color w:val="000000"/>
          <w:sz w:val="21"/>
          <w:szCs w:val="21"/>
        </w:rPr>
        <w:tab/>
      </w:r>
      <w:r w:rsidR="008269C3">
        <w:rPr>
          <w:rFonts w:ascii="宋体" w:eastAsia="宋体" w:cs="宋体" w:hint="eastAsia"/>
          <w:color w:val="000000"/>
          <w:sz w:val="21"/>
          <w:szCs w:val="21"/>
        </w:rPr>
        <w:t>邮箱</w:t>
      </w:r>
      <w:r>
        <w:rPr>
          <w:rFonts w:ascii="宋体" w:eastAsia="宋体" w:cs="宋体"/>
          <w:color w:val="000000"/>
          <w:sz w:val="21"/>
          <w:szCs w:val="21"/>
        </w:rPr>
        <w:t>:</w:t>
      </w:r>
      <w:r w:rsidR="00B20B65">
        <w:rPr>
          <w:rFonts w:ascii="宋体" w:eastAsia="宋体" w:cs="宋体"/>
          <w:color w:val="000000"/>
          <w:sz w:val="21"/>
          <w:szCs w:val="21"/>
        </w:rPr>
        <w:t xml:space="preserve"> </w:t>
      </w:r>
      <w:r w:rsidR="00B20B65" w:rsidRPr="00B20B65">
        <w:rPr>
          <w:rFonts w:ascii="宋体" w:eastAsia="宋体" w:cs="宋体"/>
          <w:color w:val="000000"/>
          <w:sz w:val="21"/>
          <w:szCs w:val="21"/>
        </w:rPr>
        <w:t>beijing@beckhoff.com.cn</w:t>
      </w:r>
      <w:r>
        <w:rPr>
          <w:rFonts w:ascii="宋体" w:eastAsia="宋体" w:cs="宋体"/>
          <w:color w:val="000000"/>
          <w:sz w:val="21"/>
          <w:szCs w:val="21"/>
        </w:rPr>
        <w:tab/>
      </w:r>
      <w:r>
        <w:rPr>
          <w:rFonts w:ascii="宋体" w:eastAsia="宋体" w:cs="宋体"/>
          <w:color w:val="000000"/>
          <w:sz w:val="21"/>
          <w:szCs w:val="21"/>
        </w:rPr>
        <w:tab/>
      </w:r>
    </w:p>
    <w:p w14:paraId="1F28732A" w14:textId="77777777" w:rsidR="00FE32D5" w:rsidRDefault="00FE32D5" w:rsidP="00FE32D5"/>
    <w:p w14:paraId="6DD6C415" w14:textId="77777777" w:rsidR="00FE32D5" w:rsidRPr="00B70FA9" w:rsidRDefault="00FE32D5" w:rsidP="00FE32D5">
      <w:pPr>
        <w:ind w:firstLine="422"/>
        <w:rPr>
          <w:b/>
          <w:color w:val="FF0000"/>
        </w:rPr>
      </w:pPr>
      <w:r w:rsidRPr="00B70FA9">
        <w:rPr>
          <w:rFonts w:hint="eastAsia"/>
          <w:b/>
          <w:color w:val="FF0000"/>
        </w:rPr>
        <w:t>广州分公司</w:t>
      </w:r>
    </w:p>
    <w:p w14:paraId="632D51D0" w14:textId="77777777" w:rsidR="00FE32D5" w:rsidRDefault="00365F81" w:rsidP="00FE32D5">
      <w:pPr>
        <w:pStyle w:val="CM46"/>
        <w:ind w:right="722"/>
        <w:rPr>
          <w:rFonts w:ascii="宋体" w:eastAsia="宋体" w:cs="宋体"/>
          <w:color w:val="000000"/>
          <w:sz w:val="21"/>
          <w:szCs w:val="21"/>
        </w:rPr>
      </w:pPr>
      <w:r w:rsidRPr="00365F81">
        <w:rPr>
          <w:rFonts w:ascii="宋体" w:eastAsia="宋体" w:cs="宋体" w:hint="eastAsia"/>
          <w:color w:val="000000"/>
          <w:sz w:val="21"/>
          <w:szCs w:val="21"/>
        </w:rPr>
        <w:t>广州市天河区珠江新城珠江东路32号利通广场1303室</w:t>
      </w:r>
    </w:p>
    <w:p w14:paraId="5CA87FE3" w14:textId="77777777" w:rsidR="00FE32D5" w:rsidRDefault="00FE32D5" w:rsidP="00FE32D5">
      <w:pPr>
        <w:pStyle w:val="CM46"/>
        <w:ind w:right="722"/>
        <w:rPr>
          <w:rFonts w:ascii="宋体" w:eastAsia="宋体" w:cs="宋体"/>
          <w:color w:val="000000"/>
          <w:sz w:val="21"/>
          <w:szCs w:val="21"/>
        </w:rPr>
      </w:pPr>
      <w:r>
        <w:rPr>
          <w:rFonts w:ascii="宋体" w:eastAsia="宋体" w:cs="宋体" w:hint="eastAsia"/>
          <w:color w:val="000000"/>
          <w:sz w:val="21"/>
          <w:szCs w:val="21"/>
        </w:rPr>
        <w:t>电话</w:t>
      </w:r>
      <w:r>
        <w:rPr>
          <w:rFonts w:ascii="宋体" w:eastAsia="宋体" w:cs="宋体"/>
          <w:color w:val="000000"/>
          <w:sz w:val="21"/>
          <w:szCs w:val="21"/>
        </w:rPr>
        <w:t xml:space="preserve">: </w:t>
      </w:r>
      <w:r w:rsidRPr="007A2EB4">
        <w:rPr>
          <w:rFonts w:ascii="宋体" w:eastAsia="宋体" w:cs="宋体"/>
          <w:color w:val="000000"/>
          <w:sz w:val="21"/>
          <w:szCs w:val="21"/>
        </w:rPr>
        <w:t>020-38010300/1/2</w:t>
      </w:r>
      <w:r>
        <w:rPr>
          <w:rFonts w:ascii="宋体" w:eastAsia="宋体" w:cs="宋体"/>
          <w:color w:val="000000"/>
          <w:sz w:val="21"/>
          <w:szCs w:val="21"/>
        </w:rPr>
        <w:t xml:space="preserve"> </w:t>
      </w:r>
      <w:r>
        <w:rPr>
          <w:rFonts w:ascii="宋体" w:eastAsia="宋体" w:cs="宋体"/>
          <w:color w:val="000000"/>
          <w:sz w:val="21"/>
          <w:szCs w:val="21"/>
        </w:rPr>
        <w:tab/>
      </w:r>
      <w:r w:rsidR="008269C3">
        <w:rPr>
          <w:rFonts w:ascii="宋体" w:eastAsia="宋体" w:cs="宋体" w:hint="eastAsia"/>
          <w:color w:val="000000"/>
          <w:sz w:val="21"/>
          <w:szCs w:val="21"/>
        </w:rPr>
        <w:t>邮箱</w:t>
      </w:r>
      <w:r>
        <w:rPr>
          <w:rFonts w:ascii="宋体" w:eastAsia="宋体" w:cs="宋体"/>
          <w:color w:val="000000"/>
          <w:sz w:val="21"/>
          <w:szCs w:val="21"/>
        </w:rPr>
        <w:t>:</w:t>
      </w:r>
      <w:r w:rsidR="00B20B65">
        <w:rPr>
          <w:rFonts w:ascii="宋体" w:eastAsia="宋体" w:cs="宋体"/>
          <w:color w:val="000000"/>
          <w:sz w:val="21"/>
          <w:szCs w:val="21"/>
        </w:rPr>
        <w:t xml:space="preserve"> </w:t>
      </w:r>
      <w:r w:rsidR="00B20B65" w:rsidRPr="00B20B65">
        <w:rPr>
          <w:rFonts w:ascii="宋体" w:eastAsia="宋体" w:cs="宋体"/>
          <w:color w:val="000000"/>
          <w:sz w:val="21"/>
          <w:szCs w:val="21"/>
        </w:rPr>
        <w:t>guangzhou@beckhoff.com.cn</w:t>
      </w:r>
      <w:r>
        <w:rPr>
          <w:rFonts w:ascii="宋体" w:eastAsia="宋体" w:cs="宋体"/>
          <w:color w:val="000000"/>
          <w:sz w:val="21"/>
          <w:szCs w:val="21"/>
        </w:rPr>
        <w:tab/>
      </w:r>
      <w:r>
        <w:rPr>
          <w:rFonts w:ascii="宋体" w:eastAsia="宋体" w:cs="宋体"/>
          <w:color w:val="000000"/>
          <w:sz w:val="21"/>
          <w:szCs w:val="21"/>
        </w:rPr>
        <w:tab/>
      </w:r>
    </w:p>
    <w:p w14:paraId="473F13D0" w14:textId="77777777" w:rsidR="00FE32D5" w:rsidRDefault="00FE32D5" w:rsidP="00FE32D5"/>
    <w:p w14:paraId="59E7DF10" w14:textId="77777777" w:rsidR="00FE32D5" w:rsidRPr="00B70FA9" w:rsidRDefault="00FE32D5" w:rsidP="00FE32D5">
      <w:pPr>
        <w:ind w:firstLine="422"/>
        <w:rPr>
          <w:b/>
          <w:color w:val="FF0000"/>
        </w:rPr>
      </w:pPr>
      <w:r w:rsidRPr="00B70FA9">
        <w:rPr>
          <w:rFonts w:hint="eastAsia"/>
          <w:b/>
          <w:color w:val="FF0000"/>
        </w:rPr>
        <w:t>成都分公司</w:t>
      </w:r>
    </w:p>
    <w:p w14:paraId="2F65541C" w14:textId="77777777" w:rsidR="00FE32D5" w:rsidRDefault="00FE32D5" w:rsidP="00FE32D5">
      <w:pPr>
        <w:pStyle w:val="CM55"/>
        <w:ind w:right="1362"/>
        <w:rPr>
          <w:rFonts w:ascii="宋体" w:eastAsia="宋体" w:cs="宋体"/>
          <w:color w:val="000000"/>
          <w:sz w:val="21"/>
          <w:szCs w:val="21"/>
        </w:rPr>
      </w:pPr>
      <w:r w:rsidRPr="007A2EB4">
        <w:rPr>
          <w:rFonts w:ascii="宋体" w:eastAsia="宋体" w:cs="宋体" w:hint="eastAsia"/>
          <w:color w:val="000000"/>
          <w:sz w:val="21"/>
          <w:szCs w:val="21"/>
        </w:rPr>
        <w:t>成都市锦江区东御街18号 百扬大厦</w:t>
      </w:r>
      <w:r w:rsidR="009313E7">
        <w:rPr>
          <w:rFonts w:ascii="宋体" w:eastAsia="宋体" w:cs="宋体" w:hint="eastAsia"/>
          <w:color w:val="000000"/>
          <w:sz w:val="21"/>
          <w:szCs w:val="21"/>
        </w:rPr>
        <w:t>2305</w:t>
      </w:r>
      <w:r w:rsidR="009313E7">
        <w:rPr>
          <w:rFonts w:ascii="宋体" w:eastAsia="宋体" w:cs="宋体"/>
          <w:color w:val="000000"/>
          <w:sz w:val="21"/>
          <w:szCs w:val="21"/>
        </w:rPr>
        <w:t xml:space="preserve"> </w:t>
      </w:r>
      <w:r w:rsidR="009313E7">
        <w:rPr>
          <w:rFonts w:ascii="宋体" w:eastAsia="宋体" w:cs="宋体" w:hint="eastAsia"/>
          <w:color w:val="000000"/>
          <w:sz w:val="21"/>
          <w:szCs w:val="21"/>
        </w:rPr>
        <w:t>室</w:t>
      </w:r>
    </w:p>
    <w:p w14:paraId="5D589435" w14:textId="77777777" w:rsidR="00FE32D5" w:rsidRPr="003F3878" w:rsidRDefault="00FE32D5" w:rsidP="009313E7">
      <w:pPr>
        <w:pStyle w:val="CM55"/>
        <w:ind w:right="1362"/>
      </w:pPr>
      <w:r>
        <w:rPr>
          <w:rFonts w:ascii="宋体" w:eastAsia="宋体" w:cs="宋体" w:hint="eastAsia"/>
          <w:color w:val="000000"/>
          <w:szCs w:val="21"/>
        </w:rPr>
        <w:t>电话</w:t>
      </w:r>
      <w:r>
        <w:rPr>
          <w:rFonts w:ascii="宋体" w:eastAsia="宋体" w:cs="宋体"/>
          <w:color w:val="000000"/>
          <w:szCs w:val="21"/>
        </w:rPr>
        <w:t xml:space="preserve">: </w:t>
      </w:r>
      <w:r w:rsidRPr="007A2EB4">
        <w:rPr>
          <w:rFonts w:ascii="宋体" w:eastAsia="宋体" w:cs="宋体"/>
          <w:color w:val="000000"/>
          <w:szCs w:val="21"/>
        </w:rPr>
        <w:t>028-86202581</w:t>
      </w:r>
      <w:r w:rsidR="00B20B65">
        <w:rPr>
          <w:rFonts w:ascii="宋体" w:eastAsia="宋体" w:cs="宋体"/>
          <w:color w:val="000000"/>
          <w:szCs w:val="21"/>
        </w:rPr>
        <w:t xml:space="preserve"> </w:t>
      </w:r>
      <w:r w:rsidR="00B20B65">
        <w:rPr>
          <w:rFonts w:ascii="宋体" w:eastAsia="宋体" w:cs="宋体"/>
          <w:color w:val="000000"/>
          <w:szCs w:val="21"/>
        </w:rPr>
        <w:tab/>
      </w:r>
      <w:r w:rsidR="008269C3">
        <w:rPr>
          <w:rFonts w:ascii="宋体" w:eastAsia="宋体" w:cs="宋体" w:hint="eastAsia"/>
          <w:color w:val="000000"/>
          <w:szCs w:val="21"/>
        </w:rPr>
        <w:t>邮箱</w:t>
      </w:r>
      <w:r>
        <w:rPr>
          <w:rFonts w:ascii="宋体" w:eastAsia="宋体" w:cs="宋体"/>
          <w:color w:val="000000"/>
          <w:szCs w:val="21"/>
        </w:rPr>
        <w:t>:</w:t>
      </w:r>
      <w:r w:rsidR="00B20B65">
        <w:rPr>
          <w:rFonts w:ascii="宋体" w:eastAsia="宋体" w:cs="宋体"/>
          <w:color w:val="000000"/>
          <w:szCs w:val="21"/>
        </w:rPr>
        <w:t xml:space="preserve"> </w:t>
      </w:r>
      <w:r w:rsidR="00B20B65" w:rsidRPr="00B20B65">
        <w:rPr>
          <w:rFonts w:ascii="宋体" w:eastAsia="宋体" w:cs="宋体"/>
          <w:color w:val="000000"/>
          <w:szCs w:val="21"/>
        </w:rPr>
        <w:t>chengdu@beckhoff.com.cn</w:t>
      </w:r>
      <w:r>
        <w:rPr>
          <w:rFonts w:ascii="宋体" w:eastAsia="宋体" w:cs="宋体"/>
          <w:color w:val="000000"/>
          <w:szCs w:val="21"/>
        </w:rPr>
        <w:tab/>
      </w:r>
      <w:r>
        <w:rPr>
          <w:rFonts w:ascii="宋体" w:eastAsia="宋体" w:cs="宋体"/>
          <w:color w:val="000000"/>
          <w:szCs w:val="21"/>
        </w:rPr>
        <w:tab/>
      </w:r>
    </w:p>
    <w:p w14:paraId="2A3A8D85" w14:textId="77777777" w:rsidR="00FE32D5" w:rsidRDefault="00FE32D5" w:rsidP="00FE32D5"/>
    <w:p w14:paraId="2354001C" w14:textId="77777777" w:rsidR="00FE32D5" w:rsidRDefault="00FE32D5" w:rsidP="00FE32D5"/>
    <w:p w14:paraId="6894EF03" w14:textId="77777777" w:rsidR="00FE32D5" w:rsidRDefault="00FE32D5" w:rsidP="00FE32D5"/>
    <w:p w14:paraId="34A232D0" w14:textId="77777777" w:rsidR="00FE32D5" w:rsidRDefault="00FE32D5" w:rsidP="00FE32D5"/>
    <w:p w14:paraId="4D841E8B" w14:textId="77777777" w:rsidR="00FE32D5" w:rsidRDefault="00FE32D5" w:rsidP="00B20B65">
      <w:pPr>
        <w:ind w:firstLineChars="0" w:firstLine="0"/>
      </w:pPr>
    </w:p>
    <w:p w14:paraId="60949130" w14:textId="77777777" w:rsidR="00FE32D5" w:rsidRDefault="00FE32D5" w:rsidP="00FE32D5"/>
    <w:p w14:paraId="3E92BE59" w14:textId="77777777" w:rsidR="00FE32D5" w:rsidRDefault="00FE32D5" w:rsidP="00FE32D5"/>
    <w:p w14:paraId="1E9D22FE" w14:textId="77777777" w:rsidR="00FE32D5" w:rsidRDefault="00FE32D5" w:rsidP="00FE32D5"/>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46"/>
        <w:gridCol w:w="4941"/>
      </w:tblGrid>
      <w:tr w:rsidR="00FE32D5" w:rsidRPr="002D34F2" w14:paraId="30FB3828" w14:textId="77777777" w:rsidTr="00B20B65">
        <w:trPr>
          <w:trHeight w:val="701"/>
        </w:trPr>
        <w:tc>
          <w:tcPr>
            <w:tcW w:w="4046" w:type="dxa"/>
            <w:vMerge w:val="restart"/>
          </w:tcPr>
          <w:p w14:paraId="0D5428C4" w14:textId="77777777" w:rsidR="00FE32D5" w:rsidRDefault="002D34F2" w:rsidP="0073271C">
            <w:pPr>
              <w:jc w:val="center"/>
            </w:pPr>
            <w:r>
              <w:rPr>
                <w:rFonts w:hint="eastAsia"/>
                <w:noProof/>
              </w:rPr>
              <w:drawing>
                <wp:anchor distT="0" distB="0" distL="114300" distR="114300" simplePos="0" relativeHeight="251659264" behindDoc="0" locked="0" layoutInCell="1" allowOverlap="1" wp14:anchorId="0D611AEB" wp14:editId="61525175">
                  <wp:simplePos x="0" y="0"/>
                  <wp:positionH relativeFrom="column">
                    <wp:posOffset>62128</wp:posOffset>
                  </wp:positionH>
                  <wp:positionV relativeFrom="page">
                    <wp:posOffset>78410</wp:posOffset>
                  </wp:positionV>
                  <wp:extent cx="1741017" cy="1741017"/>
                  <wp:effectExtent l="0" t="0" r="0" b="0"/>
                  <wp:wrapNone/>
                  <wp:docPr id="234" name="图片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201425.jpg"/>
                          <pic:cNvPicPr/>
                        </pic:nvPicPr>
                        <pic:blipFill>
                          <a:blip r:embed="rId74">
                            <a:extLst>
                              <a:ext uri="{28A0092B-C50C-407E-A947-70E740481C1C}">
                                <a14:useLocalDpi xmlns:a14="http://schemas.microsoft.com/office/drawing/2010/main" val="0"/>
                              </a:ext>
                            </a:extLst>
                          </a:blip>
                          <a:stretch>
                            <a:fillRect/>
                          </a:stretch>
                        </pic:blipFill>
                        <pic:spPr>
                          <a:xfrm>
                            <a:off x="0" y="0"/>
                            <a:ext cx="1741017" cy="1741017"/>
                          </a:xfrm>
                          <a:prstGeom prst="rect">
                            <a:avLst/>
                          </a:prstGeom>
                        </pic:spPr>
                      </pic:pic>
                    </a:graphicData>
                  </a:graphic>
                  <wp14:sizeRelH relativeFrom="margin">
                    <wp14:pctWidth>0</wp14:pctWidth>
                  </wp14:sizeRelH>
                  <wp14:sizeRelV relativeFrom="margin">
                    <wp14:pctHeight>0</wp14:pctHeight>
                  </wp14:sizeRelV>
                </wp:anchor>
              </w:drawing>
            </w:r>
          </w:p>
          <w:p w14:paraId="70ACAD69" w14:textId="77777777" w:rsidR="00FE32D5" w:rsidRDefault="00FE32D5" w:rsidP="0073271C">
            <w:pPr>
              <w:jc w:val="center"/>
            </w:pPr>
          </w:p>
          <w:p w14:paraId="2B85768E" w14:textId="77777777" w:rsidR="00FE32D5" w:rsidRDefault="00FE32D5" w:rsidP="0073271C">
            <w:pPr>
              <w:jc w:val="center"/>
            </w:pPr>
          </w:p>
          <w:p w14:paraId="3A21DE28" w14:textId="77777777" w:rsidR="00FE32D5" w:rsidRDefault="00FE32D5" w:rsidP="0073271C">
            <w:pPr>
              <w:jc w:val="center"/>
            </w:pPr>
          </w:p>
          <w:p w14:paraId="405483B1" w14:textId="77777777" w:rsidR="00FE32D5" w:rsidRDefault="00FE32D5" w:rsidP="0073271C">
            <w:pPr>
              <w:jc w:val="center"/>
            </w:pPr>
          </w:p>
          <w:p w14:paraId="054CEB01" w14:textId="77777777" w:rsidR="00FE32D5" w:rsidRDefault="00FE32D5" w:rsidP="0073271C">
            <w:pPr>
              <w:jc w:val="center"/>
            </w:pPr>
          </w:p>
          <w:p w14:paraId="72E046B3" w14:textId="77777777" w:rsidR="00FE32D5" w:rsidRDefault="00FE32D5" w:rsidP="0073271C">
            <w:pPr>
              <w:jc w:val="center"/>
            </w:pPr>
          </w:p>
          <w:p w14:paraId="210529DB" w14:textId="77777777" w:rsidR="00FE32D5" w:rsidRDefault="00FE32D5" w:rsidP="0073271C">
            <w:pPr>
              <w:jc w:val="center"/>
            </w:pPr>
          </w:p>
          <w:p w14:paraId="5E236E87" w14:textId="77777777" w:rsidR="00FE32D5" w:rsidRDefault="00FE32D5" w:rsidP="0073271C">
            <w:pPr>
              <w:jc w:val="center"/>
            </w:pPr>
          </w:p>
          <w:p w14:paraId="1054252F" w14:textId="77777777" w:rsidR="00FE32D5" w:rsidRDefault="00FE32D5" w:rsidP="00B20B65">
            <w:pPr>
              <w:pStyle w:val="CM55"/>
              <w:ind w:leftChars="81" w:left="170" w:rightChars="460" w:right="966"/>
              <w:jc w:val="center"/>
              <w:rPr>
                <w:rFonts w:ascii="宋体" w:eastAsia="宋体" w:cs="宋体"/>
                <w:color w:val="000000"/>
                <w:sz w:val="21"/>
                <w:szCs w:val="21"/>
              </w:rPr>
            </w:pPr>
            <w:r w:rsidRPr="000A4A70">
              <w:rPr>
                <w:rFonts w:ascii="宋体" w:eastAsia="宋体" w:cs="宋体"/>
                <w:color w:val="000000"/>
                <w:sz w:val="21"/>
                <w:szCs w:val="21"/>
              </w:rPr>
              <w:t>请用微信扫描二维码</w:t>
            </w:r>
          </w:p>
          <w:p w14:paraId="07234462" w14:textId="77777777" w:rsidR="00FE32D5" w:rsidRPr="000A4A70" w:rsidRDefault="00FE32D5" w:rsidP="00B20B65">
            <w:pPr>
              <w:pStyle w:val="CM55"/>
              <w:ind w:leftChars="81" w:left="170" w:rightChars="460" w:right="966"/>
              <w:jc w:val="center"/>
              <w:rPr>
                <w:rFonts w:ascii="宋体" w:eastAsia="宋体" w:cs="宋体"/>
                <w:color w:val="000000"/>
                <w:sz w:val="21"/>
                <w:szCs w:val="21"/>
              </w:rPr>
            </w:pPr>
            <w:r w:rsidRPr="000A4A70">
              <w:rPr>
                <w:rFonts w:ascii="宋体" w:eastAsia="宋体" w:cs="宋体"/>
                <w:color w:val="000000"/>
                <w:sz w:val="21"/>
                <w:szCs w:val="21"/>
              </w:rPr>
              <w:t>通过公众号与技术支持交流</w:t>
            </w:r>
          </w:p>
          <w:p w14:paraId="6F0321F0" w14:textId="77777777" w:rsidR="00FE32D5" w:rsidRDefault="00FE32D5" w:rsidP="0073271C"/>
        </w:tc>
        <w:tc>
          <w:tcPr>
            <w:tcW w:w="4941" w:type="dxa"/>
          </w:tcPr>
          <w:p w14:paraId="6639F92F" w14:textId="77777777" w:rsidR="002D34F2" w:rsidRPr="002D34F2" w:rsidRDefault="002D34F2" w:rsidP="0073271C">
            <w:pPr>
              <w:rPr>
                <w:rFonts w:ascii="宋体" w:eastAsia="宋体" w:hAnsi="Arial" w:cs="宋体"/>
                <w:color w:val="000000"/>
                <w:kern w:val="0"/>
                <w:szCs w:val="21"/>
              </w:rPr>
            </w:pPr>
            <w:r w:rsidRPr="002D34F2">
              <w:rPr>
                <w:rFonts w:ascii="宋体" w:eastAsia="宋体" w:hAnsi="Arial" w:cs="宋体" w:hint="eastAsia"/>
                <w:color w:val="000000"/>
                <w:kern w:val="0"/>
                <w:szCs w:val="21"/>
              </w:rPr>
              <w:t>倍福官方网站：</w:t>
            </w:r>
          </w:p>
          <w:p w14:paraId="591969CC" w14:textId="77777777" w:rsidR="002D34F2" w:rsidRPr="002D34F2" w:rsidRDefault="002D34F2" w:rsidP="0073271C">
            <w:pPr>
              <w:rPr>
                <w:rFonts w:ascii="宋体" w:eastAsia="宋体" w:hAnsi="Arial" w:cs="宋体"/>
                <w:color w:val="000000"/>
                <w:kern w:val="0"/>
                <w:szCs w:val="21"/>
              </w:rPr>
            </w:pPr>
            <w:r w:rsidRPr="002D34F2">
              <w:rPr>
                <w:rFonts w:ascii="宋体" w:eastAsia="宋体" w:hAnsi="Arial" w:cs="宋体" w:hint="eastAsia"/>
                <w:color w:val="000000"/>
                <w:kern w:val="0"/>
                <w:szCs w:val="21"/>
              </w:rPr>
              <w:t>https://www.beckhoff.com.cn</w:t>
            </w:r>
          </w:p>
          <w:p w14:paraId="3EFC9C43" w14:textId="77777777" w:rsidR="002D34F2" w:rsidRPr="002D34F2" w:rsidRDefault="002D34F2" w:rsidP="0073271C">
            <w:pPr>
              <w:rPr>
                <w:rFonts w:ascii="宋体" w:eastAsia="宋体" w:hAnsi="Arial" w:cs="宋体"/>
                <w:color w:val="000000"/>
                <w:kern w:val="0"/>
                <w:szCs w:val="21"/>
              </w:rPr>
            </w:pPr>
            <w:r w:rsidRPr="002D34F2">
              <w:rPr>
                <w:rFonts w:ascii="宋体" w:eastAsia="宋体" w:hAnsi="Arial" w:cs="宋体" w:hint="eastAsia"/>
                <w:color w:val="000000"/>
                <w:kern w:val="0"/>
                <w:szCs w:val="21"/>
              </w:rPr>
              <w:t>在线帮助系统：</w:t>
            </w:r>
          </w:p>
          <w:p w14:paraId="7C03986B" w14:textId="77777777" w:rsidR="00FE32D5" w:rsidRPr="002D34F2" w:rsidRDefault="002D34F2" w:rsidP="002D34F2">
            <w:pPr>
              <w:rPr>
                <w:rFonts w:ascii="宋体" w:eastAsia="宋体" w:hAnsi="Arial" w:cs="宋体"/>
                <w:color w:val="000000"/>
                <w:kern w:val="0"/>
                <w:szCs w:val="21"/>
              </w:rPr>
            </w:pPr>
            <w:r w:rsidRPr="002D34F2">
              <w:rPr>
                <w:rFonts w:ascii="宋体" w:eastAsia="宋体" w:hAnsi="Arial" w:cs="宋体" w:hint="eastAsia"/>
                <w:color w:val="000000"/>
                <w:kern w:val="0"/>
                <w:szCs w:val="21"/>
              </w:rPr>
              <w:t>https://infosys.beckhoff.com/index_en.htm</w:t>
            </w:r>
          </w:p>
        </w:tc>
      </w:tr>
      <w:tr w:rsidR="00B20B65" w:rsidRPr="00B243F8" w14:paraId="2024ED9A" w14:textId="77777777" w:rsidTr="00B20B65">
        <w:trPr>
          <w:trHeight w:val="697"/>
        </w:trPr>
        <w:tc>
          <w:tcPr>
            <w:tcW w:w="4046" w:type="dxa"/>
            <w:vMerge/>
          </w:tcPr>
          <w:p w14:paraId="30A636F7" w14:textId="77777777" w:rsidR="00B20B65" w:rsidRDefault="00B20B65" w:rsidP="0073271C">
            <w:pPr>
              <w:jc w:val="center"/>
              <w:rPr>
                <w:noProof/>
              </w:rPr>
            </w:pPr>
          </w:p>
        </w:tc>
        <w:tc>
          <w:tcPr>
            <w:tcW w:w="4941" w:type="dxa"/>
          </w:tcPr>
          <w:p w14:paraId="739772CD" w14:textId="77777777" w:rsidR="00B20B65" w:rsidRDefault="00B20B65" w:rsidP="0073271C">
            <w:pPr>
              <w:rPr>
                <w:rFonts w:ascii="宋体" w:eastAsia="宋体" w:hAnsi="Arial" w:cs="宋体"/>
                <w:color w:val="000000"/>
                <w:kern w:val="0"/>
                <w:szCs w:val="21"/>
              </w:rPr>
            </w:pPr>
            <w:r>
              <w:rPr>
                <w:rFonts w:ascii="宋体" w:eastAsia="宋体" w:hAnsi="Arial" w:cs="宋体" w:hint="eastAsia"/>
                <w:color w:val="000000"/>
                <w:kern w:val="0"/>
                <w:szCs w:val="21"/>
              </w:rPr>
              <w:t>倍福</w:t>
            </w:r>
            <w:r>
              <w:rPr>
                <w:rFonts w:ascii="宋体" w:eastAsia="宋体" w:hAnsi="Arial" w:cs="宋体"/>
                <w:color w:val="000000"/>
                <w:kern w:val="0"/>
                <w:szCs w:val="21"/>
              </w:rPr>
              <w:t>虚拟</w:t>
            </w:r>
            <w:r>
              <w:rPr>
                <w:rFonts w:ascii="宋体" w:eastAsia="宋体" w:hAnsi="Arial" w:cs="宋体" w:hint="eastAsia"/>
                <w:color w:val="000000"/>
                <w:kern w:val="0"/>
                <w:szCs w:val="21"/>
              </w:rPr>
              <w:t>学院</w:t>
            </w:r>
            <w:r>
              <w:rPr>
                <w:rFonts w:ascii="宋体" w:eastAsia="宋体" w:hAnsi="Arial" w:cs="宋体"/>
                <w:color w:val="000000"/>
                <w:kern w:val="0"/>
                <w:szCs w:val="21"/>
              </w:rPr>
              <w:t>：</w:t>
            </w:r>
          </w:p>
          <w:p w14:paraId="141C10D8" w14:textId="77777777" w:rsidR="00B20B65" w:rsidRDefault="00B20B65" w:rsidP="0073271C">
            <w:pPr>
              <w:rPr>
                <w:rFonts w:ascii="宋体" w:eastAsia="宋体" w:hAnsi="Arial" w:cs="宋体"/>
                <w:color w:val="000000"/>
                <w:kern w:val="0"/>
                <w:szCs w:val="21"/>
              </w:rPr>
            </w:pPr>
            <w:r w:rsidRPr="00E03ED2">
              <w:rPr>
                <w:rFonts w:ascii="宋体" w:eastAsia="宋体" w:hAnsi="Arial" w:cs="宋体"/>
                <w:color w:val="000000"/>
                <w:kern w:val="0"/>
                <w:szCs w:val="21"/>
              </w:rPr>
              <w:t>http</w:t>
            </w:r>
            <w:r>
              <w:rPr>
                <w:rFonts w:ascii="宋体" w:eastAsia="宋体" w:hAnsi="Arial" w:cs="宋体" w:hint="eastAsia"/>
                <w:color w:val="000000"/>
                <w:kern w:val="0"/>
                <w:szCs w:val="21"/>
              </w:rPr>
              <w:t>s</w:t>
            </w:r>
            <w:r w:rsidRPr="00E03ED2">
              <w:rPr>
                <w:rFonts w:ascii="宋体" w:eastAsia="宋体" w:hAnsi="Arial" w:cs="宋体"/>
                <w:color w:val="000000"/>
                <w:kern w:val="0"/>
                <w:szCs w:val="21"/>
              </w:rPr>
              <w:t>://tr.beckhoff.com.cn/</w:t>
            </w:r>
          </w:p>
          <w:p w14:paraId="13BEF761" w14:textId="77777777" w:rsidR="00B20B65" w:rsidRPr="0077020B" w:rsidRDefault="00B20B65" w:rsidP="00B20B65">
            <w:pPr>
              <w:ind w:firstLineChars="0" w:firstLine="0"/>
              <w:rPr>
                <w:rFonts w:ascii="宋体" w:eastAsia="宋体" w:hAnsi="Arial" w:cs="宋体"/>
                <w:color w:val="000000"/>
                <w:kern w:val="0"/>
                <w:szCs w:val="21"/>
              </w:rPr>
            </w:pPr>
          </w:p>
        </w:tc>
      </w:tr>
      <w:tr w:rsidR="00B20B65" w:rsidRPr="0077020B" w14:paraId="76D59443" w14:textId="77777777" w:rsidTr="00B20B65">
        <w:trPr>
          <w:trHeight w:val="697"/>
        </w:trPr>
        <w:tc>
          <w:tcPr>
            <w:tcW w:w="4046" w:type="dxa"/>
            <w:vMerge/>
          </w:tcPr>
          <w:p w14:paraId="43BBEA9D" w14:textId="77777777" w:rsidR="00B20B65" w:rsidRDefault="00B20B65" w:rsidP="0073271C">
            <w:pPr>
              <w:jc w:val="center"/>
              <w:rPr>
                <w:noProof/>
              </w:rPr>
            </w:pPr>
          </w:p>
        </w:tc>
        <w:tc>
          <w:tcPr>
            <w:tcW w:w="4941" w:type="dxa"/>
          </w:tcPr>
          <w:p w14:paraId="1B244F52" w14:textId="77777777" w:rsidR="00B20B65" w:rsidRDefault="00B20B65" w:rsidP="0073271C">
            <w:r>
              <w:rPr>
                <w:rFonts w:hint="eastAsia"/>
              </w:rPr>
              <w:t>招贤</w:t>
            </w:r>
            <w:r>
              <w:t>纳</w:t>
            </w:r>
            <w:r>
              <w:rPr>
                <w:rFonts w:hint="eastAsia"/>
              </w:rPr>
              <w:t>士</w:t>
            </w:r>
            <w:r>
              <w:t>：</w:t>
            </w:r>
            <w:r w:rsidRPr="0077020B">
              <w:t>job@beckhoff.com.cn</w:t>
            </w:r>
          </w:p>
          <w:p w14:paraId="5B03BECD" w14:textId="77777777" w:rsidR="00B20B65" w:rsidRDefault="00B20B65" w:rsidP="0073271C">
            <w:r>
              <w:rPr>
                <w:rFonts w:hint="eastAsia"/>
              </w:rPr>
              <w:t>技术</w:t>
            </w:r>
            <w:r>
              <w:t>支持：</w:t>
            </w:r>
            <w:r w:rsidRPr="0077020B">
              <w:t>support@beckhoff.com.cn</w:t>
            </w:r>
          </w:p>
          <w:p w14:paraId="39BB9949" w14:textId="77777777" w:rsidR="00B20B65" w:rsidRDefault="00B20B65" w:rsidP="0073271C">
            <w:r>
              <w:rPr>
                <w:rFonts w:hint="eastAsia"/>
              </w:rPr>
              <w:t>产品</w:t>
            </w:r>
            <w:r>
              <w:t>维修：</w:t>
            </w:r>
            <w:r w:rsidRPr="0077020B">
              <w:t>service@beckhoff.com.cn</w:t>
            </w:r>
          </w:p>
          <w:p w14:paraId="6CF4650D" w14:textId="77777777" w:rsidR="00B20B65" w:rsidRPr="0077020B" w:rsidRDefault="00B20B65" w:rsidP="0073271C">
            <w:pPr>
              <w:rPr>
                <w:rFonts w:ascii="宋体" w:eastAsia="宋体" w:hAnsi="Arial" w:cs="宋体"/>
                <w:color w:val="000000"/>
                <w:kern w:val="0"/>
                <w:szCs w:val="21"/>
              </w:rPr>
            </w:pPr>
            <w:r>
              <w:rPr>
                <w:rFonts w:hint="eastAsia"/>
              </w:rPr>
              <w:t>方案</w:t>
            </w:r>
            <w:r>
              <w:t>咨询：</w:t>
            </w:r>
            <w:r w:rsidRPr="0077020B">
              <w:t>sales@beckhoff.com.cn</w:t>
            </w:r>
          </w:p>
        </w:tc>
      </w:tr>
      <w:tr w:rsidR="00B20B65" w:rsidRPr="00B243F8" w14:paraId="7403D093" w14:textId="77777777" w:rsidTr="00B20B65">
        <w:trPr>
          <w:trHeight w:val="2818"/>
        </w:trPr>
        <w:tc>
          <w:tcPr>
            <w:tcW w:w="4046" w:type="dxa"/>
            <w:vMerge/>
          </w:tcPr>
          <w:p w14:paraId="7AA5C7F2" w14:textId="77777777" w:rsidR="00B20B65" w:rsidRDefault="00B20B65" w:rsidP="0073271C">
            <w:pPr>
              <w:jc w:val="center"/>
              <w:rPr>
                <w:noProof/>
              </w:rPr>
            </w:pPr>
          </w:p>
        </w:tc>
        <w:tc>
          <w:tcPr>
            <w:tcW w:w="4941" w:type="dxa"/>
          </w:tcPr>
          <w:p w14:paraId="44F487A0" w14:textId="77777777" w:rsidR="00B20B65" w:rsidRDefault="00B20B65" w:rsidP="0073271C"/>
        </w:tc>
      </w:tr>
    </w:tbl>
    <w:p w14:paraId="5165943B" w14:textId="77777777" w:rsidR="00BD58FA" w:rsidRPr="00BD58FA" w:rsidRDefault="00BD58FA" w:rsidP="00B20B65">
      <w:pPr>
        <w:pStyle w:val="22"/>
        <w:ind w:firstLineChars="0" w:firstLine="0"/>
      </w:pPr>
    </w:p>
    <w:sectPr w:rsidR="00BD58FA" w:rsidRPr="00BD58FA" w:rsidSect="00825B49">
      <w:headerReference w:type="default" r:id="rId75"/>
      <w:pgSz w:w="11906" w:h="16838" w:code="9"/>
      <w:pgMar w:top="1247" w:right="1469" w:bottom="1091" w:left="1440" w:header="851" w:footer="543"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828F2B" w14:textId="77777777" w:rsidR="00C838C0" w:rsidRDefault="00C838C0" w:rsidP="00206B56">
      <w:r>
        <w:separator/>
      </w:r>
    </w:p>
  </w:endnote>
  <w:endnote w:type="continuationSeparator" w:id="0">
    <w:p w14:paraId="1DA90573" w14:textId="77777777" w:rsidR="00C838C0" w:rsidRDefault="00C838C0" w:rsidP="00206B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Arial Unicode MS">
    <w:altName w:val="Malgun Gothic Semilight"/>
    <w:panose1 w:val="020B0604020202020204"/>
    <w:charset w:val="86"/>
    <w:family w:val="swiss"/>
    <w:pitch w:val="variable"/>
    <w:sig w:usb0="00000000"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3F7C71" w14:textId="77777777" w:rsidR="006D69BF" w:rsidRDefault="006D69BF">
    <w:pPr>
      <w:pStyle w:val="a5"/>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1AEBC1" w14:textId="77777777" w:rsidR="00B30B6D" w:rsidRDefault="00B30B6D" w:rsidP="006E2498">
    <w:pPr>
      <w:pStyle w:val="a5"/>
      <w:ind w:firstLineChars="0" w:firstLine="0"/>
      <w:jc w:val="center"/>
      <w:rPr>
        <w:rStyle w:val="a7"/>
        <w:sz w:val="15"/>
        <w:szCs w:val="15"/>
      </w:rPr>
    </w:pPr>
  </w:p>
  <w:p w14:paraId="14D30B68" w14:textId="77777777" w:rsidR="00B30B6D" w:rsidRPr="00FD79CD" w:rsidRDefault="00B30B6D" w:rsidP="009A0513">
    <w:pPr>
      <w:pStyle w:val="a5"/>
      <w:ind w:firstLineChars="0" w:firstLine="0"/>
      <w:jc w:val="center"/>
      <w:rPr>
        <w:rStyle w:val="a7"/>
        <w:sz w:val="15"/>
        <w:szCs w:val="15"/>
      </w:rPr>
    </w:pPr>
    <w:r w:rsidRPr="00FD79CD">
      <w:rPr>
        <w:rStyle w:val="a7"/>
        <w:rFonts w:hint="eastAsia"/>
        <w:sz w:val="15"/>
        <w:szCs w:val="15"/>
      </w:rPr>
      <w:t>第</w:t>
    </w:r>
    <w:r w:rsidRPr="00FD79CD">
      <w:rPr>
        <w:rStyle w:val="a7"/>
        <w:sz w:val="15"/>
        <w:szCs w:val="15"/>
      </w:rPr>
      <w:fldChar w:fldCharType="begin"/>
    </w:r>
    <w:r w:rsidRPr="00FD79CD">
      <w:rPr>
        <w:rStyle w:val="a7"/>
        <w:sz w:val="15"/>
        <w:szCs w:val="15"/>
      </w:rPr>
      <w:instrText xml:space="preserve"> PAGE </w:instrText>
    </w:r>
    <w:r w:rsidRPr="00FD79CD">
      <w:rPr>
        <w:rStyle w:val="a7"/>
        <w:sz w:val="15"/>
        <w:szCs w:val="15"/>
      </w:rPr>
      <w:fldChar w:fldCharType="separate"/>
    </w:r>
    <w:r w:rsidR="009313E7">
      <w:rPr>
        <w:rStyle w:val="a7"/>
        <w:noProof/>
        <w:sz w:val="15"/>
        <w:szCs w:val="15"/>
      </w:rPr>
      <w:t>6</w:t>
    </w:r>
    <w:r w:rsidRPr="00FD79CD">
      <w:rPr>
        <w:rStyle w:val="a7"/>
        <w:sz w:val="15"/>
        <w:szCs w:val="15"/>
      </w:rPr>
      <w:fldChar w:fldCharType="end"/>
    </w:r>
    <w:r w:rsidRPr="00FD79CD">
      <w:rPr>
        <w:rStyle w:val="a7"/>
        <w:rFonts w:hint="eastAsia"/>
        <w:sz w:val="15"/>
        <w:szCs w:val="15"/>
      </w:rPr>
      <w:t>页</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4C513" w14:textId="77777777" w:rsidR="006D69BF" w:rsidRDefault="006D69BF">
    <w:pPr>
      <w:pStyle w:val="a5"/>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8CF567" w14:textId="77777777" w:rsidR="00C838C0" w:rsidRDefault="00C838C0" w:rsidP="00206B56">
      <w:r>
        <w:separator/>
      </w:r>
    </w:p>
  </w:footnote>
  <w:footnote w:type="continuationSeparator" w:id="0">
    <w:p w14:paraId="454FCEA7" w14:textId="77777777" w:rsidR="00C838C0" w:rsidRDefault="00C838C0" w:rsidP="00206B5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E881E8" w14:textId="77777777" w:rsidR="006D69BF" w:rsidRDefault="006D69BF">
    <w:pPr>
      <w:pStyle w:val="a3"/>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907AF2" w14:textId="77777777" w:rsidR="006D69BF" w:rsidRDefault="006D69BF" w:rsidP="00D67D01">
    <w:pPr>
      <w:pStyle w:val="a3"/>
      <w:ind w:firstLine="360"/>
      <w:jc w:val="left"/>
    </w:pPr>
    <w:r>
      <w:rPr>
        <w:noProof/>
      </w:rPr>
      <w:drawing>
        <wp:inline distT="0" distB="0" distL="0" distR="0" wp14:anchorId="14DFC193" wp14:editId="6711E9B5">
          <wp:extent cx="1121134" cy="337809"/>
          <wp:effectExtent l="0" t="0" r="3175" b="5715"/>
          <wp:docPr id="765195063" name="图片 765195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eckhoff Logo red.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80854" cy="355803"/>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25A7BD" w14:textId="77777777" w:rsidR="006D69BF" w:rsidRDefault="006D69BF">
    <w:pPr>
      <w:pStyle w:val="a3"/>
      <w:ind w:firstLine="36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97EF67" w14:textId="77777777" w:rsidR="000441E3" w:rsidRPr="003A5AA8" w:rsidRDefault="000441E3" w:rsidP="00D67D01">
    <w:pPr>
      <w:pStyle w:val="a3"/>
      <w:ind w:firstLineChars="0" w:firstLine="0"/>
      <w:jc w:val="left"/>
    </w:pPr>
    <w:r>
      <w:rPr>
        <w:noProof/>
      </w:rPr>
      <w:drawing>
        <wp:inline distT="0" distB="0" distL="0" distR="0" wp14:anchorId="353FC5A2" wp14:editId="6A8D9B82">
          <wp:extent cx="1121134" cy="337809"/>
          <wp:effectExtent l="0" t="0" r="3175" b="571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eckhoff Logo red.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80854" cy="355803"/>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F26610"/>
    <w:multiLevelType w:val="hybridMultilevel"/>
    <w:tmpl w:val="5E28954C"/>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 w15:restartNumberingAfterBreak="0">
    <w:nsid w:val="1D4B0CC4"/>
    <w:multiLevelType w:val="hybridMultilevel"/>
    <w:tmpl w:val="FC8E63B2"/>
    <w:lvl w:ilvl="0" w:tplc="441EA4BA">
      <w:start w:val="1"/>
      <w:numFmt w:val="decimal"/>
      <w:pStyle w:val="2"/>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 w15:restartNumberingAfterBreak="0">
    <w:nsid w:val="1D713788"/>
    <w:multiLevelType w:val="hybridMultilevel"/>
    <w:tmpl w:val="EFDA0766"/>
    <w:lvl w:ilvl="0" w:tplc="04090019">
      <w:start w:val="1"/>
      <w:numFmt w:val="lowerLetter"/>
      <w:lvlText w:val="%1)"/>
      <w:lvlJc w:val="left"/>
      <w:pPr>
        <w:ind w:left="1260" w:hanging="420"/>
      </w:pPr>
    </w:lvl>
    <w:lvl w:ilvl="1" w:tplc="04090019" w:tentative="1">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abstractNum w:abstractNumId="3" w15:restartNumberingAfterBreak="0">
    <w:nsid w:val="238965B4"/>
    <w:multiLevelType w:val="hybridMultilevel"/>
    <w:tmpl w:val="8D8833C0"/>
    <w:lvl w:ilvl="0" w:tplc="CC3817CA">
      <w:start w:val="1"/>
      <w:numFmt w:val="chineseCountingThousand"/>
      <w:pStyle w:val="1"/>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309342E4"/>
    <w:multiLevelType w:val="hybridMultilevel"/>
    <w:tmpl w:val="C674CDA0"/>
    <w:lvl w:ilvl="0" w:tplc="0409000F">
      <w:start w:val="1"/>
      <w:numFmt w:val="decimal"/>
      <w:lvlText w:val="%1."/>
      <w:lvlJc w:val="left"/>
      <w:pPr>
        <w:ind w:left="1260" w:hanging="420"/>
      </w:pPr>
    </w:lvl>
    <w:lvl w:ilvl="1" w:tplc="04090019" w:tentative="1">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abstractNum w:abstractNumId="5" w15:restartNumberingAfterBreak="0">
    <w:nsid w:val="360340DF"/>
    <w:multiLevelType w:val="multilevel"/>
    <w:tmpl w:val="E410F878"/>
    <w:lvl w:ilvl="0">
      <w:start w:val="1"/>
      <w:numFmt w:val="decimal"/>
      <w:pStyle w:val="10"/>
      <w:lvlText w:val="%1."/>
      <w:lvlJc w:val="left"/>
      <w:pPr>
        <w:ind w:left="420" w:hanging="420"/>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20"/>
      <w:lvlText w:val="%1.%2."/>
      <w:lvlJc w:val="left"/>
      <w:pPr>
        <w:ind w:left="567" w:hanging="567"/>
      </w:pPr>
      <w:rPr>
        <w:rFonts w:ascii="Times New Roman" w:hAnsi="Times New Roman" w:cs="Times New Roman" w:hint="default"/>
        <w:sz w:val="28"/>
        <w:szCs w:val="28"/>
      </w:rPr>
    </w:lvl>
    <w:lvl w:ilvl="2">
      <w:start w:val="1"/>
      <w:numFmt w:val="decimal"/>
      <w:pStyle w:val="3"/>
      <w:lvlText w:val="%1.%2.%3."/>
      <w:lvlJc w:val="left"/>
      <w:pPr>
        <w:ind w:left="1418" w:hanging="709"/>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6" w15:restartNumberingAfterBreak="0">
    <w:nsid w:val="38140D2C"/>
    <w:multiLevelType w:val="hybridMultilevel"/>
    <w:tmpl w:val="BADC03DE"/>
    <w:lvl w:ilvl="0" w:tplc="04090019">
      <w:start w:val="1"/>
      <w:numFmt w:val="lowerLetter"/>
      <w:lvlText w:val="%1)"/>
      <w:lvlJc w:val="left"/>
      <w:pPr>
        <w:ind w:left="1260" w:hanging="420"/>
      </w:pPr>
    </w:lvl>
    <w:lvl w:ilvl="1" w:tplc="04090019">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abstractNum w:abstractNumId="7" w15:restartNumberingAfterBreak="0">
    <w:nsid w:val="77351019"/>
    <w:multiLevelType w:val="hybridMultilevel"/>
    <w:tmpl w:val="6A466142"/>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num w:numId="1" w16cid:durableId="1033848441">
    <w:abstractNumId w:val="5"/>
  </w:num>
  <w:num w:numId="2" w16cid:durableId="933712208">
    <w:abstractNumId w:val="3"/>
  </w:num>
  <w:num w:numId="3" w16cid:durableId="1140464270">
    <w:abstractNumId w:val="1"/>
  </w:num>
  <w:num w:numId="4" w16cid:durableId="458063390">
    <w:abstractNumId w:val="2"/>
  </w:num>
  <w:num w:numId="5" w16cid:durableId="1867865367">
    <w:abstractNumId w:val="6"/>
  </w:num>
  <w:num w:numId="6" w16cid:durableId="555899768">
    <w:abstractNumId w:val="5"/>
    <w:lvlOverride w:ilvl="0">
      <w:lvl w:ilvl="0">
        <w:start w:val="1"/>
        <w:numFmt w:val="decimal"/>
        <w:pStyle w:val="10"/>
        <w:lvlText w:val="%1."/>
        <w:lvlJc w:val="left"/>
        <w:pPr>
          <w:ind w:left="425" w:hanging="425"/>
        </w:pPr>
        <w:rPr>
          <w:rFonts w:hint="eastAsia"/>
        </w:rPr>
      </w:lvl>
    </w:lvlOverride>
    <w:lvlOverride w:ilvl="1">
      <w:lvl w:ilvl="1">
        <w:start w:val="1"/>
        <w:numFmt w:val="decimal"/>
        <w:pStyle w:val="20"/>
        <w:lvlText w:val="%1.%2."/>
        <w:lvlJc w:val="left"/>
        <w:pPr>
          <w:ind w:left="567" w:hanging="567"/>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3"/>
        <w:lvlText w:val="%1.%2.%3."/>
        <w:lvlJc w:val="left"/>
        <w:pPr>
          <w:ind w:left="709" w:hanging="709"/>
        </w:pPr>
        <w:rPr>
          <w:rFonts w:ascii="Arial" w:hAnsi="Arial" w:cs="Arial" w:hint="default"/>
        </w:rPr>
      </w:lvl>
    </w:lvlOverride>
    <w:lvlOverride w:ilvl="3">
      <w:lvl w:ilvl="3">
        <w:start w:val="1"/>
        <w:numFmt w:val="decimal"/>
        <w:lvlText w:val="%1.%2.%3.%4."/>
        <w:lvlJc w:val="left"/>
        <w:pPr>
          <w:ind w:left="851" w:hanging="851"/>
        </w:pPr>
        <w:rPr>
          <w:rFonts w:hint="eastAsia"/>
        </w:rPr>
      </w:lvl>
    </w:lvlOverride>
    <w:lvlOverride w:ilvl="4">
      <w:lvl w:ilvl="4">
        <w:start w:val="1"/>
        <w:numFmt w:val="decimal"/>
        <w:lvlText w:val="%1.%2.%3.%4.%5."/>
        <w:lvlJc w:val="left"/>
        <w:pPr>
          <w:ind w:left="992" w:hanging="992"/>
        </w:pPr>
        <w:rPr>
          <w:rFonts w:hint="eastAsia"/>
        </w:rPr>
      </w:lvl>
    </w:lvlOverride>
    <w:lvlOverride w:ilvl="5">
      <w:lvl w:ilvl="5">
        <w:start w:val="1"/>
        <w:numFmt w:val="decimal"/>
        <w:lvlText w:val="%1.%2.%3.%4.%5.%6."/>
        <w:lvlJc w:val="left"/>
        <w:pPr>
          <w:ind w:left="1134" w:hanging="1134"/>
        </w:pPr>
        <w:rPr>
          <w:rFonts w:hint="eastAsia"/>
        </w:rPr>
      </w:lvl>
    </w:lvlOverride>
    <w:lvlOverride w:ilvl="6">
      <w:lvl w:ilvl="6">
        <w:start w:val="1"/>
        <w:numFmt w:val="decimal"/>
        <w:lvlText w:val="%1.%2.%3.%4.%5.%6.%7."/>
        <w:lvlJc w:val="left"/>
        <w:pPr>
          <w:ind w:left="1276" w:hanging="1276"/>
        </w:pPr>
        <w:rPr>
          <w:rFonts w:hint="eastAsia"/>
        </w:rPr>
      </w:lvl>
    </w:lvlOverride>
    <w:lvlOverride w:ilvl="7">
      <w:lvl w:ilvl="7">
        <w:start w:val="1"/>
        <w:numFmt w:val="decimal"/>
        <w:lvlText w:val="%1.%2.%3.%4.%5.%6.%7.%8."/>
        <w:lvlJc w:val="left"/>
        <w:pPr>
          <w:ind w:left="1418" w:hanging="1418"/>
        </w:pPr>
        <w:rPr>
          <w:rFonts w:hint="eastAsia"/>
        </w:rPr>
      </w:lvl>
    </w:lvlOverride>
    <w:lvlOverride w:ilvl="8">
      <w:lvl w:ilvl="8">
        <w:start w:val="1"/>
        <w:numFmt w:val="decimal"/>
        <w:lvlText w:val="%1.%2.%3.%4.%5.%6.%7.%8.%9."/>
        <w:lvlJc w:val="left"/>
        <w:pPr>
          <w:ind w:left="1559" w:hanging="1559"/>
        </w:pPr>
        <w:rPr>
          <w:rFonts w:hint="eastAsia"/>
        </w:rPr>
      </w:lvl>
    </w:lvlOverride>
  </w:num>
  <w:num w:numId="7" w16cid:durableId="730347188">
    <w:abstractNumId w:val="7"/>
  </w:num>
  <w:num w:numId="8" w16cid:durableId="1623800649">
    <w:abstractNumId w:val="0"/>
  </w:num>
  <w:num w:numId="9" w16cid:durableId="201672876">
    <w:abstractNumId w:val="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7D01"/>
    <w:rsid w:val="00003A18"/>
    <w:rsid w:val="0000477A"/>
    <w:rsid w:val="00014576"/>
    <w:rsid w:val="00020A12"/>
    <w:rsid w:val="0002173A"/>
    <w:rsid w:val="00033C75"/>
    <w:rsid w:val="000356E9"/>
    <w:rsid w:val="000441E3"/>
    <w:rsid w:val="00050DB3"/>
    <w:rsid w:val="0006294A"/>
    <w:rsid w:val="00067D51"/>
    <w:rsid w:val="00067F1D"/>
    <w:rsid w:val="0007723D"/>
    <w:rsid w:val="000908FE"/>
    <w:rsid w:val="00092E2C"/>
    <w:rsid w:val="000B35F1"/>
    <w:rsid w:val="000F086F"/>
    <w:rsid w:val="000F353E"/>
    <w:rsid w:val="000F5D5D"/>
    <w:rsid w:val="00117C69"/>
    <w:rsid w:val="0013107E"/>
    <w:rsid w:val="00152A84"/>
    <w:rsid w:val="00162322"/>
    <w:rsid w:val="00183517"/>
    <w:rsid w:val="001848E7"/>
    <w:rsid w:val="00184D74"/>
    <w:rsid w:val="00185F3B"/>
    <w:rsid w:val="001A2AFC"/>
    <w:rsid w:val="001A3C30"/>
    <w:rsid w:val="001B4CD4"/>
    <w:rsid w:val="001B6F6D"/>
    <w:rsid w:val="001E2852"/>
    <w:rsid w:val="00206B56"/>
    <w:rsid w:val="00213114"/>
    <w:rsid w:val="00216745"/>
    <w:rsid w:val="00223F5F"/>
    <w:rsid w:val="00250044"/>
    <w:rsid w:val="002539E8"/>
    <w:rsid w:val="002657F7"/>
    <w:rsid w:val="00267E71"/>
    <w:rsid w:val="002730B8"/>
    <w:rsid w:val="00284AA9"/>
    <w:rsid w:val="00287F65"/>
    <w:rsid w:val="002904B4"/>
    <w:rsid w:val="00290F98"/>
    <w:rsid w:val="00291251"/>
    <w:rsid w:val="002B6BEF"/>
    <w:rsid w:val="002C2CA4"/>
    <w:rsid w:val="002C3CB9"/>
    <w:rsid w:val="002D0F48"/>
    <w:rsid w:val="002D34F2"/>
    <w:rsid w:val="002E0080"/>
    <w:rsid w:val="002F7A0D"/>
    <w:rsid w:val="003138DD"/>
    <w:rsid w:val="0032703B"/>
    <w:rsid w:val="003515F9"/>
    <w:rsid w:val="003516F9"/>
    <w:rsid w:val="00351786"/>
    <w:rsid w:val="00353859"/>
    <w:rsid w:val="00354E17"/>
    <w:rsid w:val="003578A3"/>
    <w:rsid w:val="00365F81"/>
    <w:rsid w:val="00370F11"/>
    <w:rsid w:val="00374CB2"/>
    <w:rsid w:val="003840B7"/>
    <w:rsid w:val="003A1D97"/>
    <w:rsid w:val="003A5AA8"/>
    <w:rsid w:val="003B0084"/>
    <w:rsid w:val="003B1E06"/>
    <w:rsid w:val="003B215B"/>
    <w:rsid w:val="003B5300"/>
    <w:rsid w:val="003C2C0E"/>
    <w:rsid w:val="003C5002"/>
    <w:rsid w:val="003D3B73"/>
    <w:rsid w:val="003F7CD5"/>
    <w:rsid w:val="004069A1"/>
    <w:rsid w:val="00406BA6"/>
    <w:rsid w:val="00414654"/>
    <w:rsid w:val="0041687E"/>
    <w:rsid w:val="00421C74"/>
    <w:rsid w:val="00437EA4"/>
    <w:rsid w:val="004522CC"/>
    <w:rsid w:val="00452634"/>
    <w:rsid w:val="004537CE"/>
    <w:rsid w:val="004701B6"/>
    <w:rsid w:val="00475C7F"/>
    <w:rsid w:val="00475CF1"/>
    <w:rsid w:val="00485020"/>
    <w:rsid w:val="0049113A"/>
    <w:rsid w:val="004957CA"/>
    <w:rsid w:val="00497696"/>
    <w:rsid w:val="004A6071"/>
    <w:rsid w:val="004C5B02"/>
    <w:rsid w:val="004C7EAB"/>
    <w:rsid w:val="004D73E3"/>
    <w:rsid w:val="004D7502"/>
    <w:rsid w:val="004F2514"/>
    <w:rsid w:val="004F4008"/>
    <w:rsid w:val="0052495C"/>
    <w:rsid w:val="00526473"/>
    <w:rsid w:val="005303FA"/>
    <w:rsid w:val="00533DAC"/>
    <w:rsid w:val="00577CBB"/>
    <w:rsid w:val="00583806"/>
    <w:rsid w:val="00584D0C"/>
    <w:rsid w:val="00587B3A"/>
    <w:rsid w:val="00597816"/>
    <w:rsid w:val="005A159D"/>
    <w:rsid w:val="005A46F9"/>
    <w:rsid w:val="005A5C80"/>
    <w:rsid w:val="005A5DF1"/>
    <w:rsid w:val="005C02A6"/>
    <w:rsid w:val="005C12E2"/>
    <w:rsid w:val="005D5E13"/>
    <w:rsid w:val="005E0AD8"/>
    <w:rsid w:val="00600CC2"/>
    <w:rsid w:val="00623397"/>
    <w:rsid w:val="00624502"/>
    <w:rsid w:val="00633A70"/>
    <w:rsid w:val="00635355"/>
    <w:rsid w:val="0064427D"/>
    <w:rsid w:val="00654B61"/>
    <w:rsid w:val="00656263"/>
    <w:rsid w:val="00670875"/>
    <w:rsid w:val="00696258"/>
    <w:rsid w:val="006A4303"/>
    <w:rsid w:val="006D69BF"/>
    <w:rsid w:val="006D7BAB"/>
    <w:rsid w:val="006E09C0"/>
    <w:rsid w:val="006E2498"/>
    <w:rsid w:val="006E4B73"/>
    <w:rsid w:val="006F6CDC"/>
    <w:rsid w:val="00702445"/>
    <w:rsid w:val="007049D2"/>
    <w:rsid w:val="007220F8"/>
    <w:rsid w:val="007278D7"/>
    <w:rsid w:val="00733147"/>
    <w:rsid w:val="00747CBF"/>
    <w:rsid w:val="00761384"/>
    <w:rsid w:val="007705AC"/>
    <w:rsid w:val="00780DE7"/>
    <w:rsid w:val="007910FA"/>
    <w:rsid w:val="00796D5A"/>
    <w:rsid w:val="007B2CBD"/>
    <w:rsid w:val="007C686B"/>
    <w:rsid w:val="007C7BEE"/>
    <w:rsid w:val="00801343"/>
    <w:rsid w:val="00823B38"/>
    <w:rsid w:val="00825B49"/>
    <w:rsid w:val="008269C3"/>
    <w:rsid w:val="00837FA0"/>
    <w:rsid w:val="00841C03"/>
    <w:rsid w:val="00842263"/>
    <w:rsid w:val="008506DB"/>
    <w:rsid w:val="00861606"/>
    <w:rsid w:val="00864EBE"/>
    <w:rsid w:val="0087548C"/>
    <w:rsid w:val="00891267"/>
    <w:rsid w:val="00893748"/>
    <w:rsid w:val="008E0588"/>
    <w:rsid w:val="008E12A4"/>
    <w:rsid w:val="008E13EC"/>
    <w:rsid w:val="008E1A93"/>
    <w:rsid w:val="008F59B0"/>
    <w:rsid w:val="009074B1"/>
    <w:rsid w:val="0092547B"/>
    <w:rsid w:val="009313E7"/>
    <w:rsid w:val="009469ED"/>
    <w:rsid w:val="00947554"/>
    <w:rsid w:val="00950F47"/>
    <w:rsid w:val="00981D09"/>
    <w:rsid w:val="009830A3"/>
    <w:rsid w:val="00983F3C"/>
    <w:rsid w:val="00993C03"/>
    <w:rsid w:val="00994470"/>
    <w:rsid w:val="009A0513"/>
    <w:rsid w:val="009A405B"/>
    <w:rsid w:val="009B4509"/>
    <w:rsid w:val="009C11E0"/>
    <w:rsid w:val="009C2330"/>
    <w:rsid w:val="009D7097"/>
    <w:rsid w:val="00A00267"/>
    <w:rsid w:val="00A02CCD"/>
    <w:rsid w:val="00A10FC3"/>
    <w:rsid w:val="00A20E1F"/>
    <w:rsid w:val="00A25285"/>
    <w:rsid w:val="00A30665"/>
    <w:rsid w:val="00A33A94"/>
    <w:rsid w:val="00A47C10"/>
    <w:rsid w:val="00A61394"/>
    <w:rsid w:val="00A61B69"/>
    <w:rsid w:val="00A67582"/>
    <w:rsid w:val="00A77550"/>
    <w:rsid w:val="00A81725"/>
    <w:rsid w:val="00A900B1"/>
    <w:rsid w:val="00AA4CF3"/>
    <w:rsid w:val="00AB06DF"/>
    <w:rsid w:val="00AB7C60"/>
    <w:rsid w:val="00AC5685"/>
    <w:rsid w:val="00AD5281"/>
    <w:rsid w:val="00AE024A"/>
    <w:rsid w:val="00AE0BAE"/>
    <w:rsid w:val="00AE23B2"/>
    <w:rsid w:val="00AE7F7A"/>
    <w:rsid w:val="00AF2AA8"/>
    <w:rsid w:val="00AF5D50"/>
    <w:rsid w:val="00AF6D96"/>
    <w:rsid w:val="00B14016"/>
    <w:rsid w:val="00B16AB5"/>
    <w:rsid w:val="00B20B65"/>
    <w:rsid w:val="00B23BFC"/>
    <w:rsid w:val="00B23D7A"/>
    <w:rsid w:val="00B24572"/>
    <w:rsid w:val="00B25CB7"/>
    <w:rsid w:val="00B30B6D"/>
    <w:rsid w:val="00B50D5F"/>
    <w:rsid w:val="00B573E8"/>
    <w:rsid w:val="00B736CD"/>
    <w:rsid w:val="00B81E1F"/>
    <w:rsid w:val="00B85726"/>
    <w:rsid w:val="00B873AB"/>
    <w:rsid w:val="00B97F5F"/>
    <w:rsid w:val="00BA6F40"/>
    <w:rsid w:val="00BB23E2"/>
    <w:rsid w:val="00BB37F8"/>
    <w:rsid w:val="00BC130A"/>
    <w:rsid w:val="00BD5709"/>
    <w:rsid w:val="00BD58FA"/>
    <w:rsid w:val="00BD5DEB"/>
    <w:rsid w:val="00BE3DA3"/>
    <w:rsid w:val="00BE5F8D"/>
    <w:rsid w:val="00BE7DEF"/>
    <w:rsid w:val="00BF0DFE"/>
    <w:rsid w:val="00BF1A5D"/>
    <w:rsid w:val="00BF37DC"/>
    <w:rsid w:val="00BF5A51"/>
    <w:rsid w:val="00C035AF"/>
    <w:rsid w:val="00C03F0F"/>
    <w:rsid w:val="00C04BF8"/>
    <w:rsid w:val="00C06603"/>
    <w:rsid w:val="00C1182A"/>
    <w:rsid w:val="00C12C14"/>
    <w:rsid w:val="00C2123D"/>
    <w:rsid w:val="00C215B3"/>
    <w:rsid w:val="00C2558A"/>
    <w:rsid w:val="00C30E46"/>
    <w:rsid w:val="00C3756C"/>
    <w:rsid w:val="00C44159"/>
    <w:rsid w:val="00C528E8"/>
    <w:rsid w:val="00C53C85"/>
    <w:rsid w:val="00C56F6E"/>
    <w:rsid w:val="00C80704"/>
    <w:rsid w:val="00C838C0"/>
    <w:rsid w:val="00C85566"/>
    <w:rsid w:val="00C905D6"/>
    <w:rsid w:val="00C91B12"/>
    <w:rsid w:val="00C91BDA"/>
    <w:rsid w:val="00C96D52"/>
    <w:rsid w:val="00CC44AF"/>
    <w:rsid w:val="00CD223C"/>
    <w:rsid w:val="00CE33B6"/>
    <w:rsid w:val="00D118FF"/>
    <w:rsid w:val="00D166B6"/>
    <w:rsid w:val="00D32A47"/>
    <w:rsid w:val="00D33F39"/>
    <w:rsid w:val="00D41376"/>
    <w:rsid w:val="00D43268"/>
    <w:rsid w:val="00D44A24"/>
    <w:rsid w:val="00D5555E"/>
    <w:rsid w:val="00D6274D"/>
    <w:rsid w:val="00D67D01"/>
    <w:rsid w:val="00D73A21"/>
    <w:rsid w:val="00DA0482"/>
    <w:rsid w:val="00DA30FC"/>
    <w:rsid w:val="00DC5BFD"/>
    <w:rsid w:val="00DC7C38"/>
    <w:rsid w:val="00DD46B2"/>
    <w:rsid w:val="00DE0F6F"/>
    <w:rsid w:val="00DE2C40"/>
    <w:rsid w:val="00DF3985"/>
    <w:rsid w:val="00E148A0"/>
    <w:rsid w:val="00E22B97"/>
    <w:rsid w:val="00E453B7"/>
    <w:rsid w:val="00E50D17"/>
    <w:rsid w:val="00E5259D"/>
    <w:rsid w:val="00E60521"/>
    <w:rsid w:val="00E71514"/>
    <w:rsid w:val="00E71F2F"/>
    <w:rsid w:val="00E73F48"/>
    <w:rsid w:val="00E767FF"/>
    <w:rsid w:val="00E773EB"/>
    <w:rsid w:val="00E8115E"/>
    <w:rsid w:val="00E91C02"/>
    <w:rsid w:val="00E96FD6"/>
    <w:rsid w:val="00EA4701"/>
    <w:rsid w:val="00EB6383"/>
    <w:rsid w:val="00EE4A9E"/>
    <w:rsid w:val="00EE6ECF"/>
    <w:rsid w:val="00EF70A6"/>
    <w:rsid w:val="00F02B2B"/>
    <w:rsid w:val="00F059BF"/>
    <w:rsid w:val="00F12662"/>
    <w:rsid w:val="00F246E8"/>
    <w:rsid w:val="00F26E8A"/>
    <w:rsid w:val="00F35128"/>
    <w:rsid w:val="00F3712E"/>
    <w:rsid w:val="00F4019C"/>
    <w:rsid w:val="00F45ABB"/>
    <w:rsid w:val="00F45E95"/>
    <w:rsid w:val="00F52746"/>
    <w:rsid w:val="00F70264"/>
    <w:rsid w:val="00F71AA6"/>
    <w:rsid w:val="00F81969"/>
    <w:rsid w:val="00F92BC6"/>
    <w:rsid w:val="00F97B4A"/>
    <w:rsid w:val="00FA35F0"/>
    <w:rsid w:val="00FB4D94"/>
    <w:rsid w:val="00FC0A8E"/>
    <w:rsid w:val="00FC61ED"/>
    <w:rsid w:val="00FD5AF7"/>
    <w:rsid w:val="00FD5CEF"/>
    <w:rsid w:val="00FE32D5"/>
    <w:rsid w:val="00FF525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181591"/>
  <w15:docId w15:val="{5E9DC71C-35B7-42C1-A9F1-F82F24BB98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06B56"/>
    <w:pPr>
      <w:widowControl w:val="0"/>
      <w:ind w:firstLineChars="200" w:firstLine="420"/>
      <w:jc w:val="both"/>
    </w:pPr>
    <w:rPr>
      <w:rFonts w:ascii="Times New Roman" w:hAnsi="Times New Roman" w:cs="Times New Roman"/>
      <w:szCs w:val="24"/>
    </w:rPr>
  </w:style>
  <w:style w:type="paragraph" w:styleId="10">
    <w:name w:val="heading 1"/>
    <w:basedOn w:val="a"/>
    <w:next w:val="a"/>
    <w:link w:val="11"/>
    <w:qFormat/>
    <w:rsid w:val="00BD58FA"/>
    <w:pPr>
      <w:keepNext/>
      <w:widowControl/>
      <w:numPr>
        <w:numId w:val="1"/>
      </w:numPr>
      <w:ind w:left="0" w:firstLineChars="0" w:firstLine="0"/>
      <w:jc w:val="left"/>
      <w:outlineLvl w:val="0"/>
    </w:pPr>
    <w:rPr>
      <w:b/>
      <w:bCs/>
      <w:kern w:val="0"/>
      <w:sz w:val="28"/>
    </w:rPr>
  </w:style>
  <w:style w:type="paragraph" w:styleId="20">
    <w:name w:val="heading 2"/>
    <w:basedOn w:val="a"/>
    <w:next w:val="a"/>
    <w:link w:val="21"/>
    <w:unhideWhenUsed/>
    <w:qFormat/>
    <w:rsid w:val="00BD58FA"/>
    <w:pPr>
      <w:keepNext/>
      <w:keepLines/>
      <w:numPr>
        <w:ilvl w:val="1"/>
        <w:numId w:val="6"/>
      </w:numPr>
      <w:spacing w:beforeLines="30" w:before="93"/>
      <w:ind w:leftChars="25" w:left="53" w:firstLineChars="0" w:firstLine="0"/>
      <w:outlineLvl w:val="1"/>
    </w:pPr>
    <w:rPr>
      <w:b/>
      <w:bCs/>
      <w:sz w:val="28"/>
      <w:szCs w:val="28"/>
    </w:rPr>
  </w:style>
  <w:style w:type="paragraph" w:styleId="3">
    <w:name w:val="heading 3"/>
    <w:basedOn w:val="a"/>
    <w:next w:val="a"/>
    <w:link w:val="30"/>
    <w:uiPriority w:val="9"/>
    <w:unhideWhenUsed/>
    <w:qFormat/>
    <w:rsid w:val="00BD58FA"/>
    <w:pPr>
      <w:keepNext/>
      <w:keepLines/>
      <w:numPr>
        <w:ilvl w:val="2"/>
        <w:numId w:val="1"/>
      </w:numPr>
      <w:spacing w:beforeLines="50" w:before="156" w:line="360" w:lineRule="auto"/>
      <w:ind w:left="142" w:firstLineChars="0" w:firstLine="0"/>
      <w:outlineLvl w:val="2"/>
    </w:pPr>
    <w:rPr>
      <w:b/>
      <w:bCs/>
      <w:sz w:val="24"/>
      <w:szCs w:val="28"/>
    </w:rPr>
  </w:style>
  <w:style w:type="paragraph" w:styleId="5">
    <w:name w:val="heading 5"/>
    <w:basedOn w:val="a"/>
    <w:next w:val="a"/>
    <w:link w:val="50"/>
    <w:uiPriority w:val="9"/>
    <w:semiHidden/>
    <w:unhideWhenUsed/>
    <w:qFormat/>
    <w:rsid w:val="00C56F6E"/>
    <w:pPr>
      <w:keepNext/>
      <w:keepLines/>
      <w:spacing w:before="280" w:after="290" w:line="376" w:lineRule="auto"/>
      <w:outlineLvl w:val="4"/>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8E0588"/>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8E0588"/>
    <w:rPr>
      <w:rFonts w:ascii="Times New Roman" w:eastAsia="宋体" w:hAnsi="Times New Roman" w:cs="Times New Roman"/>
      <w:sz w:val="18"/>
      <w:szCs w:val="18"/>
    </w:rPr>
  </w:style>
  <w:style w:type="paragraph" w:styleId="a5">
    <w:name w:val="footer"/>
    <w:aliases w:val="Footer"/>
    <w:basedOn w:val="a"/>
    <w:link w:val="a6"/>
    <w:rsid w:val="008E0588"/>
    <w:pPr>
      <w:tabs>
        <w:tab w:val="center" w:pos="4153"/>
        <w:tab w:val="right" w:pos="8306"/>
      </w:tabs>
      <w:snapToGrid w:val="0"/>
      <w:jc w:val="left"/>
    </w:pPr>
    <w:rPr>
      <w:sz w:val="18"/>
      <w:szCs w:val="18"/>
    </w:rPr>
  </w:style>
  <w:style w:type="character" w:customStyle="1" w:styleId="a6">
    <w:name w:val="页脚 字符"/>
    <w:aliases w:val="Footer 字符"/>
    <w:basedOn w:val="a0"/>
    <w:link w:val="a5"/>
    <w:rsid w:val="008E0588"/>
    <w:rPr>
      <w:rFonts w:ascii="Times New Roman" w:eastAsia="宋体" w:hAnsi="Times New Roman" w:cs="Times New Roman"/>
      <w:sz w:val="18"/>
      <w:szCs w:val="18"/>
    </w:rPr>
  </w:style>
  <w:style w:type="character" w:styleId="a7">
    <w:name w:val="page number"/>
    <w:basedOn w:val="a0"/>
    <w:rsid w:val="008E0588"/>
  </w:style>
  <w:style w:type="character" w:styleId="a8">
    <w:name w:val="Hyperlink"/>
    <w:basedOn w:val="a0"/>
    <w:uiPriority w:val="99"/>
    <w:rsid w:val="008E0588"/>
    <w:rPr>
      <w:color w:val="0000FF"/>
      <w:u w:val="single"/>
    </w:rPr>
  </w:style>
  <w:style w:type="paragraph" w:styleId="a9">
    <w:name w:val="Balloon Text"/>
    <w:basedOn w:val="a"/>
    <w:link w:val="aa"/>
    <w:uiPriority w:val="99"/>
    <w:semiHidden/>
    <w:unhideWhenUsed/>
    <w:rsid w:val="008E0588"/>
    <w:rPr>
      <w:sz w:val="18"/>
      <w:szCs w:val="18"/>
    </w:rPr>
  </w:style>
  <w:style w:type="character" w:customStyle="1" w:styleId="aa">
    <w:name w:val="批注框文本 字符"/>
    <w:basedOn w:val="a0"/>
    <w:link w:val="a9"/>
    <w:uiPriority w:val="99"/>
    <w:semiHidden/>
    <w:rsid w:val="008E0588"/>
    <w:rPr>
      <w:rFonts w:ascii="Times New Roman" w:eastAsia="宋体" w:hAnsi="Times New Roman" w:cs="Times New Roman"/>
      <w:sz w:val="18"/>
      <w:szCs w:val="18"/>
    </w:rPr>
  </w:style>
  <w:style w:type="paragraph" w:styleId="ab">
    <w:name w:val="List Paragraph"/>
    <w:basedOn w:val="a"/>
    <w:link w:val="ac"/>
    <w:uiPriority w:val="34"/>
    <w:qFormat/>
    <w:rsid w:val="005303FA"/>
  </w:style>
  <w:style w:type="character" w:customStyle="1" w:styleId="11">
    <w:name w:val="标题 1 字符"/>
    <w:basedOn w:val="a0"/>
    <w:link w:val="10"/>
    <w:rsid w:val="00BD58FA"/>
    <w:rPr>
      <w:rFonts w:ascii="Times New Roman" w:hAnsi="Times New Roman" w:cs="Times New Roman"/>
      <w:b/>
      <w:bCs/>
      <w:kern w:val="0"/>
      <w:sz w:val="28"/>
      <w:szCs w:val="24"/>
    </w:rPr>
  </w:style>
  <w:style w:type="paragraph" w:customStyle="1" w:styleId="22">
    <w:name w:val="样式2"/>
    <w:basedOn w:val="a"/>
    <w:link w:val="2Char"/>
    <w:qFormat/>
    <w:rsid w:val="0052495C"/>
    <w:rPr>
      <w:rFonts w:asciiTheme="minorHAnsi" w:hAnsiTheme="minorHAnsi" w:cstheme="minorBidi"/>
    </w:rPr>
  </w:style>
  <w:style w:type="character" w:customStyle="1" w:styleId="2Char">
    <w:name w:val="样式2 Char"/>
    <w:basedOn w:val="a0"/>
    <w:link w:val="22"/>
    <w:rsid w:val="0052495C"/>
    <w:rPr>
      <w:szCs w:val="24"/>
    </w:rPr>
  </w:style>
  <w:style w:type="paragraph" w:styleId="ad">
    <w:name w:val="Normal (Web)"/>
    <w:basedOn w:val="a"/>
    <w:uiPriority w:val="99"/>
    <w:rsid w:val="005C02A6"/>
    <w:pPr>
      <w:widowControl/>
      <w:spacing w:before="100" w:beforeAutospacing="1" w:after="100" w:afterAutospacing="1"/>
      <w:jc w:val="left"/>
    </w:pPr>
    <w:rPr>
      <w:rFonts w:ascii="宋体" w:hAnsi="宋体" w:cs="宋体"/>
      <w:kern w:val="0"/>
      <w:sz w:val="24"/>
    </w:rPr>
  </w:style>
  <w:style w:type="paragraph" w:styleId="TOC">
    <w:name w:val="TOC Heading"/>
    <w:basedOn w:val="10"/>
    <w:next w:val="a"/>
    <w:uiPriority w:val="39"/>
    <w:unhideWhenUsed/>
    <w:qFormat/>
    <w:rsid w:val="005C02A6"/>
    <w:pPr>
      <w:keepLines/>
      <w:spacing w:before="480" w:line="276" w:lineRule="auto"/>
      <w:outlineLvl w:val="9"/>
    </w:pPr>
    <w:rPr>
      <w:rFonts w:asciiTheme="majorHAnsi" w:eastAsiaTheme="majorEastAsia" w:hAnsiTheme="majorHAnsi" w:cstheme="majorBidi"/>
      <w:color w:val="365F91" w:themeColor="accent1" w:themeShade="BF"/>
      <w:szCs w:val="28"/>
    </w:rPr>
  </w:style>
  <w:style w:type="paragraph" w:styleId="TOC1">
    <w:name w:val="toc 1"/>
    <w:basedOn w:val="a"/>
    <w:next w:val="a"/>
    <w:autoRedefine/>
    <w:uiPriority w:val="39"/>
    <w:unhideWhenUsed/>
    <w:rsid w:val="005C02A6"/>
    <w:rPr>
      <w:rFonts w:asciiTheme="minorHAnsi" w:hAnsiTheme="minorHAnsi" w:cstheme="minorBidi"/>
      <w:szCs w:val="22"/>
    </w:rPr>
  </w:style>
  <w:style w:type="table" w:styleId="ae">
    <w:name w:val="Table Grid"/>
    <w:basedOn w:val="a1"/>
    <w:uiPriority w:val="39"/>
    <w:rsid w:val="00A47C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453B7"/>
    <w:pPr>
      <w:widowControl w:val="0"/>
      <w:autoSpaceDE w:val="0"/>
      <w:autoSpaceDN w:val="0"/>
      <w:adjustRightInd w:val="0"/>
    </w:pPr>
    <w:rPr>
      <w:rFonts w:ascii="Arial" w:hAnsi="Arial" w:cs="Arial"/>
      <w:color w:val="000000"/>
      <w:kern w:val="0"/>
      <w:sz w:val="24"/>
      <w:szCs w:val="24"/>
    </w:rPr>
  </w:style>
  <w:style w:type="character" w:customStyle="1" w:styleId="21">
    <w:name w:val="标题 2 字符"/>
    <w:basedOn w:val="a0"/>
    <w:link w:val="20"/>
    <w:rsid w:val="00BD58FA"/>
    <w:rPr>
      <w:rFonts w:ascii="Times New Roman" w:hAnsi="Times New Roman" w:cs="Times New Roman"/>
      <w:b/>
      <w:bCs/>
      <w:sz w:val="28"/>
      <w:szCs w:val="28"/>
    </w:rPr>
  </w:style>
  <w:style w:type="character" w:customStyle="1" w:styleId="30">
    <w:name w:val="标题 3 字符"/>
    <w:basedOn w:val="a0"/>
    <w:link w:val="3"/>
    <w:uiPriority w:val="9"/>
    <w:rsid w:val="00BD58FA"/>
    <w:rPr>
      <w:rFonts w:ascii="Times New Roman" w:hAnsi="Times New Roman" w:cs="Times New Roman"/>
      <w:b/>
      <w:bCs/>
      <w:sz w:val="24"/>
      <w:szCs w:val="28"/>
    </w:rPr>
  </w:style>
  <w:style w:type="character" w:customStyle="1" w:styleId="ac">
    <w:name w:val="列表段落 字符"/>
    <w:basedOn w:val="a0"/>
    <w:link w:val="ab"/>
    <w:uiPriority w:val="34"/>
    <w:rsid w:val="00AF5D50"/>
    <w:rPr>
      <w:rFonts w:ascii="Times New Roman" w:eastAsia="宋体" w:hAnsi="Times New Roman" w:cs="Times New Roman"/>
      <w:szCs w:val="24"/>
    </w:rPr>
  </w:style>
  <w:style w:type="paragraph" w:customStyle="1" w:styleId="1">
    <w:name w:val="测试1"/>
    <w:basedOn w:val="ab"/>
    <w:link w:val="1Char"/>
    <w:rsid w:val="00AF5D50"/>
    <w:pPr>
      <w:numPr>
        <w:numId w:val="2"/>
      </w:numPr>
      <w:ind w:firstLineChars="0" w:firstLine="0"/>
    </w:pPr>
  </w:style>
  <w:style w:type="character" w:customStyle="1" w:styleId="1Char">
    <w:name w:val="测试1 Char"/>
    <w:basedOn w:val="ac"/>
    <w:link w:val="1"/>
    <w:rsid w:val="00AF5D50"/>
    <w:rPr>
      <w:rFonts w:ascii="Times New Roman" w:eastAsia="宋体" w:hAnsi="Times New Roman" w:cs="Times New Roman"/>
      <w:szCs w:val="24"/>
    </w:rPr>
  </w:style>
  <w:style w:type="paragraph" w:customStyle="1" w:styleId="2">
    <w:name w:val="测试2"/>
    <w:basedOn w:val="ab"/>
    <w:link w:val="2Char0"/>
    <w:rsid w:val="00AF5D50"/>
    <w:pPr>
      <w:numPr>
        <w:numId w:val="3"/>
      </w:numPr>
      <w:ind w:firstLineChars="0" w:firstLine="0"/>
    </w:pPr>
  </w:style>
  <w:style w:type="character" w:customStyle="1" w:styleId="2Char0">
    <w:name w:val="测试2 Char"/>
    <w:basedOn w:val="ac"/>
    <w:link w:val="2"/>
    <w:rsid w:val="00AF5D50"/>
    <w:rPr>
      <w:rFonts w:ascii="Times New Roman" w:eastAsia="宋体" w:hAnsi="Times New Roman" w:cs="Times New Roman"/>
      <w:szCs w:val="24"/>
    </w:rPr>
  </w:style>
  <w:style w:type="paragraph" w:styleId="af">
    <w:name w:val="No Spacing"/>
    <w:uiPriority w:val="1"/>
    <w:qFormat/>
    <w:rsid w:val="00D32A47"/>
    <w:pPr>
      <w:widowControl w:val="0"/>
      <w:jc w:val="both"/>
    </w:pPr>
    <w:rPr>
      <w:szCs w:val="24"/>
    </w:rPr>
  </w:style>
  <w:style w:type="paragraph" w:styleId="af0">
    <w:name w:val="Title"/>
    <w:basedOn w:val="a"/>
    <w:next w:val="a"/>
    <w:link w:val="af1"/>
    <w:uiPriority w:val="10"/>
    <w:qFormat/>
    <w:rsid w:val="00206B56"/>
    <w:pPr>
      <w:spacing w:before="240" w:after="60"/>
      <w:ind w:firstLine="562"/>
      <w:jc w:val="center"/>
      <w:outlineLvl w:val="0"/>
    </w:pPr>
    <w:rPr>
      <w:rFonts w:eastAsia="宋体"/>
      <w:b/>
      <w:bCs/>
      <w:sz w:val="28"/>
      <w:szCs w:val="21"/>
    </w:rPr>
  </w:style>
  <w:style w:type="character" w:customStyle="1" w:styleId="af1">
    <w:name w:val="标题 字符"/>
    <w:basedOn w:val="a0"/>
    <w:link w:val="af0"/>
    <w:uiPriority w:val="10"/>
    <w:rsid w:val="00206B56"/>
    <w:rPr>
      <w:rFonts w:ascii="Times New Roman" w:eastAsia="宋体" w:hAnsi="Times New Roman" w:cs="Times New Roman"/>
      <w:b/>
      <w:bCs/>
      <w:sz w:val="28"/>
      <w:szCs w:val="21"/>
    </w:rPr>
  </w:style>
  <w:style w:type="paragraph" w:styleId="TOC2">
    <w:name w:val="toc 2"/>
    <w:basedOn w:val="a"/>
    <w:next w:val="a"/>
    <w:autoRedefine/>
    <w:uiPriority w:val="39"/>
    <w:unhideWhenUsed/>
    <w:rsid w:val="008E13EC"/>
    <w:pPr>
      <w:ind w:leftChars="200" w:left="420"/>
    </w:pPr>
  </w:style>
  <w:style w:type="paragraph" w:styleId="TOC3">
    <w:name w:val="toc 3"/>
    <w:basedOn w:val="a"/>
    <w:next w:val="a"/>
    <w:autoRedefine/>
    <w:uiPriority w:val="39"/>
    <w:unhideWhenUsed/>
    <w:rsid w:val="008E13EC"/>
    <w:pPr>
      <w:ind w:leftChars="400" w:left="840"/>
    </w:pPr>
  </w:style>
  <w:style w:type="character" w:styleId="af2">
    <w:name w:val="Strong"/>
    <w:basedOn w:val="a0"/>
    <w:uiPriority w:val="22"/>
    <w:qFormat/>
    <w:rsid w:val="00BD5709"/>
  </w:style>
  <w:style w:type="paragraph" w:customStyle="1" w:styleId="CM27">
    <w:name w:val="CM27"/>
    <w:basedOn w:val="Default"/>
    <w:next w:val="Default"/>
    <w:uiPriority w:val="99"/>
    <w:rsid w:val="00FE32D5"/>
    <w:pPr>
      <w:spacing w:line="311" w:lineRule="atLeast"/>
    </w:pPr>
    <w:rPr>
      <w:color w:val="auto"/>
    </w:rPr>
  </w:style>
  <w:style w:type="paragraph" w:customStyle="1" w:styleId="CM55">
    <w:name w:val="CM55"/>
    <w:basedOn w:val="Default"/>
    <w:next w:val="Default"/>
    <w:uiPriority w:val="99"/>
    <w:rsid w:val="00FE32D5"/>
    <w:pPr>
      <w:spacing w:line="313" w:lineRule="atLeast"/>
    </w:pPr>
    <w:rPr>
      <w:color w:val="auto"/>
    </w:rPr>
  </w:style>
  <w:style w:type="paragraph" w:customStyle="1" w:styleId="CM46">
    <w:name w:val="CM46"/>
    <w:basedOn w:val="Default"/>
    <w:next w:val="Default"/>
    <w:uiPriority w:val="99"/>
    <w:rsid w:val="00FE32D5"/>
    <w:pPr>
      <w:spacing w:line="308" w:lineRule="atLeast"/>
    </w:pPr>
    <w:rPr>
      <w:color w:val="auto"/>
    </w:rPr>
  </w:style>
  <w:style w:type="character" w:customStyle="1" w:styleId="50">
    <w:name w:val="标题 5 字符"/>
    <w:basedOn w:val="a0"/>
    <w:link w:val="5"/>
    <w:uiPriority w:val="9"/>
    <w:semiHidden/>
    <w:rsid w:val="00C56F6E"/>
    <w:rPr>
      <w:rFonts w:ascii="Times New Roman" w:hAnsi="Times New Roman" w:cs="Times New Roman"/>
      <w:b/>
      <w:bCs/>
      <w:sz w:val="28"/>
      <w:szCs w:val="28"/>
    </w:rPr>
  </w:style>
  <w:style w:type="character" w:styleId="af3">
    <w:name w:val="Unresolved Mention"/>
    <w:basedOn w:val="a0"/>
    <w:uiPriority w:val="99"/>
    <w:semiHidden/>
    <w:unhideWhenUsed/>
    <w:rsid w:val="00421C74"/>
    <w:rPr>
      <w:color w:val="605E5C"/>
      <w:shd w:val="clear" w:color="auto" w:fill="E1DFDD"/>
    </w:rPr>
  </w:style>
  <w:style w:type="character" w:styleId="af4">
    <w:name w:val="FollowedHyperlink"/>
    <w:basedOn w:val="a0"/>
    <w:uiPriority w:val="99"/>
    <w:semiHidden/>
    <w:unhideWhenUsed/>
    <w:rsid w:val="00421C7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50713">
      <w:bodyDiv w:val="1"/>
      <w:marLeft w:val="0"/>
      <w:marRight w:val="0"/>
      <w:marTop w:val="0"/>
      <w:marBottom w:val="0"/>
      <w:divBdr>
        <w:top w:val="none" w:sz="0" w:space="0" w:color="auto"/>
        <w:left w:val="none" w:sz="0" w:space="0" w:color="auto"/>
        <w:bottom w:val="none" w:sz="0" w:space="0" w:color="auto"/>
        <w:right w:val="none" w:sz="0" w:space="0" w:color="auto"/>
      </w:divBdr>
    </w:div>
    <w:div w:id="131749641">
      <w:bodyDiv w:val="1"/>
      <w:marLeft w:val="0"/>
      <w:marRight w:val="0"/>
      <w:marTop w:val="0"/>
      <w:marBottom w:val="0"/>
      <w:divBdr>
        <w:top w:val="none" w:sz="0" w:space="0" w:color="auto"/>
        <w:left w:val="none" w:sz="0" w:space="0" w:color="auto"/>
        <w:bottom w:val="none" w:sz="0" w:space="0" w:color="auto"/>
        <w:right w:val="none" w:sz="0" w:space="0" w:color="auto"/>
      </w:divBdr>
      <w:divsChild>
        <w:div w:id="270405096">
          <w:marLeft w:val="0"/>
          <w:marRight w:val="0"/>
          <w:marTop w:val="86"/>
          <w:marBottom w:val="0"/>
          <w:divBdr>
            <w:top w:val="none" w:sz="0" w:space="0" w:color="auto"/>
            <w:left w:val="none" w:sz="0" w:space="0" w:color="auto"/>
            <w:bottom w:val="none" w:sz="0" w:space="0" w:color="auto"/>
            <w:right w:val="none" w:sz="0" w:space="0" w:color="auto"/>
          </w:divBdr>
        </w:div>
        <w:div w:id="652375037">
          <w:marLeft w:val="0"/>
          <w:marRight w:val="0"/>
          <w:marTop w:val="86"/>
          <w:marBottom w:val="0"/>
          <w:divBdr>
            <w:top w:val="none" w:sz="0" w:space="0" w:color="auto"/>
            <w:left w:val="none" w:sz="0" w:space="0" w:color="auto"/>
            <w:bottom w:val="none" w:sz="0" w:space="0" w:color="auto"/>
            <w:right w:val="none" w:sz="0" w:space="0" w:color="auto"/>
          </w:divBdr>
        </w:div>
        <w:div w:id="510529501">
          <w:marLeft w:val="0"/>
          <w:marRight w:val="0"/>
          <w:marTop w:val="86"/>
          <w:marBottom w:val="0"/>
          <w:divBdr>
            <w:top w:val="none" w:sz="0" w:space="0" w:color="auto"/>
            <w:left w:val="none" w:sz="0" w:space="0" w:color="auto"/>
            <w:bottom w:val="none" w:sz="0" w:space="0" w:color="auto"/>
            <w:right w:val="none" w:sz="0" w:space="0" w:color="auto"/>
          </w:divBdr>
        </w:div>
        <w:div w:id="1018192624">
          <w:marLeft w:val="720"/>
          <w:marRight w:val="0"/>
          <w:marTop w:val="86"/>
          <w:marBottom w:val="0"/>
          <w:divBdr>
            <w:top w:val="none" w:sz="0" w:space="0" w:color="auto"/>
            <w:left w:val="none" w:sz="0" w:space="0" w:color="auto"/>
            <w:bottom w:val="none" w:sz="0" w:space="0" w:color="auto"/>
            <w:right w:val="none" w:sz="0" w:space="0" w:color="auto"/>
          </w:divBdr>
        </w:div>
        <w:div w:id="343365335">
          <w:marLeft w:val="720"/>
          <w:marRight w:val="0"/>
          <w:marTop w:val="86"/>
          <w:marBottom w:val="0"/>
          <w:divBdr>
            <w:top w:val="none" w:sz="0" w:space="0" w:color="auto"/>
            <w:left w:val="none" w:sz="0" w:space="0" w:color="auto"/>
            <w:bottom w:val="none" w:sz="0" w:space="0" w:color="auto"/>
            <w:right w:val="none" w:sz="0" w:space="0" w:color="auto"/>
          </w:divBdr>
        </w:div>
      </w:divsChild>
    </w:div>
    <w:div w:id="265503733">
      <w:bodyDiv w:val="1"/>
      <w:marLeft w:val="0"/>
      <w:marRight w:val="0"/>
      <w:marTop w:val="0"/>
      <w:marBottom w:val="0"/>
      <w:divBdr>
        <w:top w:val="none" w:sz="0" w:space="0" w:color="auto"/>
        <w:left w:val="none" w:sz="0" w:space="0" w:color="auto"/>
        <w:bottom w:val="none" w:sz="0" w:space="0" w:color="auto"/>
        <w:right w:val="none" w:sz="0" w:space="0" w:color="auto"/>
      </w:divBdr>
      <w:divsChild>
        <w:div w:id="1212496771">
          <w:marLeft w:val="720"/>
          <w:marRight w:val="0"/>
          <w:marTop w:val="86"/>
          <w:marBottom w:val="0"/>
          <w:divBdr>
            <w:top w:val="none" w:sz="0" w:space="0" w:color="auto"/>
            <w:left w:val="none" w:sz="0" w:space="0" w:color="auto"/>
            <w:bottom w:val="none" w:sz="0" w:space="0" w:color="auto"/>
            <w:right w:val="none" w:sz="0" w:space="0" w:color="auto"/>
          </w:divBdr>
        </w:div>
        <w:div w:id="1446585180">
          <w:marLeft w:val="720"/>
          <w:marRight w:val="0"/>
          <w:marTop w:val="86"/>
          <w:marBottom w:val="0"/>
          <w:divBdr>
            <w:top w:val="none" w:sz="0" w:space="0" w:color="auto"/>
            <w:left w:val="none" w:sz="0" w:space="0" w:color="auto"/>
            <w:bottom w:val="none" w:sz="0" w:space="0" w:color="auto"/>
            <w:right w:val="none" w:sz="0" w:space="0" w:color="auto"/>
          </w:divBdr>
        </w:div>
      </w:divsChild>
    </w:div>
    <w:div w:id="276180044">
      <w:bodyDiv w:val="1"/>
      <w:marLeft w:val="0"/>
      <w:marRight w:val="0"/>
      <w:marTop w:val="0"/>
      <w:marBottom w:val="0"/>
      <w:divBdr>
        <w:top w:val="none" w:sz="0" w:space="0" w:color="auto"/>
        <w:left w:val="none" w:sz="0" w:space="0" w:color="auto"/>
        <w:bottom w:val="none" w:sz="0" w:space="0" w:color="auto"/>
        <w:right w:val="none" w:sz="0" w:space="0" w:color="auto"/>
      </w:divBdr>
      <w:divsChild>
        <w:div w:id="1280840169">
          <w:marLeft w:val="0"/>
          <w:marRight w:val="0"/>
          <w:marTop w:val="96"/>
          <w:marBottom w:val="0"/>
          <w:divBdr>
            <w:top w:val="none" w:sz="0" w:space="0" w:color="auto"/>
            <w:left w:val="none" w:sz="0" w:space="0" w:color="auto"/>
            <w:bottom w:val="none" w:sz="0" w:space="0" w:color="auto"/>
            <w:right w:val="none" w:sz="0" w:space="0" w:color="auto"/>
          </w:divBdr>
        </w:div>
        <w:div w:id="884104072">
          <w:marLeft w:val="0"/>
          <w:marRight w:val="0"/>
          <w:marTop w:val="96"/>
          <w:marBottom w:val="0"/>
          <w:divBdr>
            <w:top w:val="none" w:sz="0" w:space="0" w:color="auto"/>
            <w:left w:val="none" w:sz="0" w:space="0" w:color="auto"/>
            <w:bottom w:val="none" w:sz="0" w:space="0" w:color="auto"/>
            <w:right w:val="none" w:sz="0" w:space="0" w:color="auto"/>
          </w:divBdr>
        </w:div>
      </w:divsChild>
    </w:div>
    <w:div w:id="482551675">
      <w:bodyDiv w:val="1"/>
      <w:marLeft w:val="0"/>
      <w:marRight w:val="0"/>
      <w:marTop w:val="0"/>
      <w:marBottom w:val="0"/>
      <w:divBdr>
        <w:top w:val="none" w:sz="0" w:space="0" w:color="auto"/>
        <w:left w:val="none" w:sz="0" w:space="0" w:color="auto"/>
        <w:bottom w:val="none" w:sz="0" w:space="0" w:color="auto"/>
        <w:right w:val="none" w:sz="0" w:space="0" w:color="auto"/>
      </w:divBdr>
    </w:div>
    <w:div w:id="489057716">
      <w:bodyDiv w:val="1"/>
      <w:marLeft w:val="0"/>
      <w:marRight w:val="0"/>
      <w:marTop w:val="0"/>
      <w:marBottom w:val="0"/>
      <w:divBdr>
        <w:top w:val="none" w:sz="0" w:space="0" w:color="auto"/>
        <w:left w:val="none" w:sz="0" w:space="0" w:color="auto"/>
        <w:bottom w:val="none" w:sz="0" w:space="0" w:color="auto"/>
        <w:right w:val="none" w:sz="0" w:space="0" w:color="auto"/>
      </w:divBdr>
    </w:div>
    <w:div w:id="547256871">
      <w:bodyDiv w:val="1"/>
      <w:marLeft w:val="0"/>
      <w:marRight w:val="0"/>
      <w:marTop w:val="0"/>
      <w:marBottom w:val="0"/>
      <w:divBdr>
        <w:top w:val="none" w:sz="0" w:space="0" w:color="auto"/>
        <w:left w:val="none" w:sz="0" w:space="0" w:color="auto"/>
        <w:bottom w:val="none" w:sz="0" w:space="0" w:color="auto"/>
        <w:right w:val="none" w:sz="0" w:space="0" w:color="auto"/>
      </w:divBdr>
    </w:div>
    <w:div w:id="585656748">
      <w:bodyDiv w:val="1"/>
      <w:marLeft w:val="0"/>
      <w:marRight w:val="0"/>
      <w:marTop w:val="0"/>
      <w:marBottom w:val="0"/>
      <w:divBdr>
        <w:top w:val="none" w:sz="0" w:space="0" w:color="auto"/>
        <w:left w:val="none" w:sz="0" w:space="0" w:color="auto"/>
        <w:bottom w:val="none" w:sz="0" w:space="0" w:color="auto"/>
        <w:right w:val="none" w:sz="0" w:space="0" w:color="auto"/>
      </w:divBdr>
      <w:divsChild>
        <w:div w:id="457643736">
          <w:marLeft w:val="418"/>
          <w:marRight w:val="0"/>
          <w:marTop w:val="216"/>
          <w:marBottom w:val="0"/>
          <w:divBdr>
            <w:top w:val="none" w:sz="0" w:space="0" w:color="auto"/>
            <w:left w:val="none" w:sz="0" w:space="0" w:color="auto"/>
            <w:bottom w:val="none" w:sz="0" w:space="0" w:color="auto"/>
            <w:right w:val="none" w:sz="0" w:space="0" w:color="auto"/>
          </w:divBdr>
        </w:div>
        <w:div w:id="1418676358">
          <w:marLeft w:val="418"/>
          <w:marRight w:val="0"/>
          <w:marTop w:val="216"/>
          <w:marBottom w:val="0"/>
          <w:divBdr>
            <w:top w:val="none" w:sz="0" w:space="0" w:color="auto"/>
            <w:left w:val="none" w:sz="0" w:space="0" w:color="auto"/>
            <w:bottom w:val="none" w:sz="0" w:space="0" w:color="auto"/>
            <w:right w:val="none" w:sz="0" w:space="0" w:color="auto"/>
          </w:divBdr>
        </w:div>
        <w:div w:id="1947930234">
          <w:marLeft w:val="418"/>
          <w:marRight w:val="0"/>
          <w:marTop w:val="216"/>
          <w:marBottom w:val="0"/>
          <w:divBdr>
            <w:top w:val="none" w:sz="0" w:space="0" w:color="auto"/>
            <w:left w:val="none" w:sz="0" w:space="0" w:color="auto"/>
            <w:bottom w:val="none" w:sz="0" w:space="0" w:color="auto"/>
            <w:right w:val="none" w:sz="0" w:space="0" w:color="auto"/>
          </w:divBdr>
        </w:div>
        <w:div w:id="845366376">
          <w:marLeft w:val="418"/>
          <w:marRight w:val="0"/>
          <w:marTop w:val="216"/>
          <w:marBottom w:val="0"/>
          <w:divBdr>
            <w:top w:val="none" w:sz="0" w:space="0" w:color="auto"/>
            <w:left w:val="none" w:sz="0" w:space="0" w:color="auto"/>
            <w:bottom w:val="none" w:sz="0" w:space="0" w:color="auto"/>
            <w:right w:val="none" w:sz="0" w:space="0" w:color="auto"/>
          </w:divBdr>
        </w:div>
        <w:div w:id="1475832567">
          <w:marLeft w:val="418"/>
          <w:marRight w:val="0"/>
          <w:marTop w:val="216"/>
          <w:marBottom w:val="0"/>
          <w:divBdr>
            <w:top w:val="none" w:sz="0" w:space="0" w:color="auto"/>
            <w:left w:val="none" w:sz="0" w:space="0" w:color="auto"/>
            <w:bottom w:val="none" w:sz="0" w:space="0" w:color="auto"/>
            <w:right w:val="none" w:sz="0" w:space="0" w:color="auto"/>
          </w:divBdr>
        </w:div>
      </w:divsChild>
    </w:div>
    <w:div w:id="806820075">
      <w:bodyDiv w:val="1"/>
      <w:marLeft w:val="0"/>
      <w:marRight w:val="0"/>
      <w:marTop w:val="0"/>
      <w:marBottom w:val="0"/>
      <w:divBdr>
        <w:top w:val="none" w:sz="0" w:space="0" w:color="auto"/>
        <w:left w:val="none" w:sz="0" w:space="0" w:color="auto"/>
        <w:bottom w:val="none" w:sz="0" w:space="0" w:color="auto"/>
        <w:right w:val="none" w:sz="0" w:space="0" w:color="auto"/>
      </w:divBdr>
      <w:divsChild>
        <w:div w:id="607468474">
          <w:marLeft w:val="0"/>
          <w:marRight w:val="0"/>
          <w:marTop w:val="96"/>
          <w:marBottom w:val="0"/>
          <w:divBdr>
            <w:top w:val="none" w:sz="0" w:space="0" w:color="auto"/>
            <w:left w:val="none" w:sz="0" w:space="0" w:color="auto"/>
            <w:bottom w:val="none" w:sz="0" w:space="0" w:color="auto"/>
            <w:right w:val="none" w:sz="0" w:space="0" w:color="auto"/>
          </w:divBdr>
        </w:div>
        <w:div w:id="1692610439">
          <w:marLeft w:val="1310"/>
          <w:marRight w:val="0"/>
          <w:marTop w:val="96"/>
          <w:marBottom w:val="0"/>
          <w:divBdr>
            <w:top w:val="none" w:sz="0" w:space="0" w:color="auto"/>
            <w:left w:val="none" w:sz="0" w:space="0" w:color="auto"/>
            <w:bottom w:val="none" w:sz="0" w:space="0" w:color="auto"/>
            <w:right w:val="none" w:sz="0" w:space="0" w:color="auto"/>
          </w:divBdr>
        </w:div>
        <w:div w:id="1547793911">
          <w:marLeft w:val="1310"/>
          <w:marRight w:val="0"/>
          <w:marTop w:val="96"/>
          <w:marBottom w:val="0"/>
          <w:divBdr>
            <w:top w:val="none" w:sz="0" w:space="0" w:color="auto"/>
            <w:left w:val="none" w:sz="0" w:space="0" w:color="auto"/>
            <w:bottom w:val="none" w:sz="0" w:space="0" w:color="auto"/>
            <w:right w:val="none" w:sz="0" w:space="0" w:color="auto"/>
          </w:divBdr>
        </w:div>
      </w:divsChild>
    </w:div>
    <w:div w:id="827987610">
      <w:bodyDiv w:val="1"/>
      <w:marLeft w:val="0"/>
      <w:marRight w:val="0"/>
      <w:marTop w:val="0"/>
      <w:marBottom w:val="0"/>
      <w:divBdr>
        <w:top w:val="none" w:sz="0" w:space="0" w:color="auto"/>
        <w:left w:val="none" w:sz="0" w:space="0" w:color="auto"/>
        <w:bottom w:val="none" w:sz="0" w:space="0" w:color="auto"/>
        <w:right w:val="none" w:sz="0" w:space="0" w:color="auto"/>
      </w:divBdr>
      <w:divsChild>
        <w:div w:id="690110533">
          <w:marLeft w:val="0"/>
          <w:marRight w:val="0"/>
          <w:marTop w:val="96"/>
          <w:marBottom w:val="0"/>
          <w:divBdr>
            <w:top w:val="none" w:sz="0" w:space="0" w:color="auto"/>
            <w:left w:val="none" w:sz="0" w:space="0" w:color="auto"/>
            <w:bottom w:val="none" w:sz="0" w:space="0" w:color="auto"/>
            <w:right w:val="none" w:sz="0" w:space="0" w:color="auto"/>
          </w:divBdr>
        </w:div>
        <w:div w:id="389304825">
          <w:marLeft w:val="1310"/>
          <w:marRight w:val="0"/>
          <w:marTop w:val="96"/>
          <w:marBottom w:val="0"/>
          <w:divBdr>
            <w:top w:val="none" w:sz="0" w:space="0" w:color="auto"/>
            <w:left w:val="none" w:sz="0" w:space="0" w:color="auto"/>
            <w:bottom w:val="none" w:sz="0" w:space="0" w:color="auto"/>
            <w:right w:val="none" w:sz="0" w:space="0" w:color="auto"/>
          </w:divBdr>
        </w:div>
        <w:div w:id="1745880760">
          <w:marLeft w:val="1310"/>
          <w:marRight w:val="0"/>
          <w:marTop w:val="96"/>
          <w:marBottom w:val="0"/>
          <w:divBdr>
            <w:top w:val="none" w:sz="0" w:space="0" w:color="auto"/>
            <w:left w:val="none" w:sz="0" w:space="0" w:color="auto"/>
            <w:bottom w:val="none" w:sz="0" w:space="0" w:color="auto"/>
            <w:right w:val="none" w:sz="0" w:space="0" w:color="auto"/>
          </w:divBdr>
        </w:div>
        <w:div w:id="507599376">
          <w:marLeft w:val="1310"/>
          <w:marRight w:val="0"/>
          <w:marTop w:val="96"/>
          <w:marBottom w:val="0"/>
          <w:divBdr>
            <w:top w:val="none" w:sz="0" w:space="0" w:color="auto"/>
            <w:left w:val="none" w:sz="0" w:space="0" w:color="auto"/>
            <w:bottom w:val="none" w:sz="0" w:space="0" w:color="auto"/>
            <w:right w:val="none" w:sz="0" w:space="0" w:color="auto"/>
          </w:divBdr>
        </w:div>
      </w:divsChild>
    </w:div>
    <w:div w:id="1028220691">
      <w:bodyDiv w:val="1"/>
      <w:marLeft w:val="0"/>
      <w:marRight w:val="0"/>
      <w:marTop w:val="0"/>
      <w:marBottom w:val="0"/>
      <w:divBdr>
        <w:top w:val="none" w:sz="0" w:space="0" w:color="auto"/>
        <w:left w:val="none" w:sz="0" w:space="0" w:color="auto"/>
        <w:bottom w:val="none" w:sz="0" w:space="0" w:color="auto"/>
        <w:right w:val="none" w:sz="0" w:space="0" w:color="auto"/>
      </w:divBdr>
      <w:divsChild>
        <w:div w:id="951939252">
          <w:marLeft w:val="1310"/>
          <w:marRight w:val="0"/>
          <w:marTop w:val="96"/>
          <w:marBottom w:val="0"/>
          <w:divBdr>
            <w:top w:val="none" w:sz="0" w:space="0" w:color="auto"/>
            <w:left w:val="none" w:sz="0" w:space="0" w:color="auto"/>
            <w:bottom w:val="none" w:sz="0" w:space="0" w:color="auto"/>
            <w:right w:val="none" w:sz="0" w:space="0" w:color="auto"/>
          </w:divBdr>
        </w:div>
        <w:div w:id="496387920">
          <w:marLeft w:val="1310"/>
          <w:marRight w:val="0"/>
          <w:marTop w:val="96"/>
          <w:marBottom w:val="0"/>
          <w:divBdr>
            <w:top w:val="none" w:sz="0" w:space="0" w:color="auto"/>
            <w:left w:val="none" w:sz="0" w:space="0" w:color="auto"/>
            <w:bottom w:val="none" w:sz="0" w:space="0" w:color="auto"/>
            <w:right w:val="none" w:sz="0" w:space="0" w:color="auto"/>
          </w:divBdr>
        </w:div>
        <w:div w:id="1684087872">
          <w:marLeft w:val="1310"/>
          <w:marRight w:val="0"/>
          <w:marTop w:val="96"/>
          <w:marBottom w:val="0"/>
          <w:divBdr>
            <w:top w:val="none" w:sz="0" w:space="0" w:color="auto"/>
            <w:left w:val="none" w:sz="0" w:space="0" w:color="auto"/>
            <w:bottom w:val="none" w:sz="0" w:space="0" w:color="auto"/>
            <w:right w:val="none" w:sz="0" w:space="0" w:color="auto"/>
          </w:divBdr>
        </w:div>
        <w:div w:id="1610626744">
          <w:marLeft w:val="1310"/>
          <w:marRight w:val="0"/>
          <w:marTop w:val="96"/>
          <w:marBottom w:val="0"/>
          <w:divBdr>
            <w:top w:val="none" w:sz="0" w:space="0" w:color="auto"/>
            <w:left w:val="none" w:sz="0" w:space="0" w:color="auto"/>
            <w:bottom w:val="none" w:sz="0" w:space="0" w:color="auto"/>
            <w:right w:val="none" w:sz="0" w:space="0" w:color="auto"/>
          </w:divBdr>
        </w:div>
      </w:divsChild>
    </w:div>
    <w:div w:id="1320034514">
      <w:bodyDiv w:val="1"/>
      <w:marLeft w:val="0"/>
      <w:marRight w:val="0"/>
      <w:marTop w:val="0"/>
      <w:marBottom w:val="0"/>
      <w:divBdr>
        <w:top w:val="none" w:sz="0" w:space="0" w:color="auto"/>
        <w:left w:val="none" w:sz="0" w:space="0" w:color="auto"/>
        <w:bottom w:val="none" w:sz="0" w:space="0" w:color="auto"/>
        <w:right w:val="none" w:sz="0" w:space="0" w:color="auto"/>
      </w:divBdr>
    </w:div>
    <w:div w:id="1768188146">
      <w:bodyDiv w:val="1"/>
      <w:marLeft w:val="0"/>
      <w:marRight w:val="0"/>
      <w:marTop w:val="0"/>
      <w:marBottom w:val="0"/>
      <w:divBdr>
        <w:top w:val="none" w:sz="0" w:space="0" w:color="auto"/>
        <w:left w:val="none" w:sz="0" w:space="0" w:color="auto"/>
        <w:bottom w:val="none" w:sz="0" w:space="0" w:color="auto"/>
        <w:right w:val="none" w:sz="0" w:space="0" w:color="auto"/>
      </w:divBdr>
      <w:divsChild>
        <w:div w:id="1224365785">
          <w:marLeft w:val="0"/>
          <w:marRight w:val="0"/>
          <w:marTop w:val="0"/>
          <w:marBottom w:val="0"/>
          <w:divBdr>
            <w:top w:val="none" w:sz="0" w:space="0" w:color="auto"/>
            <w:left w:val="none" w:sz="0" w:space="0" w:color="auto"/>
            <w:bottom w:val="none" w:sz="0" w:space="0" w:color="auto"/>
            <w:right w:val="none" w:sz="0" w:space="0" w:color="auto"/>
          </w:divBdr>
        </w:div>
      </w:divsChild>
    </w:div>
    <w:div w:id="1835488876">
      <w:bodyDiv w:val="1"/>
      <w:marLeft w:val="0"/>
      <w:marRight w:val="0"/>
      <w:marTop w:val="0"/>
      <w:marBottom w:val="0"/>
      <w:divBdr>
        <w:top w:val="none" w:sz="0" w:space="0" w:color="auto"/>
        <w:left w:val="none" w:sz="0" w:space="0" w:color="auto"/>
        <w:bottom w:val="none" w:sz="0" w:space="0" w:color="auto"/>
        <w:right w:val="none" w:sz="0" w:space="0" w:color="auto"/>
      </w:divBdr>
    </w:div>
    <w:div w:id="1932228214">
      <w:bodyDiv w:val="1"/>
      <w:marLeft w:val="0"/>
      <w:marRight w:val="0"/>
      <w:marTop w:val="0"/>
      <w:marBottom w:val="0"/>
      <w:divBdr>
        <w:top w:val="none" w:sz="0" w:space="0" w:color="auto"/>
        <w:left w:val="none" w:sz="0" w:space="0" w:color="auto"/>
        <w:bottom w:val="none" w:sz="0" w:space="0" w:color="auto"/>
        <w:right w:val="none" w:sz="0" w:space="0" w:color="auto"/>
      </w:divBdr>
      <w:divsChild>
        <w:div w:id="146408410">
          <w:marLeft w:val="1310"/>
          <w:marRight w:val="0"/>
          <w:marTop w:val="96"/>
          <w:marBottom w:val="0"/>
          <w:divBdr>
            <w:top w:val="none" w:sz="0" w:space="0" w:color="auto"/>
            <w:left w:val="none" w:sz="0" w:space="0" w:color="auto"/>
            <w:bottom w:val="none" w:sz="0" w:space="0" w:color="auto"/>
            <w:right w:val="none" w:sz="0" w:space="0" w:color="auto"/>
          </w:divBdr>
        </w:div>
        <w:div w:id="1869171944">
          <w:marLeft w:val="1310"/>
          <w:marRight w:val="0"/>
          <w:marTop w:val="96"/>
          <w:marBottom w:val="0"/>
          <w:divBdr>
            <w:top w:val="none" w:sz="0" w:space="0" w:color="auto"/>
            <w:left w:val="none" w:sz="0" w:space="0" w:color="auto"/>
            <w:bottom w:val="none" w:sz="0" w:space="0" w:color="auto"/>
            <w:right w:val="none" w:sz="0" w:space="0" w:color="auto"/>
          </w:divBdr>
        </w:div>
        <w:div w:id="305163450">
          <w:marLeft w:val="1310"/>
          <w:marRight w:val="0"/>
          <w:marTop w:val="96"/>
          <w:marBottom w:val="0"/>
          <w:divBdr>
            <w:top w:val="none" w:sz="0" w:space="0" w:color="auto"/>
            <w:left w:val="none" w:sz="0" w:space="0" w:color="auto"/>
            <w:bottom w:val="none" w:sz="0" w:space="0" w:color="auto"/>
            <w:right w:val="none" w:sz="0" w:space="0" w:color="auto"/>
          </w:divBdr>
        </w:div>
        <w:div w:id="1049110884">
          <w:marLeft w:val="1310"/>
          <w:marRight w:val="0"/>
          <w:marTop w:val="96"/>
          <w:marBottom w:val="0"/>
          <w:divBdr>
            <w:top w:val="none" w:sz="0" w:space="0" w:color="auto"/>
            <w:left w:val="none" w:sz="0" w:space="0" w:color="auto"/>
            <w:bottom w:val="none" w:sz="0" w:space="0" w:color="auto"/>
            <w:right w:val="none" w:sz="0" w:space="0" w:color="auto"/>
          </w:divBdr>
        </w:div>
      </w:divsChild>
    </w:div>
    <w:div w:id="1973049644">
      <w:bodyDiv w:val="1"/>
      <w:marLeft w:val="0"/>
      <w:marRight w:val="0"/>
      <w:marTop w:val="0"/>
      <w:marBottom w:val="0"/>
      <w:divBdr>
        <w:top w:val="none" w:sz="0" w:space="0" w:color="auto"/>
        <w:left w:val="none" w:sz="0" w:space="0" w:color="auto"/>
        <w:bottom w:val="none" w:sz="0" w:space="0" w:color="auto"/>
        <w:right w:val="none" w:sz="0" w:space="0" w:color="auto"/>
      </w:divBdr>
      <w:divsChild>
        <w:div w:id="331689084">
          <w:marLeft w:val="0"/>
          <w:marRight w:val="0"/>
          <w:marTop w:val="96"/>
          <w:marBottom w:val="0"/>
          <w:divBdr>
            <w:top w:val="none" w:sz="0" w:space="0" w:color="auto"/>
            <w:left w:val="none" w:sz="0" w:space="0" w:color="auto"/>
            <w:bottom w:val="none" w:sz="0" w:space="0" w:color="auto"/>
            <w:right w:val="none" w:sz="0" w:space="0" w:color="auto"/>
          </w:divBdr>
        </w:div>
        <w:div w:id="15229195">
          <w:marLeft w:val="0"/>
          <w:marRight w:val="0"/>
          <w:marTop w:val="96"/>
          <w:marBottom w:val="0"/>
          <w:divBdr>
            <w:top w:val="none" w:sz="0" w:space="0" w:color="auto"/>
            <w:left w:val="none" w:sz="0" w:space="0" w:color="auto"/>
            <w:bottom w:val="none" w:sz="0" w:space="0" w:color="auto"/>
            <w:right w:val="none" w:sz="0" w:space="0" w:color="auto"/>
          </w:divBdr>
        </w:div>
        <w:div w:id="2069566698">
          <w:marLeft w:val="0"/>
          <w:marRight w:val="0"/>
          <w:marTop w:val="96"/>
          <w:marBottom w:val="0"/>
          <w:divBdr>
            <w:top w:val="none" w:sz="0" w:space="0" w:color="auto"/>
            <w:left w:val="none" w:sz="0" w:space="0" w:color="auto"/>
            <w:bottom w:val="none" w:sz="0" w:space="0" w:color="auto"/>
            <w:right w:val="none" w:sz="0" w:space="0" w:color="auto"/>
          </w:divBdr>
        </w:div>
        <w:div w:id="689188126">
          <w:marLeft w:val="0"/>
          <w:marRight w:val="0"/>
          <w:marTop w:val="96"/>
          <w:marBottom w:val="0"/>
          <w:divBdr>
            <w:top w:val="none" w:sz="0" w:space="0" w:color="auto"/>
            <w:left w:val="none" w:sz="0" w:space="0" w:color="auto"/>
            <w:bottom w:val="none" w:sz="0" w:space="0" w:color="auto"/>
            <w:right w:val="none" w:sz="0" w:space="0" w:color="auto"/>
          </w:divBdr>
        </w:div>
      </w:divsChild>
    </w:div>
    <w:div w:id="2018343382">
      <w:bodyDiv w:val="1"/>
      <w:marLeft w:val="0"/>
      <w:marRight w:val="0"/>
      <w:marTop w:val="0"/>
      <w:marBottom w:val="0"/>
      <w:divBdr>
        <w:top w:val="none" w:sz="0" w:space="0" w:color="auto"/>
        <w:left w:val="none" w:sz="0" w:space="0" w:color="auto"/>
        <w:bottom w:val="none" w:sz="0" w:space="0" w:color="auto"/>
        <w:right w:val="none" w:sz="0" w:space="0" w:color="auto"/>
      </w:divBdr>
      <w:divsChild>
        <w:div w:id="1060252577">
          <w:marLeft w:val="720"/>
          <w:marRight w:val="0"/>
          <w:marTop w:val="86"/>
          <w:marBottom w:val="0"/>
          <w:divBdr>
            <w:top w:val="none" w:sz="0" w:space="0" w:color="auto"/>
            <w:left w:val="none" w:sz="0" w:space="0" w:color="auto"/>
            <w:bottom w:val="none" w:sz="0" w:space="0" w:color="auto"/>
            <w:right w:val="none" w:sz="0" w:space="0" w:color="auto"/>
          </w:divBdr>
        </w:div>
        <w:div w:id="166100073">
          <w:marLeft w:val="720"/>
          <w:marRight w:val="0"/>
          <w:marTop w:val="8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21" Type="http://schemas.openxmlformats.org/officeDocument/2006/relationships/image" Target="media/image4.png"/><Relationship Id="rId42" Type="http://schemas.openxmlformats.org/officeDocument/2006/relationships/image" Target="media/image25.png"/><Relationship Id="rId47" Type="http://schemas.openxmlformats.org/officeDocument/2006/relationships/image" Target="media/image30.png"/><Relationship Id="rId63" Type="http://schemas.openxmlformats.org/officeDocument/2006/relationships/image" Target="media/image46.png"/><Relationship Id="rId68" Type="http://schemas.openxmlformats.org/officeDocument/2006/relationships/image" Target="media/image51.png"/><Relationship Id="rId16" Type="http://schemas.openxmlformats.org/officeDocument/2006/relationships/header" Target="header3.xml"/><Relationship Id="rId11" Type="http://schemas.openxmlformats.org/officeDocument/2006/relationships/endnotes" Target="endnotes.xm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8.png"/><Relationship Id="rId53" Type="http://schemas.openxmlformats.org/officeDocument/2006/relationships/image" Target="media/image36.png"/><Relationship Id="rId58" Type="http://schemas.openxmlformats.org/officeDocument/2006/relationships/image" Target="media/image41.png"/><Relationship Id="rId66" Type="http://schemas.openxmlformats.org/officeDocument/2006/relationships/image" Target="media/image49.png"/><Relationship Id="rId74" Type="http://schemas.openxmlformats.org/officeDocument/2006/relationships/image" Target="media/image57.jpg"/><Relationship Id="rId5" Type="http://schemas.openxmlformats.org/officeDocument/2006/relationships/customXml" Target="../customXml/item5.xml"/><Relationship Id="rId61" Type="http://schemas.openxmlformats.org/officeDocument/2006/relationships/image" Target="media/image44.png"/><Relationship Id="rId19" Type="http://schemas.openxmlformats.org/officeDocument/2006/relationships/image" Target="media/image3.png"/><Relationship Id="rId14" Type="http://schemas.openxmlformats.org/officeDocument/2006/relationships/footer" Target="footer1.xm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image" Target="media/image31.png"/><Relationship Id="rId56" Type="http://schemas.openxmlformats.org/officeDocument/2006/relationships/image" Target="media/image39.png"/><Relationship Id="rId64" Type="http://schemas.openxmlformats.org/officeDocument/2006/relationships/image" Target="media/image47.png"/><Relationship Id="rId69" Type="http://schemas.openxmlformats.org/officeDocument/2006/relationships/image" Target="media/image52.png"/><Relationship Id="rId77"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image" Target="media/image34.png"/><Relationship Id="rId72" Type="http://schemas.openxmlformats.org/officeDocument/2006/relationships/image" Target="media/image55.png"/><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9.png"/><Relationship Id="rId59" Type="http://schemas.openxmlformats.org/officeDocument/2006/relationships/image" Target="media/image42.png"/><Relationship Id="rId67" Type="http://schemas.openxmlformats.org/officeDocument/2006/relationships/image" Target="media/image50.png"/><Relationship Id="rId20" Type="http://schemas.openxmlformats.org/officeDocument/2006/relationships/hyperlink" Target="https://infosys.beckhoff.com/content/1033/tcnci/958083979.html?id=5205927589624402180" TargetMode="External"/><Relationship Id="rId41" Type="http://schemas.openxmlformats.org/officeDocument/2006/relationships/image" Target="media/image24.png"/><Relationship Id="rId54" Type="http://schemas.openxmlformats.org/officeDocument/2006/relationships/image" Target="media/image37.png"/><Relationship Id="rId62" Type="http://schemas.openxmlformats.org/officeDocument/2006/relationships/image" Target="media/image45.png"/><Relationship Id="rId70" Type="http://schemas.openxmlformats.org/officeDocument/2006/relationships/image" Target="media/image53.png"/><Relationship Id="rId75"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image" Target="media/image32.png"/><Relationship Id="rId57" Type="http://schemas.openxmlformats.org/officeDocument/2006/relationships/image" Target="media/image40.png"/><Relationship Id="rId10" Type="http://schemas.openxmlformats.org/officeDocument/2006/relationships/footnotes" Target="footnotes.xml"/><Relationship Id="rId31" Type="http://schemas.openxmlformats.org/officeDocument/2006/relationships/image" Target="media/image14.png"/><Relationship Id="rId44" Type="http://schemas.openxmlformats.org/officeDocument/2006/relationships/image" Target="media/image27.png"/><Relationship Id="rId52" Type="http://schemas.openxmlformats.org/officeDocument/2006/relationships/image" Target="media/image35.png"/><Relationship Id="rId60" Type="http://schemas.openxmlformats.org/officeDocument/2006/relationships/image" Target="media/image43.png"/><Relationship Id="rId65" Type="http://schemas.openxmlformats.org/officeDocument/2006/relationships/image" Target="media/image48.png"/><Relationship Id="rId73" Type="http://schemas.openxmlformats.org/officeDocument/2006/relationships/image" Target="media/image56.png"/><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2.png"/><Relationship Id="rId39" Type="http://schemas.openxmlformats.org/officeDocument/2006/relationships/image" Target="media/image22.png"/><Relationship Id="rId34" Type="http://schemas.openxmlformats.org/officeDocument/2006/relationships/image" Target="media/image17.png"/><Relationship Id="rId50" Type="http://schemas.openxmlformats.org/officeDocument/2006/relationships/image" Target="media/image33.png"/><Relationship Id="rId55" Type="http://schemas.openxmlformats.org/officeDocument/2006/relationships/image" Target="media/image38.png"/><Relationship Id="rId76" Type="http://schemas.openxmlformats.org/officeDocument/2006/relationships/fontTable" Target="fontTable.xml"/><Relationship Id="rId7" Type="http://schemas.openxmlformats.org/officeDocument/2006/relationships/styles" Target="styles.xml"/><Relationship Id="rId71" Type="http://schemas.openxmlformats.org/officeDocument/2006/relationships/image" Target="media/image54.png"/><Relationship Id="rId2" Type="http://schemas.openxmlformats.org/officeDocument/2006/relationships/customXml" Target="../customXml/item2.xml"/><Relationship Id="rId29" Type="http://schemas.openxmlformats.org/officeDocument/2006/relationships/image" Target="media/image12.pn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文档" ma:contentTypeID="0x010100A29FE69F3656CE4F8A3E8BC0CCBBE7DA" ma:contentTypeVersion="6" ma:contentTypeDescription="新建文档。" ma:contentTypeScope="" ma:versionID="eb512beaeb52951714103945ed019b1c">
  <xsd:schema xmlns:xsd="http://www.w3.org/2001/XMLSchema" xmlns:xs="http://www.w3.org/2001/XMLSchema" xmlns:p="http://schemas.microsoft.com/office/2006/metadata/properties" xmlns:ns2="fe959d5d-a6f0-4a07-803f-3052bcb8b604" targetNamespace="http://schemas.microsoft.com/office/2006/metadata/properties" ma:root="true" ma:fieldsID="ee31dbcf9ace9322d6cda1ec3e06c3e2" ns2:_="">
    <xsd:import namespace="fe959d5d-a6f0-4a07-803f-3052bcb8b604"/>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e959d5d-a6f0-4a07-803f-3052bcb8b604" elementFormDefault="qualified">
    <xsd:import namespace="http://schemas.microsoft.com/office/2006/documentManagement/types"/>
    <xsd:import namespace="http://schemas.microsoft.com/office/infopath/2007/PartnerControls"/>
    <xsd:element name="_dlc_DocId" ma:index="8" nillable="true" ma:displayName="文档 ID 值" ma:description="分配至此项的文档 ID 值。" ma:internalName="_dlc_DocId" ma:readOnly="true">
      <xsd:simpleType>
        <xsd:restriction base="dms:Text"/>
      </xsd:simpleType>
    </xsd:element>
    <xsd:element name="_dlc_DocIdUrl" ma:index="9" nillable="true" ma:displayName="文档 ID" ma:description="此文档的永久链接。"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内容类型"/>
        <xsd:element ref="dc:title" minOccurs="0" maxOccurs="1" ma:index="4" ma:displayName="标题"/>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7419F8-9618-407D-A006-A650B3DD67B3}">
  <ds:schemaRefs>
    <ds:schemaRef ds:uri="http://schemas.microsoft.com/sharepoint/events"/>
  </ds:schemaRefs>
</ds:datastoreItem>
</file>

<file path=customXml/itemProps2.xml><?xml version="1.0" encoding="utf-8"?>
<ds:datastoreItem xmlns:ds="http://schemas.openxmlformats.org/officeDocument/2006/customXml" ds:itemID="{7812667C-BAAB-4DCD-9DFF-556DBB471B73}">
  <ds:schemaRefs>
    <ds:schemaRef ds:uri="http://schemas.microsoft.com/sharepoint/v3/contenttype/forms"/>
  </ds:schemaRefs>
</ds:datastoreItem>
</file>

<file path=customXml/itemProps3.xml><?xml version="1.0" encoding="utf-8"?>
<ds:datastoreItem xmlns:ds="http://schemas.openxmlformats.org/officeDocument/2006/customXml" ds:itemID="{42A94AF9-7FE5-4494-9B10-CBAA48472DDB}">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D74E3841-33E2-49DA-8902-56ECFEBED0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e959d5d-a6f0-4a07-803f-3052bcb8b60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22123541-BEDD-4A6B-BDE6-0439DF0A76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3341</TotalTime>
  <Pages>16</Pages>
  <Words>1165</Words>
  <Characters>6647</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7797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Liv Zhang 张立文</dc:creator>
  <cp:lastModifiedBy>Jibin Wang 汪继彬</cp:lastModifiedBy>
  <cp:revision>40</cp:revision>
  <dcterms:created xsi:type="dcterms:W3CDTF">2023-01-31T01:15:00Z</dcterms:created>
  <dcterms:modified xsi:type="dcterms:W3CDTF">2023-11-27T08:07:00Z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0x010100A29FE69F3656CE4F8A3E8BC0CCBBE7DA</vt:lpwstr>
  </property>
  <property fmtid="{D5CDD505-2E9C-101B-9397-08002B2CF9AE}" pid="3" name="_dlc_DocIdItemGuid">
    <vt:lpwstr>9939ff26-9c31-4da0-bd8f-c5b0e83fd0ec</vt:lpwstr>
  </property>
  <property fmtid="{D5CDD505-2E9C-101B-9397-08002B2CF9AE}" pid="4" name="_dlc_DocIdUrl">
    <vt:lpwstr>http://sp.beckhoff.com.cn/dep/support/_layouts/15/DocIdRedir.aspx?ID=Z26TSTHK4H7J-133-40, Z26TSTHK4H7J-133-40</vt:lpwstr>
  </property>
  <property fmtid="{D5CDD505-2E9C-101B-9397-08002B2CF9AE}" pid="5" name="_dlc_DocId">
    <vt:lpwstr>Z26TSTHK4H7J-133-40</vt:lpwstr>
  </property>
</Properties>
</file>