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0B15C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4D3101DE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ED142" wp14:editId="3AFE96E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AF895" w14:textId="345E9E0C" w:rsidR="00A61B69" w:rsidRPr="00104CBB" w:rsidRDefault="007129BB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ELX3184</w:t>
                            </w:r>
                            <w:r w:rsidR="0029777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、EL6184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与E+H仪表</w:t>
                            </w:r>
                            <w:r w:rsidR="001311B0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HART</w:t>
                            </w:r>
                            <w:r w:rsidR="001311B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 w:rsidR="00104CBB" w:rsidRPr="00104CBB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配置方法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ED14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7AFAF895" w14:textId="345E9E0C" w:rsidR="00A61B69" w:rsidRPr="00104CBB" w:rsidRDefault="007129BB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ELX3184</w:t>
                      </w:r>
                      <w:r w:rsidR="0029777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、EL6184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与E+H仪表</w:t>
                      </w:r>
                      <w:r w:rsidR="001311B0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HART</w:t>
                      </w:r>
                      <w:r w:rsidR="001311B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通讯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</w:t>
                      </w:r>
                      <w:r w:rsidR="00104CBB" w:rsidRPr="00104CBB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配置方法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2BAC5316" w14:textId="77777777" w:rsidTr="006D69BF">
        <w:trPr>
          <w:trHeight w:val="1272"/>
        </w:trPr>
        <w:tc>
          <w:tcPr>
            <w:tcW w:w="5524" w:type="dxa"/>
          </w:tcPr>
          <w:p w14:paraId="6C218D9E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E42DCC9" w14:textId="6DD04F9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1030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冯国城</w:t>
            </w:r>
            <w:r w:rsidR="006E755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、夏辰斐</w:t>
            </w:r>
          </w:p>
          <w:p w14:paraId="461CE48F" w14:textId="629A037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04CB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行业应用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0432B193" w14:textId="40A27E3A" w:rsidR="0031030D" w:rsidRPr="0031030D" w:rsidRDefault="0031030D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31030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gc.feng@beckhoff.com.cn</w:t>
            </w:r>
          </w:p>
          <w:p w14:paraId="0A85020D" w14:textId="6175981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04CBB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3B3E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31030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7-22</w:t>
            </w:r>
          </w:p>
        </w:tc>
      </w:tr>
      <w:tr w:rsidR="006D69BF" w14:paraId="4891211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0CFC4CD6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61C590D" w14:textId="519FF2F8" w:rsidR="006E7552" w:rsidRPr="00D67D01" w:rsidRDefault="00104CBB" w:rsidP="006E7552">
            <w:pPr>
              <w:jc w:val="left"/>
            </w:pPr>
            <w:r>
              <w:t>本文解释了什么是</w:t>
            </w:r>
            <w:r w:rsidR="001311B0">
              <w:rPr>
                <w:rFonts w:hint="eastAsia"/>
              </w:rPr>
              <w:t>H</w:t>
            </w:r>
            <w:r w:rsidR="001311B0">
              <w:t>ART</w:t>
            </w:r>
            <w:r w:rsidR="001311B0">
              <w:rPr>
                <w:rFonts w:hint="eastAsia"/>
              </w:rPr>
              <w:t>协议，</w:t>
            </w:r>
            <w:r w:rsidR="00C252D0">
              <w:rPr>
                <w:rFonts w:hint="eastAsia"/>
              </w:rPr>
              <w:t>并演示了</w:t>
            </w:r>
            <w:r w:rsidR="00556976">
              <w:rPr>
                <w:rFonts w:hint="eastAsia"/>
              </w:rPr>
              <w:t>以</w:t>
            </w:r>
            <w:r w:rsidR="00556976">
              <w:rPr>
                <w:rFonts w:hint="eastAsia"/>
              </w:rPr>
              <w:t>ELX3184</w:t>
            </w:r>
            <w:r w:rsidR="0029777B">
              <w:rPr>
                <w:rFonts w:hint="eastAsia"/>
              </w:rPr>
              <w:t>、</w:t>
            </w:r>
            <w:r w:rsidR="0029777B">
              <w:rPr>
                <w:rFonts w:hint="eastAsia"/>
              </w:rPr>
              <w:t>EL6184</w:t>
            </w:r>
            <w:r w:rsidR="00556976">
              <w:rPr>
                <w:rFonts w:hint="eastAsia"/>
              </w:rPr>
              <w:t>与</w:t>
            </w:r>
            <w:r w:rsidR="001311B0">
              <w:rPr>
                <w:rFonts w:hint="eastAsia"/>
              </w:rPr>
              <w:t>E</w:t>
            </w:r>
            <w:r w:rsidR="001311B0">
              <w:t>+H</w:t>
            </w:r>
            <w:r w:rsidR="001311B0">
              <w:rPr>
                <w:rFonts w:hint="eastAsia"/>
              </w:rPr>
              <w:t>仪表为例</w:t>
            </w:r>
            <w:r>
              <w:t>的</w:t>
            </w:r>
            <w:r w:rsidR="001311B0">
              <w:rPr>
                <w:rFonts w:hint="eastAsia"/>
              </w:rPr>
              <w:t>通讯</w:t>
            </w:r>
            <w:r>
              <w:t>方法</w:t>
            </w:r>
            <w:r w:rsidR="001311B0">
              <w:rPr>
                <w:rFonts w:hint="eastAsia"/>
              </w:rPr>
              <w:t>。</w:t>
            </w:r>
            <w:r w:rsidR="006E7552">
              <w:rPr>
                <w:rFonts w:hint="eastAsia"/>
              </w:rPr>
              <w:t>类似的</w:t>
            </w:r>
            <w:r w:rsidR="006E7552">
              <w:rPr>
                <w:rFonts w:hint="eastAsia"/>
              </w:rPr>
              <w:t>HART</w:t>
            </w:r>
            <w:r w:rsidR="006E7552">
              <w:rPr>
                <w:rFonts w:hint="eastAsia"/>
              </w:rPr>
              <w:t>通讯模块都可以参考。</w:t>
            </w:r>
          </w:p>
        </w:tc>
      </w:tr>
      <w:tr w:rsidR="00452634" w14:paraId="22F1F1B6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02B023C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14AAE2D" w14:textId="77777777" w:rsidTr="00452634">
              <w:tc>
                <w:tcPr>
                  <w:tcW w:w="887" w:type="dxa"/>
                </w:tcPr>
                <w:p w14:paraId="3A58BB98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9218232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58CB00D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194A969" w14:textId="77777777" w:rsidTr="00452634">
              <w:tc>
                <w:tcPr>
                  <w:tcW w:w="887" w:type="dxa"/>
                </w:tcPr>
                <w:p w14:paraId="3908CAD1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1597EEE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167437C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BE714D7" w14:textId="77777777" w:rsidTr="00452634">
              <w:tc>
                <w:tcPr>
                  <w:tcW w:w="887" w:type="dxa"/>
                </w:tcPr>
                <w:p w14:paraId="6F341847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C946031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3B1025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7A7FB4" w14:textId="77777777" w:rsidTr="00452634">
              <w:tc>
                <w:tcPr>
                  <w:tcW w:w="887" w:type="dxa"/>
                </w:tcPr>
                <w:p w14:paraId="5B1734D3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4526FC0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995DE36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84F583F" w14:textId="77777777" w:rsidTr="00452634">
              <w:tc>
                <w:tcPr>
                  <w:tcW w:w="887" w:type="dxa"/>
                </w:tcPr>
                <w:p w14:paraId="5781FE2C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100B966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D5489D" w14:textId="77777777" w:rsidR="00452634" w:rsidRDefault="00452634" w:rsidP="000F48E3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6F93EF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5140306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BA6B9EC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6376588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63EE13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5537192" w14:textId="77777777" w:rsidR="006E09C0" w:rsidRDefault="006E09C0" w:rsidP="006E09C0"/>
          <w:p w14:paraId="5D38BF69" w14:textId="77777777" w:rsidR="00D67D01" w:rsidRPr="006E09C0" w:rsidRDefault="00D67D01" w:rsidP="006E09C0"/>
        </w:tc>
      </w:tr>
      <w:tr w:rsidR="00452634" w14:paraId="6480B3E0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4BC4DBE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A34841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BBBF3B2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8818BC4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CDBAD8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29DE1C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DEB43D2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35958F81" w14:textId="77777777" w:rsidR="008E13EC" w:rsidRDefault="008E13EC" w:rsidP="008E13EC"/>
    <w:p w14:paraId="3870414A" w14:textId="55D84F86" w:rsidR="006E7552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1296534" w:history="1">
        <w:r w:rsidR="006E7552"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E7552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6E7552" w:rsidRPr="002E2343">
          <w:rPr>
            <w:rStyle w:val="a8"/>
            <w:rFonts w:hint="eastAsia"/>
            <w:noProof/>
          </w:rPr>
          <w:t>HART</w:t>
        </w:r>
        <w:r w:rsidR="006E7552" w:rsidRPr="002E2343">
          <w:rPr>
            <w:rStyle w:val="a8"/>
            <w:rFonts w:hint="eastAsia"/>
            <w:noProof/>
          </w:rPr>
          <w:t>协议介绍</w:t>
        </w:r>
        <w:r w:rsidR="006E7552">
          <w:rPr>
            <w:rFonts w:hint="eastAsia"/>
            <w:noProof/>
            <w:webHidden/>
          </w:rPr>
          <w:tab/>
        </w:r>
        <w:r w:rsidR="006E7552">
          <w:rPr>
            <w:rFonts w:hint="eastAsia"/>
            <w:noProof/>
            <w:webHidden/>
          </w:rPr>
          <w:fldChar w:fldCharType="begin"/>
        </w:r>
        <w:r w:rsidR="006E7552">
          <w:rPr>
            <w:rFonts w:hint="eastAsia"/>
            <w:noProof/>
            <w:webHidden/>
          </w:rPr>
          <w:instrText xml:space="preserve"> </w:instrText>
        </w:r>
        <w:r w:rsidR="006E7552">
          <w:rPr>
            <w:noProof/>
            <w:webHidden/>
          </w:rPr>
          <w:instrText>PAGEREF _Toc191296534 \h</w:instrText>
        </w:r>
        <w:r w:rsidR="006E7552">
          <w:rPr>
            <w:rFonts w:hint="eastAsia"/>
            <w:noProof/>
            <w:webHidden/>
          </w:rPr>
          <w:instrText xml:space="preserve"> </w:instrText>
        </w:r>
        <w:r w:rsidR="006E7552">
          <w:rPr>
            <w:rFonts w:hint="eastAsia"/>
            <w:noProof/>
            <w:webHidden/>
          </w:rPr>
        </w:r>
        <w:r w:rsidR="006E7552">
          <w:rPr>
            <w:rFonts w:hint="eastAsia"/>
            <w:noProof/>
            <w:webHidden/>
          </w:rPr>
          <w:fldChar w:fldCharType="separate"/>
        </w:r>
        <w:r w:rsidR="006E7552">
          <w:rPr>
            <w:noProof/>
            <w:webHidden/>
          </w:rPr>
          <w:t>3</w:t>
        </w:r>
        <w:r w:rsidR="006E7552">
          <w:rPr>
            <w:rFonts w:hint="eastAsia"/>
            <w:noProof/>
            <w:webHidden/>
          </w:rPr>
          <w:fldChar w:fldCharType="end"/>
        </w:r>
      </w:hyperlink>
    </w:p>
    <w:p w14:paraId="45859810" w14:textId="11B1A5B2" w:rsidR="006E7552" w:rsidRDefault="006E755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35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什么是</w:t>
        </w:r>
        <w:r w:rsidRPr="002E2343">
          <w:rPr>
            <w:rStyle w:val="a8"/>
            <w:rFonts w:hint="eastAsia"/>
            <w:noProof/>
          </w:rPr>
          <w:t>HART</w:t>
        </w:r>
        <w:r w:rsidRPr="002E2343">
          <w:rPr>
            <w:rStyle w:val="a8"/>
            <w:rFonts w:hint="eastAsia"/>
            <w:noProof/>
          </w:rPr>
          <w:t>协议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277208" w14:textId="0B91F206" w:rsidR="006E7552" w:rsidRDefault="006E755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36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应用场景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4E7D0A" w14:textId="29120403" w:rsidR="006E7552" w:rsidRDefault="006E755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296537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硬件配置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1FC432" w14:textId="435199C6" w:rsidR="006E7552" w:rsidRDefault="006E755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38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倍福</w:t>
        </w:r>
        <w:r w:rsidRPr="002E2343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B68AA8" w14:textId="0EC551BB" w:rsidR="006E7552" w:rsidRDefault="006E755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296539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ELX3184</w:t>
        </w:r>
        <w:r w:rsidRPr="002E2343">
          <w:rPr>
            <w:rStyle w:val="a8"/>
            <w:rFonts w:hint="eastAsia"/>
            <w:noProof/>
          </w:rPr>
          <w:t>、</w:t>
        </w:r>
        <w:r w:rsidRPr="002E2343">
          <w:rPr>
            <w:rStyle w:val="a8"/>
            <w:rFonts w:hint="eastAsia"/>
            <w:noProof/>
          </w:rPr>
          <w:t>EL6184</w:t>
        </w:r>
        <w:r w:rsidRPr="002E2343">
          <w:rPr>
            <w:rStyle w:val="a8"/>
            <w:rFonts w:hint="eastAsia"/>
            <w:noProof/>
          </w:rPr>
          <w:t>模块配置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F2165D" w14:textId="16750139" w:rsidR="006E7552" w:rsidRDefault="006E7552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40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EL3184</w:t>
        </w:r>
        <w:r w:rsidRPr="002E2343">
          <w:rPr>
            <w:rStyle w:val="a8"/>
            <w:rFonts w:hint="eastAsia"/>
            <w:noProof/>
          </w:rPr>
          <w:t>、</w:t>
        </w:r>
        <w:r w:rsidRPr="002E2343">
          <w:rPr>
            <w:rStyle w:val="a8"/>
            <w:rFonts w:hint="eastAsia"/>
            <w:noProof/>
          </w:rPr>
          <w:t>EL6184</w:t>
        </w:r>
        <w:r w:rsidRPr="002E2343">
          <w:rPr>
            <w:rStyle w:val="a8"/>
            <w:rFonts w:hint="eastAsia"/>
            <w:noProof/>
          </w:rPr>
          <w:t>硬件接线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50C4A0" w14:textId="38E5852E" w:rsidR="006E7552" w:rsidRDefault="006E7552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41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软件配置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941BF8" w14:textId="3185A990" w:rsidR="006E7552" w:rsidRDefault="006E755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1296542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客户端软件配置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01DDE0" w14:textId="3DB9D285" w:rsidR="006E7552" w:rsidRDefault="006E755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1296543" w:history="1">
        <w:r w:rsidRPr="002E2343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E2343">
          <w:rPr>
            <w:rStyle w:val="a8"/>
            <w:rFonts w:hint="eastAsia"/>
            <w:noProof/>
          </w:rPr>
          <w:t>配置步骤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_Toc191296543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C5706A" w14:textId="53A9999D" w:rsidR="003F7CD5" w:rsidRDefault="008E13EC" w:rsidP="008E13EC">
      <w:r>
        <w:fldChar w:fldCharType="end"/>
      </w:r>
    </w:p>
    <w:p w14:paraId="7576459B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3F70B1B" w14:textId="20209BC7" w:rsidR="00104CBB" w:rsidRDefault="00B11BE2" w:rsidP="00104CBB">
      <w:pPr>
        <w:pStyle w:val="10"/>
      </w:pPr>
      <w:bookmarkStart w:id="1" w:name="_Toc191296534"/>
      <w:r>
        <w:rPr>
          <w:rFonts w:hint="eastAsia"/>
        </w:rPr>
        <w:lastRenderedPageBreak/>
        <w:t>H</w:t>
      </w:r>
      <w:r>
        <w:t>ART</w:t>
      </w:r>
      <w:r>
        <w:rPr>
          <w:rFonts w:hint="eastAsia"/>
        </w:rPr>
        <w:t>协议</w:t>
      </w:r>
      <w:r w:rsidR="00104CBB">
        <w:t>介绍</w:t>
      </w:r>
      <w:bookmarkEnd w:id="1"/>
    </w:p>
    <w:p w14:paraId="03887CB7" w14:textId="101FC9D5" w:rsidR="00104CBB" w:rsidRDefault="00104CBB" w:rsidP="00104CBB">
      <w:pPr>
        <w:pStyle w:val="20"/>
        <w:ind w:leftChars="25" w:left="53"/>
      </w:pPr>
      <w:bookmarkStart w:id="2" w:name="_Toc191296535"/>
      <w:r>
        <w:rPr>
          <w:rFonts w:hint="eastAsia"/>
        </w:rPr>
        <w:t>什么</w:t>
      </w:r>
      <w:r>
        <w:t>是</w:t>
      </w:r>
      <w:r w:rsidR="00B11BE2">
        <w:rPr>
          <w:rFonts w:hint="eastAsia"/>
        </w:rPr>
        <w:t>H</w:t>
      </w:r>
      <w:r w:rsidR="00B11BE2">
        <w:t>ART</w:t>
      </w:r>
      <w:r w:rsidR="00B11BE2">
        <w:rPr>
          <w:rFonts w:hint="eastAsia"/>
        </w:rPr>
        <w:t>协议</w:t>
      </w:r>
      <w:bookmarkEnd w:id="2"/>
    </w:p>
    <w:p w14:paraId="2E47BA5C" w14:textId="4859D75F" w:rsidR="00E31DAD" w:rsidRDefault="00E31DAD" w:rsidP="00104CBB">
      <w:r w:rsidRPr="00E31DAD">
        <w:t>HART</w:t>
      </w:r>
      <w:r w:rsidRPr="00E31DAD">
        <w:t>协议采用基于</w:t>
      </w:r>
      <w:r w:rsidRPr="00E31DAD">
        <w:t>Bell202</w:t>
      </w:r>
      <w:r w:rsidRPr="00E31DAD">
        <w:t>标准的</w:t>
      </w:r>
      <w:r w:rsidRPr="00E31DAD">
        <w:t>FSK</w:t>
      </w:r>
      <w:r w:rsidRPr="00E31DAD">
        <w:t>频移键控信号，在低频的</w:t>
      </w:r>
      <w:r w:rsidRPr="00E31DAD">
        <w:t>4-20mA</w:t>
      </w:r>
      <w:hyperlink r:id="rId18" w:tgtFrame="_blank" w:history="1">
        <w:r w:rsidRPr="00E31DAD">
          <w:t>模拟信号</w:t>
        </w:r>
      </w:hyperlink>
      <w:r w:rsidRPr="00E31DAD">
        <w:t>上叠加幅度为</w:t>
      </w:r>
      <w:r w:rsidRPr="00E31DAD">
        <w:t>0.5mA</w:t>
      </w:r>
      <w:r w:rsidRPr="00E31DAD">
        <w:t>的音频</w:t>
      </w:r>
      <w:r>
        <w:fldChar w:fldCharType="begin"/>
      </w:r>
      <w:r>
        <w:instrText>HYPERLINK "https://baike.baidu.com/item/%E6%95%B0%E5%AD%97%E4%BF%A1%E5%8F%B7/915663?fromModule=lemma_inlink" \t "_blank"</w:instrText>
      </w:r>
      <w:r>
        <w:fldChar w:fldCharType="separate"/>
      </w:r>
      <w:r w:rsidRPr="00E31DAD">
        <w:t>数字信号</w:t>
      </w:r>
      <w:r>
        <w:fldChar w:fldCharType="end"/>
      </w:r>
      <w:r w:rsidRPr="00E31DAD">
        <w:t>进行双向数字通讯，</w:t>
      </w:r>
      <w:hyperlink r:id="rId19" w:tgtFrame="_blank" w:history="1">
        <w:r w:rsidRPr="00E31DAD">
          <w:t>数据传输率</w:t>
        </w:r>
      </w:hyperlink>
      <w:r w:rsidRPr="00E31DAD">
        <w:t>为</w:t>
      </w:r>
      <w:r w:rsidRPr="00E31DAD">
        <w:t>1.2kbps</w:t>
      </w:r>
      <w:r w:rsidRPr="00E31DAD">
        <w:t>。由于</w:t>
      </w:r>
      <w:r w:rsidRPr="00E31DAD">
        <w:t>FSK</w:t>
      </w:r>
      <w:r w:rsidRPr="00E31DAD">
        <w:t>信号的</w:t>
      </w:r>
      <w:r>
        <w:fldChar w:fldCharType="begin"/>
      </w:r>
      <w:r>
        <w:instrText>HYPERLINK "https://baike.baidu.com/item/%E5%B9%B3%E5%9D%87%E5%80%BC/8353298?fromModule=lemma_inlink" \t "_blank"</w:instrText>
      </w:r>
      <w:r>
        <w:fldChar w:fldCharType="separate"/>
      </w:r>
      <w:r w:rsidRPr="00E31DAD">
        <w:t>平均值</w:t>
      </w:r>
      <w:r>
        <w:fldChar w:fldCharType="end"/>
      </w:r>
      <w:r w:rsidRPr="00E31DAD">
        <w:t>为</w:t>
      </w:r>
      <w:r w:rsidRPr="00E31DAD">
        <w:t>0</w:t>
      </w:r>
      <w:r w:rsidRPr="00E31DAD">
        <w:t>，不影响传送给控制系统模拟信号的大小，保证了与现有</w:t>
      </w:r>
      <w:r>
        <w:fldChar w:fldCharType="begin"/>
      </w:r>
      <w:r>
        <w:instrText>HYPERLINK "https://baike.baidu.com/item/%E6%A8%A1%E6%8B%9F%E7%B3%BB%E7%BB%9F/6853845?fromModule=lemma_inlink" \t "_blank"</w:instrText>
      </w:r>
      <w:r>
        <w:fldChar w:fldCharType="separate"/>
      </w:r>
      <w:r w:rsidRPr="00E31DAD">
        <w:t>模拟系统</w:t>
      </w:r>
      <w:r>
        <w:fldChar w:fldCharType="end"/>
      </w:r>
      <w:r w:rsidRPr="00E31DAD">
        <w:t>的</w:t>
      </w:r>
      <w:hyperlink r:id="rId20" w:tgtFrame="_blank" w:history="1">
        <w:r w:rsidRPr="00E31DAD">
          <w:t>兼容性</w:t>
        </w:r>
      </w:hyperlink>
      <w:r w:rsidRPr="00E31DAD">
        <w:t>。在</w:t>
      </w:r>
      <w:r w:rsidRPr="00E31DAD">
        <w:t>HART</w:t>
      </w:r>
      <w:r w:rsidRPr="00E31DAD">
        <w:t>协议通信中</w:t>
      </w:r>
      <w:r w:rsidR="007B7DB4">
        <w:rPr>
          <w:rFonts w:hint="eastAsia"/>
        </w:rPr>
        <w:t>，</w:t>
      </w:r>
      <w:r w:rsidRPr="00E31DAD">
        <w:t>主要的变量和</w:t>
      </w:r>
      <w:hyperlink r:id="rId21" w:tgtFrame="_blank" w:history="1">
        <w:r w:rsidRPr="00E31DAD">
          <w:t>控制信息</w:t>
        </w:r>
      </w:hyperlink>
      <w:r w:rsidRPr="00E31DAD">
        <w:t>由</w:t>
      </w:r>
      <w:r w:rsidRPr="00E31DAD">
        <w:t>4-20mA</w:t>
      </w:r>
      <w:r w:rsidR="007B7DB4">
        <w:rPr>
          <w:rFonts w:hint="eastAsia"/>
        </w:rPr>
        <w:t>信号</w:t>
      </w:r>
      <w:r w:rsidRPr="00E31DAD">
        <w:t>传</w:t>
      </w:r>
      <w:r w:rsidR="007B7DB4">
        <w:rPr>
          <w:rFonts w:hint="eastAsia"/>
        </w:rPr>
        <w:t>输。</w:t>
      </w:r>
      <w:r w:rsidRPr="00E31DAD">
        <w:t>在需要的情况下，</w:t>
      </w:r>
      <w:r w:rsidR="007B7DB4">
        <w:rPr>
          <w:rFonts w:hint="eastAsia"/>
        </w:rPr>
        <w:t>额外</w:t>
      </w:r>
      <w:r w:rsidRPr="00E31DAD">
        <w:t>的测量、过程参数、设备组态、校准、诊断信息</w:t>
      </w:r>
      <w:r w:rsidR="007B7DB4">
        <w:rPr>
          <w:rFonts w:hint="eastAsia"/>
        </w:rPr>
        <w:t>也可以</w:t>
      </w:r>
      <w:r w:rsidRPr="00E31DAD">
        <w:t>通过</w:t>
      </w:r>
      <w:r w:rsidRPr="00E31DAD">
        <w:t>HART</w:t>
      </w:r>
      <w:r w:rsidRPr="00E31DAD">
        <w:t>协议访问</w:t>
      </w:r>
      <w:r>
        <w:rPr>
          <w:rFonts w:hint="eastAsia"/>
        </w:rPr>
        <w:t>。</w:t>
      </w:r>
    </w:p>
    <w:p w14:paraId="2FCBD143" w14:textId="77777777" w:rsidR="007B7DB4" w:rsidRDefault="00E31DAD" w:rsidP="00104CBB">
      <w:hyperlink r:id="rId22" w:tgtFrame="_blank" w:history="1">
        <w:r w:rsidRPr="00E31DAD">
          <w:t>HART</w:t>
        </w:r>
        <w:r w:rsidRPr="00E31DAD">
          <w:t>通信</w:t>
        </w:r>
      </w:hyperlink>
      <w:r w:rsidRPr="00E31DAD">
        <w:t>采用的是</w:t>
      </w:r>
      <w:hyperlink r:id="rId23" w:tgtFrame="_blank" w:history="1">
        <w:r w:rsidRPr="00E31DAD">
          <w:t>半双工</w:t>
        </w:r>
      </w:hyperlink>
      <w:r w:rsidRPr="00E31DAD">
        <w:t>的</w:t>
      </w:r>
      <w:hyperlink r:id="rId24" w:tgtFrame="_blank" w:history="1">
        <w:r w:rsidRPr="00E31DAD">
          <w:t>通信方式</w:t>
        </w:r>
      </w:hyperlink>
      <w:r w:rsidR="007B7DB4">
        <w:rPr>
          <w:rFonts w:hint="eastAsia"/>
        </w:rPr>
        <w:t>，</w:t>
      </w:r>
      <w:r w:rsidRPr="00E31DAD">
        <w:t>其特点是在现有模拟信号传输线上实现数字信号通信，属于模拟系统向</w:t>
      </w:r>
      <w:hyperlink r:id="rId25" w:tgtFrame="_blank" w:history="1">
        <w:r w:rsidRPr="00E31DAD">
          <w:t>数字系统</w:t>
        </w:r>
      </w:hyperlink>
      <w:r w:rsidRPr="00E31DAD">
        <w:t>转变过程中</w:t>
      </w:r>
      <w:r w:rsidR="007B7DB4">
        <w:rPr>
          <w:rFonts w:hint="eastAsia"/>
        </w:rPr>
        <w:t>的</w:t>
      </w:r>
      <w:r w:rsidRPr="00E31DAD">
        <w:t>过渡性产品，因而在当前的</w:t>
      </w:r>
      <w:hyperlink r:id="rId26" w:tgtFrame="_blank" w:history="1">
        <w:r w:rsidRPr="00E31DAD">
          <w:t>过渡时期</w:t>
        </w:r>
      </w:hyperlink>
      <w:r w:rsidR="007B7DB4">
        <w:rPr>
          <w:rFonts w:hint="eastAsia"/>
        </w:rPr>
        <w:t>，</w:t>
      </w:r>
      <w:r w:rsidRPr="00E31DAD">
        <w:t>具有较强的市场</w:t>
      </w:r>
      <w:hyperlink r:id="rId27" w:tgtFrame="_blank" w:history="1">
        <w:r w:rsidRPr="00E31DAD">
          <w:t>竞争能力</w:t>
        </w:r>
      </w:hyperlink>
      <w:r w:rsidRPr="00E31DAD">
        <w:t>，得到了较快发展。</w:t>
      </w:r>
    </w:p>
    <w:p w14:paraId="18716670" w14:textId="72DF0C60" w:rsidR="00E31DAD" w:rsidRDefault="00E31DAD" w:rsidP="00104CBB">
      <w:r w:rsidRPr="00E31DAD">
        <w:t xml:space="preserve">HART </w:t>
      </w:r>
      <w:r w:rsidRPr="00E31DAD">
        <w:t>规定了一系列命令，</w:t>
      </w:r>
      <w:r w:rsidR="007B7DB4">
        <w:rPr>
          <w:rFonts w:hint="eastAsia"/>
        </w:rPr>
        <w:t>并</w:t>
      </w:r>
      <w:r w:rsidRPr="00E31DAD">
        <w:t>按</w:t>
      </w:r>
      <w:hyperlink r:id="rId28" w:tgtFrame="_blank" w:history="1">
        <w:r w:rsidRPr="00E31DAD">
          <w:t>命令方式</w:t>
        </w:r>
      </w:hyperlink>
      <w:r w:rsidRPr="00E31DAD">
        <w:t>工作。</w:t>
      </w:r>
      <w:r w:rsidR="007B7DB4">
        <w:rPr>
          <w:rFonts w:hint="eastAsia"/>
        </w:rPr>
        <w:t>其共有</w:t>
      </w:r>
      <w:r w:rsidRPr="00E31DAD">
        <w:t>三类命令，第一类称为通用命令，这是所有设备都</w:t>
      </w:r>
      <w:r w:rsidR="007B7DB4">
        <w:rPr>
          <w:rFonts w:hint="eastAsia"/>
        </w:rPr>
        <w:t>能兼容并</w:t>
      </w:r>
      <w:r w:rsidRPr="00E31DAD">
        <w:t>执行的命令；第二类称为一般行为命令，所提供的功能可以在许多现场设备（尽管不是全部）中实现，这类命令包括最常用的现场设备功能库；第三类称为特殊设备命令，以便于工作在某些设备中实现</w:t>
      </w:r>
      <w:hyperlink r:id="rId29" w:tgtFrame="_blank" w:history="1">
        <w:r w:rsidRPr="00E31DAD">
          <w:t>特殊功能</w:t>
        </w:r>
      </w:hyperlink>
      <w:r w:rsidRPr="00E31DAD">
        <w:t>。在一个现场设备中通常可发现同时存在这三类命令</w:t>
      </w:r>
      <w:r w:rsidR="007B7DB4">
        <w:rPr>
          <w:rFonts w:hint="eastAsia"/>
        </w:rPr>
        <w:t>。</w:t>
      </w:r>
    </w:p>
    <w:p w14:paraId="589F3DE5" w14:textId="45803A99" w:rsidR="00E31DAD" w:rsidRDefault="00E31DAD" w:rsidP="00104CBB">
      <w:r w:rsidRPr="00E31DAD">
        <w:t>HART</w:t>
      </w:r>
      <w:r w:rsidRPr="00E31DAD">
        <w:t>采用统一的</w:t>
      </w:r>
      <w:r>
        <w:fldChar w:fldCharType="begin"/>
      </w:r>
      <w:r>
        <w:instrText>HYPERLINK "https://baike.baidu.com/item/%E8%AE%BE%E5%A4%87%E6%8F%8F%E8%BF%B0%E8%AF%AD%E8%A8%80/22325104?fromModule=lemma_inlink" \t "_blank"</w:instrText>
      </w:r>
      <w:r>
        <w:fldChar w:fldCharType="separate"/>
      </w:r>
      <w:r w:rsidRPr="00E31DAD">
        <w:t>设备描述语言</w:t>
      </w:r>
      <w:r>
        <w:fldChar w:fldCharType="end"/>
      </w:r>
      <w:r w:rsidRPr="00E31DAD">
        <w:t>DDL</w:t>
      </w:r>
      <w:r w:rsidRPr="00E31DAD">
        <w:t>。现场设备开发商采用这种标准语言来描述设备特性，主设备运用</w:t>
      </w:r>
      <w:r w:rsidRPr="00E31DAD">
        <w:t>DDL</w:t>
      </w:r>
      <w:r w:rsidRPr="00E31DAD">
        <w:t>技术来</w:t>
      </w:r>
      <w:r w:rsidR="007B7DB4">
        <w:rPr>
          <w:rFonts w:hint="eastAsia"/>
        </w:rPr>
        <w:t>兼容</w:t>
      </w:r>
      <w:r w:rsidRPr="00E31DAD">
        <w:t>这些设备的</w:t>
      </w:r>
      <w:hyperlink r:id="rId30" w:tgtFrame="_blank" w:history="1">
        <w:r w:rsidRPr="00E31DAD">
          <w:t>特性参数</w:t>
        </w:r>
      </w:hyperlink>
      <w:r w:rsidRPr="00E31DAD">
        <w:t>而不必为这些设备开发专用接口。</w:t>
      </w:r>
      <w:r w:rsidRPr="00E31DAD">
        <w:t>HART</w:t>
      </w:r>
      <w:r w:rsidRPr="00E31DAD">
        <w:t>能利用总线供电，可满足</w:t>
      </w:r>
      <w:r>
        <w:fldChar w:fldCharType="begin"/>
      </w:r>
      <w:r>
        <w:instrText>HYPERLINK "https://baike.baidu.com/item/%E6%9C%AC%E8%B4%A8%E5%AE%89%E5%85%A8%E9%98%B2%E7%88%86/1867913?fromModule=lemma_inlink" \t "_blank"</w:instrText>
      </w:r>
      <w:r>
        <w:fldChar w:fldCharType="separate"/>
      </w:r>
      <w:r w:rsidRPr="00E31DAD">
        <w:t>本质安全防爆</w:t>
      </w:r>
      <w:r>
        <w:fldChar w:fldCharType="end"/>
      </w:r>
      <w:r w:rsidRPr="00E31DAD">
        <w:t>要求，并可组成由手持</w:t>
      </w:r>
      <w:hyperlink r:id="rId31" w:tgtFrame="_blank" w:history="1">
        <w:r w:rsidRPr="00E31DAD">
          <w:t>编程器</w:t>
        </w:r>
      </w:hyperlink>
      <w:r w:rsidRPr="00E31DAD">
        <w:t>与管理</w:t>
      </w:r>
      <w:hyperlink r:id="rId32" w:tgtFrame="_blank" w:history="1">
        <w:r w:rsidRPr="00E31DAD">
          <w:t>系统主机</w:t>
        </w:r>
      </w:hyperlink>
      <w:r w:rsidRPr="00E31DAD">
        <w:t>作为主设备的双主设备系统</w:t>
      </w:r>
      <w:r w:rsidR="007B7DB4">
        <w:rPr>
          <w:rFonts w:hint="eastAsia"/>
        </w:rPr>
        <w:t>。</w:t>
      </w:r>
    </w:p>
    <w:p w14:paraId="47F2C13A" w14:textId="3ECB8C53" w:rsidR="00104CBB" w:rsidRDefault="00104CBB" w:rsidP="00104CBB">
      <w:pPr>
        <w:pStyle w:val="20"/>
        <w:ind w:leftChars="25" w:left="53"/>
      </w:pPr>
      <w:bookmarkStart w:id="3" w:name="_Toc191296536"/>
      <w:r>
        <w:rPr>
          <w:rFonts w:hint="eastAsia"/>
        </w:rPr>
        <w:t>应</w:t>
      </w:r>
      <w:r>
        <w:t>用场景</w:t>
      </w:r>
      <w:bookmarkEnd w:id="3"/>
    </w:p>
    <w:p w14:paraId="7B9E2177" w14:textId="5EA510C7" w:rsidR="00104CBB" w:rsidRPr="00104CBB" w:rsidRDefault="00C46ABF" w:rsidP="00AF7E6D">
      <w:pPr>
        <w:spacing w:afterLines="100" w:after="312"/>
      </w:pPr>
      <w:r w:rsidRPr="00C46ABF">
        <w:t>HART</w:t>
      </w:r>
      <w:r w:rsidRPr="00C46ABF">
        <w:t>协议广泛应用于各种工业自动化场景，如生产过程监控、设备诊断和维护、能源管理、安全监控等。它使得智能设备能够更好地协作和交流，提高生产效率和安全性。</w:t>
      </w:r>
    </w:p>
    <w:p w14:paraId="25BC538E" w14:textId="0D77A017" w:rsidR="008E13EC" w:rsidRDefault="00104CBB" w:rsidP="00BD58FA">
      <w:pPr>
        <w:pStyle w:val="10"/>
      </w:pPr>
      <w:bookmarkStart w:id="4" w:name="_Toc191296537"/>
      <w:r>
        <w:rPr>
          <w:rFonts w:hint="eastAsia"/>
        </w:rPr>
        <w:t>硬件配置</w:t>
      </w:r>
      <w:bookmarkEnd w:id="4"/>
      <w:r>
        <w:t xml:space="preserve"> </w:t>
      </w:r>
    </w:p>
    <w:p w14:paraId="44DE2BE1" w14:textId="77777777" w:rsidR="00206B56" w:rsidRDefault="00206B56" w:rsidP="00BD58FA">
      <w:pPr>
        <w:pStyle w:val="20"/>
      </w:pPr>
      <w:bookmarkStart w:id="5" w:name="_Toc19129653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5"/>
    </w:p>
    <w:p w14:paraId="1F7E44F3" w14:textId="03F358DB" w:rsidR="00104CBB" w:rsidRDefault="006F6CDC" w:rsidP="0031766D">
      <w:r w:rsidRPr="00206B56">
        <w:t>TwinCAT</w:t>
      </w:r>
      <w:r w:rsidRPr="00206B56">
        <w:rPr>
          <w:rFonts w:hint="eastAsia"/>
        </w:rPr>
        <w:t>控制器</w:t>
      </w:r>
      <w: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</w:p>
    <w:p w14:paraId="67B0C319" w14:textId="5950082E" w:rsidR="006F6CDC" w:rsidRDefault="00104CBB" w:rsidP="00104CBB"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版本：</w:t>
      </w:r>
      <w:r>
        <w:t>4024.</w:t>
      </w:r>
      <w:r w:rsidR="00C46ABF">
        <w:t xml:space="preserve">56 </w:t>
      </w:r>
      <w:r w:rsidR="003B3EC7">
        <w:rPr>
          <w:rFonts w:hint="eastAsia"/>
        </w:rPr>
        <w:t>和</w:t>
      </w:r>
      <w:r w:rsidR="00C46ABF">
        <w:rPr>
          <w:rFonts w:hint="eastAsia"/>
        </w:rPr>
        <w:t>4</w:t>
      </w:r>
      <w:r w:rsidR="00C46ABF">
        <w:t>026.6</w:t>
      </w:r>
      <w:r w:rsidR="0029777B">
        <w:rPr>
          <w:rFonts w:hint="eastAsia"/>
        </w:rPr>
        <w:t>5</w:t>
      </w:r>
    </w:p>
    <w:p w14:paraId="2B2293D7" w14:textId="0BA1CD5C" w:rsidR="00104CBB" w:rsidRDefault="00C46ABF" w:rsidP="00104CBB">
      <w:r>
        <w:rPr>
          <w:rFonts w:hint="eastAsia"/>
        </w:rPr>
        <w:t>模块</w:t>
      </w:r>
      <w:r w:rsidR="00104CBB">
        <w:rPr>
          <w:rFonts w:hint="eastAsia"/>
        </w:rPr>
        <w:t>：</w:t>
      </w:r>
      <w:r w:rsidR="00104CBB" w:rsidRPr="00104CBB">
        <w:t xml:space="preserve"> </w:t>
      </w:r>
      <w:r>
        <w:t>ELX3184</w:t>
      </w:r>
      <w:r w:rsidR="0029777B">
        <w:rPr>
          <w:rFonts w:hint="eastAsia"/>
        </w:rPr>
        <w:t>、</w:t>
      </w:r>
      <w:r w:rsidR="0029777B">
        <w:rPr>
          <w:rFonts w:hint="eastAsia"/>
        </w:rPr>
        <w:t>EL6184</w:t>
      </w:r>
    </w:p>
    <w:p w14:paraId="4A27C972" w14:textId="7367EFC1" w:rsidR="002468F2" w:rsidRDefault="0031766D" w:rsidP="002468F2">
      <w:r>
        <w:rPr>
          <w:rFonts w:hint="eastAsia"/>
        </w:rPr>
        <w:t>E</w:t>
      </w:r>
      <w:r>
        <w:t>+H</w:t>
      </w:r>
      <w:r>
        <w:rPr>
          <w:rFonts w:hint="eastAsia"/>
        </w:rPr>
        <w:t>软件：</w:t>
      </w:r>
      <w:proofErr w:type="spellStart"/>
      <w:r>
        <w:rPr>
          <w:rFonts w:hint="eastAsia"/>
        </w:rPr>
        <w:t>Field</w:t>
      </w:r>
      <w:r w:rsidR="00A06830">
        <w:t>C</w:t>
      </w:r>
      <w:r w:rsidR="00A06830">
        <w:rPr>
          <w:rFonts w:hint="eastAsia"/>
        </w:rPr>
        <w:t>are</w:t>
      </w:r>
      <w:proofErr w:type="spellEnd"/>
    </w:p>
    <w:p w14:paraId="3C2A774A" w14:textId="79CEEB64" w:rsidR="002468F2" w:rsidRPr="00206B56" w:rsidRDefault="002468F2" w:rsidP="002468F2">
      <w:pPr>
        <w:ind w:leftChars="200" w:left="420" w:firstLineChars="0" w:firstLine="0"/>
      </w:pPr>
      <w:r>
        <w:rPr>
          <w:rFonts w:hint="eastAsia"/>
        </w:rPr>
        <w:t>仪表：</w:t>
      </w:r>
      <w:r>
        <w:rPr>
          <w:rFonts w:hint="eastAsia"/>
        </w:rPr>
        <w:t>E+H</w:t>
      </w:r>
      <w:r>
        <w:rPr>
          <w:rFonts w:hint="eastAsia"/>
        </w:rPr>
        <w:t>仪表</w:t>
      </w:r>
      <w:r>
        <w:rPr>
          <w:rFonts w:hint="eastAsia"/>
        </w:rPr>
        <w:t xml:space="preserve"> HART</w:t>
      </w:r>
      <w:r>
        <w:rPr>
          <w:rFonts w:hint="eastAsia"/>
        </w:rPr>
        <w:t>版本为</w:t>
      </w:r>
      <w:r>
        <w:rPr>
          <w:rFonts w:hint="eastAsia"/>
        </w:rPr>
        <w:t>HART7</w:t>
      </w:r>
      <w:r>
        <w:rPr>
          <w:rFonts w:hint="eastAsia"/>
        </w:rPr>
        <w:t>（</w:t>
      </w:r>
      <w:r>
        <w:rPr>
          <w:rFonts w:hint="eastAsia"/>
        </w:rPr>
        <w:t>HART</w:t>
      </w:r>
      <w:r>
        <w:rPr>
          <w:rFonts w:hint="eastAsia"/>
        </w:rPr>
        <w:t>协议版本理论向下兼容，但经实际测试有些</w:t>
      </w:r>
      <w:r>
        <w:rPr>
          <w:rFonts w:hint="eastAsia"/>
        </w:rPr>
        <w:t>HART 5</w:t>
      </w:r>
      <w:r>
        <w:rPr>
          <w:rFonts w:hint="eastAsia"/>
        </w:rPr>
        <w:t>的仪表无法正常链接到模块，需要通过</w:t>
      </w:r>
      <w:r>
        <w:rPr>
          <w:rFonts w:hint="eastAsia"/>
        </w:rPr>
        <w:t>HART</w:t>
      </w:r>
      <w:r>
        <w:rPr>
          <w:rFonts w:hint="eastAsia"/>
        </w:rPr>
        <w:t>手持仪初始化参数或是手动升级仪表</w:t>
      </w:r>
      <w:r>
        <w:rPr>
          <w:rFonts w:hint="eastAsia"/>
        </w:rPr>
        <w:t>HART</w:t>
      </w:r>
      <w:r>
        <w:rPr>
          <w:rFonts w:hint="eastAsia"/>
        </w:rPr>
        <w:t>版本）</w:t>
      </w:r>
    </w:p>
    <w:p w14:paraId="40A8FF19" w14:textId="34F2FBE1" w:rsidR="00104CBB" w:rsidRDefault="00C46ABF" w:rsidP="004D1CD8">
      <w:pPr>
        <w:pStyle w:val="10"/>
      </w:pPr>
      <w:bookmarkStart w:id="6" w:name="_Toc191296539"/>
      <w:r>
        <w:lastRenderedPageBreak/>
        <w:t>ELX3184</w:t>
      </w:r>
      <w:r w:rsidR="0029777B">
        <w:rPr>
          <w:rFonts w:hint="eastAsia"/>
        </w:rPr>
        <w:t>、</w:t>
      </w:r>
      <w:r w:rsidR="0029777B">
        <w:rPr>
          <w:rFonts w:hint="eastAsia"/>
        </w:rPr>
        <w:t>EL6184</w:t>
      </w:r>
      <w:r>
        <w:rPr>
          <w:rFonts w:hint="eastAsia"/>
        </w:rPr>
        <w:t>模块</w:t>
      </w:r>
      <w:r w:rsidR="00104CBB">
        <w:rPr>
          <w:rFonts w:hint="eastAsia"/>
        </w:rPr>
        <w:t>配置</w:t>
      </w:r>
      <w:bookmarkEnd w:id="6"/>
    </w:p>
    <w:p w14:paraId="5ECC0BE8" w14:textId="1A5EF06A" w:rsidR="00921941" w:rsidRDefault="0029777B" w:rsidP="00921941">
      <w:pPr>
        <w:pStyle w:val="3"/>
      </w:pPr>
      <w:bookmarkStart w:id="7" w:name="_Toc191296540"/>
      <w:r>
        <w:rPr>
          <w:rFonts w:hint="eastAsia"/>
        </w:rPr>
        <w:t>EL3184</w:t>
      </w:r>
      <w:r>
        <w:rPr>
          <w:rFonts w:hint="eastAsia"/>
        </w:rPr>
        <w:t>、</w:t>
      </w:r>
      <w:r>
        <w:rPr>
          <w:rFonts w:hint="eastAsia"/>
        </w:rPr>
        <w:t>EL6184</w:t>
      </w:r>
      <w:r w:rsidR="00921941">
        <w:rPr>
          <w:rFonts w:hint="eastAsia"/>
        </w:rPr>
        <w:t>硬件接线</w:t>
      </w:r>
      <w:bookmarkEnd w:id="7"/>
    </w:p>
    <w:p w14:paraId="18933474" w14:textId="1C278F70" w:rsidR="00921941" w:rsidRDefault="00921941" w:rsidP="004D1CD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47BE29" wp14:editId="23DDA34E">
            <wp:extent cx="4628148" cy="3192780"/>
            <wp:effectExtent l="0" t="0" r="1270" b="7620"/>
            <wp:docPr id="846571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71104" name=""/>
                    <pic:cNvPicPr/>
                  </pic:nvPicPr>
                  <pic:blipFill rotWithShape="1">
                    <a:blip r:embed="rId33"/>
                    <a:srcRect l="3765" t="6361" b="29330"/>
                    <a:stretch/>
                  </pic:blipFill>
                  <pic:spPr bwMode="auto">
                    <a:xfrm>
                      <a:off x="0" y="0"/>
                      <a:ext cx="4650028" cy="320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68287" w14:textId="3C15FC84" w:rsidR="0029777B" w:rsidRDefault="0029777B" w:rsidP="00921941">
      <w:r>
        <w:rPr>
          <w:rFonts w:hint="eastAsia"/>
        </w:rPr>
        <w:t>ELX3184</w:t>
      </w:r>
      <w:r>
        <w:rPr>
          <w:rFonts w:hint="eastAsia"/>
        </w:rPr>
        <w:t>：</w:t>
      </w:r>
    </w:p>
    <w:p w14:paraId="7A066D8A" w14:textId="4739DAAA" w:rsidR="00DB26FE" w:rsidRDefault="00DB26FE" w:rsidP="00921941">
      <w:r>
        <w:t>U</w:t>
      </w:r>
      <w:r w:rsidR="00AF7E6D">
        <w:rPr>
          <w:rFonts w:hint="eastAsia"/>
          <w:vertAlign w:val="subscript"/>
        </w:rPr>
        <w:t>V</w:t>
      </w:r>
      <w:r w:rsidR="004D1CD8">
        <w:rPr>
          <w:rFonts w:hint="eastAsia"/>
        </w:rPr>
        <w:t>：</w:t>
      </w:r>
      <w:r>
        <w:rPr>
          <w:rFonts w:hint="eastAsia"/>
        </w:rPr>
        <w:t>模拟量信号正级</w:t>
      </w:r>
      <w:r w:rsidR="00AF7E6D">
        <w:rPr>
          <w:rFonts w:hint="eastAsia"/>
        </w:rPr>
        <w:t>；</w:t>
      </w:r>
    </w:p>
    <w:p w14:paraId="05D2FA8E" w14:textId="47FCFF51" w:rsidR="00DB26FE" w:rsidRDefault="00DB26FE" w:rsidP="00921941">
      <w:r>
        <w:rPr>
          <w:rFonts w:hint="eastAsia"/>
        </w:rPr>
        <w:t>Input</w:t>
      </w:r>
      <w:r w:rsidR="004D1CD8">
        <w:rPr>
          <w:rFonts w:hint="eastAsia"/>
        </w:rPr>
        <w:t>：</w:t>
      </w:r>
      <w:r>
        <w:rPr>
          <w:rFonts w:hint="eastAsia"/>
        </w:rPr>
        <w:t>模拟量信号负极</w:t>
      </w:r>
      <w:r w:rsidR="004D1CD8">
        <w:rPr>
          <w:rFonts w:hint="eastAsia"/>
        </w:rPr>
        <w:t>。</w:t>
      </w:r>
    </w:p>
    <w:p w14:paraId="201F9A23" w14:textId="77777777" w:rsidR="0029777B" w:rsidRDefault="0029777B" w:rsidP="00921941"/>
    <w:p w14:paraId="116276CF" w14:textId="57525EBB" w:rsidR="0029777B" w:rsidRDefault="0029777B" w:rsidP="00921941">
      <w:r w:rsidRPr="0029777B">
        <w:rPr>
          <w:noProof/>
        </w:rPr>
        <w:drawing>
          <wp:inline distT="0" distB="0" distL="0" distR="0" wp14:anchorId="0E092313" wp14:editId="1E883083">
            <wp:extent cx="4015154" cy="2857065"/>
            <wp:effectExtent l="0" t="0" r="4445" b="635"/>
            <wp:docPr id="109688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85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4617" cy="287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C56E" w14:textId="375E6EFF" w:rsidR="0029777B" w:rsidRDefault="0029777B" w:rsidP="0029777B">
      <w:pPr>
        <w:ind w:firstLineChars="0"/>
      </w:pPr>
      <w:r>
        <w:rPr>
          <w:rFonts w:hint="eastAsia"/>
        </w:rPr>
        <w:t>EL6184</w:t>
      </w:r>
      <w:r>
        <w:rPr>
          <w:rFonts w:hint="eastAsia"/>
        </w:rPr>
        <w:t>：</w:t>
      </w:r>
    </w:p>
    <w:p w14:paraId="6109285D" w14:textId="3C9E50E9" w:rsidR="0029777B" w:rsidRDefault="0029777B" w:rsidP="0029777B">
      <w:pPr>
        <w:ind w:firstLineChars="0"/>
      </w:pPr>
      <w:r>
        <w:rPr>
          <w:rFonts w:hint="eastAsia"/>
        </w:rPr>
        <w:t>Input</w:t>
      </w:r>
      <w:r>
        <w:rPr>
          <w:rFonts w:hint="eastAsia"/>
        </w:rPr>
        <w:t>：模拟量信号端</w:t>
      </w:r>
    </w:p>
    <w:p w14:paraId="372B2D17" w14:textId="1B51A28A" w:rsidR="0029777B" w:rsidRDefault="0029777B" w:rsidP="0029777B">
      <w:pPr>
        <w:ind w:firstLineChars="0"/>
      </w:pPr>
      <w:r>
        <w:rPr>
          <w:rFonts w:hint="eastAsia"/>
        </w:rPr>
        <w:t>GND</w:t>
      </w:r>
      <w:r>
        <w:rPr>
          <w:rFonts w:hint="eastAsia"/>
        </w:rPr>
        <w:t>：地</w:t>
      </w:r>
    </w:p>
    <w:p w14:paraId="646E721C" w14:textId="77777777" w:rsidR="0029777B" w:rsidRDefault="0029777B" w:rsidP="0029777B">
      <w:pPr>
        <w:ind w:firstLineChars="0"/>
      </w:pPr>
    </w:p>
    <w:p w14:paraId="6A99800B" w14:textId="7391486E" w:rsidR="00921941" w:rsidRDefault="00921941" w:rsidP="00921941">
      <w:pPr>
        <w:pStyle w:val="3"/>
      </w:pPr>
      <w:bookmarkStart w:id="8" w:name="_Toc191296541"/>
      <w:r>
        <w:rPr>
          <w:rFonts w:hint="eastAsia"/>
        </w:rPr>
        <w:lastRenderedPageBreak/>
        <w:t>软件配置</w:t>
      </w:r>
      <w:bookmarkEnd w:id="8"/>
    </w:p>
    <w:p w14:paraId="23276E92" w14:textId="05806180" w:rsidR="0029777B" w:rsidRPr="0029777B" w:rsidRDefault="0029777B" w:rsidP="0029777B">
      <w:r>
        <w:rPr>
          <w:rFonts w:hint="eastAsia"/>
        </w:rPr>
        <w:t>由于</w:t>
      </w:r>
      <w:r>
        <w:rPr>
          <w:rFonts w:hint="eastAsia"/>
        </w:rPr>
        <w:t>ELX3184</w:t>
      </w:r>
      <w:r>
        <w:rPr>
          <w:rFonts w:hint="eastAsia"/>
        </w:rPr>
        <w:t>与</w:t>
      </w:r>
      <w:r>
        <w:rPr>
          <w:rFonts w:hint="eastAsia"/>
        </w:rPr>
        <w:t>EL6184</w:t>
      </w:r>
      <w:r>
        <w:rPr>
          <w:rFonts w:hint="eastAsia"/>
        </w:rPr>
        <w:t>在配置上几乎一致，所以这里以</w:t>
      </w:r>
      <w:r>
        <w:rPr>
          <w:rFonts w:hint="eastAsia"/>
        </w:rPr>
        <w:t>ELX3184</w:t>
      </w:r>
      <w:r>
        <w:rPr>
          <w:rFonts w:hint="eastAsia"/>
        </w:rPr>
        <w:t>为例进行配置</w:t>
      </w:r>
    </w:p>
    <w:p w14:paraId="2003391D" w14:textId="7FDDED12" w:rsidR="00104CBB" w:rsidRPr="00104CBB" w:rsidRDefault="00104CBB" w:rsidP="004D1CD8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t>在</w:t>
      </w:r>
      <w:r w:rsidR="002562E7">
        <w:t>D</w:t>
      </w:r>
      <w:r w:rsidR="002562E7">
        <w:rPr>
          <w:rFonts w:hint="eastAsia"/>
        </w:rPr>
        <w:t>evices</w:t>
      </w:r>
      <w:r>
        <w:t>中选</w:t>
      </w:r>
      <w:r w:rsidR="009F3B11">
        <w:rPr>
          <w:rFonts w:hint="eastAsia"/>
        </w:rPr>
        <w:t>择</w:t>
      </w:r>
      <w:r w:rsidR="002562E7">
        <w:t>S</w:t>
      </w:r>
      <w:r w:rsidR="002562E7">
        <w:rPr>
          <w:rFonts w:hint="eastAsia"/>
        </w:rPr>
        <w:t>can</w:t>
      </w:r>
      <w:r w:rsidR="002562E7">
        <w:rPr>
          <w:rFonts w:hint="eastAsia"/>
        </w:rPr>
        <w:t>，将模块</w:t>
      </w:r>
      <w:r w:rsidR="004D1CD8">
        <w:rPr>
          <w:rFonts w:hint="eastAsia"/>
        </w:rPr>
        <w:t>扫描上来；</w:t>
      </w:r>
    </w:p>
    <w:p w14:paraId="590C2195" w14:textId="78BF2432" w:rsidR="00104CBB" w:rsidRDefault="002562E7" w:rsidP="009F3B11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2F57C92" wp14:editId="0E026249">
            <wp:extent cx="3995691" cy="3761510"/>
            <wp:effectExtent l="0" t="0" r="5080" b="0"/>
            <wp:docPr id="1070672063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72063" name="图片 1" descr="图形用户界面, 应用程序, Word&#10;&#10;描述已自动生成"/>
                    <pic:cNvPicPr/>
                  </pic:nvPicPr>
                  <pic:blipFill rotWithShape="1">
                    <a:blip r:embed="rId35"/>
                    <a:srcRect r="64144" b="30188"/>
                    <a:stretch/>
                  </pic:blipFill>
                  <pic:spPr bwMode="auto">
                    <a:xfrm>
                      <a:off x="0" y="0"/>
                      <a:ext cx="4008108" cy="37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9C31" w14:textId="281F401D" w:rsidR="00104CBB" w:rsidRDefault="004D1CD8" w:rsidP="0029777B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t>双击</w:t>
      </w:r>
      <w:r w:rsidR="002562E7">
        <w:rPr>
          <w:rFonts w:hint="eastAsia"/>
        </w:rPr>
        <w:t>E</w:t>
      </w:r>
      <w:r w:rsidR="002562E7">
        <w:t>LX3184</w:t>
      </w:r>
      <w:r w:rsidR="002562E7">
        <w:rPr>
          <w:rFonts w:hint="eastAsia"/>
        </w:rPr>
        <w:t>模块，</w:t>
      </w:r>
      <w:r>
        <w:rPr>
          <w:rFonts w:hint="eastAsia"/>
        </w:rPr>
        <w:t>在右侧界面点击</w:t>
      </w:r>
      <w:r w:rsidR="002562E7">
        <w:rPr>
          <w:rFonts w:hint="eastAsia"/>
        </w:rPr>
        <w:t>Slots</w:t>
      </w:r>
      <w:r>
        <w:rPr>
          <w:rFonts w:hint="eastAsia"/>
        </w:rPr>
        <w:t>选项卡</w:t>
      </w:r>
      <w:r w:rsidR="0029777B">
        <w:rPr>
          <w:rFonts w:hint="eastAsia"/>
        </w:rPr>
        <w:t>，若无</w:t>
      </w:r>
      <w:r w:rsidR="0029777B">
        <w:rPr>
          <w:rFonts w:hint="eastAsia"/>
        </w:rPr>
        <w:t>Slot</w:t>
      </w:r>
      <w:r w:rsidR="0029777B">
        <w:rPr>
          <w:rFonts w:hint="eastAsia"/>
        </w:rPr>
        <w:t>选项卡，则需要更新</w:t>
      </w:r>
      <w:proofErr w:type="spellStart"/>
      <w:r w:rsidR="0029777B">
        <w:rPr>
          <w:rFonts w:hint="eastAsia"/>
        </w:rPr>
        <w:t>EtherCAT</w:t>
      </w:r>
      <w:proofErr w:type="spellEnd"/>
      <w:r w:rsidR="0029777B">
        <w:rPr>
          <w:rFonts w:hint="eastAsia"/>
        </w:rPr>
        <w:t>模块描述文件</w:t>
      </w:r>
      <w:r>
        <w:rPr>
          <w:rFonts w:hint="eastAsia"/>
        </w:rPr>
        <w:t>；</w:t>
      </w:r>
    </w:p>
    <w:p w14:paraId="087AE840" w14:textId="4DC1D6AB" w:rsidR="00104CBB" w:rsidRDefault="002562E7" w:rsidP="009F3B11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0552DC6" wp14:editId="760F46CA">
            <wp:extent cx="5474955" cy="3759200"/>
            <wp:effectExtent l="0" t="0" r="0" b="0"/>
            <wp:docPr id="839820955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20955" name="图片 1" descr="图形用户界面, 应用程序, Word&#10;&#10;描述已自动生成"/>
                    <pic:cNvPicPr/>
                  </pic:nvPicPr>
                  <pic:blipFill rotWithShape="1">
                    <a:blip r:embed="rId36"/>
                    <a:srcRect l="1" r="31124"/>
                    <a:stretch/>
                  </pic:blipFill>
                  <pic:spPr bwMode="auto">
                    <a:xfrm>
                      <a:off x="0" y="0"/>
                      <a:ext cx="5499264" cy="377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FD684" w14:textId="4C0E69DE" w:rsidR="00104CBB" w:rsidRDefault="002562E7" w:rsidP="009F3B11">
      <w:pPr>
        <w:pStyle w:val="ab"/>
        <w:numPr>
          <w:ilvl w:val="0"/>
          <w:numId w:val="13"/>
        </w:numPr>
        <w:spacing w:beforeLines="50" w:before="156" w:afterLines="50" w:after="156"/>
        <w:ind w:firstLineChars="0"/>
      </w:pPr>
      <w:r>
        <w:rPr>
          <w:rFonts w:hint="eastAsia"/>
        </w:rPr>
        <w:lastRenderedPageBreak/>
        <w:t>将通道模块</w:t>
      </w:r>
      <w:r>
        <w:rPr>
          <w:rFonts w:hint="eastAsia"/>
        </w:rPr>
        <w:t>Module</w:t>
      </w:r>
      <w:r>
        <w:rPr>
          <w:rFonts w:hint="eastAsia"/>
        </w:rPr>
        <w:t>的模式由</w:t>
      </w:r>
      <w:r>
        <w:rPr>
          <w:rFonts w:hint="eastAsia"/>
        </w:rPr>
        <w:t>Standard</w:t>
      </w:r>
      <w:r>
        <w:rPr>
          <w:rFonts w:hint="eastAsia"/>
        </w:rPr>
        <w:t>替换为</w:t>
      </w:r>
      <w:r>
        <w:rPr>
          <w:rFonts w:hint="eastAsia"/>
        </w:rPr>
        <w:t>Compact</w:t>
      </w:r>
      <w:r w:rsidR="004D1CD8">
        <w:rPr>
          <w:rFonts w:hint="eastAsia"/>
        </w:rPr>
        <w:t>；</w:t>
      </w:r>
    </w:p>
    <w:p w14:paraId="7AB533FA" w14:textId="084A56E4" w:rsidR="00104CBB" w:rsidRDefault="002562E7" w:rsidP="004D1CD8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6F422AD" wp14:editId="015809BC">
            <wp:extent cx="4976446" cy="3194431"/>
            <wp:effectExtent l="0" t="0" r="0" b="6350"/>
            <wp:docPr id="508639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39545" name=""/>
                    <pic:cNvPicPr/>
                  </pic:nvPicPr>
                  <pic:blipFill rotWithShape="1">
                    <a:blip r:embed="rId37"/>
                    <a:srcRect r="27377"/>
                    <a:stretch/>
                  </pic:blipFill>
                  <pic:spPr bwMode="auto">
                    <a:xfrm>
                      <a:off x="0" y="0"/>
                      <a:ext cx="5011522" cy="321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D30A7" w14:textId="6B3DE21B" w:rsidR="0029777B" w:rsidRDefault="0029777B" w:rsidP="0029777B">
      <w:pPr>
        <w:spacing w:afterLines="50" w:after="156"/>
        <w:ind w:firstLineChars="0" w:firstLine="0"/>
      </w:pPr>
      <w:r>
        <w:rPr>
          <w:rFonts w:hint="eastAsia"/>
        </w:rPr>
        <w:t xml:space="preserve">        EL6184</w:t>
      </w:r>
      <w:r w:rsidR="001353E5">
        <w:rPr>
          <w:rFonts w:hint="eastAsia"/>
        </w:rPr>
        <w:t>则是选择对应通道添加</w:t>
      </w:r>
      <w:r w:rsidR="001353E5">
        <w:rPr>
          <w:rFonts w:hint="eastAsia"/>
        </w:rPr>
        <w:t>H</w:t>
      </w:r>
      <w:r w:rsidR="000F48E3">
        <w:rPr>
          <w:rFonts w:hint="eastAsia"/>
        </w:rPr>
        <w:t>ART</w:t>
      </w:r>
      <w:r w:rsidR="001353E5">
        <w:rPr>
          <w:rFonts w:hint="eastAsia"/>
        </w:rPr>
        <w:t xml:space="preserve"> </w:t>
      </w:r>
      <w:proofErr w:type="spellStart"/>
      <w:r w:rsidR="001353E5">
        <w:rPr>
          <w:rFonts w:hint="eastAsia"/>
        </w:rPr>
        <w:t>cmd</w:t>
      </w:r>
      <w:proofErr w:type="spellEnd"/>
    </w:p>
    <w:p w14:paraId="0258B95F" w14:textId="20CC103D" w:rsidR="001353E5" w:rsidRDefault="001353E5" w:rsidP="001353E5">
      <w:pPr>
        <w:spacing w:afterLines="50" w:after="156"/>
        <w:ind w:firstLineChars="300" w:firstLine="630"/>
      </w:pPr>
      <w:r w:rsidRPr="001353E5">
        <w:rPr>
          <w:noProof/>
        </w:rPr>
        <w:drawing>
          <wp:inline distT="0" distB="0" distL="0" distR="0" wp14:anchorId="7B464B48" wp14:editId="2884CB81">
            <wp:extent cx="4870938" cy="2957104"/>
            <wp:effectExtent l="0" t="0" r="6350" b="0"/>
            <wp:docPr id="190937204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72045" name="图片 1" descr="图形用户界面, 文本, 应用程序&#10;&#10;AI 生成的内容可能不正确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3092" cy="29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1719" w14:textId="77777777" w:rsidR="001353E5" w:rsidRDefault="001353E5" w:rsidP="001353E5">
      <w:pPr>
        <w:spacing w:afterLines="50" w:after="156"/>
        <w:ind w:firstLineChars="300" w:firstLine="630"/>
      </w:pPr>
    </w:p>
    <w:p w14:paraId="2B99786C" w14:textId="51D30300" w:rsidR="001353E5" w:rsidRDefault="001353E5" w:rsidP="001353E5">
      <w:pPr>
        <w:spacing w:afterLines="50" w:after="156"/>
      </w:pPr>
      <w:r>
        <w:rPr>
          <w:rFonts w:hint="eastAsia"/>
        </w:rPr>
        <w:t>4</w:t>
      </w:r>
      <w:r>
        <w:rPr>
          <w:rFonts w:hint="eastAsia"/>
        </w:rPr>
        <w:t>．切换到</w:t>
      </w:r>
      <w:r>
        <w:rPr>
          <w:rFonts w:hint="eastAsia"/>
        </w:rPr>
        <w:t>H</w:t>
      </w:r>
      <w:r w:rsidR="000F48E3">
        <w:rPr>
          <w:rFonts w:hint="eastAsia"/>
        </w:rPr>
        <w:t>ART</w:t>
      </w:r>
      <w:r>
        <w:rPr>
          <w:rFonts w:hint="eastAsia"/>
        </w:rPr>
        <w:t>选项卡，点击</w:t>
      </w:r>
      <w:r>
        <w:rPr>
          <w:rFonts w:hint="eastAsia"/>
        </w:rPr>
        <w:t>Scan Polling Address</w:t>
      </w:r>
      <w:r>
        <w:t>…</w:t>
      </w:r>
    </w:p>
    <w:p w14:paraId="5F7AA57C" w14:textId="42411945" w:rsidR="001353E5" w:rsidRDefault="001353E5" w:rsidP="001353E5">
      <w:pPr>
        <w:spacing w:afterLines="50" w:after="156"/>
      </w:pPr>
      <w:r>
        <w:rPr>
          <w:rFonts w:hint="eastAsia"/>
        </w:rPr>
        <w:t xml:space="preserve">    </w:t>
      </w:r>
      <w:r>
        <w:rPr>
          <w:rFonts w:hint="eastAsia"/>
        </w:rPr>
        <w:t>随后点击</w:t>
      </w:r>
      <w:r>
        <w:rPr>
          <w:rFonts w:hint="eastAsia"/>
        </w:rPr>
        <w:t>Scan</w:t>
      </w:r>
      <w:r>
        <w:rPr>
          <w:rFonts w:hint="eastAsia"/>
        </w:rPr>
        <w:t>开始通过地址扫描，扫描到设备后点击</w:t>
      </w:r>
      <w:r>
        <w:rPr>
          <w:rFonts w:hint="eastAsia"/>
        </w:rPr>
        <w:t>set to project</w:t>
      </w:r>
      <w:r>
        <w:rPr>
          <w:rFonts w:hint="eastAsia"/>
        </w:rPr>
        <w:t>即可</w:t>
      </w:r>
    </w:p>
    <w:p w14:paraId="7926ED22" w14:textId="44F7FC6B" w:rsidR="001353E5" w:rsidRDefault="001353E5" w:rsidP="001353E5">
      <w:pPr>
        <w:spacing w:afterLines="50" w:after="156"/>
        <w:ind w:leftChars="300" w:left="630" w:firstLineChars="0" w:firstLine="0"/>
      </w:pPr>
      <w:r>
        <w:rPr>
          <w:noProof/>
        </w:rPr>
        <w:lastRenderedPageBreak/>
        <w:drawing>
          <wp:inline distT="0" distB="0" distL="0" distR="0" wp14:anchorId="789B5CF3" wp14:editId="7B49CC70">
            <wp:extent cx="4941277" cy="2373152"/>
            <wp:effectExtent l="0" t="0" r="0" b="8255"/>
            <wp:docPr id="619572379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72379" name="图片 1" descr="图形用户界面&#10;&#10;AI 生成的内容可能不正确。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1870" cy="23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3E5">
        <w:rPr>
          <w:noProof/>
        </w:rPr>
        <w:drawing>
          <wp:inline distT="0" distB="0" distL="0" distR="0" wp14:anchorId="05E8083B" wp14:editId="0DB1E507">
            <wp:extent cx="3858163" cy="1867161"/>
            <wp:effectExtent l="0" t="0" r="0" b="0"/>
            <wp:docPr id="116463225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32251" name="图片 1" descr="图形用户界面, 应用程序&#10;&#10;AI 生成的内容可能不正确。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F0C9" w14:textId="591EAA6C" w:rsidR="001353E5" w:rsidRDefault="001353E5" w:rsidP="001353E5">
      <w:pPr>
        <w:spacing w:afterLines="50" w:after="156"/>
      </w:pPr>
    </w:p>
    <w:p w14:paraId="6411C07C" w14:textId="41FAF96E" w:rsidR="001353E5" w:rsidRDefault="001353E5" w:rsidP="001353E5">
      <w:pPr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随后</w:t>
      </w:r>
      <w:r w:rsidR="00A264F9">
        <w:rPr>
          <w:rFonts w:hint="eastAsia"/>
        </w:rPr>
        <w:t>将下面状态栏上拉后可以看到当前接入负载通道的状态值</w:t>
      </w:r>
      <w:r w:rsidR="003B3EC7">
        <w:rPr>
          <w:rFonts w:hint="eastAsia"/>
        </w:rPr>
        <w:t>(</w:t>
      </w:r>
      <w:r w:rsidR="003B3EC7" w:rsidRPr="009D63AF">
        <w:rPr>
          <w:rFonts w:hint="eastAsia"/>
        </w:rPr>
        <w:t>注</w:t>
      </w:r>
      <w:r w:rsidR="003B3EC7" w:rsidRPr="009D63AF">
        <w:rPr>
          <w:rFonts w:hint="eastAsia"/>
        </w:rPr>
        <w:t>:</w:t>
      </w:r>
      <w:r w:rsidR="003B3EC7" w:rsidRPr="009D63AF">
        <w:t>4024</w:t>
      </w:r>
      <w:r w:rsidR="003B3EC7" w:rsidRPr="009D63AF">
        <w:rPr>
          <w:rFonts w:hint="eastAsia"/>
        </w:rPr>
        <w:t>版本在配置页面有</w:t>
      </w:r>
      <w:r w:rsidR="003B3EC7" w:rsidRPr="009D63AF">
        <w:rPr>
          <w:rFonts w:hint="eastAsia"/>
        </w:rPr>
        <w:t>H</w:t>
      </w:r>
      <w:r w:rsidR="003B3EC7" w:rsidRPr="009D63AF">
        <w:t>ART</w:t>
      </w:r>
      <w:r w:rsidR="003B3EC7" w:rsidRPr="009D63AF">
        <w:rPr>
          <w:rFonts w:hint="eastAsia"/>
        </w:rPr>
        <w:t>调试页面</w:t>
      </w:r>
      <w:r w:rsidR="003B3EC7">
        <w:t>)</w:t>
      </w:r>
      <w:r w:rsidR="004D1CD8">
        <w:rPr>
          <w:rFonts w:hint="eastAsia"/>
        </w:rPr>
        <w:t>，</w:t>
      </w:r>
      <w:r w:rsidR="00A264F9">
        <w:rPr>
          <w:rFonts w:hint="eastAsia"/>
        </w:rPr>
        <w:t>如下图</w:t>
      </w:r>
    </w:p>
    <w:p w14:paraId="0B0C8621" w14:textId="27EA705B" w:rsidR="00104CBB" w:rsidRDefault="001353E5" w:rsidP="001353E5">
      <w:pPr>
        <w:pStyle w:val="ab"/>
        <w:ind w:left="420" w:firstLineChars="0" w:firstLine="0"/>
      </w:pPr>
      <w:r>
        <w:rPr>
          <w:noProof/>
        </w:rPr>
        <w:drawing>
          <wp:inline distT="0" distB="0" distL="0" distR="0" wp14:anchorId="67E52A46" wp14:editId="5D93A9C0">
            <wp:extent cx="4261339" cy="3157242"/>
            <wp:effectExtent l="0" t="0" r="6350" b="5080"/>
            <wp:docPr id="282315830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15830" name="图片 1" descr="电脑萤幕的截图&#10;&#10;描述已自动生成"/>
                    <pic:cNvPicPr/>
                  </pic:nvPicPr>
                  <pic:blipFill rotWithShape="1">
                    <a:blip r:embed="rId41"/>
                    <a:srcRect r="27376"/>
                    <a:stretch/>
                  </pic:blipFill>
                  <pic:spPr bwMode="auto">
                    <a:xfrm>
                      <a:off x="0" y="0"/>
                      <a:ext cx="4289766" cy="317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F9">
        <w:rPr>
          <w:noProof/>
        </w:rPr>
        <w:lastRenderedPageBreak/>
        <w:drawing>
          <wp:inline distT="0" distB="0" distL="0" distR="0" wp14:anchorId="10FBD930" wp14:editId="1EFEAB20">
            <wp:extent cx="4669655" cy="3405554"/>
            <wp:effectExtent l="0" t="0" r="0" b="4445"/>
            <wp:docPr id="2096019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19346" name=""/>
                    <pic:cNvPicPr/>
                  </pic:nvPicPr>
                  <pic:blipFill rotWithShape="1">
                    <a:blip r:embed="rId42"/>
                    <a:srcRect r="31440"/>
                    <a:stretch/>
                  </pic:blipFill>
                  <pic:spPr bwMode="auto">
                    <a:xfrm>
                      <a:off x="0" y="0"/>
                      <a:ext cx="4685195" cy="341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06ECA" w14:textId="77777777" w:rsidR="001353E5" w:rsidRDefault="001353E5" w:rsidP="001353E5">
      <w:pPr>
        <w:pStyle w:val="ab"/>
        <w:ind w:left="420" w:firstLineChars="0" w:firstLine="0"/>
      </w:pPr>
    </w:p>
    <w:p w14:paraId="017E77A3" w14:textId="3EA8E696" w:rsidR="001353E5" w:rsidRDefault="001353E5" w:rsidP="001353E5">
      <w:pPr>
        <w:ind w:firstLineChars="0"/>
      </w:pPr>
      <w:r>
        <w:rPr>
          <w:rFonts w:hint="eastAsia"/>
        </w:rPr>
        <w:t>6</w:t>
      </w:r>
      <w:r>
        <w:rPr>
          <w:rFonts w:hint="eastAsia"/>
        </w:rPr>
        <w:t>．选择</w:t>
      </w:r>
      <w:r>
        <w:rPr>
          <w:rFonts w:hint="eastAsia"/>
        </w:rPr>
        <w:t>Hart</w:t>
      </w:r>
      <w:r>
        <w:rPr>
          <w:rFonts w:hint="eastAsia"/>
        </w:rPr>
        <w:t>选项卡下的</w:t>
      </w:r>
      <w:r>
        <w:rPr>
          <w:rFonts w:hint="eastAsia"/>
        </w:rPr>
        <w:t>Slave Information</w:t>
      </w:r>
      <w:r>
        <w:rPr>
          <w:rFonts w:hint="eastAsia"/>
        </w:rPr>
        <w:t>，</w:t>
      </w:r>
      <w:proofErr w:type="gramStart"/>
      <w:r>
        <w:rPr>
          <w:rFonts w:hint="eastAsia"/>
        </w:rPr>
        <w:t>随后勾选</w:t>
      </w:r>
      <w:proofErr w:type="gramEnd"/>
      <w:r>
        <w:rPr>
          <w:rFonts w:hint="eastAsia"/>
        </w:rPr>
        <w:t>read</w:t>
      </w:r>
      <w:r>
        <w:rPr>
          <w:rFonts w:hint="eastAsia"/>
        </w:rPr>
        <w:t>下面的方框，点击</w:t>
      </w:r>
      <w:r>
        <w:rPr>
          <w:rFonts w:hint="eastAsia"/>
        </w:rPr>
        <w:t>read</w:t>
      </w:r>
      <w:r>
        <w:rPr>
          <w:rFonts w:hint="eastAsia"/>
        </w:rPr>
        <w:t>。可将链接的仪表的厂家信息读出</w:t>
      </w:r>
      <w:r w:rsidR="006E7552">
        <w:rPr>
          <w:rFonts w:hint="eastAsia"/>
        </w:rPr>
        <w:t>。在</w:t>
      </w:r>
      <w:r w:rsidR="006E7552">
        <w:rPr>
          <w:rFonts w:hint="eastAsia"/>
        </w:rPr>
        <w:t>Offline</w:t>
      </w:r>
      <w:r w:rsidR="006E7552">
        <w:rPr>
          <w:rFonts w:hint="eastAsia"/>
        </w:rPr>
        <w:t>中写入参数，</w:t>
      </w:r>
      <w:proofErr w:type="gramStart"/>
      <w:r w:rsidR="006E7552">
        <w:rPr>
          <w:rFonts w:hint="eastAsia"/>
        </w:rPr>
        <w:t>随后勾选对应</w:t>
      </w:r>
      <w:proofErr w:type="gramEnd"/>
      <w:r w:rsidR="006E7552">
        <w:rPr>
          <w:rFonts w:hint="eastAsia"/>
        </w:rPr>
        <w:t>的</w:t>
      </w:r>
      <w:r w:rsidR="006E7552">
        <w:rPr>
          <w:rFonts w:hint="eastAsia"/>
        </w:rPr>
        <w:t>Write</w:t>
      </w:r>
      <w:r w:rsidR="006E7552">
        <w:rPr>
          <w:rFonts w:hint="eastAsia"/>
        </w:rPr>
        <w:t>下方的方框，点击</w:t>
      </w:r>
      <w:r w:rsidR="006E7552">
        <w:rPr>
          <w:rFonts w:hint="eastAsia"/>
        </w:rPr>
        <w:t>Write</w:t>
      </w:r>
      <w:r w:rsidR="006E7552">
        <w:rPr>
          <w:rFonts w:hint="eastAsia"/>
        </w:rPr>
        <w:t>即可写入。</w:t>
      </w:r>
    </w:p>
    <w:p w14:paraId="3178E779" w14:textId="5A2D631C" w:rsidR="001353E5" w:rsidRDefault="001353E5" w:rsidP="001353E5">
      <w:pPr>
        <w:ind w:firstLineChars="0"/>
      </w:pPr>
      <w:r>
        <w:rPr>
          <w:rFonts w:hint="eastAsia"/>
          <w:noProof/>
        </w:rPr>
        <w:drawing>
          <wp:inline distT="0" distB="0" distL="0" distR="0" wp14:anchorId="231E8655" wp14:editId="2195FA62">
            <wp:extent cx="5713095" cy="4579620"/>
            <wp:effectExtent l="0" t="0" r="1905" b="0"/>
            <wp:docPr id="812786501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86501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A068" w14:textId="7F75092B" w:rsidR="006E7552" w:rsidRDefault="006E7552" w:rsidP="001353E5">
      <w:pPr>
        <w:ind w:firstLineChars="0"/>
      </w:pPr>
      <w:r w:rsidRPr="006E7552">
        <w:rPr>
          <w:noProof/>
        </w:rPr>
        <w:lastRenderedPageBreak/>
        <w:drawing>
          <wp:inline distT="0" distB="0" distL="0" distR="0" wp14:anchorId="734E8D3E" wp14:editId="4E8A1769">
            <wp:extent cx="5713095" cy="3213735"/>
            <wp:effectExtent l="0" t="0" r="1905" b="5715"/>
            <wp:docPr id="2049916732" name="图片 3" descr="白板上的文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16732" name="图片 3" descr="白板上的文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E8EB" w14:textId="3A6CFB7F" w:rsidR="004C4507" w:rsidRDefault="004C4507" w:rsidP="001353E5">
      <w:pPr>
        <w:ind w:firstLineChars="0"/>
      </w:pPr>
      <w:r w:rsidRPr="004C4507">
        <w:rPr>
          <w:noProof/>
        </w:rPr>
        <w:drawing>
          <wp:inline distT="0" distB="0" distL="0" distR="0" wp14:anchorId="6462E3DD" wp14:editId="1A3A6D91">
            <wp:extent cx="5713095" cy="3213735"/>
            <wp:effectExtent l="0" t="0" r="1905" b="5715"/>
            <wp:docPr id="1377649409" name="图片 6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49409" name="图片 6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6C3B" w14:textId="77777777" w:rsidR="006E7552" w:rsidRDefault="006E7552" w:rsidP="001353E5">
      <w:pPr>
        <w:ind w:firstLineChars="0"/>
      </w:pPr>
    </w:p>
    <w:p w14:paraId="09796F89" w14:textId="51BFEBA5" w:rsidR="006E7552" w:rsidRDefault="006E7552" w:rsidP="001353E5">
      <w:pPr>
        <w:ind w:firstLineChars="0"/>
      </w:pPr>
      <w:r>
        <w:rPr>
          <w:rFonts w:hint="eastAsia"/>
        </w:rPr>
        <w:t xml:space="preserve">7. </w:t>
      </w:r>
      <w:r>
        <w:rPr>
          <w:rFonts w:hint="eastAsia"/>
        </w:rPr>
        <w:t>切换到</w:t>
      </w:r>
      <w:r>
        <w:rPr>
          <w:rFonts w:hint="eastAsia"/>
        </w:rPr>
        <w:t xml:space="preserve">Measured Values Display </w:t>
      </w:r>
      <w:r>
        <w:rPr>
          <w:rFonts w:hint="eastAsia"/>
        </w:rPr>
        <w:t>，点击</w:t>
      </w:r>
      <w:r>
        <w:rPr>
          <w:rFonts w:hint="eastAsia"/>
        </w:rPr>
        <w:t>Update Windows</w:t>
      </w:r>
      <w:r>
        <w:rPr>
          <w:rFonts w:hint="eastAsia"/>
        </w:rPr>
        <w:t>可将仪表的当前参数读出</w:t>
      </w:r>
    </w:p>
    <w:p w14:paraId="4491C922" w14:textId="6146EC4E" w:rsidR="006E7552" w:rsidRDefault="006E7552" w:rsidP="001353E5">
      <w:pPr>
        <w:ind w:firstLineChars="0"/>
      </w:pPr>
      <w:r>
        <w:rPr>
          <w:rFonts w:hint="eastAsia"/>
          <w:noProof/>
        </w:rPr>
        <w:lastRenderedPageBreak/>
        <w:drawing>
          <wp:inline distT="0" distB="0" distL="0" distR="0" wp14:anchorId="7B5B671E" wp14:editId="26C12FD7">
            <wp:extent cx="5713095" cy="3225165"/>
            <wp:effectExtent l="0" t="0" r="1905" b="0"/>
            <wp:docPr id="1341817256" name="图片 4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17256" name="图片 4" descr="图形用户界面,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6F04" w14:textId="37222901" w:rsidR="006E7552" w:rsidRDefault="006E7552" w:rsidP="001353E5">
      <w:pPr>
        <w:ind w:firstLineChars="0"/>
      </w:pPr>
      <w:r w:rsidRPr="006E7552">
        <w:rPr>
          <w:noProof/>
        </w:rPr>
        <w:drawing>
          <wp:inline distT="0" distB="0" distL="0" distR="0" wp14:anchorId="0D05E6FA" wp14:editId="2726E560">
            <wp:extent cx="5713095" cy="3213735"/>
            <wp:effectExtent l="0" t="0" r="1905" b="5715"/>
            <wp:docPr id="68797464" name="图片 5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7464" name="图片 5" descr="图形用户界面,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BD2F" w14:textId="77777777" w:rsidR="006E7552" w:rsidRDefault="006E7552" w:rsidP="001353E5">
      <w:pPr>
        <w:ind w:firstLineChars="0"/>
      </w:pPr>
    </w:p>
    <w:p w14:paraId="2158E3C2" w14:textId="285C3DAF" w:rsidR="006E7552" w:rsidRDefault="006E7552" w:rsidP="001353E5">
      <w:pPr>
        <w:ind w:firstLineChars="0"/>
      </w:pPr>
      <w:r>
        <w:rPr>
          <w:rFonts w:hint="eastAsia"/>
        </w:rPr>
        <w:t xml:space="preserve">8. </w:t>
      </w:r>
      <w:r>
        <w:rPr>
          <w:rFonts w:hint="eastAsia"/>
        </w:rPr>
        <w:t>切换到</w:t>
      </w:r>
      <w:r>
        <w:rPr>
          <w:rFonts w:hint="eastAsia"/>
        </w:rPr>
        <w:t>Acyclic Services</w:t>
      </w:r>
      <w:r>
        <w:rPr>
          <w:rFonts w:hint="eastAsia"/>
        </w:rPr>
        <w:t>，此处可以通过</w:t>
      </w:r>
      <w:r>
        <w:rPr>
          <w:rFonts w:hint="eastAsia"/>
        </w:rPr>
        <w:t>Hart</w:t>
      </w:r>
      <w:r>
        <w:rPr>
          <w:rFonts w:hint="eastAsia"/>
        </w:rPr>
        <w:t>协议规定的</w:t>
      </w:r>
      <w:r>
        <w:rPr>
          <w:rFonts w:hint="eastAsia"/>
        </w:rPr>
        <w:t xml:space="preserve">Hart 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来读写仪表的相关参数</w:t>
      </w:r>
    </w:p>
    <w:p w14:paraId="0FBE20E5" w14:textId="67A8392E" w:rsidR="006E7552" w:rsidRPr="00104CBB" w:rsidRDefault="006E7552" w:rsidP="001353E5">
      <w:pPr>
        <w:ind w:firstLineChars="0"/>
      </w:pPr>
      <w:r w:rsidRPr="006E7552">
        <w:rPr>
          <w:noProof/>
        </w:rPr>
        <w:lastRenderedPageBreak/>
        <w:drawing>
          <wp:inline distT="0" distB="0" distL="0" distR="0" wp14:anchorId="3BA67965" wp14:editId="56F1AF3C">
            <wp:extent cx="5713095" cy="2995930"/>
            <wp:effectExtent l="0" t="0" r="1905" b="0"/>
            <wp:docPr id="1966920263" name="图片 1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20263" name="图片 1" descr="图形用户界面, 应用程序, 电子邮件&#10;&#10;AI 生成的内容可能不正确。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9519" w14:textId="71FF7D73" w:rsidR="00104CBB" w:rsidRPr="00104CBB" w:rsidRDefault="00104CBB" w:rsidP="004D1CD8">
      <w:pPr>
        <w:ind w:firstLineChars="0" w:firstLine="0"/>
        <w:jc w:val="center"/>
      </w:pPr>
    </w:p>
    <w:p w14:paraId="08C15D99" w14:textId="3063EFB6" w:rsidR="00104CBB" w:rsidRDefault="00A264F9" w:rsidP="00A659FC">
      <w:pPr>
        <w:pStyle w:val="10"/>
      </w:pPr>
      <w:bookmarkStart w:id="9" w:name="_Toc191296542"/>
      <w:r>
        <w:rPr>
          <w:rFonts w:hint="eastAsia"/>
        </w:rPr>
        <w:t>客户端软件配置</w:t>
      </w:r>
      <w:bookmarkEnd w:id="9"/>
    </w:p>
    <w:p w14:paraId="4B5E57B2" w14:textId="00712703" w:rsidR="00FD135B" w:rsidRDefault="00FD135B" w:rsidP="004D1CD8">
      <w:pPr>
        <w:pStyle w:val="20"/>
        <w:ind w:left="0"/>
      </w:pPr>
      <w:bookmarkStart w:id="10" w:name="_Toc191296543"/>
      <w:r>
        <w:rPr>
          <w:rFonts w:hint="eastAsia"/>
        </w:rPr>
        <w:t>配置</w:t>
      </w:r>
      <w:r w:rsidR="004D1CD8">
        <w:rPr>
          <w:rFonts w:hint="eastAsia"/>
        </w:rPr>
        <w:t>步骤</w:t>
      </w:r>
      <w:bookmarkEnd w:id="10"/>
    </w:p>
    <w:p w14:paraId="276522DD" w14:textId="695461FE" w:rsidR="00FD135B" w:rsidRPr="00A23166" w:rsidRDefault="00A659FC" w:rsidP="001D326D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客户端需在</w:t>
      </w:r>
      <w:proofErr w:type="gramStart"/>
      <w:r w:rsidR="004D1CD8">
        <w:rPr>
          <w:rFonts w:hint="eastAsia"/>
        </w:rPr>
        <w:t>倍福</w:t>
      </w:r>
      <w:r>
        <w:rPr>
          <w:rFonts w:hint="eastAsia"/>
        </w:rPr>
        <w:t>官网</w:t>
      </w:r>
      <w:proofErr w:type="gramEnd"/>
      <w:r w:rsidR="004D1CD8">
        <w:rPr>
          <w:rFonts w:hint="eastAsia"/>
        </w:rPr>
        <w:t>下载</w:t>
      </w:r>
      <w:r>
        <w:rPr>
          <w:rFonts w:hint="eastAsia"/>
        </w:rPr>
        <w:t>T</w:t>
      </w:r>
      <w:r>
        <w:t>F6680</w:t>
      </w:r>
      <w:r w:rsidR="004D1CD8">
        <w:rPr>
          <w:rFonts w:hint="eastAsia"/>
        </w:rPr>
        <w:t>并安装，下载路径</w:t>
      </w:r>
      <w:r>
        <w:rPr>
          <w:rFonts w:hint="eastAsia"/>
        </w:rPr>
        <w:t>如下图：</w:t>
      </w:r>
    </w:p>
    <w:p w14:paraId="1FFEA482" w14:textId="485AB7AA" w:rsidR="00104CBB" w:rsidRDefault="00A659FC" w:rsidP="009F3B1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B44D304" wp14:editId="2ECCD721">
            <wp:extent cx="5421498" cy="3477544"/>
            <wp:effectExtent l="0" t="0" r="8255" b="8890"/>
            <wp:docPr id="858566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66319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853" cy="34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FCD7" w14:textId="0406A1F2" w:rsidR="00A659FC" w:rsidRPr="00104CBB" w:rsidRDefault="00A659FC" w:rsidP="009F3B1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1545761" wp14:editId="6C34491D">
            <wp:extent cx="5482892" cy="3498272"/>
            <wp:effectExtent l="0" t="0" r="3810" b="6985"/>
            <wp:docPr id="187286074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60745" name="图片 1" descr="图形用户界面, 文本, 应用程序, 电子邮件&#10;&#10;描述已自动生成"/>
                    <pic:cNvPicPr/>
                  </pic:nvPicPr>
                  <pic:blipFill rotWithShape="1">
                    <a:blip r:embed="rId50"/>
                    <a:srcRect r="8210" b="8252"/>
                    <a:stretch/>
                  </pic:blipFill>
                  <pic:spPr bwMode="auto">
                    <a:xfrm>
                      <a:off x="0" y="0"/>
                      <a:ext cx="5485164" cy="349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70C01" w14:textId="64D565A8" w:rsidR="00A659FC" w:rsidRDefault="009F3B11" w:rsidP="004D1CD8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以</w:t>
      </w:r>
      <w:r w:rsidR="00FD135B">
        <w:rPr>
          <w:rFonts w:hint="eastAsia"/>
        </w:rPr>
        <w:t>配置</w:t>
      </w:r>
      <w:r w:rsidR="00A659FC">
        <w:rPr>
          <w:rFonts w:hint="eastAsia"/>
        </w:rPr>
        <w:t>E</w:t>
      </w:r>
      <w:r w:rsidR="00A659FC">
        <w:t>+H</w:t>
      </w:r>
      <w:r w:rsidR="00A659FC">
        <w:rPr>
          <w:rFonts w:hint="eastAsia"/>
        </w:rPr>
        <w:t>为例，打开</w:t>
      </w:r>
      <w:r w:rsidR="003B3EC7">
        <w:rPr>
          <w:rFonts w:hint="eastAsia"/>
        </w:rPr>
        <w:t>客户端通讯软件后选择</w:t>
      </w:r>
      <w:proofErr w:type="spellStart"/>
      <w:r w:rsidR="003B3EC7">
        <w:rPr>
          <w:rFonts w:hint="eastAsia"/>
        </w:rPr>
        <w:t>Twin</w:t>
      </w:r>
      <w:r w:rsidR="003B3EC7">
        <w:t>CAT</w:t>
      </w:r>
      <w:proofErr w:type="spellEnd"/>
      <w:r w:rsidR="003B3EC7">
        <w:t xml:space="preserve"> H</w:t>
      </w:r>
      <w:r w:rsidR="003B3EC7">
        <w:rPr>
          <w:rFonts w:hint="eastAsia"/>
        </w:rPr>
        <w:t>art</w:t>
      </w:r>
      <w:r w:rsidR="003B3EC7">
        <w:t xml:space="preserve"> C</w:t>
      </w:r>
      <w:r w:rsidR="003B3EC7">
        <w:rPr>
          <w:rFonts w:hint="eastAsia"/>
        </w:rPr>
        <w:t>ommunication</w:t>
      </w:r>
      <w:r w:rsidR="003B3EC7">
        <w:t xml:space="preserve"> DTM</w:t>
      </w:r>
      <w:r w:rsidR="003B3EC7">
        <w:rPr>
          <w:rFonts w:hint="eastAsia"/>
        </w:rPr>
        <w:t>，</w:t>
      </w:r>
      <w:r w:rsidR="001009A2">
        <w:rPr>
          <w:rFonts w:hint="eastAsia"/>
        </w:rPr>
        <w:t>点击</w:t>
      </w:r>
      <w:r w:rsidR="001009A2">
        <w:rPr>
          <w:rFonts w:hint="eastAsia"/>
        </w:rPr>
        <w:t>Add</w:t>
      </w:r>
      <w:r w:rsidR="001009A2">
        <w:t xml:space="preserve"> R</w:t>
      </w:r>
      <w:r w:rsidR="001009A2">
        <w:rPr>
          <w:rFonts w:hint="eastAsia"/>
        </w:rPr>
        <w:t>oute</w:t>
      </w:r>
      <w:r w:rsidR="001009A2">
        <w:rPr>
          <w:rFonts w:hint="eastAsia"/>
        </w:rPr>
        <w:t>，再点击</w:t>
      </w:r>
      <w:r w:rsidR="001009A2">
        <w:rPr>
          <w:rFonts w:hint="eastAsia"/>
        </w:rPr>
        <w:t>Broadcast</w:t>
      </w:r>
      <w:r w:rsidR="001009A2">
        <w:t xml:space="preserve"> Search</w:t>
      </w:r>
      <w:r w:rsidR="001009A2">
        <w:rPr>
          <w:rFonts w:hint="eastAsia"/>
        </w:rPr>
        <w:t>搜索路由，点击</w:t>
      </w:r>
      <w:r w:rsidR="001009A2">
        <w:rPr>
          <w:rFonts w:hint="eastAsia"/>
        </w:rPr>
        <w:t>Add</w:t>
      </w:r>
      <w:r w:rsidR="001009A2">
        <w:t xml:space="preserve"> R</w:t>
      </w:r>
      <w:r w:rsidR="001009A2">
        <w:rPr>
          <w:rFonts w:hint="eastAsia"/>
        </w:rPr>
        <w:t>oute</w:t>
      </w:r>
      <w:r w:rsidR="001009A2">
        <w:rPr>
          <w:rFonts w:hint="eastAsia"/>
        </w:rPr>
        <w:t>，在</w:t>
      </w:r>
      <w:proofErr w:type="spellStart"/>
      <w:r w:rsidR="001009A2">
        <w:rPr>
          <w:rFonts w:hint="eastAsia"/>
        </w:rPr>
        <w:t>Adress</w:t>
      </w:r>
      <w:r w:rsidR="001009A2">
        <w:t>T</w:t>
      </w:r>
      <w:r w:rsidR="001009A2">
        <w:rPr>
          <w:rFonts w:hint="eastAsia"/>
        </w:rPr>
        <w:t>ype</w:t>
      </w:r>
      <w:proofErr w:type="spellEnd"/>
      <w:r w:rsidR="001009A2">
        <w:rPr>
          <w:rFonts w:hint="eastAsia"/>
        </w:rPr>
        <w:t>处选择</w:t>
      </w:r>
      <w:r w:rsidR="001009A2">
        <w:rPr>
          <w:rFonts w:hint="eastAsia"/>
        </w:rPr>
        <w:t>I</w:t>
      </w:r>
      <w:r w:rsidR="001009A2">
        <w:t>P A</w:t>
      </w:r>
      <w:r w:rsidR="001009A2">
        <w:rPr>
          <w:rFonts w:hint="eastAsia"/>
        </w:rPr>
        <w:t>dress</w:t>
      </w:r>
      <w:r w:rsidR="001009A2">
        <w:rPr>
          <w:rFonts w:hint="eastAsia"/>
        </w:rPr>
        <w:t>，</w:t>
      </w:r>
      <w:r w:rsidR="001E3645">
        <w:rPr>
          <w:rFonts w:hint="eastAsia"/>
        </w:rPr>
        <w:t>选择</w:t>
      </w:r>
      <w:r w:rsidR="001009A2">
        <w:rPr>
          <w:rFonts w:hint="eastAsia"/>
        </w:rPr>
        <w:t>Target</w:t>
      </w:r>
      <w:r w:rsidR="001009A2">
        <w:t xml:space="preserve"> R</w:t>
      </w:r>
      <w:r w:rsidR="001009A2">
        <w:rPr>
          <w:rFonts w:hint="eastAsia"/>
        </w:rPr>
        <w:t>oute</w:t>
      </w:r>
      <w:r w:rsidR="001009A2">
        <w:rPr>
          <w:rFonts w:hint="eastAsia"/>
        </w:rPr>
        <w:t>和</w:t>
      </w:r>
      <w:r w:rsidR="001009A2">
        <w:t>R</w:t>
      </w:r>
      <w:r w:rsidR="001009A2">
        <w:rPr>
          <w:rFonts w:hint="eastAsia"/>
        </w:rPr>
        <w:t>emote</w:t>
      </w:r>
      <w:r w:rsidR="001009A2">
        <w:t xml:space="preserve"> R</w:t>
      </w:r>
      <w:r w:rsidR="001009A2">
        <w:rPr>
          <w:rFonts w:hint="eastAsia"/>
        </w:rPr>
        <w:t>oute</w:t>
      </w:r>
      <w:r w:rsidR="001009A2">
        <w:rPr>
          <w:rFonts w:hint="eastAsia"/>
        </w:rPr>
        <w:t>都处于</w:t>
      </w:r>
      <w:r w:rsidR="001009A2">
        <w:rPr>
          <w:rFonts w:hint="eastAsia"/>
        </w:rPr>
        <w:t>Static</w:t>
      </w:r>
      <w:r w:rsidR="001009A2">
        <w:rPr>
          <w:rFonts w:hint="eastAsia"/>
        </w:rPr>
        <w:t>状态，最后点击</w:t>
      </w:r>
      <w:r w:rsidR="001009A2">
        <w:rPr>
          <w:rFonts w:hint="eastAsia"/>
        </w:rPr>
        <w:t>Add</w:t>
      </w:r>
      <w:r w:rsidR="001009A2">
        <w:t xml:space="preserve"> R</w:t>
      </w:r>
      <w:r w:rsidR="001009A2">
        <w:rPr>
          <w:rFonts w:hint="eastAsia"/>
        </w:rPr>
        <w:t>oute</w:t>
      </w:r>
      <w:r w:rsidR="001009A2">
        <w:rPr>
          <w:rFonts w:hint="eastAsia"/>
        </w:rPr>
        <w:t>添加路由</w:t>
      </w:r>
      <w:r w:rsidR="001D326D">
        <w:rPr>
          <w:rFonts w:hint="eastAsia"/>
        </w:rPr>
        <w:t>；</w:t>
      </w:r>
    </w:p>
    <w:p w14:paraId="62BA4174" w14:textId="2022A48B" w:rsidR="00FD135B" w:rsidRDefault="003B3EC7" w:rsidP="001D326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0F3A64" wp14:editId="1F3FFCA0">
            <wp:extent cx="5274310" cy="2942590"/>
            <wp:effectExtent l="0" t="0" r="2540" b="0"/>
            <wp:docPr id="423855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5577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C30F" w14:textId="041E02E3" w:rsidR="001009A2" w:rsidRDefault="001009A2" w:rsidP="001D326D">
      <w:pPr>
        <w:pStyle w:val="ab"/>
        <w:numPr>
          <w:ilvl w:val="0"/>
          <w:numId w:val="16"/>
        </w:numPr>
        <w:spacing w:beforeLines="50" w:before="156"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Twin</w:t>
      </w:r>
      <w:r>
        <w:t>CAT H</w:t>
      </w:r>
      <w:r>
        <w:rPr>
          <w:rFonts w:hint="eastAsia"/>
        </w:rPr>
        <w:t>art</w:t>
      </w:r>
      <w:r>
        <w:t xml:space="preserve"> C</w:t>
      </w:r>
      <w:r>
        <w:rPr>
          <w:rFonts w:hint="eastAsia"/>
        </w:rPr>
        <w:t>ommunication</w:t>
      </w:r>
      <w:r>
        <w:t xml:space="preserve"> DTM</w:t>
      </w:r>
      <w:r>
        <w:rPr>
          <w:rFonts w:hint="eastAsia"/>
        </w:rPr>
        <w:t>选项中，选择</w:t>
      </w:r>
      <w:r>
        <w:rPr>
          <w:rFonts w:hint="eastAsia"/>
        </w:rPr>
        <w:t>Target</w:t>
      </w:r>
      <w:r>
        <w:t xml:space="preserve"> C</w:t>
      </w:r>
      <w:r>
        <w:rPr>
          <w:rFonts w:hint="eastAsia"/>
        </w:rPr>
        <w:t>onfig</w:t>
      </w:r>
      <w:r>
        <w:rPr>
          <w:rFonts w:hint="eastAsia"/>
        </w:rPr>
        <w:t>，</w:t>
      </w:r>
      <w:r w:rsidR="001E3645">
        <w:rPr>
          <w:rFonts w:hint="eastAsia"/>
        </w:rPr>
        <w:t>在</w:t>
      </w:r>
      <w:r w:rsidR="001E3645">
        <w:rPr>
          <w:rFonts w:hint="eastAsia"/>
        </w:rPr>
        <w:t>Choose</w:t>
      </w:r>
      <w:r w:rsidR="001E3645">
        <w:t xml:space="preserve"> T</w:t>
      </w:r>
      <w:r w:rsidR="001E3645">
        <w:rPr>
          <w:rFonts w:hint="eastAsia"/>
        </w:rPr>
        <w:t>arget</w:t>
      </w:r>
      <w:r w:rsidR="001E3645">
        <w:rPr>
          <w:rFonts w:hint="eastAsia"/>
        </w:rPr>
        <w:t>可以找到刚刚添加的路由，选择</w:t>
      </w:r>
      <w:r w:rsidR="001E3645">
        <w:t>C</w:t>
      </w:r>
      <w:r w:rsidR="001E3645">
        <w:rPr>
          <w:rFonts w:hint="eastAsia"/>
        </w:rPr>
        <w:t>onnect</w:t>
      </w:r>
      <w:r w:rsidR="001E3645">
        <w:t xml:space="preserve"> to T</w:t>
      </w:r>
      <w:r w:rsidR="001E3645">
        <w:rPr>
          <w:rFonts w:hint="eastAsia"/>
        </w:rPr>
        <w:t>arget</w:t>
      </w:r>
      <w:r w:rsidR="001E3645">
        <w:rPr>
          <w:rFonts w:hint="eastAsia"/>
        </w:rPr>
        <w:t>连接路由，再点击</w:t>
      </w:r>
      <w:r w:rsidR="001E3645">
        <w:rPr>
          <w:rFonts w:hint="eastAsia"/>
        </w:rPr>
        <w:t>Update</w:t>
      </w:r>
      <w:r w:rsidR="001E3645">
        <w:t xml:space="preserve"> C</w:t>
      </w:r>
      <w:r w:rsidR="001E3645">
        <w:rPr>
          <w:rFonts w:hint="eastAsia"/>
        </w:rPr>
        <w:t>hannel</w:t>
      </w:r>
      <w:r w:rsidR="001E3645">
        <w:rPr>
          <w:rFonts w:hint="eastAsia"/>
        </w:rPr>
        <w:t>可以将有</w:t>
      </w:r>
      <w:r w:rsidR="001E3645">
        <w:rPr>
          <w:rFonts w:hint="eastAsia"/>
        </w:rPr>
        <w:t>H</w:t>
      </w:r>
      <w:r w:rsidR="001E3645">
        <w:t>ART</w:t>
      </w:r>
      <w:r w:rsidR="001E3645">
        <w:rPr>
          <w:rFonts w:hint="eastAsia"/>
        </w:rPr>
        <w:t>协议的模块通道读取上来，点击</w:t>
      </w:r>
      <w:r w:rsidR="001E3645">
        <w:rPr>
          <w:rFonts w:hint="eastAsia"/>
        </w:rPr>
        <w:t>Add</w:t>
      </w:r>
      <w:r w:rsidR="001E3645">
        <w:t xml:space="preserve"> C</w:t>
      </w:r>
      <w:r w:rsidR="001E3645">
        <w:rPr>
          <w:rFonts w:hint="eastAsia"/>
        </w:rPr>
        <w:t>hannel</w:t>
      </w:r>
      <w:r w:rsidR="001E3645">
        <w:rPr>
          <w:rFonts w:hint="eastAsia"/>
        </w:rPr>
        <w:t>可以将读取后的通道进行</w:t>
      </w:r>
      <w:r w:rsidR="00604463">
        <w:rPr>
          <w:rFonts w:hint="eastAsia"/>
        </w:rPr>
        <w:t>添加</w:t>
      </w:r>
      <w:r w:rsidR="001D326D">
        <w:rPr>
          <w:rFonts w:hint="eastAsia"/>
        </w:rPr>
        <w:t>；</w:t>
      </w:r>
    </w:p>
    <w:p w14:paraId="410974C8" w14:textId="699A1841" w:rsidR="00FD135B" w:rsidRDefault="001009A2" w:rsidP="001D326D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7A160AF" wp14:editId="557D95B6">
            <wp:extent cx="5775913" cy="3255818"/>
            <wp:effectExtent l="0" t="0" r="0" b="1905"/>
            <wp:docPr id="77942570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25701" name="图片 1" descr="图形用户界面, 应用程序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80939" cy="325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3F10" w14:textId="181B4A7A" w:rsidR="00FD135B" w:rsidRDefault="00604463" w:rsidP="001D326D">
      <w:pPr>
        <w:pStyle w:val="ab"/>
        <w:numPr>
          <w:ilvl w:val="0"/>
          <w:numId w:val="16"/>
        </w:numPr>
        <w:ind w:left="0" w:firstLine="420"/>
      </w:pPr>
      <w:r>
        <w:rPr>
          <w:rFonts w:hint="eastAsia"/>
        </w:rPr>
        <w:t>鼠标选中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H</w:t>
      </w:r>
      <w:r>
        <w:rPr>
          <w:rFonts w:hint="eastAsia"/>
        </w:rPr>
        <w:t>art</w:t>
      </w:r>
      <w:r>
        <w:t xml:space="preserve"> C</w:t>
      </w:r>
      <w:r>
        <w:rPr>
          <w:rFonts w:hint="eastAsia"/>
        </w:rPr>
        <w:t>ommunication</w:t>
      </w:r>
      <w:r>
        <w:t xml:space="preserve"> DTM</w:t>
      </w:r>
      <w:r>
        <w:rPr>
          <w:rFonts w:hint="eastAsia"/>
        </w:rPr>
        <w:t>，右键后选择</w:t>
      </w:r>
      <w:r>
        <w:rPr>
          <w:rFonts w:hint="eastAsia"/>
        </w:rPr>
        <w:t>Verify</w:t>
      </w:r>
      <w:r>
        <w:t xml:space="preserve"> </w:t>
      </w:r>
      <w:r>
        <w:rPr>
          <w:rFonts w:hint="eastAsia"/>
        </w:rPr>
        <w:t>network</w:t>
      </w:r>
      <w:r>
        <w:rPr>
          <w:rFonts w:hint="eastAsia"/>
        </w:rPr>
        <w:t>后弹出</w:t>
      </w:r>
      <w:r>
        <w:rPr>
          <w:rFonts w:hint="eastAsia"/>
        </w:rPr>
        <w:t>select</w:t>
      </w:r>
      <w:r>
        <w:t xml:space="preserve"> </w:t>
      </w:r>
      <w:r>
        <w:rPr>
          <w:rFonts w:hint="eastAsia"/>
        </w:rPr>
        <w:t>communication</w:t>
      </w:r>
      <w:r>
        <w:t xml:space="preserve"> </w:t>
      </w:r>
      <w:r>
        <w:rPr>
          <w:rFonts w:hint="eastAsia"/>
        </w:rPr>
        <w:t>channel</w:t>
      </w:r>
      <w:r>
        <w:rPr>
          <w:rFonts w:hint="eastAsia"/>
        </w:rPr>
        <w:t>，选择</w:t>
      </w:r>
      <w:proofErr w:type="spellStart"/>
      <w:r>
        <w:rPr>
          <w:rFonts w:hint="eastAsia"/>
        </w:rPr>
        <w:t>channel</w:t>
      </w:r>
      <w:r>
        <w:t>A</w:t>
      </w:r>
      <w:r>
        <w:rPr>
          <w:rFonts w:hint="eastAsia"/>
        </w:rPr>
        <w:t>cces</w:t>
      </w:r>
      <w:r>
        <w:t>P</w:t>
      </w:r>
      <w:r>
        <w:rPr>
          <w:rFonts w:hint="eastAsia"/>
        </w:rPr>
        <w:t>oint</w:t>
      </w:r>
      <w:proofErr w:type="spellEnd"/>
      <w:r>
        <w:t xml:space="preserve"> H</w:t>
      </w:r>
      <w:r>
        <w:rPr>
          <w:rFonts w:hint="eastAsia"/>
        </w:rPr>
        <w:t>art</w:t>
      </w:r>
      <w:r>
        <w:rPr>
          <w:rFonts w:hint="eastAsia"/>
        </w:rPr>
        <w:t>后点击</w:t>
      </w:r>
      <w:r>
        <w:rPr>
          <w:rFonts w:hint="eastAsia"/>
        </w:rPr>
        <w:t xml:space="preserve"> </w:t>
      </w:r>
      <w:r>
        <w:t>OK</w:t>
      </w:r>
      <w:r w:rsidR="001D326D">
        <w:rPr>
          <w:rFonts w:hint="eastAsia"/>
        </w:rPr>
        <w:t>；</w:t>
      </w:r>
    </w:p>
    <w:p w14:paraId="7B485124" w14:textId="3A8280FA" w:rsidR="00FD135B" w:rsidRDefault="00604463" w:rsidP="001D326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B9AC8DE" wp14:editId="665C8215">
            <wp:extent cx="5689023" cy="3338945"/>
            <wp:effectExtent l="0" t="0" r="6985" b="0"/>
            <wp:docPr id="370690573" name="图片 1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90573" name="图片 1" descr="图形用户界面, 应用程序, 表格, Excel&#10;&#10;描述已自动生成"/>
                    <pic:cNvPicPr/>
                  </pic:nvPicPr>
                  <pic:blipFill rotWithShape="1">
                    <a:blip r:embed="rId53"/>
                    <a:srcRect r="17269"/>
                    <a:stretch/>
                  </pic:blipFill>
                  <pic:spPr bwMode="auto">
                    <a:xfrm>
                      <a:off x="0" y="0"/>
                      <a:ext cx="5703731" cy="334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1599D" w14:textId="77777777" w:rsidR="001D326D" w:rsidRDefault="00604463" w:rsidP="001D326D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E651540" wp14:editId="05B1EA79">
            <wp:extent cx="5697828" cy="3325091"/>
            <wp:effectExtent l="0" t="0" r="0" b="8890"/>
            <wp:docPr id="184578516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85169" name="图片 1" descr="图形用户界面, 应用程序&#10;&#10;描述已自动生成"/>
                    <pic:cNvPicPr/>
                  </pic:nvPicPr>
                  <pic:blipFill rotWithShape="1">
                    <a:blip r:embed="rId54"/>
                    <a:srcRect r="15983" b="7885"/>
                    <a:stretch/>
                  </pic:blipFill>
                  <pic:spPr bwMode="auto">
                    <a:xfrm>
                      <a:off x="0" y="0"/>
                      <a:ext cx="5707882" cy="333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134E" w14:textId="77777777" w:rsidR="00922F40" w:rsidRDefault="00922F40" w:rsidP="001D326D">
      <w:pPr>
        <w:spacing w:afterLines="50" w:after="156"/>
        <w:ind w:firstLineChars="0" w:firstLine="0"/>
        <w:jc w:val="center"/>
      </w:pPr>
    </w:p>
    <w:p w14:paraId="10295EE5" w14:textId="77777777" w:rsidR="00922F40" w:rsidRDefault="00922F40" w:rsidP="00922F40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目前模块仅支持</w:t>
      </w:r>
      <w:r>
        <w:rPr>
          <w:rFonts w:hint="eastAsia"/>
        </w:rPr>
        <w:t xml:space="preserve">FDT </w:t>
      </w:r>
      <w:proofErr w:type="spellStart"/>
      <w:r>
        <w:rPr>
          <w:rFonts w:hint="eastAsia"/>
        </w:rPr>
        <w:t>ComDTM</w:t>
      </w:r>
      <w:proofErr w:type="spellEnd"/>
      <w:r>
        <w:rPr>
          <w:rFonts w:hint="eastAsia"/>
        </w:rPr>
        <w:t>低版本</w:t>
      </w:r>
      <w:r>
        <w:rPr>
          <w:rFonts w:hint="eastAsia"/>
        </w:rPr>
        <w:t>,</w:t>
      </w:r>
      <w:r>
        <w:rPr>
          <w:rFonts w:hint="eastAsia"/>
        </w:rPr>
        <w:t>所以在软件需要</w:t>
      </w:r>
      <w:proofErr w:type="gramStart"/>
      <w:r>
        <w:rPr>
          <w:rFonts w:hint="eastAsia"/>
        </w:rPr>
        <w:t>取消勾选</w:t>
      </w:r>
      <w:proofErr w:type="gramEnd"/>
      <w:r>
        <w:rPr>
          <w:rFonts w:hint="eastAsia"/>
        </w:rPr>
        <w:t>FDT 1.2.1</w:t>
      </w:r>
    </w:p>
    <w:p w14:paraId="3DCCAA8B" w14:textId="540930AB" w:rsidR="00922F40" w:rsidRDefault="00922F40" w:rsidP="001D326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F9CEC0E" wp14:editId="4AA83B14">
            <wp:extent cx="2394354" cy="3190165"/>
            <wp:effectExtent l="0" t="0" r="6350" b="0"/>
            <wp:docPr id="927576379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76379" name="图片 2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49" cy="32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7AD1" w14:textId="77777777" w:rsidR="00922F40" w:rsidRDefault="00922F40" w:rsidP="00922F40">
      <w:pPr>
        <w:spacing w:afterLines="50" w:after="156"/>
        <w:ind w:firstLineChars="0" w:firstLine="0"/>
      </w:pPr>
    </w:p>
    <w:p w14:paraId="26D3E55D" w14:textId="6165ED6D" w:rsidR="00604463" w:rsidRDefault="00DF6D34" w:rsidP="00922F40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鼠标选中</w:t>
      </w:r>
      <w:proofErr w:type="spellStart"/>
      <w:r>
        <w:rPr>
          <w:rFonts w:hint="eastAsia"/>
        </w:rPr>
        <w:t>Channel</w:t>
      </w:r>
      <w:r>
        <w:t>A</w:t>
      </w:r>
      <w:r>
        <w:rPr>
          <w:rFonts w:hint="eastAsia"/>
        </w:rPr>
        <w:t>cces</w:t>
      </w:r>
      <w:r>
        <w:t>P</w:t>
      </w:r>
      <w:r>
        <w:rPr>
          <w:rFonts w:hint="eastAsia"/>
        </w:rPr>
        <w:t>oint</w:t>
      </w:r>
      <w:proofErr w:type="spellEnd"/>
      <w:r>
        <w:rPr>
          <w:rFonts w:hint="eastAsia"/>
        </w:rPr>
        <w:t>后点击</w:t>
      </w:r>
      <w:r>
        <w:rPr>
          <w:rFonts w:hint="eastAsia"/>
        </w:rPr>
        <w:t>O</w:t>
      </w:r>
      <w:r>
        <w:t>K</w:t>
      </w:r>
      <w:r w:rsidR="001D326D">
        <w:rPr>
          <w:rFonts w:hint="eastAsia"/>
        </w:rPr>
        <w:t>；</w:t>
      </w:r>
    </w:p>
    <w:p w14:paraId="6FABD6E6" w14:textId="583ECF09" w:rsidR="00922F40" w:rsidRDefault="00604463" w:rsidP="001D326D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7BD2809" wp14:editId="750C5DC5">
            <wp:extent cx="4075159" cy="2723667"/>
            <wp:effectExtent l="0" t="0" r="1905" b="635"/>
            <wp:docPr id="1364361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61984" name=""/>
                    <pic:cNvPicPr/>
                  </pic:nvPicPr>
                  <pic:blipFill rotWithShape="1">
                    <a:blip r:embed="rId56"/>
                    <a:srcRect r="14616"/>
                    <a:stretch/>
                  </pic:blipFill>
                  <pic:spPr bwMode="auto">
                    <a:xfrm>
                      <a:off x="0" y="0"/>
                      <a:ext cx="4095208" cy="273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7C1B3" w14:textId="25C67CA3" w:rsidR="00DF6D34" w:rsidRDefault="00922F40" w:rsidP="00922F40">
      <w:pPr>
        <w:widowControl/>
        <w:ind w:firstLineChars="0" w:firstLine="0"/>
        <w:jc w:val="left"/>
      </w:pPr>
      <w:r>
        <w:br w:type="page"/>
      </w:r>
    </w:p>
    <w:p w14:paraId="12247A39" w14:textId="6A04E955" w:rsidR="00DF6D34" w:rsidRDefault="00DF6D34" w:rsidP="00922F40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lastRenderedPageBreak/>
        <w:t>在</w:t>
      </w:r>
      <w:proofErr w:type="spellStart"/>
      <w:r>
        <w:t>iTEMP</w:t>
      </w:r>
      <w:proofErr w:type="spellEnd"/>
      <w:r>
        <w:t xml:space="preserve"> TMT82</w:t>
      </w:r>
      <w:r>
        <w:rPr>
          <w:rFonts w:hint="eastAsia"/>
        </w:rPr>
        <w:t>中右键选择</w:t>
      </w:r>
      <w:r>
        <w:rPr>
          <w:rFonts w:hint="eastAsia"/>
        </w:rPr>
        <w:t>plant</w:t>
      </w:r>
      <w:r>
        <w:t xml:space="preserve"> </w:t>
      </w:r>
      <w:r>
        <w:rPr>
          <w:rFonts w:hint="eastAsia"/>
        </w:rPr>
        <w:t>view</w:t>
      </w:r>
      <w:r>
        <w:rPr>
          <w:rFonts w:hint="eastAsia"/>
        </w:rPr>
        <w:t>后，选择</w:t>
      </w:r>
      <w:r>
        <w:rPr>
          <w:rFonts w:hint="eastAsia"/>
        </w:rPr>
        <w:t>Assign</w:t>
      </w:r>
      <w:r>
        <w:t xml:space="preserve"> D</w:t>
      </w:r>
      <w:r>
        <w:rPr>
          <w:rFonts w:hint="eastAsia"/>
        </w:rPr>
        <w:t>evice</w:t>
      </w:r>
      <w:r>
        <w:rPr>
          <w:rFonts w:hint="eastAsia"/>
        </w:rPr>
        <w:t>，如下图</w:t>
      </w:r>
      <w:r w:rsidR="001D326D">
        <w:rPr>
          <w:rFonts w:hint="eastAsia"/>
        </w:rPr>
        <w:t>：</w:t>
      </w:r>
    </w:p>
    <w:p w14:paraId="50D4C0F4" w14:textId="0CFB4070" w:rsidR="00DF6D34" w:rsidRDefault="00DF6D34" w:rsidP="001D326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DE3BC77" wp14:editId="08AC9D2F">
            <wp:extent cx="5243265" cy="3951702"/>
            <wp:effectExtent l="0" t="0" r="0" b="0"/>
            <wp:docPr id="118345331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3317" name="图片 1" descr="图形用户界面, 应用程序&#10;&#10;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9711" cy="3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23BA" w14:textId="60E7D209" w:rsidR="00DF6D34" w:rsidRDefault="00DF6D34" w:rsidP="00922F40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可以在客户端的监控页面看到监控的通道状态</w:t>
      </w:r>
      <w:r w:rsidR="001D326D">
        <w:rPr>
          <w:rFonts w:hint="eastAsia"/>
        </w:rPr>
        <w:t>。</w:t>
      </w:r>
    </w:p>
    <w:p w14:paraId="0C0A77DE" w14:textId="3F0A9BBB" w:rsidR="00FE32D5" w:rsidRPr="00C252D0" w:rsidRDefault="00DF6D34" w:rsidP="001D326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F02ED31" wp14:editId="781F7A48">
            <wp:extent cx="5669915" cy="2849880"/>
            <wp:effectExtent l="0" t="0" r="6985" b="7620"/>
            <wp:docPr id="3785116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11602" name="图片 1" descr="图形用户界面, 文本, 应用程序, 电子邮件&#10;&#10;描述已自动生成"/>
                    <pic:cNvPicPr/>
                  </pic:nvPicPr>
                  <pic:blipFill rotWithShape="1">
                    <a:blip r:embed="rId58"/>
                    <a:srcRect b="10526"/>
                    <a:stretch/>
                  </pic:blipFill>
                  <pic:spPr bwMode="auto">
                    <a:xfrm>
                      <a:off x="0" y="0"/>
                      <a:ext cx="5671566" cy="285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E32D5">
        <w:rPr>
          <w:rFonts w:ascii="宋体" w:eastAsia="宋体" w:cs="宋体"/>
          <w:b/>
          <w:color w:val="FF0000"/>
          <w:szCs w:val="21"/>
        </w:rPr>
        <w:br w:type="page"/>
      </w:r>
    </w:p>
    <w:p w14:paraId="08A5256A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2991BF7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6D29F0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592AE61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DCAF74C" w14:textId="77777777" w:rsidR="00FE32D5" w:rsidRDefault="00FE32D5" w:rsidP="00FE32D5"/>
    <w:p w14:paraId="4E7DF5C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149AA1B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120FA21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CCAA68B" w14:textId="77777777" w:rsidR="00FE32D5" w:rsidRDefault="00FE32D5" w:rsidP="00FE32D5"/>
    <w:p w14:paraId="0564204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D3802E9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8D495C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E8324A6" w14:textId="77777777" w:rsidR="00FE32D5" w:rsidRDefault="00FE32D5" w:rsidP="00FE32D5"/>
    <w:p w14:paraId="7821CBF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39AD6D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2631BA2C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CBFF450" w14:textId="77777777" w:rsidR="00FE32D5" w:rsidRDefault="00FE32D5" w:rsidP="00FE32D5"/>
    <w:p w14:paraId="4B0C8218" w14:textId="77777777" w:rsidR="00FE32D5" w:rsidRDefault="00FE32D5" w:rsidP="00FE32D5"/>
    <w:p w14:paraId="39E7B52D" w14:textId="77777777" w:rsidR="00FE32D5" w:rsidRDefault="00FE32D5" w:rsidP="00FE32D5"/>
    <w:p w14:paraId="091E4CC1" w14:textId="77777777" w:rsidR="00FE32D5" w:rsidRDefault="00FE32D5" w:rsidP="00FE32D5"/>
    <w:p w14:paraId="6A732D93" w14:textId="77777777" w:rsidR="00FE32D5" w:rsidRDefault="00FE32D5" w:rsidP="00B20B65">
      <w:pPr>
        <w:ind w:firstLineChars="0" w:firstLine="0"/>
      </w:pPr>
    </w:p>
    <w:p w14:paraId="5FA859B6" w14:textId="77777777" w:rsidR="00FE32D5" w:rsidRDefault="00FE32D5" w:rsidP="00FE32D5"/>
    <w:p w14:paraId="588677E1" w14:textId="77777777" w:rsidR="00FE32D5" w:rsidRDefault="00FE32D5" w:rsidP="00FE32D5"/>
    <w:p w14:paraId="39B1C7A2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1C6F15D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744463F8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B9183C0" wp14:editId="3878122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C244A" w14:textId="77777777" w:rsidR="00FE32D5" w:rsidRDefault="00FE32D5" w:rsidP="0073271C">
            <w:pPr>
              <w:jc w:val="center"/>
            </w:pPr>
          </w:p>
          <w:p w14:paraId="12C92D30" w14:textId="77777777" w:rsidR="00FE32D5" w:rsidRDefault="00FE32D5" w:rsidP="0073271C">
            <w:pPr>
              <w:jc w:val="center"/>
            </w:pPr>
          </w:p>
          <w:p w14:paraId="4AD7391E" w14:textId="77777777" w:rsidR="00FE32D5" w:rsidRDefault="00FE32D5" w:rsidP="0073271C">
            <w:pPr>
              <w:jc w:val="center"/>
            </w:pPr>
          </w:p>
          <w:p w14:paraId="3DB713F5" w14:textId="77777777" w:rsidR="00FE32D5" w:rsidRDefault="00FE32D5" w:rsidP="0073271C">
            <w:pPr>
              <w:jc w:val="center"/>
            </w:pPr>
          </w:p>
          <w:p w14:paraId="33857299" w14:textId="77777777" w:rsidR="00FE32D5" w:rsidRDefault="00FE32D5" w:rsidP="0073271C">
            <w:pPr>
              <w:jc w:val="center"/>
            </w:pPr>
          </w:p>
          <w:p w14:paraId="218A3432" w14:textId="77777777" w:rsidR="00FE32D5" w:rsidRDefault="00FE32D5" w:rsidP="0073271C">
            <w:pPr>
              <w:jc w:val="center"/>
            </w:pPr>
          </w:p>
          <w:p w14:paraId="4E01291F" w14:textId="77777777" w:rsidR="00FE32D5" w:rsidRDefault="00FE32D5" w:rsidP="0073271C">
            <w:pPr>
              <w:jc w:val="center"/>
            </w:pPr>
          </w:p>
          <w:p w14:paraId="1D9364A1" w14:textId="77777777" w:rsidR="00FE32D5" w:rsidRDefault="00FE32D5" w:rsidP="0073271C">
            <w:pPr>
              <w:jc w:val="center"/>
            </w:pPr>
          </w:p>
          <w:p w14:paraId="3A882A36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4C83C87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0C6B187" w14:textId="77777777" w:rsidR="00FE32D5" w:rsidRDefault="00FE32D5" w:rsidP="0073271C"/>
        </w:tc>
        <w:tc>
          <w:tcPr>
            <w:tcW w:w="4941" w:type="dxa"/>
          </w:tcPr>
          <w:p w14:paraId="41956182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ACA8D6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67A02FDD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759240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618F0DD3" w14:textId="77777777" w:rsidTr="00B20B65">
        <w:trPr>
          <w:trHeight w:val="697"/>
        </w:trPr>
        <w:tc>
          <w:tcPr>
            <w:tcW w:w="4046" w:type="dxa"/>
            <w:vMerge/>
          </w:tcPr>
          <w:p w14:paraId="48263CB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DF3768B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017A95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6C7FF04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422B14C" w14:textId="77777777" w:rsidTr="00B20B65">
        <w:trPr>
          <w:trHeight w:val="697"/>
        </w:trPr>
        <w:tc>
          <w:tcPr>
            <w:tcW w:w="4046" w:type="dxa"/>
            <w:vMerge/>
          </w:tcPr>
          <w:p w14:paraId="4812492B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08DD795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C942440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A3FA323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6624CA2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1ADE540E" w14:textId="77777777" w:rsidTr="00B20B65">
        <w:trPr>
          <w:trHeight w:val="2818"/>
        </w:trPr>
        <w:tc>
          <w:tcPr>
            <w:tcW w:w="4046" w:type="dxa"/>
            <w:vMerge/>
          </w:tcPr>
          <w:p w14:paraId="71F8B7A1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DA9819D" w14:textId="77777777" w:rsidR="00B20B65" w:rsidRDefault="00B20B65" w:rsidP="0073271C"/>
        </w:tc>
      </w:tr>
    </w:tbl>
    <w:p w14:paraId="5E4B65D7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6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348E8" w14:textId="77777777" w:rsidR="00A85EEA" w:rsidRDefault="00A85EEA" w:rsidP="00206B56">
      <w:r>
        <w:separator/>
      </w:r>
    </w:p>
  </w:endnote>
  <w:endnote w:type="continuationSeparator" w:id="0">
    <w:p w14:paraId="46B75453" w14:textId="77777777" w:rsidR="00A85EEA" w:rsidRDefault="00A85EEA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41D2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76B6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8CF8F8E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530B8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9169D" w14:textId="77777777" w:rsidR="00A85EEA" w:rsidRDefault="00A85EEA" w:rsidP="00206B56">
      <w:r>
        <w:separator/>
      </w:r>
    </w:p>
  </w:footnote>
  <w:footnote w:type="continuationSeparator" w:id="0">
    <w:p w14:paraId="30BE2469" w14:textId="77777777" w:rsidR="00A85EEA" w:rsidRDefault="00A85EEA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6358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781C7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AFDE1D4" wp14:editId="28CD61B3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E58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1AFB0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A29E837" wp14:editId="64BE7E2A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69C65BA6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00A99411"/>
    <w:multiLevelType w:val="multilevel"/>
    <w:tmpl w:val="E7EE1F1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2312D8F"/>
    <w:multiLevelType w:val="hybridMultilevel"/>
    <w:tmpl w:val="5CCA401C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D6F04FE"/>
    <w:multiLevelType w:val="hybridMultilevel"/>
    <w:tmpl w:val="DD209FAC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C620D47"/>
    <w:multiLevelType w:val="hybridMultilevel"/>
    <w:tmpl w:val="B6E89726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7CA10B1C"/>
    <w:multiLevelType w:val="hybridMultilevel"/>
    <w:tmpl w:val="D29673BC"/>
    <w:lvl w:ilvl="0" w:tplc="CF187CF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5054667">
    <w:abstractNumId w:val="10"/>
  </w:num>
  <w:num w:numId="2" w16cid:durableId="146634561">
    <w:abstractNumId w:val="8"/>
  </w:num>
  <w:num w:numId="3" w16cid:durableId="1813860828">
    <w:abstractNumId w:val="6"/>
  </w:num>
  <w:num w:numId="4" w16cid:durableId="2133745322">
    <w:abstractNumId w:val="7"/>
  </w:num>
  <w:num w:numId="5" w16cid:durableId="663163159">
    <w:abstractNumId w:val="11"/>
  </w:num>
  <w:num w:numId="6" w16cid:durableId="1555698749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05468179">
    <w:abstractNumId w:val="12"/>
  </w:num>
  <w:num w:numId="8" w16cid:durableId="50544010">
    <w:abstractNumId w:val="3"/>
  </w:num>
  <w:num w:numId="9" w16cid:durableId="914122624">
    <w:abstractNumId w:val="9"/>
  </w:num>
  <w:num w:numId="10" w16cid:durableId="914894996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742036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5607946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56238380">
    <w:abstractNumId w:val="2"/>
  </w:num>
  <w:num w:numId="14" w16cid:durableId="11345343">
    <w:abstractNumId w:val="0"/>
  </w:num>
  <w:num w:numId="15" w16cid:durableId="180509958">
    <w:abstractNumId w:val="13"/>
  </w:num>
  <w:num w:numId="16" w16cid:durableId="629867366">
    <w:abstractNumId w:val="4"/>
  </w:num>
  <w:num w:numId="17" w16cid:durableId="27710454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BB"/>
    <w:rsid w:val="00003A18"/>
    <w:rsid w:val="0000477A"/>
    <w:rsid w:val="00014576"/>
    <w:rsid w:val="00020A12"/>
    <w:rsid w:val="0002173A"/>
    <w:rsid w:val="000441E3"/>
    <w:rsid w:val="00045D13"/>
    <w:rsid w:val="0006294A"/>
    <w:rsid w:val="00066D9D"/>
    <w:rsid w:val="00067D51"/>
    <w:rsid w:val="0007723D"/>
    <w:rsid w:val="000908FE"/>
    <w:rsid w:val="00092E2C"/>
    <w:rsid w:val="000B35F1"/>
    <w:rsid w:val="000F086F"/>
    <w:rsid w:val="000F48E3"/>
    <w:rsid w:val="000F5D5D"/>
    <w:rsid w:val="001009A2"/>
    <w:rsid w:val="00104CBB"/>
    <w:rsid w:val="0013107E"/>
    <w:rsid w:val="001311B0"/>
    <w:rsid w:val="001353E5"/>
    <w:rsid w:val="00183517"/>
    <w:rsid w:val="00185F3B"/>
    <w:rsid w:val="001A3C30"/>
    <w:rsid w:val="001B4CD4"/>
    <w:rsid w:val="001B6F6D"/>
    <w:rsid w:val="001D326D"/>
    <w:rsid w:val="001E2852"/>
    <w:rsid w:val="001E3645"/>
    <w:rsid w:val="00206B56"/>
    <w:rsid w:val="00213114"/>
    <w:rsid w:val="00216745"/>
    <w:rsid w:val="0023785D"/>
    <w:rsid w:val="002468F2"/>
    <w:rsid w:val="00250044"/>
    <w:rsid w:val="00251476"/>
    <w:rsid w:val="002539E8"/>
    <w:rsid w:val="002562E7"/>
    <w:rsid w:val="00267E71"/>
    <w:rsid w:val="00292F5D"/>
    <w:rsid w:val="0029777B"/>
    <w:rsid w:val="002B6BEF"/>
    <w:rsid w:val="002C3CB9"/>
    <w:rsid w:val="002D34F2"/>
    <w:rsid w:val="002F7A0D"/>
    <w:rsid w:val="0031030D"/>
    <w:rsid w:val="003138DD"/>
    <w:rsid w:val="0031766D"/>
    <w:rsid w:val="00317BD0"/>
    <w:rsid w:val="00341833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3EC7"/>
    <w:rsid w:val="003B5300"/>
    <w:rsid w:val="003C0CB1"/>
    <w:rsid w:val="003C2C0E"/>
    <w:rsid w:val="003C5002"/>
    <w:rsid w:val="003F7CD5"/>
    <w:rsid w:val="004069A1"/>
    <w:rsid w:val="00406BA6"/>
    <w:rsid w:val="00414654"/>
    <w:rsid w:val="0041687E"/>
    <w:rsid w:val="00437352"/>
    <w:rsid w:val="00452634"/>
    <w:rsid w:val="004537CE"/>
    <w:rsid w:val="004673E0"/>
    <w:rsid w:val="00475CF1"/>
    <w:rsid w:val="00483437"/>
    <w:rsid w:val="00485020"/>
    <w:rsid w:val="00497696"/>
    <w:rsid w:val="004A6071"/>
    <w:rsid w:val="004C4507"/>
    <w:rsid w:val="004C7EAB"/>
    <w:rsid w:val="004D1CD8"/>
    <w:rsid w:val="004D73E3"/>
    <w:rsid w:val="004F2514"/>
    <w:rsid w:val="004F4008"/>
    <w:rsid w:val="0052495C"/>
    <w:rsid w:val="00526473"/>
    <w:rsid w:val="005303FA"/>
    <w:rsid w:val="00533DAC"/>
    <w:rsid w:val="005451B9"/>
    <w:rsid w:val="00556976"/>
    <w:rsid w:val="005677F9"/>
    <w:rsid w:val="00583806"/>
    <w:rsid w:val="00584D0C"/>
    <w:rsid w:val="00587B3A"/>
    <w:rsid w:val="00594DEB"/>
    <w:rsid w:val="00597816"/>
    <w:rsid w:val="005A159D"/>
    <w:rsid w:val="005A5C80"/>
    <w:rsid w:val="005C02A6"/>
    <w:rsid w:val="005C12E2"/>
    <w:rsid w:val="005D5E13"/>
    <w:rsid w:val="005E0AD8"/>
    <w:rsid w:val="00600CC2"/>
    <w:rsid w:val="00604463"/>
    <w:rsid w:val="00620BD4"/>
    <w:rsid w:val="00623397"/>
    <w:rsid w:val="00624502"/>
    <w:rsid w:val="00633A70"/>
    <w:rsid w:val="00656263"/>
    <w:rsid w:val="00670875"/>
    <w:rsid w:val="00680929"/>
    <w:rsid w:val="00696258"/>
    <w:rsid w:val="006D0A07"/>
    <w:rsid w:val="006D69BF"/>
    <w:rsid w:val="006D7BAB"/>
    <w:rsid w:val="006E09C0"/>
    <w:rsid w:val="006E2498"/>
    <w:rsid w:val="006E7552"/>
    <w:rsid w:val="006F6CDC"/>
    <w:rsid w:val="00702445"/>
    <w:rsid w:val="007129BB"/>
    <w:rsid w:val="007220F8"/>
    <w:rsid w:val="00733147"/>
    <w:rsid w:val="00747CBF"/>
    <w:rsid w:val="00761384"/>
    <w:rsid w:val="00780DE7"/>
    <w:rsid w:val="00783379"/>
    <w:rsid w:val="007910FA"/>
    <w:rsid w:val="007A44A1"/>
    <w:rsid w:val="007B2CBD"/>
    <w:rsid w:val="007B7DB4"/>
    <w:rsid w:val="00801343"/>
    <w:rsid w:val="00805C81"/>
    <w:rsid w:val="00823B38"/>
    <w:rsid w:val="0082482C"/>
    <w:rsid w:val="00825B49"/>
    <w:rsid w:val="008269C3"/>
    <w:rsid w:val="00837FA0"/>
    <w:rsid w:val="00841C03"/>
    <w:rsid w:val="00844673"/>
    <w:rsid w:val="008506DB"/>
    <w:rsid w:val="00864EBE"/>
    <w:rsid w:val="00891267"/>
    <w:rsid w:val="00893748"/>
    <w:rsid w:val="00893D5B"/>
    <w:rsid w:val="008D62D7"/>
    <w:rsid w:val="008E0588"/>
    <w:rsid w:val="008E13EC"/>
    <w:rsid w:val="009074B1"/>
    <w:rsid w:val="00921941"/>
    <w:rsid w:val="00922F40"/>
    <w:rsid w:val="0092547B"/>
    <w:rsid w:val="00930173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63AF"/>
    <w:rsid w:val="009D7097"/>
    <w:rsid w:val="009F3B11"/>
    <w:rsid w:val="00A00267"/>
    <w:rsid w:val="00A02CCD"/>
    <w:rsid w:val="00A06830"/>
    <w:rsid w:val="00A10FC3"/>
    <w:rsid w:val="00A20E1F"/>
    <w:rsid w:val="00A23166"/>
    <w:rsid w:val="00A25285"/>
    <w:rsid w:val="00A264F9"/>
    <w:rsid w:val="00A30665"/>
    <w:rsid w:val="00A33A94"/>
    <w:rsid w:val="00A404B4"/>
    <w:rsid w:val="00A47C10"/>
    <w:rsid w:val="00A61394"/>
    <w:rsid w:val="00A61B69"/>
    <w:rsid w:val="00A659FC"/>
    <w:rsid w:val="00A67582"/>
    <w:rsid w:val="00A77550"/>
    <w:rsid w:val="00A81725"/>
    <w:rsid w:val="00A85EEA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AF7E6D"/>
    <w:rsid w:val="00B11BE2"/>
    <w:rsid w:val="00B14016"/>
    <w:rsid w:val="00B20B65"/>
    <w:rsid w:val="00B30B6D"/>
    <w:rsid w:val="00B50D5F"/>
    <w:rsid w:val="00B66C5A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2D0"/>
    <w:rsid w:val="00C2558A"/>
    <w:rsid w:val="00C44159"/>
    <w:rsid w:val="00C46ABF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44922"/>
    <w:rsid w:val="00D67D01"/>
    <w:rsid w:val="00DA0482"/>
    <w:rsid w:val="00DA30FC"/>
    <w:rsid w:val="00DB26FE"/>
    <w:rsid w:val="00DC5BFD"/>
    <w:rsid w:val="00DC7C38"/>
    <w:rsid w:val="00DD46B2"/>
    <w:rsid w:val="00DE0F6F"/>
    <w:rsid w:val="00DF3985"/>
    <w:rsid w:val="00DF6D34"/>
    <w:rsid w:val="00E148A0"/>
    <w:rsid w:val="00E22B97"/>
    <w:rsid w:val="00E31DAD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B3C03"/>
    <w:rsid w:val="00ED584D"/>
    <w:rsid w:val="00EE4A9E"/>
    <w:rsid w:val="00F02B2B"/>
    <w:rsid w:val="00F12662"/>
    <w:rsid w:val="00F23439"/>
    <w:rsid w:val="00F35128"/>
    <w:rsid w:val="00F4019C"/>
    <w:rsid w:val="00F45E95"/>
    <w:rsid w:val="00F52746"/>
    <w:rsid w:val="00F81969"/>
    <w:rsid w:val="00F97B4A"/>
    <w:rsid w:val="00FC011F"/>
    <w:rsid w:val="00FC61ED"/>
    <w:rsid w:val="00FD135B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98F4F"/>
  <w15:docId w15:val="{2B036737-6838-4ADB-9648-ECBBCD6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styleId="af3">
    <w:name w:val="Body Text"/>
    <w:basedOn w:val="a"/>
    <w:link w:val="af4"/>
    <w:qFormat/>
    <w:rsid w:val="00104CBB"/>
    <w:pPr>
      <w:widowControl/>
      <w:spacing w:before="180" w:after="180"/>
      <w:ind w:firstLineChars="0" w:firstLine="0"/>
      <w:jc w:val="left"/>
    </w:pPr>
    <w:rPr>
      <w:rFonts w:asciiTheme="minorHAnsi" w:hAnsiTheme="minorHAnsi" w:cstheme="minorBidi"/>
      <w:kern w:val="0"/>
      <w:sz w:val="24"/>
      <w:lang w:eastAsia="en-US"/>
    </w:rPr>
  </w:style>
  <w:style w:type="character" w:customStyle="1" w:styleId="af4">
    <w:name w:val="正文文本 字符"/>
    <w:basedOn w:val="a0"/>
    <w:link w:val="af3"/>
    <w:rsid w:val="00104CBB"/>
    <w:rPr>
      <w:kern w:val="0"/>
      <w:sz w:val="24"/>
      <w:szCs w:val="24"/>
      <w:lang w:eastAsia="en-US"/>
    </w:rPr>
  </w:style>
  <w:style w:type="paragraph" w:customStyle="1" w:styleId="FirstParagraph">
    <w:name w:val="First Paragraph"/>
    <w:basedOn w:val="af3"/>
    <w:next w:val="af3"/>
    <w:qFormat/>
    <w:rsid w:val="00104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baike.baidu.com/item/%E6%A8%A1%E6%8B%9F%E4%BF%A1%E5%8F%B7/0?fromModule=lemma_inlink" TargetMode="External"/><Relationship Id="rId26" Type="http://schemas.openxmlformats.org/officeDocument/2006/relationships/hyperlink" Target="https://baike.baidu.com/item/%E8%BF%87%E6%B8%A1%E6%97%B6%E6%9C%9F/10831481?fromModule=lemma_inlink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s://baike.baidu.com/item/%E6%8E%A7%E5%88%B6%E4%BF%A1%E6%81%AF/12652206?fromModule=lemma_inlink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jpeg"/><Relationship Id="rId50" Type="http://schemas.openxmlformats.org/officeDocument/2006/relationships/image" Target="media/image19.png"/><Relationship Id="rId55" Type="http://schemas.openxmlformats.org/officeDocument/2006/relationships/image" Target="media/image24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baike.baidu.com/item/%E7%89%B9%E6%AE%8A%E5%8A%9F%E8%83%BD/3039414?fromModule=lemma_inlink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baike.baidu.com/item/%E9%80%9A%E4%BF%A1%E6%96%B9%E5%BC%8F/4535155?fromModule=lemma_inlink" TargetMode="External"/><Relationship Id="rId32" Type="http://schemas.openxmlformats.org/officeDocument/2006/relationships/hyperlink" Target="https://baike.baidu.com/item/%E7%B3%BB%E7%BB%9F%E4%B8%BB%E6%9C%BA/4937579?fromModule=lemma_inlink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jpe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hyperlink" Target="https://baike.baidu.com/item/%E6%95%B0%E6%8D%AE%E4%BC%A0%E8%BE%93%E7%8E%87/603683?fromModule=lemma_inlink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baike.baidu.com/item/HART%E9%80%9A%E4%BF%A1/22325093?fromModule=lemma_inlink" TargetMode="External"/><Relationship Id="rId27" Type="http://schemas.openxmlformats.org/officeDocument/2006/relationships/hyperlink" Target="https://baike.baidu.com/item/%E7%AB%9E%E4%BA%89%E8%83%BD%E5%8A%9B/1117764?fromModule=lemma_inlink" TargetMode="External"/><Relationship Id="rId30" Type="http://schemas.openxmlformats.org/officeDocument/2006/relationships/hyperlink" Target="https://baike.baidu.com/item/%E7%89%B9%E6%80%A7%E5%8F%82%E6%95%B0/19130979?fromModule=lemma_inlink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8" Type="http://schemas.openxmlformats.org/officeDocument/2006/relationships/settings" Target="settings.xml"/><Relationship Id="rId51" Type="http://schemas.openxmlformats.org/officeDocument/2006/relationships/image" Target="media/image20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baike.baidu.com/item/%E6%95%B0%E5%AD%97%E7%B3%BB%E7%BB%9F/4836172?fromModule=lemma_inlink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59" Type="http://schemas.openxmlformats.org/officeDocument/2006/relationships/image" Target="media/image28.jpg"/><Relationship Id="rId20" Type="http://schemas.openxmlformats.org/officeDocument/2006/relationships/hyperlink" Target="https://baike.baidu.com/item/%E5%85%BC%E5%AE%B9%E6%80%A7/1446869?fromModule=lemma_inlink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baike.baidu.com/item/%E5%8D%8A%E5%8F%8C%E5%B7%A5/309852?fromModule=lemma_inlink" TargetMode="External"/><Relationship Id="rId28" Type="http://schemas.openxmlformats.org/officeDocument/2006/relationships/hyperlink" Target="https://baike.baidu.com/item/%E5%91%BD%E4%BB%A4%E6%96%B9%E5%BC%8F/12718933?fromModule=lemma_inlink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footnotes" Target="footnotes.xml"/><Relationship Id="rId31" Type="http://schemas.openxmlformats.org/officeDocument/2006/relationships/hyperlink" Target="https://baike.baidu.com/item/%E7%BC%96%E7%A8%8B%E5%99%A8/7781927?fromModule=lemma_inlink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png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&#26085;&#24120;&#30340;&#25163;&#20876;\3.&#33258;&#20889;&#25991;&#26723;\2023&#24180;&#25991;&#26723;\AX5000&#39537;&#21160;&#22120;touchprobe&#37197;&#32622;&#26041;&#27861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AX5000驱动器touchprobe配置方法.dotx</Template>
  <TotalTime>468</TotalTime>
  <Pages>17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Feng 冯国城</dc:creator>
  <cp:lastModifiedBy>Chenfei Xia 夏辰斐</cp:lastModifiedBy>
  <cp:revision>30</cp:revision>
  <dcterms:created xsi:type="dcterms:W3CDTF">2024-07-22T00:52:00Z</dcterms:created>
  <dcterms:modified xsi:type="dcterms:W3CDTF">2025-02-24T05:42:00Z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