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238B8671" w:rsidR="00A61B69" w:rsidRPr="00D67D01" w:rsidRDefault="00AF27E1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AF27E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="001D05A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27E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3使用TcCOM运行机器学习模型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238B8671" w:rsidR="00A61B69" w:rsidRPr="00D67D01" w:rsidRDefault="00AF27E1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AF27E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 w:rsidR="001D05A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F27E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3使用TcCOM运行机器学习模型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2359ADCC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4C3F6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俞文升</w:t>
            </w:r>
          </w:p>
          <w:p w14:paraId="500DA6B8" w14:textId="7CFA6E1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67027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75F0457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67027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w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.yu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61A58B75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6365A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32577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365A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</w:t>
            </w:r>
            <w:r w:rsidR="00010B0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3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11766C8C" w:rsidR="001F3C3C" w:rsidRPr="002C3F8F" w:rsidRDefault="00C66DF6" w:rsidP="00817369">
            <w:r w:rsidRPr="00C66DF6">
              <w:rPr>
                <w:rFonts w:hint="eastAsia"/>
              </w:rPr>
              <w:t>在</w:t>
            </w:r>
            <w:r w:rsidRPr="00C66DF6">
              <w:rPr>
                <w:rFonts w:hint="eastAsia"/>
              </w:rPr>
              <w:t>TwinCAT 3</w:t>
            </w:r>
            <w:r w:rsidRPr="00C66DF6">
              <w:rPr>
                <w:rFonts w:hint="eastAsia"/>
              </w:rPr>
              <w:t>中</w:t>
            </w:r>
            <w:r>
              <w:rPr>
                <w:rFonts w:hint="eastAsia"/>
              </w:rPr>
              <w:t>，</w:t>
            </w:r>
            <w:r w:rsidR="00AF27E1">
              <w:rPr>
                <w:rFonts w:hint="eastAsia"/>
              </w:rPr>
              <w:t>有两种方式可以</w:t>
            </w:r>
            <w:r>
              <w:rPr>
                <w:rFonts w:hint="eastAsia"/>
              </w:rPr>
              <w:t>加载</w:t>
            </w:r>
            <w:r w:rsidR="0012316D">
              <w:rPr>
                <w:rFonts w:hint="eastAsia"/>
              </w:rPr>
              <w:t>运行</w:t>
            </w:r>
            <w:r w:rsidR="00AF27E1" w:rsidRPr="00AF27E1">
              <w:rPr>
                <w:rFonts w:hint="eastAsia"/>
              </w:rPr>
              <w:t>机器学习模型</w:t>
            </w:r>
            <w:r w:rsidR="00AF27E1">
              <w:rPr>
                <w:rFonts w:hint="eastAsia"/>
              </w:rPr>
              <w:t>，一种是</w:t>
            </w:r>
            <w:r w:rsidR="00AF27E1">
              <w:rPr>
                <w:rFonts w:hint="eastAsia"/>
              </w:rPr>
              <w:t>PLC</w:t>
            </w:r>
            <w:r w:rsidR="0012316D">
              <w:rPr>
                <w:rFonts w:hint="eastAsia"/>
              </w:rPr>
              <w:t>程序中</w:t>
            </w:r>
            <w:r w:rsidR="00647CA5">
              <w:rPr>
                <w:rFonts w:hint="eastAsia"/>
              </w:rPr>
              <w:t>使用</w:t>
            </w:r>
            <w:r>
              <w:rPr>
                <w:rFonts w:hint="eastAsia"/>
              </w:rPr>
              <w:t>TC3_MLL</w:t>
            </w:r>
            <w:r>
              <w:rPr>
                <w:rFonts w:hint="eastAsia"/>
              </w:rPr>
              <w:t>库</w:t>
            </w:r>
            <w:r w:rsidR="00AF27E1">
              <w:rPr>
                <w:rFonts w:hint="eastAsia"/>
              </w:rPr>
              <w:t>加载</w:t>
            </w:r>
            <w:r w:rsidR="00023D8B">
              <w:rPr>
                <w:rFonts w:hint="eastAsia"/>
              </w:rPr>
              <w:t>模型</w:t>
            </w:r>
            <w:r w:rsidR="0012316D">
              <w:rPr>
                <w:rFonts w:hint="eastAsia"/>
              </w:rPr>
              <w:t>并通过调用方法进行周期性执行</w:t>
            </w:r>
            <w:r w:rsidR="00023D8B">
              <w:rPr>
                <w:rFonts w:hint="eastAsia"/>
              </w:rPr>
              <w:t>，另外一种是通过</w:t>
            </w:r>
            <w:r w:rsidR="00023D8B">
              <w:rPr>
                <w:rFonts w:hint="eastAsia"/>
              </w:rPr>
              <w:t>TcCOM</w:t>
            </w:r>
            <w:r w:rsidR="0012316D">
              <w:rPr>
                <w:rFonts w:hint="eastAsia"/>
              </w:rPr>
              <w:t>加载模型并在分配的周期内执行</w:t>
            </w:r>
            <w:r w:rsidR="00023D8B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 w:rsidR="0012316D">
              <w:rPr>
                <w:rFonts w:hint="eastAsia"/>
              </w:rPr>
              <w:t>两者都可以</w:t>
            </w:r>
            <w:r w:rsidR="00A32F24">
              <w:rPr>
                <w:rFonts w:hint="eastAsia"/>
              </w:rPr>
              <w:t>周期性</w:t>
            </w:r>
            <w:r w:rsidR="0012316D">
              <w:rPr>
                <w:rFonts w:hint="eastAsia"/>
              </w:rPr>
              <w:t>运行</w:t>
            </w:r>
            <w:r w:rsidR="00A32F24">
              <w:rPr>
                <w:rFonts w:hint="eastAsia"/>
              </w:rPr>
              <w:t>模型，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编程相比</w:t>
            </w:r>
            <w:r>
              <w:rPr>
                <w:rFonts w:hint="eastAsia"/>
              </w:rPr>
              <w:t>TcCOM</w:t>
            </w:r>
            <w:r>
              <w:rPr>
                <w:rFonts w:hint="eastAsia"/>
              </w:rPr>
              <w:t>更灵活，</w:t>
            </w:r>
            <w:r w:rsidR="00A32F24">
              <w:rPr>
                <w:rFonts w:hint="eastAsia"/>
              </w:rPr>
              <w:t>而</w:t>
            </w:r>
            <w:r>
              <w:rPr>
                <w:rFonts w:hint="eastAsia"/>
              </w:rPr>
              <w:t>TcCOM</w:t>
            </w:r>
            <w:r>
              <w:rPr>
                <w:rFonts w:hint="eastAsia"/>
              </w:rPr>
              <w:t>相比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编程更加简单。</w:t>
            </w:r>
            <w:r w:rsidR="00817369">
              <w:rPr>
                <w:rFonts w:hint="eastAsia"/>
              </w:rPr>
              <w:t>本文</w:t>
            </w:r>
            <w:r w:rsidR="005571DA">
              <w:rPr>
                <w:rFonts w:hint="eastAsia"/>
              </w:rPr>
              <w:t>主要</w:t>
            </w:r>
            <w:r w:rsidR="00DD3BEE">
              <w:rPr>
                <w:rFonts w:hint="eastAsia"/>
              </w:rPr>
              <w:t>讲述</w:t>
            </w:r>
            <w:r w:rsidR="00DD3BEE">
              <w:rPr>
                <w:rFonts w:hint="eastAsia"/>
              </w:rPr>
              <w:t xml:space="preserve"> </w:t>
            </w:r>
            <w:r w:rsidR="00DD3BEE" w:rsidRPr="00DD3BEE">
              <w:rPr>
                <w:rFonts w:hint="eastAsia"/>
              </w:rPr>
              <w:t>TwinCAT3</w:t>
            </w:r>
            <w:r w:rsidR="00DD3BEE">
              <w:rPr>
                <w:rFonts w:hint="eastAsia"/>
              </w:rPr>
              <w:t>如何</w:t>
            </w:r>
            <w:r w:rsidR="00DD3BEE" w:rsidRPr="00DD3BEE">
              <w:rPr>
                <w:rFonts w:hint="eastAsia"/>
              </w:rPr>
              <w:t>使用</w:t>
            </w:r>
            <w:r w:rsidR="00DD3BEE" w:rsidRPr="00DD3BEE">
              <w:rPr>
                <w:rFonts w:hint="eastAsia"/>
              </w:rPr>
              <w:t>TcCOM</w:t>
            </w:r>
            <w:r w:rsidR="00DD3BEE" w:rsidRPr="00DD3BEE">
              <w:rPr>
                <w:rFonts w:hint="eastAsia"/>
              </w:rPr>
              <w:t>运行</w:t>
            </w:r>
            <w:r w:rsidR="008A3D4A" w:rsidRPr="00817369">
              <w:rPr>
                <w:rFonts w:hint="eastAsia"/>
              </w:rPr>
              <w:t>鸢尾花分类</w:t>
            </w:r>
            <w:r w:rsidR="00DD3BEE" w:rsidRPr="00DD3BEE">
              <w:rPr>
                <w:rFonts w:hint="eastAsia"/>
              </w:rPr>
              <w:t>模型</w:t>
            </w:r>
            <w:r w:rsidR="000E3D14"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57B8F094" w:rsidR="00452634" w:rsidRDefault="003131D6" w:rsidP="001D05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11CA2ABF" w:rsidR="00452634" w:rsidRDefault="00C77526" w:rsidP="001D05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object w:dxaOrig="3193" w:dyaOrig="816" w14:anchorId="13D6896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2pt;height:42pt" o:ole="">
                        <v:imagedata r:id="rId12" o:title=""/>
                      </v:shape>
                      <o:OLEObject Type="Embed" ProgID="Package" ShapeID="_x0000_i1025" DrawAspect="Content" ObjectID="_1804447767" r:id="rId13"/>
                    </w:object>
                  </w:r>
                </w:p>
              </w:tc>
              <w:tc>
                <w:tcPr>
                  <w:tcW w:w="2987" w:type="dxa"/>
                </w:tcPr>
                <w:p w14:paraId="60FC517E" w14:textId="2861E7BF" w:rsidR="00452634" w:rsidRDefault="003131D6" w:rsidP="001D05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配套</w:t>
                  </w:r>
                  <w:r w:rsidR="003F4AB9">
                    <w:rPr>
                      <w:rFonts w:hint="eastAsia"/>
                    </w:rPr>
                    <w:t>TcCOM</w:t>
                  </w:r>
                  <w:r w:rsidR="00C77526">
                    <w:rPr>
                      <w:rFonts w:hint="eastAsia"/>
                    </w:rPr>
                    <w:t>运行</w:t>
                  </w: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178F3E16" w:rsidR="00452634" w:rsidRDefault="00862297" w:rsidP="001D05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4BB5A396" w14:textId="03256664" w:rsidR="00452634" w:rsidRDefault="00135314" w:rsidP="001D05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object w:dxaOrig="1520" w:dyaOrig="1059" w14:anchorId="1AF87E64">
                      <v:shape id="_x0000_i1028" type="#_x0000_t75" style="width:78pt;height:54pt" o:ole="">
                        <v:imagedata r:id="rId14" o:title=""/>
                      </v:shape>
                      <o:OLEObject Type="Embed" ProgID="Package" ShapeID="_x0000_i1028" DrawAspect="Icon" ObjectID="_1804447768" r:id="rId15"/>
                    </w:object>
                  </w:r>
                </w:p>
              </w:tc>
              <w:tc>
                <w:tcPr>
                  <w:tcW w:w="2987" w:type="dxa"/>
                </w:tcPr>
                <w:p w14:paraId="125187D0" w14:textId="4BDDFF97" w:rsidR="00452634" w:rsidRDefault="00862297" w:rsidP="001D05A0">
                  <w:pPr>
                    <w:framePr w:hSpace="180" w:wrap="around" w:vAnchor="text" w:hAnchor="margin" w:y="82"/>
                    <w:ind w:firstLineChars="0" w:firstLine="0"/>
                  </w:pPr>
                  <w:r w:rsidRPr="00817369">
                    <w:rPr>
                      <w:rFonts w:hint="eastAsia"/>
                    </w:rPr>
                    <w:t>鸢尾花分类</w:t>
                  </w:r>
                  <w:r>
                    <w:rPr>
                      <w:rFonts w:hint="eastAsia"/>
                    </w:rPr>
                    <w:t>XML</w:t>
                  </w:r>
                  <w:r>
                    <w:rPr>
                      <w:rFonts w:hint="eastAsia"/>
                    </w:rPr>
                    <w:t>模型</w:t>
                  </w: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1D05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264AE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228166D6" w:rsidR="00452634" w:rsidRPr="00206B56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1F4265E9" w:rsidR="00452634" w:rsidRPr="00206B56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058FFDA5" w:rsidR="00452634" w:rsidRPr="00206B56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264AE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248BA505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7CB41B63" w:rsidR="00452634" w:rsidRPr="009D7097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64AE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340FD6ED" w:rsidR="00452634" w:rsidRPr="00206B56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55F506B9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C4674A1" w:rsidR="00452634" w:rsidRPr="009D7097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64AE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3FDC35E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EB51544" w:rsidR="00452634" w:rsidRPr="009D7097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64AE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7882CDCB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ED2653E" w:rsidR="00452634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193CDC0C" w:rsidR="00452634" w:rsidRPr="009D7097" w:rsidRDefault="00452634" w:rsidP="001D05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36172D2E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897E83B" w14:textId="77777777" w:rsidR="000441E3" w:rsidRDefault="000441E3" w:rsidP="00F26698">
      <w:pPr>
        <w:ind w:firstLineChars="0" w:firstLine="0"/>
        <w:rPr>
          <w:b/>
          <w:sz w:val="28"/>
        </w:rPr>
        <w:sectPr w:rsidR="000441E3" w:rsidSect="00825B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650CBD79" w14:textId="29537577" w:rsidR="005510F6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5087323" w:history="1">
        <w:r w:rsidR="005510F6"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510F6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5510F6" w:rsidRPr="00F04F9F">
          <w:rPr>
            <w:rStyle w:val="a8"/>
            <w:rFonts w:hint="eastAsia"/>
            <w:noProof/>
          </w:rPr>
          <w:t>软硬件版本</w:t>
        </w:r>
        <w:r w:rsidR="005510F6">
          <w:rPr>
            <w:rFonts w:hint="eastAsia"/>
            <w:noProof/>
            <w:webHidden/>
          </w:rPr>
          <w:tab/>
        </w:r>
        <w:r w:rsidR="005510F6">
          <w:rPr>
            <w:rFonts w:hint="eastAsia"/>
            <w:noProof/>
            <w:webHidden/>
          </w:rPr>
          <w:fldChar w:fldCharType="begin"/>
        </w:r>
        <w:r w:rsidR="005510F6">
          <w:rPr>
            <w:rFonts w:hint="eastAsia"/>
            <w:noProof/>
            <w:webHidden/>
          </w:rPr>
          <w:instrText xml:space="preserve"> </w:instrText>
        </w:r>
        <w:r w:rsidR="005510F6">
          <w:rPr>
            <w:noProof/>
            <w:webHidden/>
          </w:rPr>
          <w:instrText>PAGEREF _Toc185087323 \h</w:instrText>
        </w:r>
        <w:r w:rsidR="005510F6">
          <w:rPr>
            <w:rFonts w:hint="eastAsia"/>
            <w:noProof/>
            <w:webHidden/>
          </w:rPr>
          <w:instrText xml:space="preserve"> </w:instrText>
        </w:r>
        <w:r w:rsidR="005510F6">
          <w:rPr>
            <w:rFonts w:hint="eastAsia"/>
            <w:noProof/>
            <w:webHidden/>
          </w:rPr>
        </w:r>
        <w:r w:rsidR="005510F6">
          <w:rPr>
            <w:rFonts w:hint="eastAsia"/>
            <w:noProof/>
            <w:webHidden/>
          </w:rPr>
          <w:fldChar w:fldCharType="separate"/>
        </w:r>
        <w:r w:rsidR="005510F6">
          <w:rPr>
            <w:noProof/>
            <w:webHidden/>
          </w:rPr>
          <w:t>3</w:t>
        </w:r>
        <w:r w:rsidR="005510F6">
          <w:rPr>
            <w:rFonts w:hint="eastAsia"/>
            <w:noProof/>
            <w:webHidden/>
          </w:rPr>
          <w:fldChar w:fldCharType="end"/>
        </w:r>
      </w:hyperlink>
    </w:p>
    <w:p w14:paraId="34CDC40B" w14:textId="4DD8884B" w:rsidR="005510F6" w:rsidRDefault="005510F6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5087324" w:history="1">
        <w:r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倍福</w:t>
        </w:r>
        <w:r w:rsidRPr="00F04F9F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4E6A1DA" w14:textId="01018B03" w:rsidR="005510F6" w:rsidRDefault="005510F6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5087325" w:history="1">
        <w:r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DC0974" w14:textId="4C6C5E77" w:rsidR="005510F6" w:rsidRDefault="005510F6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5087326" w:history="1">
        <w:r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使用</w:t>
        </w:r>
        <w:r w:rsidRPr="00F04F9F">
          <w:rPr>
            <w:rStyle w:val="a8"/>
            <w:rFonts w:hint="eastAsia"/>
            <w:noProof/>
          </w:rPr>
          <w:t>PLC</w:t>
        </w:r>
        <w:r w:rsidRPr="00F04F9F">
          <w:rPr>
            <w:rStyle w:val="a8"/>
            <w:rFonts w:hint="eastAsia"/>
            <w:noProof/>
          </w:rPr>
          <w:t>编程方式运行鸢尾花分类模型相关简述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A637823" w14:textId="07541E43" w:rsidR="005510F6" w:rsidRDefault="005510F6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5087327" w:history="1">
        <w:r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使用</w:t>
        </w:r>
        <w:r w:rsidRPr="00F04F9F">
          <w:rPr>
            <w:rStyle w:val="a8"/>
            <w:rFonts w:hint="eastAsia"/>
            <w:noProof/>
          </w:rPr>
          <w:t>TcCom</w:t>
        </w:r>
        <w:r w:rsidRPr="00F04F9F">
          <w:rPr>
            <w:rStyle w:val="a8"/>
            <w:rFonts w:hint="eastAsia"/>
            <w:noProof/>
          </w:rPr>
          <w:t>运行鸢尾花分类模型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04BE1D" w14:textId="0B442FA6" w:rsidR="005510F6" w:rsidRDefault="005510F6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5087328" w:history="1">
        <w:r w:rsidRPr="00F04F9F">
          <w:rPr>
            <w:rStyle w:val="a8"/>
            <w:rFonts w:hint="eastAsia"/>
            <w:noProof/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配置步骤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FE51DB" w14:textId="52379C39" w:rsidR="005510F6" w:rsidRDefault="005510F6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5087329" w:history="1">
        <w:r w:rsidRPr="00F04F9F">
          <w:rPr>
            <w:rStyle w:val="a8"/>
            <w:rFonts w:hint="eastAsia"/>
            <w:noProof/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运行模型测试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96E094" w14:textId="245C4752" w:rsidR="005510F6" w:rsidRDefault="005510F6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5087330" w:history="1">
        <w:r w:rsidRPr="00F04F9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F04F9F">
          <w:rPr>
            <w:rStyle w:val="a8"/>
            <w:rFonts w:hint="eastAsia"/>
            <w:noProof/>
          </w:rPr>
          <w:t>注意事项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_Toc185087330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7B325313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5087323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13CE3D90" w:rsidR="00206B56" w:rsidRDefault="00206B56" w:rsidP="00BD58FA">
      <w:pPr>
        <w:pStyle w:val="20"/>
      </w:pPr>
      <w:bookmarkStart w:id="2" w:name="_Toc185087324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6B971320" w14:textId="3D2C4111" w:rsidR="00206B56" w:rsidRDefault="00747CBF" w:rsidP="00BD58FA">
      <w:pPr>
        <w:pStyle w:val="3"/>
      </w:pPr>
      <w:bookmarkStart w:id="3" w:name="_Toc185087325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3"/>
    </w:p>
    <w:p w14:paraId="601A6D71" w14:textId="2D6D929C" w:rsidR="005D5E13" w:rsidRDefault="00D67D2D" w:rsidP="00D67D2D">
      <w:pPr>
        <w:pStyle w:val="ab"/>
      </w:pPr>
      <w:r>
        <w:rPr>
          <w:rFonts w:hint="eastAsia"/>
        </w:rPr>
        <w:t>T</w:t>
      </w:r>
      <w:r>
        <w:t>winCAT 3.1 Build 4024.</w:t>
      </w:r>
      <w:r w:rsidR="00A26C88">
        <w:rPr>
          <w:rFonts w:hint="eastAsia"/>
        </w:rPr>
        <w:t>62</w:t>
      </w:r>
    </w:p>
    <w:p w14:paraId="663A18D4" w14:textId="57D7A4C0" w:rsidR="00704175" w:rsidRDefault="00704175" w:rsidP="00D67D2D">
      <w:pPr>
        <w:pStyle w:val="ab"/>
      </w:pPr>
      <w:r w:rsidRPr="00704175">
        <w:t>TF38x</w:t>
      </w:r>
      <w:r w:rsidR="008A3D4A">
        <w:rPr>
          <w:rFonts w:hint="eastAsia"/>
        </w:rPr>
        <w:t>x 3.1.63.0</w:t>
      </w:r>
    </w:p>
    <w:p w14:paraId="1D0CB5E7" w14:textId="12A1701E" w:rsidR="004C0471" w:rsidRDefault="00690F72" w:rsidP="004C0471">
      <w:pPr>
        <w:pStyle w:val="10"/>
      </w:pPr>
      <w:bookmarkStart w:id="4" w:name="_Toc185087326"/>
      <w:bookmarkEnd w:id="0"/>
      <w:r>
        <w:rPr>
          <w:rFonts w:hint="eastAsia"/>
        </w:rPr>
        <w:t>使用</w:t>
      </w:r>
      <w:r>
        <w:rPr>
          <w:rFonts w:hint="eastAsia"/>
        </w:rPr>
        <w:t>PLC</w:t>
      </w:r>
      <w:r>
        <w:rPr>
          <w:rFonts w:hint="eastAsia"/>
        </w:rPr>
        <w:t>编程方式运行</w:t>
      </w:r>
      <w:r w:rsidRPr="00FB304F">
        <w:rPr>
          <w:rFonts w:hint="eastAsia"/>
        </w:rPr>
        <w:t>鸢尾花分类</w:t>
      </w:r>
      <w:r>
        <w:rPr>
          <w:rFonts w:hint="eastAsia"/>
        </w:rPr>
        <w:t>模型相关简述</w:t>
      </w:r>
      <w:bookmarkEnd w:id="4"/>
    </w:p>
    <w:p w14:paraId="7E22F203" w14:textId="79ED3DCF" w:rsidR="00FB304F" w:rsidRDefault="00B256CB" w:rsidP="00FB304F">
      <w:r>
        <w:rPr>
          <w:rFonts w:hint="eastAsia"/>
        </w:rPr>
        <w:t>倍福虚拟学院</w:t>
      </w:r>
      <w:hyperlink r:id="rId22" w:history="1">
        <w:r w:rsidR="00FB304F" w:rsidRPr="008A3D4A">
          <w:rPr>
            <w:rStyle w:val="a8"/>
          </w:rPr>
          <w:t>Tc3</w:t>
        </w:r>
        <w:r w:rsidR="00FB304F" w:rsidRPr="008A3D4A">
          <w:rPr>
            <w:rStyle w:val="a8"/>
          </w:rPr>
          <w:t>机器学习使用实例</w:t>
        </w:r>
        <w:r w:rsidR="00FB304F" w:rsidRPr="008A3D4A">
          <w:rPr>
            <w:rStyle w:val="a8"/>
          </w:rPr>
          <w:t>_NCC.pdf</w:t>
        </w:r>
      </w:hyperlink>
      <w:r w:rsidR="00FB304F">
        <w:rPr>
          <w:rFonts w:hint="eastAsia"/>
        </w:rPr>
        <w:t>讲述了</w:t>
      </w:r>
      <w:r w:rsidR="00FB304F" w:rsidRPr="00FB304F">
        <w:rPr>
          <w:rFonts w:hint="eastAsia"/>
        </w:rPr>
        <w:t>以鸢尾花分类为例</w:t>
      </w:r>
      <w:r w:rsidR="00FB304F">
        <w:rPr>
          <w:rFonts w:hint="eastAsia"/>
        </w:rPr>
        <w:t>，如何训练转换模型以及通过</w:t>
      </w:r>
      <w:r w:rsidR="00FB304F">
        <w:rPr>
          <w:rFonts w:hint="eastAsia"/>
        </w:rPr>
        <w:t xml:space="preserve">TwinCAT </w:t>
      </w:r>
      <w:r w:rsidR="00C35191">
        <w:rPr>
          <w:rFonts w:hint="eastAsia"/>
        </w:rPr>
        <w:t xml:space="preserve"> </w:t>
      </w:r>
      <w:r w:rsidR="00FB304F">
        <w:rPr>
          <w:rFonts w:hint="eastAsia"/>
        </w:rPr>
        <w:t>PLC</w:t>
      </w:r>
      <w:r w:rsidR="00C35191">
        <w:rPr>
          <w:rFonts w:hint="eastAsia"/>
        </w:rPr>
        <w:t>编程方式</w:t>
      </w:r>
      <w:r w:rsidR="00FB304F">
        <w:rPr>
          <w:rFonts w:hint="eastAsia"/>
        </w:rPr>
        <w:t>调用模型，根据</w:t>
      </w:r>
      <w:r w:rsidR="00FB304F" w:rsidRPr="00FB304F">
        <w:rPr>
          <w:rFonts w:hint="eastAsia"/>
        </w:rPr>
        <w:t>输入鸢尾花花萼长度、花萼宽度、花瓣长度、花瓣宽度输出预测的分类</w:t>
      </w:r>
      <w:r w:rsidR="00FB304F">
        <w:rPr>
          <w:rFonts w:hint="eastAsia"/>
        </w:rPr>
        <w:t>。</w:t>
      </w:r>
      <w:r w:rsidR="005658AA">
        <w:rPr>
          <w:rFonts w:hint="eastAsia"/>
        </w:rPr>
        <w:t>相关程序</w:t>
      </w:r>
      <w:r w:rsidR="001D6E17">
        <w:rPr>
          <w:rFonts w:hint="eastAsia"/>
        </w:rPr>
        <w:t>下载</w:t>
      </w:r>
      <w:r w:rsidR="00FB304F">
        <w:rPr>
          <w:rFonts w:hint="eastAsia"/>
        </w:rPr>
        <w:t>链接如下：</w:t>
      </w:r>
    </w:p>
    <w:p w14:paraId="08608AF2" w14:textId="3B75430F" w:rsidR="005658AA" w:rsidRDefault="005658AA" w:rsidP="00FB304F">
      <w:hyperlink r:id="rId23" w:history="1">
        <w:r w:rsidRPr="005658AA">
          <w:rPr>
            <w:rStyle w:val="a8"/>
          </w:rPr>
          <w:t>https://tr.beckhoff.com.cn/pluginfile.php/68490/mod_folder/content/0/%E4%BE%8B%E7%A8%8B/ML_Iris.zip?forcedownload=1</w:t>
        </w:r>
      </w:hyperlink>
    </w:p>
    <w:p w14:paraId="2EE46153" w14:textId="32E5D684" w:rsidR="00C35191" w:rsidRDefault="00C35191" w:rsidP="00FB304F">
      <w:r>
        <w:rPr>
          <w:rFonts w:hint="eastAsia"/>
        </w:rPr>
        <w:t>可以看到按照输入的特征值的长度（</w:t>
      </w:r>
      <w:r w:rsidRPr="00C35191">
        <w:rPr>
          <w:rFonts w:hint="eastAsia"/>
        </w:rPr>
        <w:t>花萼长度</w:t>
      </w:r>
      <w:r>
        <w:rPr>
          <w:rFonts w:hint="eastAsia"/>
        </w:rPr>
        <w:t>=7</w:t>
      </w:r>
      <w:r>
        <w:rPr>
          <w:rFonts w:hint="eastAsia"/>
        </w:rPr>
        <w:t>，</w:t>
      </w:r>
      <w:r w:rsidRPr="00C35191">
        <w:rPr>
          <w:rFonts w:hint="eastAsia"/>
        </w:rPr>
        <w:t>花萼宽度</w:t>
      </w:r>
      <w:r>
        <w:rPr>
          <w:rFonts w:hint="eastAsia"/>
        </w:rPr>
        <w:t>=2</w:t>
      </w:r>
      <w:r w:rsidR="00506351">
        <w:rPr>
          <w:rFonts w:hint="eastAsia"/>
        </w:rPr>
        <w:t>,</w:t>
      </w:r>
      <w:r w:rsidR="00506351" w:rsidRPr="00506351">
        <w:rPr>
          <w:rFonts w:ascii="宋体" w:eastAsia="宋体" w:hAnsiTheme="minorHAnsi" w:cs="宋体" w:hint="eastAsia"/>
          <w:color w:val="333333"/>
          <w:kern w:val="0"/>
          <w:sz w:val="20"/>
          <w:szCs w:val="20"/>
        </w:rPr>
        <w:t xml:space="preserve"> </w:t>
      </w:r>
      <w:r w:rsidR="00506351" w:rsidRPr="00506351">
        <w:rPr>
          <w:rFonts w:hint="eastAsia"/>
        </w:rPr>
        <w:t>花瓣长度</w:t>
      </w:r>
      <w:r w:rsidR="00506351">
        <w:rPr>
          <w:rFonts w:hint="eastAsia"/>
        </w:rPr>
        <w:t>=</w:t>
      </w:r>
      <w:r>
        <w:rPr>
          <w:rFonts w:hint="eastAsia"/>
        </w:rPr>
        <w:t>4</w:t>
      </w:r>
      <w:r w:rsidR="00506351">
        <w:rPr>
          <w:rFonts w:hint="eastAsia"/>
        </w:rPr>
        <w:t>.</w:t>
      </w:r>
      <w:r>
        <w:rPr>
          <w:rFonts w:hint="eastAsia"/>
        </w:rPr>
        <w:t>7,</w:t>
      </w:r>
      <w:r w:rsidR="00506351" w:rsidRPr="00506351">
        <w:rPr>
          <w:rFonts w:ascii="宋体" w:eastAsia="宋体" w:hAnsiTheme="minorHAnsi" w:cs="宋体" w:hint="eastAsia"/>
          <w:color w:val="333333"/>
          <w:kern w:val="0"/>
          <w:sz w:val="20"/>
          <w:szCs w:val="20"/>
        </w:rPr>
        <w:t xml:space="preserve"> </w:t>
      </w:r>
      <w:r w:rsidR="00506351" w:rsidRPr="00506351">
        <w:rPr>
          <w:rFonts w:hint="eastAsia"/>
        </w:rPr>
        <w:t>花瓣宽度</w:t>
      </w:r>
      <w:r w:rsidR="00506351">
        <w:rPr>
          <w:rFonts w:hint="eastAsia"/>
        </w:rPr>
        <w:t>=</w:t>
      </w:r>
      <w:r>
        <w:rPr>
          <w:rFonts w:hint="eastAsia"/>
        </w:rPr>
        <w:t>1.4</w:t>
      </w:r>
      <w:r>
        <w:rPr>
          <w:rFonts w:hint="eastAsia"/>
        </w:rPr>
        <w:t>），模型推测出概率最大</w:t>
      </w:r>
      <w:r w:rsidR="008575FF">
        <w:rPr>
          <w:rFonts w:hint="eastAsia"/>
        </w:rPr>
        <w:t>为</w:t>
      </w:r>
      <w:r w:rsidR="008575FF">
        <w:rPr>
          <w:rFonts w:hint="eastAsia"/>
        </w:rPr>
        <w:t>0.945913</w:t>
      </w:r>
      <w:r w:rsidR="008575FF">
        <w:rPr>
          <w:rFonts w:hint="eastAsia"/>
        </w:rPr>
        <w:t>，对应的</w:t>
      </w:r>
      <w:r>
        <w:rPr>
          <w:rFonts w:hint="eastAsia"/>
        </w:rPr>
        <w:t>是</w:t>
      </w:r>
      <w:r w:rsidR="00320A7E">
        <w:rPr>
          <w:rFonts w:hint="eastAsia"/>
        </w:rPr>
        <w:t>nnOutput[2]</w:t>
      </w:r>
      <w:r w:rsidRPr="00C35191">
        <w:rPr>
          <w:rFonts w:hint="eastAsia"/>
        </w:rPr>
        <w:t>杂色鸢尾</w:t>
      </w:r>
      <w:r w:rsidR="00320A7E">
        <w:rPr>
          <w:rFonts w:hint="eastAsia"/>
        </w:rPr>
        <w:t>,</w:t>
      </w:r>
      <w:r w:rsidR="00320A7E">
        <w:rPr>
          <w:rFonts w:hint="eastAsia"/>
        </w:rPr>
        <w:t>后面我们通过同样的</w:t>
      </w:r>
      <w:r w:rsidR="009166F5">
        <w:rPr>
          <w:rFonts w:hint="eastAsia"/>
        </w:rPr>
        <w:t>输入</w:t>
      </w:r>
      <w:r w:rsidR="00320A7E">
        <w:rPr>
          <w:rFonts w:hint="eastAsia"/>
        </w:rPr>
        <w:t>数据对</w:t>
      </w:r>
      <w:r w:rsidR="006337B6">
        <w:rPr>
          <w:rFonts w:hint="eastAsia"/>
        </w:rPr>
        <w:t>以</w:t>
      </w:r>
      <w:r w:rsidR="00320A7E">
        <w:rPr>
          <w:rFonts w:hint="eastAsia"/>
        </w:rPr>
        <w:t>TcCOM</w:t>
      </w:r>
      <w:r w:rsidR="00320A7E">
        <w:rPr>
          <w:rFonts w:hint="eastAsia"/>
        </w:rPr>
        <w:t>方式运行的结果。</w:t>
      </w:r>
    </w:p>
    <w:p w14:paraId="1AB7EAED" w14:textId="28175BBA" w:rsidR="00C35191" w:rsidRDefault="00C35191" w:rsidP="00C35191">
      <w:r>
        <w:rPr>
          <w:noProof/>
        </w:rPr>
        <w:drawing>
          <wp:inline distT="0" distB="0" distL="0" distR="0" wp14:anchorId="2326B12F" wp14:editId="763B904C">
            <wp:extent cx="5713095" cy="2862580"/>
            <wp:effectExtent l="0" t="0" r="1905" b="0"/>
            <wp:docPr id="1815542317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2317" name="图片 1" descr="图形用户界面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DA60" w14:textId="3375DCBF" w:rsidR="00C35191" w:rsidRDefault="00C35191" w:rsidP="00C35191">
      <w:r>
        <w:rPr>
          <w:rFonts w:hint="eastAsia"/>
        </w:rPr>
        <w:t xml:space="preserve">                     </w:t>
      </w:r>
    </w:p>
    <w:p w14:paraId="5EFE21ED" w14:textId="55F8A3F9" w:rsidR="0040549A" w:rsidRDefault="0040549A" w:rsidP="0040549A">
      <w:pPr>
        <w:pStyle w:val="10"/>
      </w:pPr>
      <w:bookmarkStart w:id="5" w:name="_Toc185087327"/>
      <w:r>
        <w:rPr>
          <w:rFonts w:hint="eastAsia"/>
        </w:rPr>
        <w:t>使用</w:t>
      </w:r>
      <w:r>
        <w:rPr>
          <w:rFonts w:hint="eastAsia"/>
        </w:rPr>
        <w:t>TcCom</w:t>
      </w:r>
      <w:r w:rsidRPr="00DD3BEE">
        <w:rPr>
          <w:rFonts w:hint="eastAsia"/>
        </w:rPr>
        <w:t>运行</w:t>
      </w:r>
      <w:r w:rsidRPr="00817369">
        <w:rPr>
          <w:rFonts w:hint="eastAsia"/>
        </w:rPr>
        <w:t>鸢尾花分类</w:t>
      </w:r>
      <w:r w:rsidRPr="00DD3BEE">
        <w:rPr>
          <w:rFonts w:hint="eastAsia"/>
        </w:rPr>
        <w:t>模型</w:t>
      </w:r>
      <w:bookmarkEnd w:id="5"/>
    </w:p>
    <w:p w14:paraId="245A21E5" w14:textId="2289553A" w:rsidR="002E6096" w:rsidRPr="002E6096" w:rsidRDefault="00234455" w:rsidP="002E6096">
      <w:pPr>
        <w:pStyle w:val="20"/>
        <w:numPr>
          <w:ilvl w:val="1"/>
          <w:numId w:val="10"/>
        </w:numPr>
        <w:ind w:left="53" w:firstLine="0"/>
      </w:pPr>
      <w:bookmarkStart w:id="6" w:name="_Toc185087328"/>
      <w:r>
        <w:rPr>
          <w:rFonts w:hint="eastAsia"/>
        </w:rPr>
        <w:t>配置</w:t>
      </w:r>
      <w:r w:rsidR="001D6E17">
        <w:rPr>
          <w:rFonts w:hint="eastAsia"/>
        </w:rPr>
        <w:t>步骤</w:t>
      </w:r>
      <w:bookmarkEnd w:id="6"/>
    </w:p>
    <w:p w14:paraId="77F33394" w14:textId="58BA2138" w:rsidR="00493938" w:rsidRPr="00493938" w:rsidRDefault="009E20E2" w:rsidP="00493938">
      <w:r>
        <w:rPr>
          <w:rFonts w:hint="eastAsia"/>
        </w:rPr>
        <w:t>1</w:t>
      </w:r>
      <w:r>
        <w:rPr>
          <w:rFonts w:hint="eastAsia"/>
        </w:rPr>
        <w:t>、</w:t>
      </w:r>
      <w:r w:rsidR="00493938">
        <w:rPr>
          <w:rFonts w:hint="eastAsia"/>
        </w:rPr>
        <w:t>选中</w:t>
      </w:r>
      <w:r w:rsidR="00493938" w:rsidRPr="00493938">
        <w:t> TcCOM </w:t>
      </w:r>
      <w:r w:rsidR="00493938" w:rsidRPr="00493938">
        <w:rPr>
          <w:rFonts w:hint="eastAsia"/>
        </w:rPr>
        <w:t>，右键添加新项</w:t>
      </w:r>
      <w:r w:rsidR="00493938">
        <w:rPr>
          <w:rFonts w:hint="eastAsia"/>
        </w:rPr>
        <w:t>。</w:t>
      </w:r>
    </w:p>
    <w:p w14:paraId="6E524595" w14:textId="086E32AA" w:rsidR="00962174" w:rsidRPr="00962174" w:rsidRDefault="00962174" w:rsidP="00962174">
      <w:r w:rsidRPr="00962174">
        <w:rPr>
          <w:noProof/>
        </w:rPr>
        <w:lastRenderedPageBreak/>
        <w:drawing>
          <wp:inline distT="0" distB="0" distL="0" distR="0" wp14:anchorId="3C3448F6" wp14:editId="051D8AF9">
            <wp:extent cx="2948940" cy="2047690"/>
            <wp:effectExtent l="0" t="0" r="3810" b="0"/>
            <wp:docPr id="306511320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11320" name="图片 5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37" cy="205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8FC4" w14:textId="4C3E2EB8" w:rsidR="00A50E39" w:rsidRDefault="009E20E2" w:rsidP="00A26C88">
      <w:pPr>
        <w:ind w:leftChars="200" w:left="420" w:firstLineChars="0" w:firstLine="0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、</w:t>
      </w:r>
      <w:r w:rsidR="00A50E39">
        <w:rPr>
          <w:rFonts w:hint="eastAsia"/>
          <w:noProof/>
        </w:rPr>
        <w:t>点击</w:t>
      </w:r>
      <w:r w:rsidR="00A50E39" w:rsidRPr="00A50E39">
        <w:rPr>
          <w:noProof/>
        </w:rPr>
        <w:t>TcMachineLearningModelCycal</w:t>
      </w:r>
      <w:r w:rsidR="00A50E39">
        <w:rPr>
          <w:rFonts w:hint="eastAsia"/>
          <w:noProof/>
        </w:rPr>
        <w:t>后再点</w:t>
      </w:r>
      <w:r w:rsidR="00A50E39">
        <w:rPr>
          <w:rFonts w:hint="eastAsia"/>
          <w:noProof/>
        </w:rPr>
        <w:t>OK</w:t>
      </w:r>
      <w:r w:rsidR="00A50E39">
        <w:rPr>
          <w:rFonts w:hint="eastAsia"/>
          <w:noProof/>
        </w:rPr>
        <w:t>。</w:t>
      </w:r>
    </w:p>
    <w:p w14:paraId="44F2A154" w14:textId="517E8EDB" w:rsidR="004C0471" w:rsidRDefault="00A50E39" w:rsidP="00A26C88">
      <w:pPr>
        <w:ind w:leftChars="200" w:left="420" w:firstLineChars="0" w:firstLine="0"/>
        <w:rPr>
          <w:noProof/>
        </w:rPr>
      </w:pPr>
      <w:r w:rsidRPr="00A50E39">
        <w:rPr>
          <w:noProof/>
        </w:rPr>
        <w:drawing>
          <wp:inline distT="0" distB="0" distL="0" distR="0" wp14:anchorId="25AF40D5" wp14:editId="4CB9A510">
            <wp:extent cx="4968240" cy="1609142"/>
            <wp:effectExtent l="0" t="0" r="3810" b="0"/>
            <wp:docPr id="1357583760" name="图片 6" descr="图形用户界面, 文本, 应用程序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83760" name="图片 6" descr="图形用户界面, 文本, 应用程序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37" cy="161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EAEC" w14:textId="124CC6BA" w:rsidR="00185597" w:rsidRDefault="009E20E2" w:rsidP="0003676D">
      <w:r>
        <w:rPr>
          <w:rFonts w:hint="eastAsia"/>
        </w:rPr>
        <w:t>3</w:t>
      </w:r>
      <w:r>
        <w:rPr>
          <w:rFonts w:hint="eastAsia"/>
        </w:rPr>
        <w:t>、</w:t>
      </w:r>
      <w:r w:rsidR="00A50E39">
        <w:rPr>
          <w:rFonts w:hint="eastAsia"/>
        </w:rPr>
        <w:t>把</w:t>
      </w:r>
      <w:r w:rsidR="00A50E39" w:rsidRPr="00817369">
        <w:rPr>
          <w:rFonts w:hint="eastAsia"/>
        </w:rPr>
        <w:t>鸢尾花分类</w:t>
      </w:r>
      <w:r w:rsidR="00A50E39">
        <w:rPr>
          <w:rFonts w:hint="eastAsia"/>
        </w:rPr>
        <w:t>XML</w:t>
      </w:r>
      <w:r w:rsidR="00A50E39">
        <w:rPr>
          <w:rFonts w:hint="eastAsia"/>
        </w:rPr>
        <w:t>模型</w:t>
      </w:r>
      <w:r w:rsidR="00EE759D">
        <w:rPr>
          <w:rFonts w:hint="eastAsia"/>
        </w:rPr>
        <w:t>（</w:t>
      </w:r>
      <w:r w:rsidR="00762056">
        <w:rPr>
          <w:rFonts w:hint="eastAsia"/>
        </w:rPr>
        <w:t>见附件</w:t>
      </w:r>
      <w:r w:rsidR="00EE759D">
        <w:rPr>
          <w:rFonts w:hint="eastAsia"/>
        </w:rPr>
        <w:t>）</w:t>
      </w:r>
      <w:r w:rsidR="00A50E39">
        <w:rPr>
          <w:rFonts w:hint="eastAsia"/>
        </w:rPr>
        <w:t>放在</w:t>
      </w:r>
      <w:r w:rsidR="006A2A67">
        <w:rPr>
          <w:rFonts w:hint="eastAsia"/>
        </w:rPr>
        <w:t>自己定义目录下</w:t>
      </w:r>
      <w:r w:rsidR="00EE759D">
        <w:rPr>
          <w:rFonts w:hint="eastAsia"/>
        </w:rPr>
        <w:t>，本例中将模型</w:t>
      </w:r>
      <w:r w:rsidR="00CA368D">
        <w:rPr>
          <w:rFonts w:hint="eastAsia"/>
        </w:rPr>
        <w:t>路径为</w:t>
      </w:r>
      <w:r w:rsidR="00CA368D">
        <w:rPr>
          <w:rFonts w:hint="eastAsia"/>
        </w:rPr>
        <w:t>:</w:t>
      </w:r>
      <w:r w:rsidR="00EE759D" w:rsidRPr="00EE759D">
        <w:t>C:\models</w:t>
      </w:r>
    </w:p>
    <w:p w14:paraId="46299027" w14:textId="51E1C94D" w:rsidR="00A50E39" w:rsidRDefault="00A50E39" w:rsidP="0003676D">
      <w:r w:rsidRPr="00A50E39">
        <w:rPr>
          <w:noProof/>
        </w:rPr>
        <w:drawing>
          <wp:inline distT="0" distB="0" distL="0" distR="0" wp14:anchorId="0C578997" wp14:editId="5DF48356">
            <wp:extent cx="2606040" cy="944880"/>
            <wp:effectExtent l="0" t="0" r="3810" b="7620"/>
            <wp:docPr id="560184053" name="图片 7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84053" name="图片 7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EF53" w14:textId="1B4342F0" w:rsidR="0037191F" w:rsidRDefault="009E20E2" w:rsidP="0005437D">
      <w:r>
        <w:rPr>
          <w:rFonts w:hint="eastAsia"/>
        </w:rPr>
        <w:t>4</w:t>
      </w:r>
      <w:r>
        <w:rPr>
          <w:rFonts w:hint="eastAsia"/>
        </w:rPr>
        <w:t>、</w:t>
      </w:r>
      <w:r w:rsidR="0037191F">
        <w:rPr>
          <w:rFonts w:hint="eastAsia"/>
        </w:rPr>
        <w:t>在</w:t>
      </w:r>
      <w:r w:rsidR="0037191F" w:rsidRPr="0037191F">
        <w:t>ML model configuration</w:t>
      </w:r>
      <w:r w:rsidR="0037191F">
        <w:rPr>
          <w:rFonts w:hint="eastAsia"/>
        </w:rPr>
        <w:t>页面，点击</w:t>
      </w:r>
      <w:r w:rsidR="0037191F">
        <w:rPr>
          <w:rFonts w:hint="eastAsia"/>
        </w:rPr>
        <w:t>Select file</w:t>
      </w:r>
      <w:r w:rsidR="0037191F">
        <w:rPr>
          <w:rFonts w:hint="eastAsia"/>
        </w:rPr>
        <w:t>选中</w:t>
      </w:r>
      <w:r w:rsidR="0037191F" w:rsidRPr="00817369">
        <w:rPr>
          <w:rFonts w:hint="eastAsia"/>
        </w:rPr>
        <w:t>鸢尾花分类</w:t>
      </w:r>
      <w:r w:rsidR="0037191F">
        <w:rPr>
          <w:rFonts w:hint="eastAsia"/>
        </w:rPr>
        <w:t>XML</w:t>
      </w:r>
      <w:r w:rsidR="0037191F">
        <w:rPr>
          <w:rFonts w:hint="eastAsia"/>
        </w:rPr>
        <w:t>模型，点击打开</w:t>
      </w:r>
      <w:r>
        <w:rPr>
          <w:rFonts w:hint="eastAsia"/>
        </w:rPr>
        <w:t>加载模型</w:t>
      </w:r>
      <w:r w:rsidR="0037191F">
        <w:rPr>
          <w:rFonts w:hint="eastAsia"/>
        </w:rPr>
        <w:t>。</w:t>
      </w:r>
    </w:p>
    <w:p w14:paraId="1B42511F" w14:textId="3AB596FE" w:rsidR="0083415D" w:rsidRDefault="00762056" w:rsidP="0003676D">
      <w:r w:rsidRPr="00762056">
        <w:rPr>
          <w:noProof/>
        </w:rPr>
        <w:drawing>
          <wp:inline distT="0" distB="0" distL="0" distR="0" wp14:anchorId="00CC676B" wp14:editId="23BFAB84">
            <wp:extent cx="5044440" cy="3323152"/>
            <wp:effectExtent l="0" t="0" r="3810" b="0"/>
            <wp:docPr id="1249444455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44455" name="图片 9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7" cy="33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8EE5" w14:textId="58BFA332" w:rsidR="00D725A9" w:rsidRDefault="00693CE4" w:rsidP="0003676D"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 w:rsidR="0037191F">
        <w:rPr>
          <w:rFonts w:hint="eastAsia"/>
        </w:rPr>
        <w:t>点击</w:t>
      </w:r>
      <w:r w:rsidR="0037191F" w:rsidRPr="0037191F">
        <w:t>Generate IO</w:t>
      </w:r>
      <w:r w:rsidR="00234455">
        <w:rPr>
          <w:rFonts w:hint="eastAsia"/>
        </w:rPr>
        <w:t>生成</w:t>
      </w:r>
      <w:r w:rsidR="00193E6C">
        <w:rPr>
          <w:rFonts w:hint="eastAsia"/>
        </w:rPr>
        <w:t>过程数据</w:t>
      </w:r>
      <w:r>
        <w:rPr>
          <w:rFonts w:hint="eastAsia"/>
        </w:rPr>
        <w:t>，如果只是</w:t>
      </w:r>
      <w:r w:rsidR="00902873">
        <w:rPr>
          <w:rFonts w:hint="eastAsia"/>
        </w:rPr>
        <w:t>单独运行机器学习</w:t>
      </w:r>
      <w:r>
        <w:rPr>
          <w:rFonts w:hint="eastAsia"/>
        </w:rPr>
        <w:t>模型不和</w:t>
      </w:r>
      <w:r>
        <w:rPr>
          <w:rFonts w:hint="eastAsia"/>
        </w:rPr>
        <w:t>PLC</w:t>
      </w:r>
      <w:r>
        <w:rPr>
          <w:rFonts w:hint="eastAsia"/>
        </w:rPr>
        <w:t>变量交互，那么直接</w:t>
      </w:r>
      <w:r w:rsidR="00902873">
        <w:rPr>
          <w:rFonts w:hint="eastAsia"/>
        </w:rPr>
        <w:t>跳</w:t>
      </w:r>
      <w:r>
        <w:rPr>
          <w:rFonts w:hint="eastAsia"/>
        </w:rPr>
        <w:t>到</w:t>
      </w:r>
      <w:r w:rsidR="00902873">
        <w:rPr>
          <w:rFonts w:hint="eastAsia"/>
        </w:rPr>
        <w:t>章节</w:t>
      </w:r>
      <w:r w:rsidR="004B727E">
        <w:rPr>
          <w:rFonts w:hint="eastAsia"/>
        </w:rPr>
        <w:t>3.2</w:t>
      </w:r>
      <w:r w:rsidR="004B727E">
        <w:rPr>
          <w:rFonts w:hint="eastAsia"/>
        </w:rPr>
        <w:t>给模型分配任务</w:t>
      </w:r>
      <w:r w:rsidR="00FC09FC">
        <w:rPr>
          <w:rFonts w:hint="eastAsia"/>
        </w:rPr>
        <w:t>添加</w:t>
      </w:r>
      <w:r w:rsidR="004801F7">
        <w:rPr>
          <w:rFonts w:hint="eastAsia"/>
        </w:rPr>
        <w:t>对应</w:t>
      </w:r>
      <w:r w:rsidR="004801F7">
        <w:rPr>
          <w:rFonts w:hint="eastAsia"/>
        </w:rPr>
        <w:t>TF38x0</w:t>
      </w:r>
      <w:r w:rsidR="00FC09FC">
        <w:rPr>
          <w:rFonts w:hint="eastAsia"/>
        </w:rPr>
        <w:t>授权</w:t>
      </w:r>
      <w:r w:rsidR="004801F7">
        <w:rPr>
          <w:rFonts w:hint="eastAsia"/>
        </w:rPr>
        <w:t>,</w:t>
      </w:r>
      <w:r w:rsidR="00902873">
        <w:rPr>
          <w:rFonts w:hint="eastAsia"/>
        </w:rPr>
        <w:t>激活</w:t>
      </w:r>
      <w:r w:rsidR="00FC09FC">
        <w:rPr>
          <w:rFonts w:hint="eastAsia"/>
        </w:rPr>
        <w:t>后</w:t>
      </w:r>
      <w:r w:rsidR="004B727E">
        <w:rPr>
          <w:rFonts w:hint="eastAsia"/>
        </w:rPr>
        <w:t>即可单独运行模型</w:t>
      </w:r>
      <w:r w:rsidR="00FC09FC">
        <w:rPr>
          <w:rFonts w:hint="eastAsia"/>
        </w:rPr>
        <w:t>，不需要下载</w:t>
      </w:r>
      <w:r w:rsidR="00FC09FC">
        <w:rPr>
          <w:rFonts w:hint="eastAsia"/>
        </w:rPr>
        <w:t>PLC</w:t>
      </w:r>
      <w:r w:rsidR="00FC09FC">
        <w:rPr>
          <w:rFonts w:hint="eastAsia"/>
        </w:rPr>
        <w:t>程序</w:t>
      </w:r>
      <w:r w:rsidR="004B727E">
        <w:rPr>
          <w:rFonts w:hint="eastAsia"/>
        </w:rPr>
        <w:t>。</w:t>
      </w:r>
    </w:p>
    <w:p w14:paraId="0DD5BAE1" w14:textId="77777777" w:rsidR="00B44AE3" w:rsidRDefault="00B44AE3" w:rsidP="0003676D"/>
    <w:p w14:paraId="58C6C6C8" w14:textId="20EF8145" w:rsidR="00D2507B" w:rsidRDefault="00B118F9" w:rsidP="00693CE4">
      <w:r w:rsidRPr="00B118F9">
        <w:rPr>
          <w:noProof/>
        </w:rPr>
        <w:drawing>
          <wp:inline distT="0" distB="0" distL="0" distR="0" wp14:anchorId="52102E3A" wp14:editId="5F179EC6">
            <wp:extent cx="5713095" cy="1983105"/>
            <wp:effectExtent l="0" t="0" r="1905" b="0"/>
            <wp:docPr id="984318194" name="图片 2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18194" name="图片 25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8AD0" w14:textId="77777777" w:rsidR="00B44AE3" w:rsidRDefault="00B44AE3" w:rsidP="001F361D"/>
    <w:p w14:paraId="77EDD03F" w14:textId="5B6F053B" w:rsidR="001F361D" w:rsidRDefault="001F361D" w:rsidP="001F361D">
      <w:r>
        <w:rPr>
          <w:rFonts w:hint="eastAsia"/>
        </w:rPr>
        <w:t>如果勾选了</w:t>
      </w:r>
      <w:r w:rsidRPr="0037191F">
        <w:t>Generate IO</w:t>
      </w:r>
      <w:r>
        <w:rPr>
          <w:rFonts w:hint="eastAsia"/>
        </w:rPr>
        <w:t>右侧的</w:t>
      </w:r>
      <w:r w:rsidRPr="0037191F">
        <w:t>Generate IO</w:t>
      </w:r>
      <w:r>
        <w:rPr>
          <w:rFonts w:hint="eastAsia"/>
        </w:rPr>
        <w:t xml:space="preserve"> as array</w:t>
      </w:r>
      <w:r>
        <w:rPr>
          <w:rFonts w:hint="eastAsia"/>
        </w:rPr>
        <w:t>，再点击生成</w:t>
      </w:r>
      <w:r>
        <w:rPr>
          <w:rFonts w:hint="eastAsia"/>
        </w:rPr>
        <w:t>IO</w:t>
      </w:r>
      <w:r>
        <w:rPr>
          <w:rFonts w:hint="eastAsia"/>
        </w:rPr>
        <w:t>，那么是以数组的方式生成输入输出过程数据，本例</w:t>
      </w:r>
      <w:r w:rsidR="00693CE4">
        <w:rPr>
          <w:rFonts w:hint="eastAsia"/>
        </w:rPr>
        <w:t>中模型输入和输出都是数组，</w:t>
      </w:r>
      <w:r>
        <w:rPr>
          <w:rFonts w:hint="eastAsia"/>
        </w:rPr>
        <w:t>以勾选的方式生成</w:t>
      </w:r>
      <w:r w:rsidR="00693CE4">
        <w:rPr>
          <w:rFonts w:hint="eastAsia"/>
        </w:rPr>
        <w:t>最方便</w:t>
      </w:r>
      <w:r>
        <w:rPr>
          <w:rFonts w:hint="eastAsia"/>
        </w:rPr>
        <w:t>。</w:t>
      </w:r>
    </w:p>
    <w:p w14:paraId="795B0AE7" w14:textId="77777777" w:rsidR="001F361D" w:rsidRDefault="001F361D" w:rsidP="001F361D">
      <w:r w:rsidRPr="00193E6C">
        <w:rPr>
          <w:noProof/>
        </w:rPr>
        <w:drawing>
          <wp:inline distT="0" distB="0" distL="0" distR="0" wp14:anchorId="42956ECA" wp14:editId="79C80C27">
            <wp:extent cx="5713095" cy="1421130"/>
            <wp:effectExtent l="0" t="0" r="1905" b="7620"/>
            <wp:docPr id="1931251912" name="图片 1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51912" name="图片 1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303D" w14:textId="47323540" w:rsidR="001F361D" w:rsidRDefault="00B118F9" w:rsidP="001F361D">
      <w:r w:rsidRPr="00B118F9">
        <w:rPr>
          <w:noProof/>
        </w:rPr>
        <w:drawing>
          <wp:inline distT="0" distB="0" distL="0" distR="0" wp14:anchorId="4F7E922D" wp14:editId="6C31B4B6">
            <wp:extent cx="5349240" cy="2667000"/>
            <wp:effectExtent l="0" t="0" r="3810" b="0"/>
            <wp:docPr id="6266521" name="图片 2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521" name="图片 24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C888A" w14:textId="77777777" w:rsidR="00D2507B" w:rsidRDefault="00D2507B" w:rsidP="001F361D"/>
    <w:p w14:paraId="6642596E" w14:textId="77777777" w:rsidR="00B44AE3" w:rsidRDefault="00B44AE3" w:rsidP="001F361D"/>
    <w:p w14:paraId="7C8628E8" w14:textId="77777777" w:rsidR="00B44AE3" w:rsidRDefault="00B44AE3" w:rsidP="001F361D"/>
    <w:p w14:paraId="3D2C8ED3" w14:textId="77777777" w:rsidR="00B44AE3" w:rsidRDefault="00B44AE3" w:rsidP="001F361D"/>
    <w:p w14:paraId="7130FD3B" w14:textId="77777777" w:rsidR="00B44AE3" w:rsidRDefault="00B44AE3" w:rsidP="001F361D"/>
    <w:p w14:paraId="30D98502" w14:textId="77777777" w:rsidR="00B44AE3" w:rsidRDefault="00B44AE3" w:rsidP="001F361D"/>
    <w:p w14:paraId="7F4D526C" w14:textId="65508E46" w:rsidR="001F361D" w:rsidRDefault="00693CE4" w:rsidP="001F361D">
      <w:r>
        <w:rPr>
          <w:rFonts w:hint="eastAsia"/>
        </w:rPr>
        <w:lastRenderedPageBreak/>
        <w:t>6</w:t>
      </w:r>
      <w:r>
        <w:rPr>
          <w:rFonts w:hint="eastAsia"/>
        </w:rPr>
        <w:t>、</w:t>
      </w:r>
      <w:r w:rsidR="00B44AE3">
        <w:rPr>
          <w:rFonts w:hint="eastAsia"/>
        </w:rPr>
        <w:t>按照</w:t>
      </w:r>
      <w:r w:rsidR="00B44AE3" w:rsidRPr="00B44AE3">
        <w:rPr>
          <w:rFonts w:hint="eastAsia"/>
        </w:rPr>
        <w:t>鸢尾花分类模型</w:t>
      </w:r>
      <w:r w:rsidR="00B44AE3">
        <w:rPr>
          <w:rFonts w:hint="eastAsia"/>
        </w:rPr>
        <w:t>中的数据类型在</w:t>
      </w:r>
      <w:r w:rsidR="001F361D">
        <w:rPr>
          <w:rFonts w:hint="eastAsia"/>
        </w:rPr>
        <w:t>PLC</w:t>
      </w:r>
      <w:r w:rsidR="001F361D">
        <w:rPr>
          <w:rFonts w:hint="eastAsia"/>
        </w:rPr>
        <w:t>程序中定义和模型交互变量，给输出赋初始值，和之前</w:t>
      </w:r>
      <w:r w:rsidR="001F361D">
        <w:rPr>
          <w:rFonts w:hint="eastAsia"/>
        </w:rPr>
        <w:t>PLC</w:t>
      </w:r>
      <w:r w:rsidR="001F361D">
        <w:rPr>
          <w:rFonts w:hint="eastAsia"/>
        </w:rPr>
        <w:t>编程方式输入的特征值一致，选择</w:t>
      </w:r>
      <w:r w:rsidR="001F361D">
        <w:rPr>
          <w:rFonts w:hint="eastAsia"/>
        </w:rPr>
        <w:t>PLC</w:t>
      </w:r>
      <w:r w:rsidR="001F361D">
        <w:rPr>
          <w:rFonts w:hint="eastAsia"/>
        </w:rPr>
        <w:t>项目右键点击生成。注意此处</w:t>
      </w:r>
      <w:r w:rsidR="001F361D">
        <w:rPr>
          <w:rFonts w:hint="eastAsia"/>
        </w:rPr>
        <w:t>PLC</w:t>
      </w:r>
      <w:r w:rsidR="001F361D">
        <w:rPr>
          <w:rFonts w:hint="eastAsia"/>
        </w:rPr>
        <w:t>的输出是作为模型的输入，模型的输出结果作为</w:t>
      </w:r>
      <w:r w:rsidR="001F361D">
        <w:rPr>
          <w:rFonts w:hint="eastAsia"/>
        </w:rPr>
        <w:t>PLC</w:t>
      </w:r>
      <w:r w:rsidR="001F361D">
        <w:rPr>
          <w:rFonts w:hint="eastAsia"/>
        </w:rPr>
        <w:t>的输入。</w:t>
      </w:r>
    </w:p>
    <w:p w14:paraId="545FF743" w14:textId="77777777" w:rsidR="001F361D" w:rsidRDefault="001F361D" w:rsidP="001F361D">
      <w:pPr>
        <w:ind w:firstLineChars="0" w:firstLine="0"/>
      </w:pPr>
      <w:r>
        <w:tab/>
      </w:r>
      <w:r w:rsidRPr="005E0150">
        <w:rPr>
          <w:noProof/>
        </w:rPr>
        <w:drawing>
          <wp:inline distT="0" distB="0" distL="0" distR="0" wp14:anchorId="2296250D" wp14:editId="75182F79">
            <wp:extent cx="4236720" cy="883920"/>
            <wp:effectExtent l="0" t="0" r="0" b="0"/>
            <wp:docPr id="1829346014" name="图片 20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46014" name="图片 20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B344" w14:textId="4DC399CB" w:rsidR="001F361D" w:rsidRDefault="00693CE4" w:rsidP="00693CE4">
      <w:r>
        <w:rPr>
          <w:rFonts w:hint="eastAsia"/>
        </w:rPr>
        <w:t>7</w:t>
      </w:r>
      <w:r>
        <w:rPr>
          <w:rFonts w:hint="eastAsia"/>
        </w:rPr>
        <w:t>、</w:t>
      </w:r>
      <w:r w:rsidR="001F361D">
        <w:rPr>
          <w:rFonts w:hint="eastAsia"/>
        </w:rPr>
        <w:t>将</w:t>
      </w:r>
      <w:r w:rsidR="001F361D">
        <w:rPr>
          <w:rFonts w:hint="eastAsia"/>
        </w:rPr>
        <w:t>PLC</w:t>
      </w:r>
      <w:r w:rsidR="001F361D">
        <w:rPr>
          <w:rFonts w:hint="eastAsia"/>
        </w:rPr>
        <w:t>和模型做变量链接</w:t>
      </w:r>
    </w:p>
    <w:p w14:paraId="177A8539" w14:textId="77777777" w:rsidR="00D2507B" w:rsidRDefault="00D2507B" w:rsidP="001F361D">
      <w:pPr>
        <w:ind w:firstLineChars="0" w:firstLine="0"/>
      </w:pPr>
    </w:p>
    <w:p w14:paraId="2C9F5788" w14:textId="5B36B276" w:rsidR="001F361D" w:rsidRDefault="001F361D" w:rsidP="009A4FEF">
      <w:pPr>
        <w:rPr>
          <w:noProof/>
        </w:rPr>
      </w:pPr>
      <w:r w:rsidRPr="00075EAB">
        <w:rPr>
          <w:noProof/>
        </w:rPr>
        <w:drawing>
          <wp:inline distT="0" distB="0" distL="0" distR="0" wp14:anchorId="3BE2274C" wp14:editId="444613B5">
            <wp:extent cx="5090488" cy="2948940"/>
            <wp:effectExtent l="0" t="0" r="0" b="3810"/>
            <wp:docPr id="1055592228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92228" name="图片 1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50" cy="29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C7F4" w14:textId="5567F10D" w:rsidR="00090FD7" w:rsidRPr="00090FD7" w:rsidRDefault="00900974" w:rsidP="00090FD7">
      <w:pPr>
        <w:pStyle w:val="20"/>
        <w:numPr>
          <w:ilvl w:val="1"/>
          <w:numId w:val="10"/>
        </w:numPr>
        <w:ind w:left="53" w:firstLine="0"/>
      </w:pPr>
      <w:bookmarkStart w:id="7" w:name="_Toc185087329"/>
      <w:bookmarkStart w:id="8" w:name="OLE_LINK3"/>
      <w:r>
        <w:rPr>
          <w:rFonts w:hint="eastAsia"/>
        </w:rPr>
        <w:t>运行</w:t>
      </w:r>
      <w:r w:rsidR="00090FD7">
        <w:rPr>
          <w:rFonts w:hint="eastAsia"/>
        </w:rPr>
        <w:t>模型</w:t>
      </w:r>
      <w:r>
        <w:rPr>
          <w:rFonts w:hint="eastAsia"/>
        </w:rPr>
        <w:t>测试</w:t>
      </w:r>
      <w:bookmarkEnd w:id="7"/>
    </w:p>
    <w:bookmarkEnd w:id="8"/>
    <w:p w14:paraId="16098B66" w14:textId="4CED4B04" w:rsidR="009B3521" w:rsidRDefault="004B727E" w:rsidP="009B3521">
      <w:r>
        <w:rPr>
          <w:rFonts w:hint="eastAsia"/>
        </w:rPr>
        <w:t>1</w:t>
      </w:r>
      <w:r>
        <w:rPr>
          <w:rFonts w:hint="eastAsia"/>
        </w:rPr>
        <w:t>、</w:t>
      </w:r>
      <w:r w:rsidR="00090FD7">
        <w:rPr>
          <w:rFonts w:hint="eastAsia"/>
        </w:rPr>
        <w:t>先</w:t>
      </w:r>
      <w:r w:rsidR="009B3521">
        <w:rPr>
          <w:rFonts w:hint="eastAsia"/>
        </w:rPr>
        <w:t>选中</w:t>
      </w:r>
      <w:r w:rsidR="009B3521">
        <w:rPr>
          <w:rFonts w:hint="eastAsia"/>
        </w:rPr>
        <w:t>Object1(</w:t>
      </w:r>
      <w:r w:rsidR="009B3521" w:rsidRPr="009B3521">
        <w:t>TcMachineLearningModelCycal</w:t>
      </w:r>
      <w:r w:rsidR="009B3521">
        <w:rPr>
          <w:rFonts w:hint="eastAsia"/>
        </w:rPr>
        <w:t>)</w:t>
      </w:r>
      <w:r w:rsidR="009B3521">
        <w:rPr>
          <w:rFonts w:hint="eastAsia"/>
        </w:rPr>
        <w:t>，点击</w:t>
      </w:r>
      <w:r w:rsidR="009B3521">
        <w:rPr>
          <w:rFonts w:hint="eastAsia"/>
        </w:rPr>
        <w:t>Context</w:t>
      </w:r>
      <w:r w:rsidR="009B3521">
        <w:rPr>
          <w:rFonts w:hint="eastAsia"/>
        </w:rPr>
        <w:t>页面，选择模型</w:t>
      </w:r>
      <w:r w:rsidR="00090FD7">
        <w:rPr>
          <w:rFonts w:hint="eastAsia"/>
        </w:rPr>
        <w:t>运行</w:t>
      </w:r>
      <w:r w:rsidR="009B3521">
        <w:rPr>
          <w:rFonts w:hint="eastAsia"/>
        </w:rPr>
        <w:t>的任务</w:t>
      </w:r>
      <w:r w:rsidR="006E757E">
        <w:rPr>
          <w:rFonts w:hint="eastAsia"/>
        </w:rPr>
        <w:t>，本例使用</w:t>
      </w:r>
      <w:r w:rsidR="009B3521">
        <w:rPr>
          <w:rFonts w:hint="eastAsia"/>
        </w:rPr>
        <w:t>PlcTask</w:t>
      </w:r>
      <w:r w:rsidR="00090FD7">
        <w:rPr>
          <w:rFonts w:hint="eastAsia"/>
        </w:rPr>
        <w:t>，当然也可以单独给模型新建个任务来执行。</w:t>
      </w:r>
    </w:p>
    <w:p w14:paraId="0D8BA671" w14:textId="675C1BB4" w:rsidR="007600A7" w:rsidRDefault="009B3521" w:rsidP="009A4FEF">
      <w:r w:rsidRPr="009B3521">
        <w:rPr>
          <w:noProof/>
        </w:rPr>
        <w:drawing>
          <wp:inline distT="0" distB="0" distL="0" distR="0" wp14:anchorId="1F97051B" wp14:editId="2D95D012">
            <wp:extent cx="3894212" cy="3124200"/>
            <wp:effectExtent l="0" t="0" r="0" b="0"/>
            <wp:docPr id="120856560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62" cy="31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8ADC" w14:textId="77F2AD7A" w:rsidR="00090FD7" w:rsidRPr="002E6096" w:rsidRDefault="004B727E" w:rsidP="004B727E">
      <w:pPr>
        <w:ind w:firstLineChars="300" w:firstLine="63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FF7FE0">
        <w:rPr>
          <w:rFonts w:hint="eastAsia"/>
        </w:rPr>
        <w:t>本例</w:t>
      </w:r>
      <w:r w:rsidR="00CA68FA">
        <w:rPr>
          <w:rFonts w:hint="eastAsia"/>
        </w:rPr>
        <w:t>模型使用神经网络需要</w:t>
      </w:r>
      <w:r w:rsidR="00FF7FE0">
        <w:rPr>
          <w:rFonts w:hint="eastAsia"/>
        </w:rPr>
        <w:t>使用</w:t>
      </w:r>
      <w:r w:rsidR="00090FD7">
        <w:rPr>
          <w:rFonts w:hint="eastAsia"/>
        </w:rPr>
        <w:t>TF3810</w:t>
      </w:r>
      <w:r w:rsidR="00FF7FE0">
        <w:rPr>
          <w:rFonts w:hint="eastAsia"/>
        </w:rPr>
        <w:t>，勾选</w:t>
      </w:r>
      <w:r w:rsidR="00CA68FA">
        <w:rPr>
          <w:rFonts w:hint="eastAsia"/>
        </w:rPr>
        <w:t>对应</w:t>
      </w:r>
      <w:r w:rsidR="00FF7FE0">
        <w:rPr>
          <w:rFonts w:hint="eastAsia"/>
        </w:rPr>
        <w:t>授权</w:t>
      </w:r>
      <w:r w:rsidR="00090FD7">
        <w:rPr>
          <w:rFonts w:hint="eastAsia"/>
        </w:rPr>
        <w:t>，点击激活</w:t>
      </w:r>
      <w:r w:rsidR="00645C86">
        <w:rPr>
          <w:rFonts w:hint="eastAsia"/>
        </w:rPr>
        <w:t>运行</w:t>
      </w:r>
      <w:r w:rsidR="00C1063B">
        <w:rPr>
          <w:rFonts w:hint="eastAsia"/>
        </w:rPr>
        <w:t>下载程序</w:t>
      </w:r>
    </w:p>
    <w:p w14:paraId="3DEE4DAF" w14:textId="44959A38" w:rsidR="005E0150" w:rsidRDefault="00090FD7" w:rsidP="009B3521">
      <w:pPr>
        <w:rPr>
          <w:noProof/>
        </w:rPr>
      </w:pPr>
      <w:r w:rsidRPr="002E6096">
        <w:rPr>
          <w:noProof/>
        </w:rPr>
        <w:drawing>
          <wp:inline distT="0" distB="0" distL="0" distR="0" wp14:anchorId="3A4A271E" wp14:editId="3AB16DE6">
            <wp:extent cx="5553766" cy="1859280"/>
            <wp:effectExtent l="0" t="0" r="8890" b="7620"/>
            <wp:docPr id="190935671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5671" name="图片 17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24" cy="186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48B" w14:textId="51A279F3" w:rsidR="00645C86" w:rsidRDefault="004B727E" w:rsidP="004B727E">
      <w:pPr>
        <w:ind w:firstLineChars="300" w:firstLine="630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</w:t>
      </w:r>
      <w:r w:rsidR="00062E8C">
        <w:rPr>
          <w:rFonts w:hint="eastAsia"/>
          <w:noProof/>
        </w:rPr>
        <w:t>对比结果</w:t>
      </w:r>
      <w:r w:rsidR="007E6A74">
        <w:rPr>
          <w:rFonts w:hint="eastAsia"/>
          <w:noProof/>
        </w:rPr>
        <w:t>很明显</w:t>
      </w:r>
      <w:r w:rsidR="00062E8C">
        <w:rPr>
          <w:rFonts w:hint="eastAsia"/>
          <w:noProof/>
        </w:rPr>
        <w:t>，</w:t>
      </w:r>
      <w:r w:rsidR="00D1022B">
        <w:rPr>
          <w:rFonts w:hint="eastAsia"/>
          <w:noProof/>
        </w:rPr>
        <w:t>使用</w:t>
      </w:r>
      <w:r w:rsidR="00D1022B">
        <w:rPr>
          <w:rFonts w:hint="eastAsia"/>
          <w:noProof/>
        </w:rPr>
        <w:t>TcCOM</w:t>
      </w:r>
      <w:r w:rsidR="0049069E">
        <w:rPr>
          <w:rFonts w:hint="eastAsia"/>
          <w:noProof/>
        </w:rPr>
        <w:t>方式</w:t>
      </w:r>
      <w:r w:rsidR="00D1022B">
        <w:rPr>
          <w:rFonts w:hint="eastAsia"/>
          <w:noProof/>
        </w:rPr>
        <w:t>运行</w:t>
      </w:r>
      <w:r w:rsidR="0049069E">
        <w:rPr>
          <w:rFonts w:hint="eastAsia"/>
          <w:noProof/>
        </w:rPr>
        <w:t>模型</w:t>
      </w:r>
      <w:r w:rsidR="007E6A74">
        <w:rPr>
          <w:rFonts w:hint="eastAsia"/>
          <w:noProof/>
        </w:rPr>
        <w:t>结果</w:t>
      </w:r>
      <w:r w:rsidR="00886DCD">
        <w:rPr>
          <w:rFonts w:hint="eastAsia"/>
          <w:noProof/>
        </w:rPr>
        <w:t>与</w:t>
      </w:r>
      <w:r w:rsidR="00927980">
        <w:rPr>
          <w:rFonts w:hint="eastAsia"/>
          <w:noProof/>
        </w:rPr>
        <w:t>前面</w:t>
      </w:r>
      <w:r w:rsidR="00D1022B">
        <w:rPr>
          <w:rFonts w:hint="eastAsia"/>
          <w:noProof/>
        </w:rPr>
        <w:t>PLC</w:t>
      </w:r>
      <w:r w:rsidR="00D1022B">
        <w:rPr>
          <w:rFonts w:hint="eastAsia"/>
          <w:noProof/>
        </w:rPr>
        <w:t>编程</w:t>
      </w:r>
      <w:r w:rsidR="00886DCD">
        <w:rPr>
          <w:rFonts w:hint="eastAsia"/>
          <w:noProof/>
        </w:rPr>
        <w:t>方式</w:t>
      </w:r>
      <w:r w:rsidR="007E6A74">
        <w:rPr>
          <w:rFonts w:hint="eastAsia"/>
          <w:noProof/>
        </w:rPr>
        <w:t>运行机器学习模型</w:t>
      </w:r>
      <w:r w:rsidR="00062E8C">
        <w:rPr>
          <w:rFonts w:hint="eastAsia"/>
          <w:noProof/>
        </w:rPr>
        <w:t>结果</w:t>
      </w:r>
      <w:r w:rsidR="001F361D">
        <w:rPr>
          <w:rFonts w:hint="eastAsia"/>
          <w:noProof/>
        </w:rPr>
        <w:t>是一致的</w:t>
      </w:r>
      <w:r w:rsidR="0049069E">
        <w:rPr>
          <w:rFonts w:hint="eastAsia"/>
          <w:noProof/>
        </w:rPr>
        <w:t>。</w:t>
      </w:r>
    </w:p>
    <w:p w14:paraId="40A43C2B" w14:textId="2F5D6955" w:rsidR="00F00A9B" w:rsidRDefault="006F3809" w:rsidP="009B3521">
      <w:pPr>
        <w:rPr>
          <w:noProof/>
        </w:rPr>
      </w:pPr>
      <w:r w:rsidRPr="006F3809">
        <w:rPr>
          <w:noProof/>
        </w:rPr>
        <w:drawing>
          <wp:inline distT="0" distB="0" distL="0" distR="0" wp14:anchorId="054D4CCC" wp14:editId="2D9EB906">
            <wp:extent cx="5638800" cy="1912620"/>
            <wp:effectExtent l="0" t="0" r="0" b="0"/>
            <wp:docPr id="1750332529" name="图片 2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2529" name="图片 2" descr="图形用户界面, 应用程序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32BB" w14:textId="77777777" w:rsidR="00900974" w:rsidRPr="005312FE" w:rsidRDefault="00900974" w:rsidP="00D67D2D">
      <w:pPr>
        <w:ind w:firstLineChars="0" w:firstLine="0"/>
      </w:pPr>
    </w:p>
    <w:p w14:paraId="60F765A8" w14:textId="20D5D1CD" w:rsidR="0035471E" w:rsidRDefault="00F9364B" w:rsidP="0035471E">
      <w:pPr>
        <w:pStyle w:val="10"/>
      </w:pPr>
      <w:bookmarkStart w:id="9" w:name="_Toc185087330"/>
      <w:r>
        <w:rPr>
          <w:rFonts w:hint="eastAsia"/>
        </w:rPr>
        <w:t>注意</w:t>
      </w:r>
      <w:r w:rsidR="00F00ACC">
        <w:rPr>
          <w:rFonts w:hint="eastAsia"/>
        </w:rPr>
        <w:t>事项</w:t>
      </w:r>
      <w:bookmarkEnd w:id="9"/>
    </w:p>
    <w:p w14:paraId="5181AF40" w14:textId="2B6F5F18" w:rsidR="006C7AA0" w:rsidRDefault="006C7AA0" w:rsidP="006C7AA0">
      <w:pPr>
        <w:ind w:firstLineChars="0"/>
      </w:pPr>
      <w:r>
        <w:rPr>
          <w:rFonts w:hint="eastAsia"/>
        </w:rPr>
        <w:t>特别注意</w:t>
      </w:r>
      <w:r>
        <w:rPr>
          <w:rFonts w:hint="eastAsia"/>
        </w:rPr>
        <w:t>TF3810</w:t>
      </w:r>
      <w:r>
        <w:rPr>
          <w:rFonts w:hint="eastAsia"/>
        </w:rPr>
        <w:t>授权包含</w:t>
      </w:r>
      <w:r>
        <w:rPr>
          <w:rFonts w:hint="eastAsia"/>
        </w:rPr>
        <w:t>TF3800</w:t>
      </w:r>
      <w:r>
        <w:rPr>
          <w:rFonts w:hint="eastAsia"/>
        </w:rPr>
        <w:t>，</w:t>
      </w:r>
      <w:r w:rsidR="006606E1">
        <w:rPr>
          <w:rFonts w:hint="eastAsia"/>
        </w:rPr>
        <w:t>此外</w:t>
      </w:r>
      <w:r w:rsidR="006606E1" w:rsidRPr="006606E1">
        <w:t>TF38x0</w:t>
      </w:r>
      <w:r w:rsidR="006606E1">
        <w:rPr>
          <w:rFonts w:hint="eastAsia"/>
        </w:rPr>
        <w:t>对支持的机器学习模型类型是有限制的，</w:t>
      </w:r>
      <w:r>
        <w:rPr>
          <w:rFonts w:hint="eastAsia"/>
        </w:rPr>
        <w:t>可以通过以下链接查看</w:t>
      </w:r>
      <w:r w:rsidR="006606E1">
        <w:rPr>
          <w:rFonts w:hint="eastAsia"/>
        </w:rPr>
        <w:t>支持的类型以及授权及</w:t>
      </w:r>
      <w:r w:rsidR="006606E1">
        <w:rPr>
          <w:rFonts w:hint="eastAsia"/>
        </w:rPr>
        <w:t>TF38xx</w:t>
      </w:r>
      <w:r w:rsidR="006606E1">
        <w:rPr>
          <w:rFonts w:hint="eastAsia"/>
        </w:rPr>
        <w:t>版本信息</w:t>
      </w:r>
      <w:r>
        <w:rPr>
          <w:rFonts w:hint="eastAsia"/>
        </w:rPr>
        <w:t>：</w:t>
      </w:r>
    </w:p>
    <w:p w14:paraId="5855C920" w14:textId="337DE16D" w:rsidR="006C7AA0" w:rsidRPr="006C7AA0" w:rsidRDefault="006C7AA0" w:rsidP="006C7AA0">
      <w:pPr>
        <w:ind w:firstLineChars="0"/>
      </w:pPr>
      <w:hyperlink r:id="rId37" w:history="1">
        <w:r w:rsidRPr="006C7AA0">
          <w:rPr>
            <w:rStyle w:val="a8"/>
          </w:rPr>
          <w:t>https://infosys.beckhoff.com/content/1033/tf38x0_tc3_ml_nn_inference_engine/8353052299.html?id=2219498966890380099</w:t>
        </w:r>
      </w:hyperlink>
    </w:p>
    <w:p w14:paraId="53445708" w14:textId="322D1AC6" w:rsidR="00657759" w:rsidRPr="006C7AA0" w:rsidRDefault="00657759" w:rsidP="00657759">
      <w:pPr>
        <w:ind w:firstLineChars="100" w:firstLine="210"/>
      </w:pPr>
    </w:p>
    <w:p w14:paraId="58FD4CE2" w14:textId="77777777" w:rsidR="00E1785D" w:rsidRDefault="00E1785D" w:rsidP="00E1785D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5AE62028" w14:textId="77777777" w:rsidR="0096671D" w:rsidRDefault="0096671D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1B1DA240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9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E18D" w14:textId="77777777" w:rsidR="00AA055F" w:rsidRDefault="00AA055F" w:rsidP="00206B56">
      <w:r>
        <w:separator/>
      </w:r>
    </w:p>
  </w:endnote>
  <w:endnote w:type="continuationSeparator" w:id="0">
    <w:p w14:paraId="2BD0858B" w14:textId="77777777" w:rsidR="00AA055F" w:rsidRDefault="00AA055F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85D1" w14:textId="77777777" w:rsidR="00AA055F" w:rsidRDefault="00AA055F" w:rsidP="00206B56">
      <w:r>
        <w:separator/>
      </w:r>
    </w:p>
  </w:footnote>
  <w:footnote w:type="continuationSeparator" w:id="0">
    <w:p w14:paraId="296A2D4D" w14:textId="77777777" w:rsidR="00AA055F" w:rsidRDefault="00AA055F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129334931" name="图片 1129334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170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45726031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11" w16cid:durableId="2072002746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0B06"/>
    <w:rsid w:val="00014576"/>
    <w:rsid w:val="00020A12"/>
    <w:rsid w:val="0002173A"/>
    <w:rsid w:val="00023CAF"/>
    <w:rsid w:val="00023D8B"/>
    <w:rsid w:val="0002509C"/>
    <w:rsid w:val="000356E9"/>
    <w:rsid w:val="0003676D"/>
    <w:rsid w:val="00036AC1"/>
    <w:rsid w:val="000441E3"/>
    <w:rsid w:val="00044276"/>
    <w:rsid w:val="0005437D"/>
    <w:rsid w:val="0006294A"/>
    <w:rsid w:val="00062E8C"/>
    <w:rsid w:val="00064E33"/>
    <w:rsid w:val="00067D51"/>
    <w:rsid w:val="00075EAB"/>
    <w:rsid w:val="0007723D"/>
    <w:rsid w:val="000861AC"/>
    <w:rsid w:val="000908FE"/>
    <w:rsid w:val="00090FD7"/>
    <w:rsid w:val="00092E2C"/>
    <w:rsid w:val="000B35F1"/>
    <w:rsid w:val="000B684D"/>
    <w:rsid w:val="000C71FF"/>
    <w:rsid w:val="000D4B2F"/>
    <w:rsid w:val="000D61D4"/>
    <w:rsid w:val="000E0CCB"/>
    <w:rsid w:val="000E2683"/>
    <w:rsid w:val="000E3D14"/>
    <w:rsid w:val="000E4E41"/>
    <w:rsid w:val="000E6852"/>
    <w:rsid w:val="000F086F"/>
    <w:rsid w:val="000F5D5D"/>
    <w:rsid w:val="00103C2B"/>
    <w:rsid w:val="00117C69"/>
    <w:rsid w:val="00122226"/>
    <w:rsid w:val="0012316D"/>
    <w:rsid w:val="0012325C"/>
    <w:rsid w:val="0013107E"/>
    <w:rsid w:val="00134BB2"/>
    <w:rsid w:val="00135314"/>
    <w:rsid w:val="001479C3"/>
    <w:rsid w:val="00164ACB"/>
    <w:rsid w:val="00183517"/>
    <w:rsid w:val="00185597"/>
    <w:rsid w:val="00185F3B"/>
    <w:rsid w:val="00193E6C"/>
    <w:rsid w:val="001A3C30"/>
    <w:rsid w:val="001A4140"/>
    <w:rsid w:val="001A699E"/>
    <w:rsid w:val="001B0A3A"/>
    <w:rsid w:val="001B4CD4"/>
    <w:rsid w:val="001B62DE"/>
    <w:rsid w:val="001B6F6D"/>
    <w:rsid w:val="001C072E"/>
    <w:rsid w:val="001C17C4"/>
    <w:rsid w:val="001C2D88"/>
    <w:rsid w:val="001D05A0"/>
    <w:rsid w:val="001D43BF"/>
    <w:rsid w:val="001D6E17"/>
    <w:rsid w:val="001E2852"/>
    <w:rsid w:val="001F361D"/>
    <w:rsid w:val="001F3C3C"/>
    <w:rsid w:val="001F7E92"/>
    <w:rsid w:val="00206B56"/>
    <w:rsid w:val="00213114"/>
    <w:rsid w:val="00216745"/>
    <w:rsid w:val="00234455"/>
    <w:rsid w:val="00250044"/>
    <w:rsid w:val="00250676"/>
    <w:rsid w:val="002539E8"/>
    <w:rsid w:val="00264AE4"/>
    <w:rsid w:val="00267E71"/>
    <w:rsid w:val="00274EDA"/>
    <w:rsid w:val="00282B77"/>
    <w:rsid w:val="002935A0"/>
    <w:rsid w:val="00294198"/>
    <w:rsid w:val="002B023B"/>
    <w:rsid w:val="002B5D5E"/>
    <w:rsid w:val="002B6BEF"/>
    <w:rsid w:val="002C3CB9"/>
    <w:rsid w:val="002C3F8F"/>
    <w:rsid w:val="002C6493"/>
    <w:rsid w:val="002D2FC0"/>
    <w:rsid w:val="002D34F2"/>
    <w:rsid w:val="002E0080"/>
    <w:rsid w:val="002E3FA5"/>
    <w:rsid w:val="002E6096"/>
    <w:rsid w:val="002F178C"/>
    <w:rsid w:val="002F1C0C"/>
    <w:rsid w:val="002F7662"/>
    <w:rsid w:val="002F7A0D"/>
    <w:rsid w:val="00303E57"/>
    <w:rsid w:val="00307A46"/>
    <w:rsid w:val="003131D6"/>
    <w:rsid w:val="003138DD"/>
    <w:rsid w:val="00320A7E"/>
    <w:rsid w:val="00321AF0"/>
    <w:rsid w:val="0032577E"/>
    <w:rsid w:val="003315DD"/>
    <w:rsid w:val="003515F9"/>
    <w:rsid w:val="0035471E"/>
    <w:rsid w:val="00354E17"/>
    <w:rsid w:val="0036274F"/>
    <w:rsid w:val="00365F81"/>
    <w:rsid w:val="00370F11"/>
    <w:rsid w:val="0037191F"/>
    <w:rsid w:val="00374CB2"/>
    <w:rsid w:val="003840B7"/>
    <w:rsid w:val="003951BB"/>
    <w:rsid w:val="003A1D97"/>
    <w:rsid w:val="003A59D3"/>
    <w:rsid w:val="003A5AA8"/>
    <w:rsid w:val="003B0084"/>
    <w:rsid w:val="003B1E06"/>
    <w:rsid w:val="003B215B"/>
    <w:rsid w:val="003B3A4D"/>
    <w:rsid w:val="003B5300"/>
    <w:rsid w:val="003C2C0E"/>
    <w:rsid w:val="003C36A8"/>
    <w:rsid w:val="003C5002"/>
    <w:rsid w:val="003E6595"/>
    <w:rsid w:val="003E7F68"/>
    <w:rsid w:val="003F13D6"/>
    <w:rsid w:val="003F1786"/>
    <w:rsid w:val="003F4AB9"/>
    <w:rsid w:val="003F7CD5"/>
    <w:rsid w:val="004027B5"/>
    <w:rsid w:val="0040549A"/>
    <w:rsid w:val="004069A1"/>
    <w:rsid w:val="00406BA6"/>
    <w:rsid w:val="00414654"/>
    <w:rsid w:val="0041687E"/>
    <w:rsid w:val="004267FC"/>
    <w:rsid w:val="004522CC"/>
    <w:rsid w:val="00452634"/>
    <w:rsid w:val="004537CE"/>
    <w:rsid w:val="00455901"/>
    <w:rsid w:val="00465BF6"/>
    <w:rsid w:val="004701B6"/>
    <w:rsid w:val="00471452"/>
    <w:rsid w:val="00475CF1"/>
    <w:rsid w:val="00477D5F"/>
    <w:rsid w:val="004801F7"/>
    <w:rsid w:val="00485020"/>
    <w:rsid w:val="0049069E"/>
    <w:rsid w:val="00491DE1"/>
    <w:rsid w:val="00493938"/>
    <w:rsid w:val="004957CA"/>
    <w:rsid w:val="00497696"/>
    <w:rsid w:val="004A0F44"/>
    <w:rsid w:val="004A6071"/>
    <w:rsid w:val="004B6C4F"/>
    <w:rsid w:val="004B727E"/>
    <w:rsid w:val="004C0471"/>
    <w:rsid w:val="004C3F61"/>
    <w:rsid w:val="004C7EAB"/>
    <w:rsid w:val="004D73E3"/>
    <w:rsid w:val="004E0954"/>
    <w:rsid w:val="004F2514"/>
    <w:rsid w:val="004F4008"/>
    <w:rsid w:val="004F48BB"/>
    <w:rsid w:val="00506351"/>
    <w:rsid w:val="005065EC"/>
    <w:rsid w:val="0052495C"/>
    <w:rsid w:val="00526473"/>
    <w:rsid w:val="00526E6E"/>
    <w:rsid w:val="005303FA"/>
    <w:rsid w:val="00533DAC"/>
    <w:rsid w:val="005510F6"/>
    <w:rsid w:val="00551E10"/>
    <w:rsid w:val="005571DA"/>
    <w:rsid w:val="005658AA"/>
    <w:rsid w:val="00583806"/>
    <w:rsid w:val="00584D0C"/>
    <w:rsid w:val="00587B3A"/>
    <w:rsid w:val="00597816"/>
    <w:rsid w:val="005A159D"/>
    <w:rsid w:val="005A46F9"/>
    <w:rsid w:val="005A5C80"/>
    <w:rsid w:val="005A71F1"/>
    <w:rsid w:val="005C02A6"/>
    <w:rsid w:val="005C12E2"/>
    <w:rsid w:val="005C573D"/>
    <w:rsid w:val="005D5E13"/>
    <w:rsid w:val="005E0150"/>
    <w:rsid w:val="005E0AD8"/>
    <w:rsid w:val="005F52DA"/>
    <w:rsid w:val="0060017C"/>
    <w:rsid w:val="00600CC2"/>
    <w:rsid w:val="00601186"/>
    <w:rsid w:val="006015F1"/>
    <w:rsid w:val="00602CAD"/>
    <w:rsid w:val="00603BCC"/>
    <w:rsid w:val="0060433B"/>
    <w:rsid w:val="0062134C"/>
    <w:rsid w:val="00623397"/>
    <w:rsid w:val="00624268"/>
    <w:rsid w:val="00624502"/>
    <w:rsid w:val="006258C9"/>
    <w:rsid w:val="00626771"/>
    <w:rsid w:val="0063321D"/>
    <w:rsid w:val="006337B6"/>
    <w:rsid w:val="00633A70"/>
    <w:rsid w:val="006365AD"/>
    <w:rsid w:val="00645C86"/>
    <w:rsid w:val="00647CA5"/>
    <w:rsid w:val="00654B61"/>
    <w:rsid w:val="00656263"/>
    <w:rsid w:val="00657759"/>
    <w:rsid w:val="006606E1"/>
    <w:rsid w:val="0067027A"/>
    <w:rsid w:val="00670875"/>
    <w:rsid w:val="0068231D"/>
    <w:rsid w:val="00686B7C"/>
    <w:rsid w:val="00690F72"/>
    <w:rsid w:val="00693CE4"/>
    <w:rsid w:val="00696258"/>
    <w:rsid w:val="006A2A67"/>
    <w:rsid w:val="006A66D4"/>
    <w:rsid w:val="006C7AA0"/>
    <w:rsid w:val="006D69BF"/>
    <w:rsid w:val="006D79AF"/>
    <w:rsid w:val="006D7BAB"/>
    <w:rsid w:val="006E09C0"/>
    <w:rsid w:val="006E2498"/>
    <w:rsid w:val="006E757E"/>
    <w:rsid w:val="006F3809"/>
    <w:rsid w:val="006F6CDC"/>
    <w:rsid w:val="00702445"/>
    <w:rsid w:val="00704175"/>
    <w:rsid w:val="007135C3"/>
    <w:rsid w:val="007220F8"/>
    <w:rsid w:val="00731E68"/>
    <w:rsid w:val="00733147"/>
    <w:rsid w:val="00735720"/>
    <w:rsid w:val="00741CF2"/>
    <w:rsid w:val="00744D5A"/>
    <w:rsid w:val="00747CBF"/>
    <w:rsid w:val="007600A7"/>
    <w:rsid w:val="0076021A"/>
    <w:rsid w:val="00761384"/>
    <w:rsid w:val="00762056"/>
    <w:rsid w:val="00762C80"/>
    <w:rsid w:val="0076782D"/>
    <w:rsid w:val="00780DE7"/>
    <w:rsid w:val="00780EDE"/>
    <w:rsid w:val="007820EE"/>
    <w:rsid w:val="007910FA"/>
    <w:rsid w:val="007A05A6"/>
    <w:rsid w:val="007B0D60"/>
    <w:rsid w:val="007B2CBD"/>
    <w:rsid w:val="007C2679"/>
    <w:rsid w:val="007C6936"/>
    <w:rsid w:val="007D401A"/>
    <w:rsid w:val="007D5B6F"/>
    <w:rsid w:val="007E3FD8"/>
    <w:rsid w:val="007E6A74"/>
    <w:rsid w:val="00801343"/>
    <w:rsid w:val="00801B2A"/>
    <w:rsid w:val="00802E22"/>
    <w:rsid w:val="008036C6"/>
    <w:rsid w:val="00815841"/>
    <w:rsid w:val="00817369"/>
    <w:rsid w:val="00820BF2"/>
    <w:rsid w:val="00822421"/>
    <w:rsid w:val="00823B38"/>
    <w:rsid w:val="00825B49"/>
    <w:rsid w:val="008269C3"/>
    <w:rsid w:val="00831C14"/>
    <w:rsid w:val="0083415D"/>
    <w:rsid w:val="00837FA0"/>
    <w:rsid w:val="00841C03"/>
    <w:rsid w:val="00844E2E"/>
    <w:rsid w:val="008476DE"/>
    <w:rsid w:val="008506DB"/>
    <w:rsid w:val="008575FF"/>
    <w:rsid w:val="00862297"/>
    <w:rsid w:val="00864EBE"/>
    <w:rsid w:val="00871A36"/>
    <w:rsid w:val="00874987"/>
    <w:rsid w:val="00885AFF"/>
    <w:rsid w:val="00886DCD"/>
    <w:rsid w:val="00891267"/>
    <w:rsid w:val="00893748"/>
    <w:rsid w:val="008A3D4A"/>
    <w:rsid w:val="008C2572"/>
    <w:rsid w:val="008E0588"/>
    <w:rsid w:val="008E13EC"/>
    <w:rsid w:val="00900974"/>
    <w:rsid w:val="00902873"/>
    <w:rsid w:val="009074B1"/>
    <w:rsid w:val="009166F5"/>
    <w:rsid w:val="0092353D"/>
    <w:rsid w:val="0092547B"/>
    <w:rsid w:val="00927980"/>
    <w:rsid w:val="009313E7"/>
    <w:rsid w:val="00942C14"/>
    <w:rsid w:val="009469ED"/>
    <w:rsid w:val="00947554"/>
    <w:rsid w:val="00950F47"/>
    <w:rsid w:val="0095540D"/>
    <w:rsid w:val="00962174"/>
    <w:rsid w:val="0096671D"/>
    <w:rsid w:val="0097354F"/>
    <w:rsid w:val="00981D09"/>
    <w:rsid w:val="0098291F"/>
    <w:rsid w:val="009830A3"/>
    <w:rsid w:val="00983F3C"/>
    <w:rsid w:val="00990392"/>
    <w:rsid w:val="00993C03"/>
    <w:rsid w:val="009A0513"/>
    <w:rsid w:val="009A1F5B"/>
    <w:rsid w:val="009A405B"/>
    <w:rsid w:val="009A4FEF"/>
    <w:rsid w:val="009A7719"/>
    <w:rsid w:val="009B3521"/>
    <w:rsid w:val="009B4509"/>
    <w:rsid w:val="009C2330"/>
    <w:rsid w:val="009C6E43"/>
    <w:rsid w:val="009D7097"/>
    <w:rsid w:val="009E20E2"/>
    <w:rsid w:val="009E761C"/>
    <w:rsid w:val="009F1D20"/>
    <w:rsid w:val="00A00267"/>
    <w:rsid w:val="00A02CCD"/>
    <w:rsid w:val="00A10FC3"/>
    <w:rsid w:val="00A1169E"/>
    <w:rsid w:val="00A20E1F"/>
    <w:rsid w:val="00A25285"/>
    <w:rsid w:val="00A26C88"/>
    <w:rsid w:val="00A30665"/>
    <w:rsid w:val="00A32F24"/>
    <w:rsid w:val="00A33A94"/>
    <w:rsid w:val="00A47C10"/>
    <w:rsid w:val="00A50E39"/>
    <w:rsid w:val="00A61394"/>
    <w:rsid w:val="00A61B69"/>
    <w:rsid w:val="00A65411"/>
    <w:rsid w:val="00A67582"/>
    <w:rsid w:val="00A71CEE"/>
    <w:rsid w:val="00A72F8E"/>
    <w:rsid w:val="00A77550"/>
    <w:rsid w:val="00A81725"/>
    <w:rsid w:val="00A900B1"/>
    <w:rsid w:val="00A95024"/>
    <w:rsid w:val="00A9534F"/>
    <w:rsid w:val="00AA055F"/>
    <w:rsid w:val="00AA189D"/>
    <w:rsid w:val="00AA4CF3"/>
    <w:rsid w:val="00AB06DF"/>
    <w:rsid w:val="00AB0D94"/>
    <w:rsid w:val="00AB7C60"/>
    <w:rsid w:val="00AC5685"/>
    <w:rsid w:val="00AD25CA"/>
    <w:rsid w:val="00AD5281"/>
    <w:rsid w:val="00AE0BAE"/>
    <w:rsid w:val="00AE7F7A"/>
    <w:rsid w:val="00AF27E1"/>
    <w:rsid w:val="00AF2AA8"/>
    <w:rsid w:val="00AF5D50"/>
    <w:rsid w:val="00AF6C64"/>
    <w:rsid w:val="00AF6D96"/>
    <w:rsid w:val="00B05D5C"/>
    <w:rsid w:val="00B118F9"/>
    <w:rsid w:val="00B12F1E"/>
    <w:rsid w:val="00B14016"/>
    <w:rsid w:val="00B14026"/>
    <w:rsid w:val="00B20B65"/>
    <w:rsid w:val="00B24D5C"/>
    <w:rsid w:val="00B256CB"/>
    <w:rsid w:val="00B30B6D"/>
    <w:rsid w:val="00B44AE3"/>
    <w:rsid w:val="00B473EA"/>
    <w:rsid w:val="00B50D5F"/>
    <w:rsid w:val="00B530AA"/>
    <w:rsid w:val="00B5533D"/>
    <w:rsid w:val="00B622EF"/>
    <w:rsid w:val="00B65637"/>
    <w:rsid w:val="00B72CB5"/>
    <w:rsid w:val="00B736CD"/>
    <w:rsid w:val="00B756CF"/>
    <w:rsid w:val="00B81E1F"/>
    <w:rsid w:val="00B85726"/>
    <w:rsid w:val="00B873AB"/>
    <w:rsid w:val="00B962ED"/>
    <w:rsid w:val="00B97F5F"/>
    <w:rsid w:val="00BA7F56"/>
    <w:rsid w:val="00BB156D"/>
    <w:rsid w:val="00BB23E2"/>
    <w:rsid w:val="00BB37F8"/>
    <w:rsid w:val="00BC6CB1"/>
    <w:rsid w:val="00BD1F6F"/>
    <w:rsid w:val="00BD5709"/>
    <w:rsid w:val="00BD58FA"/>
    <w:rsid w:val="00BD5DEB"/>
    <w:rsid w:val="00BE5F8D"/>
    <w:rsid w:val="00BE7DEF"/>
    <w:rsid w:val="00BF0DFE"/>
    <w:rsid w:val="00BF1363"/>
    <w:rsid w:val="00BF1A5D"/>
    <w:rsid w:val="00BF37DC"/>
    <w:rsid w:val="00BF5553"/>
    <w:rsid w:val="00BF6641"/>
    <w:rsid w:val="00C035AF"/>
    <w:rsid w:val="00C03DED"/>
    <w:rsid w:val="00C03F0F"/>
    <w:rsid w:val="00C06603"/>
    <w:rsid w:val="00C1063B"/>
    <w:rsid w:val="00C1082A"/>
    <w:rsid w:val="00C1182A"/>
    <w:rsid w:val="00C12C14"/>
    <w:rsid w:val="00C2123D"/>
    <w:rsid w:val="00C215B3"/>
    <w:rsid w:val="00C2558A"/>
    <w:rsid w:val="00C27F8B"/>
    <w:rsid w:val="00C31138"/>
    <w:rsid w:val="00C35191"/>
    <w:rsid w:val="00C44159"/>
    <w:rsid w:val="00C44DA5"/>
    <w:rsid w:val="00C528E8"/>
    <w:rsid w:val="00C56DDF"/>
    <w:rsid w:val="00C648D9"/>
    <w:rsid w:val="00C66DF6"/>
    <w:rsid w:val="00C77526"/>
    <w:rsid w:val="00C85566"/>
    <w:rsid w:val="00C905D6"/>
    <w:rsid w:val="00C91B12"/>
    <w:rsid w:val="00C91BDA"/>
    <w:rsid w:val="00C92548"/>
    <w:rsid w:val="00C94559"/>
    <w:rsid w:val="00C96D52"/>
    <w:rsid w:val="00CA368D"/>
    <w:rsid w:val="00CA68FA"/>
    <w:rsid w:val="00CC44AF"/>
    <w:rsid w:val="00CE33B6"/>
    <w:rsid w:val="00CF7EC5"/>
    <w:rsid w:val="00D1022B"/>
    <w:rsid w:val="00D118FF"/>
    <w:rsid w:val="00D166B6"/>
    <w:rsid w:val="00D2507B"/>
    <w:rsid w:val="00D32A47"/>
    <w:rsid w:val="00D33F39"/>
    <w:rsid w:val="00D43268"/>
    <w:rsid w:val="00D44A24"/>
    <w:rsid w:val="00D61BDA"/>
    <w:rsid w:val="00D6274D"/>
    <w:rsid w:val="00D67D01"/>
    <w:rsid w:val="00D67D2D"/>
    <w:rsid w:val="00D725A9"/>
    <w:rsid w:val="00D74068"/>
    <w:rsid w:val="00D84D04"/>
    <w:rsid w:val="00D96965"/>
    <w:rsid w:val="00DA0482"/>
    <w:rsid w:val="00DA30FC"/>
    <w:rsid w:val="00DA491D"/>
    <w:rsid w:val="00DA4E2C"/>
    <w:rsid w:val="00DA7965"/>
    <w:rsid w:val="00DC5BFD"/>
    <w:rsid w:val="00DC7C38"/>
    <w:rsid w:val="00DD3BEE"/>
    <w:rsid w:val="00DD46B2"/>
    <w:rsid w:val="00DD7D48"/>
    <w:rsid w:val="00DE0F6F"/>
    <w:rsid w:val="00DF3985"/>
    <w:rsid w:val="00DF680B"/>
    <w:rsid w:val="00E02CAE"/>
    <w:rsid w:val="00E148A0"/>
    <w:rsid w:val="00E1785D"/>
    <w:rsid w:val="00E22520"/>
    <w:rsid w:val="00E22B97"/>
    <w:rsid w:val="00E3468C"/>
    <w:rsid w:val="00E453B7"/>
    <w:rsid w:val="00E50D09"/>
    <w:rsid w:val="00E5259D"/>
    <w:rsid w:val="00E62421"/>
    <w:rsid w:val="00E625EE"/>
    <w:rsid w:val="00E6704B"/>
    <w:rsid w:val="00E6741F"/>
    <w:rsid w:val="00E71514"/>
    <w:rsid w:val="00E71F2F"/>
    <w:rsid w:val="00E72536"/>
    <w:rsid w:val="00E73F48"/>
    <w:rsid w:val="00E767FF"/>
    <w:rsid w:val="00E773EB"/>
    <w:rsid w:val="00E86CDC"/>
    <w:rsid w:val="00E91C02"/>
    <w:rsid w:val="00E951F9"/>
    <w:rsid w:val="00E96FD6"/>
    <w:rsid w:val="00EA4701"/>
    <w:rsid w:val="00EA4FC7"/>
    <w:rsid w:val="00EC43BB"/>
    <w:rsid w:val="00EC6227"/>
    <w:rsid w:val="00ED6C63"/>
    <w:rsid w:val="00EE4A9E"/>
    <w:rsid w:val="00EE709C"/>
    <w:rsid w:val="00EE759D"/>
    <w:rsid w:val="00F00A9B"/>
    <w:rsid w:val="00F00ACC"/>
    <w:rsid w:val="00F02B2B"/>
    <w:rsid w:val="00F12662"/>
    <w:rsid w:val="00F21245"/>
    <w:rsid w:val="00F23E85"/>
    <w:rsid w:val="00F26698"/>
    <w:rsid w:val="00F27623"/>
    <w:rsid w:val="00F35128"/>
    <w:rsid w:val="00F4019C"/>
    <w:rsid w:val="00F45E95"/>
    <w:rsid w:val="00F52746"/>
    <w:rsid w:val="00F81969"/>
    <w:rsid w:val="00F90DB4"/>
    <w:rsid w:val="00F9364B"/>
    <w:rsid w:val="00F97B4A"/>
    <w:rsid w:val="00F97DDE"/>
    <w:rsid w:val="00FA3134"/>
    <w:rsid w:val="00FA5944"/>
    <w:rsid w:val="00FB304F"/>
    <w:rsid w:val="00FC09FC"/>
    <w:rsid w:val="00FC61ED"/>
    <w:rsid w:val="00FC6DEE"/>
    <w:rsid w:val="00FD5AF7"/>
    <w:rsid w:val="00FD70FA"/>
    <w:rsid w:val="00FE0EB8"/>
    <w:rsid w:val="00FE1738"/>
    <w:rsid w:val="00FE32D5"/>
    <w:rsid w:val="00FE6A4F"/>
    <w:rsid w:val="00FF40C4"/>
    <w:rsid w:val="00FF525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63321D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7A05A6"/>
    <w:rPr>
      <w:rFonts w:ascii="宋体" w:eastAsia="宋体" w:hAnsi="宋体" w:cs="宋体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A3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26" Type="http://schemas.openxmlformats.org/officeDocument/2006/relationships/image" Target="media/image6.png"/><Relationship Id="rId39" Type="http://schemas.openxmlformats.org/officeDocument/2006/relationships/header" Target="header4.xml"/><Relationship Id="rId21" Type="http://schemas.openxmlformats.org/officeDocument/2006/relationships/footer" Target="footer3.xml"/><Relationship Id="rId34" Type="http://schemas.openxmlformats.org/officeDocument/2006/relationships/image" Target="media/image14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hyperlink" Target="https://infosys.beckhoff.com/content/1033/tf38x0_tc3_ml_nn_inference_engine/8353052299.html?id=2219498966890380099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hyperlink" Target="https://tr.beckhoff.com.cn/pluginfile.php/68490/mod_folder/content/0/%E4%BE%8B%E7%A8%8B/ML_Iris.zip?forcedownload=1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yperlink" Target="https://tr.beckhoff.com.cn/pluginfile.php/68490/mod_folder/content/0/Tc3%E6%9C%BA%E5%99%A8%E5%AD%A6%E4%B9%A0%E4%BD%BF%E7%94%A8%E5%AE%9E%E4%BE%8B_NCC.pdf?forcedownload=1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8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273</cp:revision>
  <dcterms:created xsi:type="dcterms:W3CDTF">2023-01-31T01:15:00Z</dcterms:created>
  <dcterms:modified xsi:type="dcterms:W3CDTF">2025-03-25T14:43:00Z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