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e"/>
        <w:tblW w:w="9203" w:type="dxa"/>
        <w:tblLook w:val="04A0" w:firstRow="1" w:lastRow="0" w:firstColumn="1" w:lastColumn="0" w:noHBand="0" w:noVBand="1"/>
      </w:tblPr>
      <w:tblGrid>
        <w:gridCol w:w="9203"/>
      </w:tblGrid>
      <w:tr w:rsidR="003B215B" w14:paraId="6C813095" w14:textId="77777777" w:rsidTr="00426D22">
        <w:trPr>
          <w:trHeight w:val="1071"/>
        </w:trPr>
        <w:tc>
          <w:tcPr>
            <w:tcW w:w="920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BA99AB" w14:textId="77777777" w:rsidR="00E7304B" w:rsidRPr="006E09C0" w:rsidRDefault="00E7304B" w:rsidP="00E7304B">
            <w:pPr>
              <w:ind w:firstLineChars="0" w:firstLine="0"/>
              <w:jc w:val="left"/>
              <w:rPr>
                <w:rFonts w:ascii="黑体" w:eastAsia="黑体" w:hAnsi="黑体" w:hint="eastAsia"/>
                <w:b/>
                <w:color w:val="DF0023"/>
                <w:sz w:val="10"/>
                <w:szCs w:val="10"/>
              </w:rPr>
            </w:pPr>
            <w:bookmarkStart w:id="0" w:name="_Toc348084146"/>
          </w:p>
          <w:p w14:paraId="0DA6115C" w14:textId="77777777" w:rsidR="00E7304B" w:rsidRDefault="00E7304B" w:rsidP="00E7304B">
            <w:pPr>
              <w:ind w:firstLineChars="0" w:firstLine="0"/>
              <w:jc w:val="left"/>
              <w:rPr>
                <w:rFonts w:ascii="黑体" w:eastAsia="黑体" w:hAnsi="黑体" w:hint="eastAsia"/>
                <w:b/>
                <w:color w:val="DF0023"/>
                <w:sz w:val="32"/>
                <w:szCs w:val="32"/>
              </w:rPr>
            </w:pPr>
            <w:r>
              <w:rPr>
                <w:rFonts w:ascii="黑体" w:eastAsia="黑体" w:hAnsi="黑体"/>
                <w:b/>
                <w:noProof/>
                <w:color w:val="DF0023"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C31C1C7" wp14:editId="7BE3C42F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7233</wp:posOffset>
                      </wp:positionV>
                      <wp:extent cx="5415148" cy="486888"/>
                      <wp:effectExtent l="0" t="0" r="0" b="0"/>
                      <wp:wrapNone/>
                      <wp:docPr id="16" name="文本框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15148" cy="48688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79F7DA" w14:textId="2F682FDB" w:rsidR="00E7304B" w:rsidRPr="005E598B" w:rsidRDefault="00E7304B" w:rsidP="00E7304B">
                                  <w:pPr>
                                    <w:ind w:firstLineChars="0" w:firstLine="0"/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</w:pPr>
                                  <w:r w:rsidRPr="005E598B">
                                    <w:rPr>
                                      <w:rFonts w:ascii="黑体" w:eastAsia="黑体" w:hAnsi="黑体"/>
                                      <w:b/>
                                      <w:sz w:val="36"/>
                                      <w:szCs w:val="44"/>
                                    </w:rPr>
                                    <w:t>E</w:t>
                                  </w:r>
                                  <w:r w:rsidR="002E223C"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  <w:t>J</w:t>
                                  </w:r>
                                  <w:r w:rsidRPr="005E598B">
                                    <w:rPr>
                                      <w:rFonts w:ascii="黑体" w:eastAsia="黑体" w:hAnsi="黑体"/>
                                      <w:b/>
                                      <w:sz w:val="36"/>
                                      <w:szCs w:val="44"/>
                                    </w:rPr>
                                    <w:t>1918</w:t>
                                  </w:r>
                                  <w:r w:rsidRPr="005E598B"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  <w:t>与</w:t>
                                  </w:r>
                                  <w:r w:rsidRPr="005E598B">
                                    <w:rPr>
                                      <w:rFonts w:ascii="黑体" w:eastAsia="黑体" w:hAnsi="黑体"/>
                                      <w:b/>
                                      <w:sz w:val="36"/>
                                      <w:szCs w:val="44"/>
                                    </w:rPr>
                                    <w:t>E</w:t>
                                  </w:r>
                                  <w:r w:rsidR="002E223C"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  <w:t>J</w:t>
                                  </w:r>
                                  <w:r w:rsidRPr="005E598B">
                                    <w:rPr>
                                      <w:rFonts w:ascii="黑体" w:eastAsia="黑体" w:hAnsi="黑体"/>
                                      <w:b/>
                                      <w:sz w:val="36"/>
                                      <w:szCs w:val="44"/>
                                    </w:rPr>
                                    <w:t>1918</w:t>
                                  </w:r>
                                  <w:r w:rsidRPr="005E598B"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  <w:t>之间F</w:t>
                                  </w:r>
                                  <w:r w:rsidRPr="005E598B">
                                    <w:rPr>
                                      <w:rFonts w:ascii="黑体" w:eastAsia="黑体" w:hAnsi="黑体"/>
                                      <w:b/>
                                      <w:sz w:val="36"/>
                                      <w:szCs w:val="44"/>
                                    </w:rPr>
                                    <w:t>SOE</w:t>
                                  </w:r>
                                  <w:r w:rsidRPr="005E598B"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  <w:t>通讯</w:t>
                                  </w:r>
                                </w:p>
                                <w:p w14:paraId="2758D333" w14:textId="15AB22E6" w:rsidR="00E7304B" w:rsidRDefault="00E7304B" w:rsidP="00E7304B">
                                  <w:pPr>
                                    <w:ind w:firstLineChars="0" w:firstLine="0"/>
                                    <w:rPr>
                                      <w:b/>
                                      <w:sz w:val="36"/>
                                      <w:szCs w:val="44"/>
                                    </w:rPr>
                                  </w:pPr>
                                </w:p>
                                <w:p w14:paraId="61667D16" w14:textId="77777777" w:rsidR="00E7304B" w:rsidRPr="00E7304B" w:rsidRDefault="00E7304B" w:rsidP="00E7304B">
                                  <w:pPr>
                                    <w:ind w:firstLineChars="0" w:firstLine="0"/>
                                    <w:rPr>
                                      <w:rFonts w:ascii="黑体" w:eastAsia="黑体" w:hAnsi="黑体" w:hint="eastAsia"/>
                                      <w:b/>
                                      <w:sz w:val="36"/>
                                      <w:szCs w:val="4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C31C1C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16" o:spid="_x0000_s1026" type="#_x0000_t202" style="position:absolute;margin-left:0;margin-top:.55pt;width:426.4pt;height:38.35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" filled="f" stroked="f" strokeweight=".5pt">
                      <v:textbox>
                        <w:txbxContent>
                          <w:p w14:paraId="7879F7DA" w14:textId="2F682FDB" w:rsidR="00E7304B" w:rsidRPr="005E598B" w:rsidRDefault="00E7304B" w:rsidP="00E7304B">
                            <w:pPr>
                              <w:ind w:firstLineChars="0" w:firstLine="0"/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</w:pPr>
                            <w:r w:rsidRPr="005E598B">
                              <w:rPr>
                                <w:rFonts w:ascii="黑体" w:eastAsia="黑体" w:hAnsi="黑体"/>
                                <w:b/>
                                <w:sz w:val="36"/>
                                <w:szCs w:val="44"/>
                              </w:rPr>
                              <w:t>E</w:t>
                            </w:r>
                            <w:r w:rsidR="002E223C"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  <w:t>J</w:t>
                            </w:r>
                            <w:r w:rsidRPr="005E598B">
                              <w:rPr>
                                <w:rFonts w:ascii="黑体" w:eastAsia="黑体" w:hAnsi="黑体"/>
                                <w:b/>
                                <w:sz w:val="36"/>
                                <w:szCs w:val="44"/>
                              </w:rPr>
                              <w:t>1918</w:t>
                            </w:r>
                            <w:r w:rsidRPr="005E598B"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  <w:t>与</w:t>
                            </w:r>
                            <w:r w:rsidRPr="005E598B">
                              <w:rPr>
                                <w:rFonts w:ascii="黑体" w:eastAsia="黑体" w:hAnsi="黑体"/>
                                <w:b/>
                                <w:sz w:val="36"/>
                                <w:szCs w:val="44"/>
                              </w:rPr>
                              <w:t>E</w:t>
                            </w:r>
                            <w:r w:rsidR="002E223C"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  <w:t>J</w:t>
                            </w:r>
                            <w:r w:rsidRPr="005E598B">
                              <w:rPr>
                                <w:rFonts w:ascii="黑体" w:eastAsia="黑体" w:hAnsi="黑体"/>
                                <w:b/>
                                <w:sz w:val="36"/>
                                <w:szCs w:val="44"/>
                              </w:rPr>
                              <w:t>1918</w:t>
                            </w:r>
                            <w:r w:rsidRPr="005E598B"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  <w:t>之间F</w:t>
                            </w:r>
                            <w:r w:rsidRPr="005E598B">
                              <w:rPr>
                                <w:rFonts w:ascii="黑体" w:eastAsia="黑体" w:hAnsi="黑体"/>
                                <w:b/>
                                <w:sz w:val="36"/>
                                <w:szCs w:val="44"/>
                              </w:rPr>
                              <w:t>SOE</w:t>
                            </w:r>
                            <w:r w:rsidRPr="005E598B"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  <w:t>通讯</w:t>
                            </w:r>
                          </w:p>
                          <w:p w14:paraId="2758D333" w14:textId="15AB22E6" w:rsidR="00E7304B" w:rsidRDefault="00E7304B" w:rsidP="00E7304B">
                            <w:pPr>
                              <w:ind w:firstLineChars="0" w:firstLine="0"/>
                              <w:rPr>
                                <w:b/>
                                <w:sz w:val="36"/>
                                <w:szCs w:val="44"/>
                              </w:rPr>
                            </w:pPr>
                          </w:p>
                          <w:p w14:paraId="61667D16" w14:textId="77777777" w:rsidR="00E7304B" w:rsidRPr="00E7304B" w:rsidRDefault="00E7304B" w:rsidP="00E7304B">
                            <w:pPr>
                              <w:ind w:firstLineChars="0" w:firstLine="0"/>
                              <w:rPr>
                                <w:rFonts w:ascii="黑体" w:eastAsia="黑体" w:hAnsi="黑体" w:hint="eastAsia"/>
                                <w:b/>
                                <w:sz w:val="36"/>
                                <w:szCs w:val="44"/>
                              </w:rPr>
                            </w:pP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tbl>
            <w:tblPr>
              <w:tblStyle w:val="ae"/>
              <w:tblpPr w:leftFromText="180" w:rightFromText="180" w:vertAnchor="text" w:horzAnchor="margin" w:tblpY="82"/>
              <w:tblW w:w="898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387"/>
              <w:gridCol w:w="3600"/>
            </w:tblGrid>
            <w:tr w:rsidR="00E7304B" w14:paraId="1D986337" w14:textId="77777777" w:rsidTr="00426D22">
              <w:trPr>
                <w:trHeight w:val="1272"/>
              </w:trPr>
              <w:tc>
                <w:tcPr>
                  <w:tcW w:w="5387" w:type="dxa"/>
                </w:tcPr>
                <w:p w14:paraId="3F5A0FBF" w14:textId="77777777" w:rsidR="00E7304B" w:rsidRDefault="00E7304B" w:rsidP="00E7304B">
                  <w:pPr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</w:p>
                <w:p w14:paraId="36F4C0E7" w14:textId="33D9A34A" w:rsidR="00E7304B" w:rsidRPr="009469ED" w:rsidRDefault="00E7304B" w:rsidP="00E7304B">
                  <w:pPr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</w:p>
              </w:tc>
              <w:tc>
                <w:tcPr>
                  <w:tcW w:w="3600" w:type="dxa"/>
                </w:tcPr>
                <w:p w14:paraId="0AF3F51E" w14:textId="77777777" w:rsidR="00E7304B" w:rsidRDefault="00E7304B" w:rsidP="00E7304B">
                  <w:pPr>
                    <w:spacing w:line="300" w:lineRule="exact"/>
                    <w:ind w:firstLineChars="0" w:firstLine="0"/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</w:p>
                <w:p w14:paraId="66992685" w14:textId="552AD433" w:rsidR="00E7304B" w:rsidRPr="009469ED" w:rsidRDefault="00E7304B" w:rsidP="00E7304B">
                  <w:pPr>
                    <w:spacing w:line="300" w:lineRule="exact"/>
                    <w:ind w:firstLineChars="0" w:firstLine="0"/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作者：</w:t>
                  </w:r>
                  <w:r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张连业</w:t>
                  </w:r>
                </w:p>
                <w:p w14:paraId="1C67BCE5" w14:textId="101C1653" w:rsidR="00E7304B" w:rsidRPr="009469ED" w:rsidRDefault="00E7304B" w:rsidP="00E7304B">
                  <w:pPr>
                    <w:spacing w:line="300" w:lineRule="exact"/>
                    <w:ind w:firstLineChars="0" w:firstLine="0"/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职务：华</w:t>
                  </w:r>
                  <w:r w:rsidR="00426D22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北</w:t>
                  </w: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区 技术工程师</w:t>
                  </w:r>
                </w:p>
                <w:p w14:paraId="52C66B57" w14:textId="61B78A79" w:rsidR="00E7304B" w:rsidRPr="009469ED" w:rsidRDefault="00E7304B" w:rsidP="00E7304B">
                  <w:pPr>
                    <w:spacing w:line="300" w:lineRule="exact"/>
                    <w:ind w:firstLineChars="0" w:firstLine="0"/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邮箱：</w:t>
                  </w:r>
                  <w:r w:rsidR="00426D22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ly</w:t>
                  </w:r>
                  <w:r w:rsidR="00426D22">
                    <w:rPr>
                      <w:rFonts w:ascii="微软雅黑" w:eastAsia="微软雅黑" w:hAnsi="微软雅黑"/>
                      <w:color w:val="7F7F7F" w:themeColor="text1" w:themeTint="80"/>
                      <w:szCs w:val="21"/>
                    </w:rPr>
                    <w:t>.zhang</w:t>
                  </w:r>
                  <w:r w:rsidRPr="009469ED">
                    <w:rPr>
                      <w:rFonts w:ascii="微软雅黑" w:eastAsia="微软雅黑" w:hAnsi="微软雅黑"/>
                      <w:color w:val="7F7F7F" w:themeColor="text1" w:themeTint="80"/>
                      <w:szCs w:val="21"/>
                    </w:rPr>
                    <w:t>@beckhoff.com.cn</w:t>
                  </w:r>
                </w:p>
                <w:p w14:paraId="2110D3C1" w14:textId="74967EE1" w:rsidR="00E7304B" w:rsidRDefault="00E7304B" w:rsidP="00E7304B">
                  <w:pPr>
                    <w:spacing w:line="300" w:lineRule="exact"/>
                    <w:ind w:firstLineChars="0" w:firstLine="0"/>
                    <w:jc w:val="left"/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</w:pP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日期：20</w:t>
                  </w:r>
                  <w:r w:rsidR="00426D22">
                    <w:rPr>
                      <w:rFonts w:ascii="微软雅黑" w:eastAsia="微软雅黑" w:hAnsi="微软雅黑"/>
                      <w:color w:val="7F7F7F" w:themeColor="text1" w:themeTint="80"/>
                      <w:szCs w:val="21"/>
                    </w:rPr>
                    <w:t>2</w:t>
                  </w:r>
                  <w:r w:rsidR="00A407C9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5</w:t>
                  </w: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-0</w:t>
                  </w:r>
                  <w:r w:rsidR="00A407C9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3</w:t>
                  </w:r>
                  <w:r w:rsidRPr="009469ED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-</w:t>
                  </w:r>
                  <w:r w:rsidR="00426D22">
                    <w:rPr>
                      <w:rFonts w:ascii="微软雅黑" w:eastAsia="微软雅黑" w:hAnsi="微软雅黑"/>
                      <w:color w:val="7F7F7F" w:themeColor="text1" w:themeTint="80"/>
                      <w:szCs w:val="21"/>
                    </w:rPr>
                    <w:t>2</w:t>
                  </w:r>
                  <w:r w:rsidR="00A407C9">
                    <w:rPr>
                      <w:rFonts w:ascii="微软雅黑" w:eastAsia="微软雅黑" w:hAnsi="微软雅黑" w:hint="eastAsia"/>
                      <w:color w:val="7F7F7F" w:themeColor="text1" w:themeTint="80"/>
                      <w:szCs w:val="21"/>
                    </w:rPr>
                    <w:t>7</w:t>
                  </w:r>
                </w:p>
              </w:tc>
            </w:tr>
            <w:tr w:rsidR="00E7304B" w14:paraId="0FA14216" w14:textId="77777777" w:rsidTr="00ED72CE">
              <w:tblPrEx>
                <w:tblLook w:val="0000" w:firstRow="0" w:lastRow="0" w:firstColumn="0" w:lastColumn="0" w:noHBand="0" w:noVBand="0"/>
              </w:tblPrEx>
              <w:trPr>
                <w:trHeight w:val="1701"/>
              </w:trPr>
              <w:tc>
                <w:tcPr>
                  <w:tcW w:w="8987" w:type="dxa"/>
                  <w:gridSpan w:val="2"/>
                </w:tcPr>
                <w:p w14:paraId="7A22EF1F" w14:textId="77777777" w:rsidR="00E7304B" w:rsidRPr="00D67D01" w:rsidRDefault="00E7304B" w:rsidP="00E7304B">
                  <w:pPr>
                    <w:ind w:firstLineChars="0" w:firstLine="0"/>
                    <w:jc w:val="left"/>
                    <w:rPr>
                      <w:b/>
                    </w:rPr>
                  </w:pPr>
                  <w:r w:rsidRPr="00D67D01">
                    <w:rPr>
                      <w:rFonts w:hint="eastAsia"/>
                      <w:b/>
                    </w:rPr>
                    <w:t>摘</w:t>
                  </w:r>
                  <w:r w:rsidRPr="00D67D01">
                    <w:rPr>
                      <w:rFonts w:hint="eastAsia"/>
                      <w:b/>
                    </w:rPr>
                    <w:t xml:space="preserve"> </w:t>
                  </w:r>
                  <w:r w:rsidRPr="00D67D01">
                    <w:rPr>
                      <w:b/>
                    </w:rPr>
                    <w:t xml:space="preserve"> </w:t>
                  </w:r>
                  <w:r w:rsidRPr="00D67D01">
                    <w:rPr>
                      <w:rFonts w:hint="eastAsia"/>
                      <w:b/>
                    </w:rPr>
                    <w:t>要：</w:t>
                  </w:r>
                </w:p>
                <w:p w14:paraId="293C76AB" w14:textId="0B406C33" w:rsidR="00E7304B" w:rsidRPr="00D67D01" w:rsidRDefault="00A407C9" w:rsidP="00E7304B">
                  <w:pPr>
                    <w:jc w:val="left"/>
                  </w:pPr>
                  <w:r>
                    <w:rPr>
                      <w:rFonts w:hint="eastAsia"/>
                    </w:rPr>
                    <w:t>同一</w:t>
                  </w:r>
                  <w:r w:rsidR="00426D22">
                    <w:rPr>
                      <w:rFonts w:hint="eastAsia"/>
                    </w:rPr>
                    <w:t>控制器下</w:t>
                  </w:r>
                  <w:r>
                    <w:rPr>
                      <w:rFonts w:hint="eastAsia"/>
                    </w:rPr>
                    <w:t>两个</w:t>
                  </w:r>
                  <w:r w:rsidR="00426D22">
                    <w:rPr>
                      <w:rFonts w:hint="eastAsia"/>
                    </w:rPr>
                    <w:t>E</w:t>
                  </w:r>
                  <w:r>
                    <w:rPr>
                      <w:rFonts w:hint="eastAsia"/>
                    </w:rPr>
                    <w:t>J</w:t>
                  </w:r>
                  <w:r w:rsidR="00426D22">
                    <w:t>1918</w:t>
                  </w:r>
                  <w:r w:rsidR="00426D22">
                    <w:rPr>
                      <w:rFonts w:hint="eastAsia"/>
                    </w:rPr>
                    <w:t>安全</w:t>
                  </w:r>
                  <w:r w:rsidR="00426D22">
                    <w:rPr>
                      <w:rFonts w:hint="eastAsia"/>
                    </w:rPr>
                    <w:t>P</w:t>
                  </w:r>
                  <w:r w:rsidR="00426D22">
                    <w:t>LC</w:t>
                  </w:r>
                  <w:r w:rsidR="00426D22">
                    <w:rPr>
                      <w:rFonts w:hint="eastAsia"/>
                    </w:rPr>
                    <w:t>之间的</w:t>
                  </w:r>
                  <w:r w:rsidR="00426D22">
                    <w:rPr>
                      <w:rFonts w:hint="eastAsia"/>
                    </w:rPr>
                    <w:t>F</w:t>
                  </w:r>
                  <w:r w:rsidR="00426D22">
                    <w:t>SOE</w:t>
                  </w:r>
                  <w:r w:rsidR="00426D22">
                    <w:rPr>
                      <w:rFonts w:hint="eastAsia"/>
                    </w:rPr>
                    <w:t>通讯</w:t>
                  </w:r>
                  <w:r w:rsidR="00E7304B">
                    <w:rPr>
                      <w:rFonts w:hint="eastAsia"/>
                    </w:rPr>
                    <w:t>。</w:t>
                  </w:r>
                </w:p>
              </w:tc>
            </w:tr>
            <w:tr w:rsidR="00E7304B" w14:paraId="61BE25C2" w14:textId="77777777" w:rsidTr="00ED72CE">
              <w:tblPrEx>
                <w:tblLook w:val="0000" w:firstRow="0" w:lastRow="0" w:firstColumn="0" w:lastColumn="0" w:noHBand="0" w:noVBand="0"/>
              </w:tblPrEx>
              <w:trPr>
                <w:trHeight w:val="2474"/>
              </w:trPr>
              <w:tc>
                <w:tcPr>
                  <w:tcW w:w="8987" w:type="dxa"/>
                  <w:gridSpan w:val="2"/>
                  <w:vAlign w:val="center"/>
                </w:tcPr>
                <w:p w14:paraId="3870EFCE" w14:textId="77777777" w:rsidR="00E7304B" w:rsidRPr="00D67D01" w:rsidRDefault="00E7304B" w:rsidP="00E7304B">
                  <w:pPr>
                    <w:ind w:firstLineChars="0" w:firstLine="0"/>
                    <w:rPr>
                      <w:b/>
                    </w:rPr>
                  </w:pPr>
                  <w:r w:rsidRPr="00D67D01">
                    <w:rPr>
                      <w:rFonts w:hint="eastAsia"/>
                      <w:b/>
                    </w:rPr>
                    <w:t>附</w:t>
                  </w:r>
                  <w:r w:rsidRPr="00D67D01">
                    <w:rPr>
                      <w:rFonts w:hint="eastAsia"/>
                      <w:b/>
                    </w:rPr>
                    <w:t xml:space="preserve">  </w:t>
                  </w:r>
                  <w:r w:rsidRPr="00D67D01">
                    <w:rPr>
                      <w:b/>
                    </w:rPr>
                    <w:t>件：</w:t>
                  </w:r>
                </w:p>
                <w:tbl>
                  <w:tblPr>
                    <w:tblStyle w:val="ae"/>
                    <w:tblW w:w="0" w:type="auto"/>
                    <w:tblInd w:w="166" w:type="dxa"/>
                    <w:tblLook w:val="04A0" w:firstRow="1" w:lastRow="0" w:firstColumn="1" w:lastColumn="0" w:noHBand="0" w:noVBand="1"/>
                  </w:tblPr>
                  <w:tblGrid>
                    <w:gridCol w:w="887"/>
                    <w:gridCol w:w="4466"/>
                    <w:gridCol w:w="2987"/>
                  </w:tblGrid>
                  <w:tr w:rsidR="00E7304B" w14:paraId="7CE2BB23" w14:textId="77777777" w:rsidTr="00ED72CE">
                    <w:tc>
                      <w:tcPr>
                        <w:tcW w:w="887" w:type="dxa"/>
                      </w:tcPr>
                      <w:p w14:paraId="5FAC72F2" w14:textId="77777777" w:rsidR="00E7304B" w:rsidRDefault="00E7304B" w:rsidP="00E7304B">
                        <w:pPr>
                          <w:ind w:firstLineChars="0" w:firstLine="0"/>
                          <w:jc w:val="center"/>
                        </w:pPr>
                        <w:r>
                          <w:rPr>
                            <w:rFonts w:hint="eastAsia"/>
                          </w:rPr>
                          <w:t>序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t>号</w:t>
                        </w:r>
                      </w:p>
                    </w:tc>
                    <w:tc>
                      <w:tcPr>
                        <w:tcW w:w="4466" w:type="dxa"/>
                      </w:tcPr>
                      <w:p w14:paraId="75C2A832" w14:textId="77777777" w:rsidR="00E7304B" w:rsidRDefault="00E7304B" w:rsidP="00E7304B">
                        <w:pPr>
                          <w:ind w:firstLineChars="0" w:firstLine="0"/>
                          <w:jc w:val="center"/>
                        </w:pPr>
                        <w:r>
                          <w:rPr>
                            <w:rFonts w:hint="eastAsia"/>
                          </w:rPr>
                          <w:t>文件</w:t>
                        </w:r>
                        <w:r>
                          <w:t>名</w:t>
                        </w:r>
                      </w:p>
                    </w:tc>
                    <w:tc>
                      <w:tcPr>
                        <w:tcW w:w="2987" w:type="dxa"/>
                      </w:tcPr>
                      <w:p w14:paraId="47BB70C9" w14:textId="77777777" w:rsidR="00E7304B" w:rsidRDefault="00E7304B" w:rsidP="00E7304B">
                        <w:pPr>
                          <w:ind w:firstLineChars="0" w:firstLine="0"/>
                          <w:jc w:val="center"/>
                        </w:pPr>
                        <w:r>
                          <w:rPr>
                            <w:rFonts w:hint="eastAsia"/>
                          </w:rPr>
                          <w:t>备</w:t>
                        </w:r>
                        <w:r>
                          <w:t>注</w:t>
                        </w:r>
                      </w:p>
                    </w:tc>
                  </w:tr>
                  <w:tr w:rsidR="00426D22" w14:paraId="1EAAC820" w14:textId="77777777" w:rsidTr="00ED72CE">
                    <w:tc>
                      <w:tcPr>
                        <w:tcW w:w="887" w:type="dxa"/>
                      </w:tcPr>
                      <w:p w14:paraId="2132320A" w14:textId="62057494" w:rsidR="00426D22" w:rsidRDefault="00426D22" w:rsidP="00426D22">
                        <w:pPr>
                          <w:ind w:firstLineChars="0" w:firstLine="0"/>
                        </w:pPr>
                        <w:r>
                          <w:rPr>
                            <w:rFonts w:hint="eastAsia"/>
                          </w:rPr>
                          <w:t>1</w:t>
                        </w:r>
                      </w:p>
                    </w:tc>
                    <w:tc>
                      <w:tcPr>
                        <w:tcW w:w="4466" w:type="dxa"/>
                      </w:tcPr>
                      <w:p w14:paraId="1DB67B15" w14:textId="45652B26" w:rsidR="00426D22" w:rsidRDefault="006A7322" w:rsidP="00426D22">
                        <w:pPr>
                          <w:ind w:firstLineChars="0" w:firstLine="0"/>
                        </w:pPr>
                        <w:r w:rsidRPr="006A7322">
                          <w:t>EJ1918_To_EJ1918</w:t>
                        </w:r>
                      </w:p>
                    </w:tc>
                    <w:tc>
                      <w:tcPr>
                        <w:tcW w:w="2987" w:type="dxa"/>
                      </w:tcPr>
                      <w:p w14:paraId="7C9C991C" w14:textId="0D960A63" w:rsidR="00426D22" w:rsidRDefault="00426D22" w:rsidP="00426D22">
                        <w:pPr>
                          <w:ind w:firstLineChars="0" w:firstLine="0"/>
                          <w:rPr>
                            <w:rFonts w:hint="eastAsia"/>
                          </w:rPr>
                        </w:pPr>
                        <w:r>
                          <w:t>测试程序</w:t>
                        </w:r>
                      </w:p>
                    </w:tc>
                  </w:tr>
                  <w:tr w:rsidR="00426D22" w14:paraId="418D6E0A" w14:textId="77777777" w:rsidTr="00ED72CE">
                    <w:tc>
                      <w:tcPr>
                        <w:tcW w:w="887" w:type="dxa"/>
                      </w:tcPr>
                      <w:p w14:paraId="18CC3E55" w14:textId="717E66F5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4466" w:type="dxa"/>
                      </w:tcPr>
                      <w:p w14:paraId="6E7FFA06" w14:textId="55351BF5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2987" w:type="dxa"/>
                      </w:tcPr>
                      <w:p w14:paraId="3EA7AC65" w14:textId="23CB9CC8" w:rsidR="00426D22" w:rsidRDefault="00426D22" w:rsidP="00426D22">
                        <w:pPr>
                          <w:ind w:firstLineChars="0" w:firstLine="0"/>
                        </w:pPr>
                      </w:p>
                    </w:tc>
                  </w:tr>
                  <w:tr w:rsidR="00426D22" w14:paraId="055CA613" w14:textId="77777777" w:rsidTr="00ED72CE">
                    <w:tc>
                      <w:tcPr>
                        <w:tcW w:w="887" w:type="dxa"/>
                      </w:tcPr>
                      <w:p w14:paraId="69C35D2E" w14:textId="4AFEC960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4466" w:type="dxa"/>
                      </w:tcPr>
                      <w:p w14:paraId="06DAAEF7" w14:textId="6EA8562C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2987" w:type="dxa"/>
                      </w:tcPr>
                      <w:p w14:paraId="0E76F9DF" w14:textId="6391E26D" w:rsidR="00426D22" w:rsidRDefault="00426D22" w:rsidP="00426D22">
                        <w:pPr>
                          <w:ind w:firstLineChars="0" w:firstLine="0"/>
                        </w:pPr>
                      </w:p>
                    </w:tc>
                  </w:tr>
                  <w:tr w:rsidR="00426D22" w14:paraId="1230A643" w14:textId="77777777" w:rsidTr="00ED72CE">
                    <w:tc>
                      <w:tcPr>
                        <w:tcW w:w="887" w:type="dxa"/>
                      </w:tcPr>
                      <w:p w14:paraId="4E5BD402" w14:textId="77777777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4466" w:type="dxa"/>
                      </w:tcPr>
                      <w:p w14:paraId="33E137E7" w14:textId="77777777" w:rsidR="00426D22" w:rsidRDefault="00426D22" w:rsidP="00426D22">
                        <w:pPr>
                          <w:ind w:firstLineChars="0" w:firstLine="0"/>
                        </w:pPr>
                      </w:p>
                    </w:tc>
                    <w:tc>
                      <w:tcPr>
                        <w:tcW w:w="2987" w:type="dxa"/>
                      </w:tcPr>
                      <w:p w14:paraId="622A7753" w14:textId="77777777" w:rsidR="00426D22" w:rsidRDefault="00426D22" w:rsidP="00426D22">
                        <w:pPr>
                          <w:ind w:firstLineChars="0" w:firstLine="0"/>
                        </w:pPr>
                      </w:p>
                    </w:tc>
                  </w:tr>
                </w:tbl>
                <w:p w14:paraId="6F671C86" w14:textId="77777777" w:rsidR="00E7304B" w:rsidRPr="00E5259D" w:rsidRDefault="00E7304B" w:rsidP="00E7304B">
                  <w:pPr>
                    <w:ind w:firstLine="422"/>
                    <w:rPr>
                      <w:b/>
                    </w:rPr>
                  </w:pPr>
                </w:p>
              </w:tc>
            </w:tr>
            <w:tr w:rsidR="00E7304B" w14:paraId="3CE447D3" w14:textId="77777777" w:rsidTr="00ED72CE">
              <w:tblPrEx>
                <w:tblLook w:val="0000" w:firstRow="0" w:lastRow="0" w:firstColumn="0" w:lastColumn="0" w:noHBand="0" w:noVBand="0"/>
              </w:tblPrEx>
              <w:trPr>
                <w:trHeight w:val="2724"/>
              </w:trPr>
              <w:tc>
                <w:tcPr>
                  <w:tcW w:w="8987" w:type="dxa"/>
                  <w:gridSpan w:val="2"/>
                  <w:vAlign w:val="center"/>
                </w:tcPr>
                <w:p w14:paraId="56BB5EAA" w14:textId="77777777" w:rsidR="00E7304B" w:rsidRPr="00D67D01" w:rsidRDefault="00E7304B" w:rsidP="00E7304B">
                  <w:pPr>
                    <w:ind w:firstLineChars="0" w:firstLine="0"/>
                    <w:rPr>
                      <w:b/>
                    </w:rPr>
                  </w:pPr>
                  <w:r w:rsidRPr="00D67D01">
                    <w:rPr>
                      <w:rFonts w:hint="eastAsia"/>
                      <w:b/>
                    </w:rPr>
                    <w:t>历史</w:t>
                  </w:r>
                  <w:r w:rsidRPr="00D67D01">
                    <w:rPr>
                      <w:b/>
                    </w:rPr>
                    <w:t>版本：</w:t>
                  </w:r>
                </w:p>
                <w:tbl>
                  <w:tblPr>
                    <w:tblW w:w="8393" w:type="dxa"/>
                    <w:tblInd w:w="166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</w:tblBorders>
                    <w:tblLook w:val="0000" w:firstRow="0" w:lastRow="0" w:firstColumn="0" w:lastColumn="0" w:noHBand="0" w:noVBand="0"/>
                  </w:tblPr>
                  <w:tblGrid>
                    <w:gridCol w:w="1276"/>
                    <w:gridCol w:w="1134"/>
                    <w:gridCol w:w="5983"/>
                  </w:tblGrid>
                  <w:tr w:rsidR="00E7304B" w:rsidRPr="00206B56" w14:paraId="33C91957" w14:textId="77777777" w:rsidTr="00ED72CE">
                    <w:trPr>
                      <w:cantSplit/>
                      <w:trHeight w:val="340"/>
                    </w:trPr>
                    <w:tc>
                      <w:tcPr>
                        <w:tcW w:w="1276" w:type="dxa"/>
                        <w:vAlign w:val="center"/>
                      </w:tcPr>
                      <w:p w14:paraId="6D2B7BC4" w14:textId="1790DAD0" w:rsidR="00E7304B" w:rsidRPr="00206B56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eastAsia="Arial Unicode MS" w:hAnsi="Times New Roman" w:cs="Times New Roman"/>
                            <w:szCs w:val="21"/>
                          </w:rPr>
                        </w:pPr>
                      </w:p>
                    </w:tc>
                    <w:tc>
                      <w:tcPr>
                        <w:tcW w:w="1134" w:type="dxa"/>
                        <w:vAlign w:val="center"/>
                      </w:tcPr>
                      <w:p w14:paraId="38381081" w14:textId="78DF957A" w:rsidR="00E7304B" w:rsidRPr="00206B56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</w:rPr>
                        </w:pPr>
                      </w:p>
                    </w:tc>
                    <w:tc>
                      <w:tcPr>
                        <w:tcW w:w="5983" w:type="dxa"/>
                        <w:vAlign w:val="center"/>
                      </w:tcPr>
                      <w:p w14:paraId="59DDF9E8" w14:textId="19E39575" w:rsidR="00E7304B" w:rsidRPr="00206B56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eastAsia="Arial Unicode MS" w:hAnsi="Times New Roman" w:cs="Times New Roman"/>
                            <w:szCs w:val="21"/>
                          </w:rPr>
                        </w:pPr>
                      </w:p>
                    </w:tc>
                  </w:tr>
                  <w:tr w:rsidR="00E7304B" w:rsidRPr="00206B56" w14:paraId="4FB437A2" w14:textId="77777777" w:rsidTr="00ED72CE">
                    <w:trPr>
                      <w:cantSplit/>
                      <w:trHeight w:val="340"/>
                    </w:trPr>
                    <w:tc>
                      <w:tcPr>
                        <w:tcW w:w="1276" w:type="dxa"/>
                        <w:vAlign w:val="center"/>
                      </w:tcPr>
                      <w:p w14:paraId="44DDF333" w14:textId="77777777" w:rsidR="00E7304B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  <w:szCs w:val="21"/>
                          </w:rPr>
                        </w:pPr>
                      </w:p>
                    </w:tc>
                    <w:tc>
                      <w:tcPr>
                        <w:tcW w:w="1134" w:type="dxa"/>
                        <w:vAlign w:val="center"/>
                      </w:tcPr>
                      <w:p w14:paraId="11C7C824" w14:textId="4B9E6B8D" w:rsidR="00E7304B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</w:rPr>
                        </w:pPr>
                      </w:p>
                    </w:tc>
                    <w:tc>
                      <w:tcPr>
                        <w:tcW w:w="5983" w:type="dxa"/>
                        <w:vAlign w:val="center"/>
                      </w:tcPr>
                      <w:p w14:paraId="3855D409" w14:textId="5D8DA401" w:rsidR="00E7304B" w:rsidRPr="009D7097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  <w:szCs w:val="21"/>
                          </w:rPr>
                        </w:pPr>
                      </w:p>
                    </w:tc>
                  </w:tr>
                  <w:tr w:rsidR="00E7304B" w:rsidRPr="00206B56" w14:paraId="74877423" w14:textId="77777777" w:rsidTr="00ED72CE">
                    <w:trPr>
                      <w:cantSplit/>
                      <w:trHeight w:val="340"/>
                    </w:trPr>
                    <w:tc>
                      <w:tcPr>
                        <w:tcW w:w="1276" w:type="dxa"/>
                        <w:vAlign w:val="center"/>
                      </w:tcPr>
                      <w:p w14:paraId="4FC71DF0" w14:textId="66BBA0D8" w:rsidR="00E7304B" w:rsidRPr="00206B56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eastAsia="Arial Unicode MS" w:hAnsi="Times New Roman" w:cs="Times New Roman"/>
                            <w:szCs w:val="21"/>
                          </w:rPr>
                        </w:pPr>
                      </w:p>
                    </w:tc>
                    <w:tc>
                      <w:tcPr>
                        <w:tcW w:w="1134" w:type="dxa"/>
                        <w:vAlign w:val="center"/>
                      </w:tcPr>
                      <w:p w14:paraId="24D46318" w14:textId="343E637F" w:rsidR="00E7304B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</w:rPr>
                        </w:pPr>
                      </w:p>
                    </w:tc>
                    <w:tc>
                      <w:tcPr>
                        <w:tcW w:w="5983" w:type="dxa"/>
                        <w:vAlign w:val="center"/>
                      </w:tcPr>
                      <w:p w14:paraId="02EA6092" w14:textId="0A158647" w:rsidR="00E7304B" w:rsidRPr="009D7097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  <w:szCs w:val="21"/>
                          </w:rPr>
                        </w:pPr>
                      </w:p>
                    </w:tc>
                  </w:tr>
                  <w:tr w:rsidR="00E7304B" w:rsidRPr="00206B56" w14:paraId="1298520E" w14:textId="77777777" w:rsidTr="00ED72CE">
                    <w:trPr>
                      <w:cantSplit/>
                      <w:trHeight w:val="340"/>
                    </w:trPr>
                    <w:tc>
                      <w:tcPr>
                        <w:tcW w:w="1276" w:type="dxa"/>
                        <w:vAlign w:val="center"/>
                      </w:tcPr>
                      <w:p w14:paraId="0B7F5E47" w14:textId="77777777" w:rsidR="00E7304B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  <w:szCs w:val="21"/>
                          </w:rPr>
                        </w:pPr>
                      </w:p>
                    </w:tc>
                    <w:tc>
                      <w:tcPr>
                        <w:tcW w:w="1134" w:type="dxa"/>
                        <w:vAlign w:val="center"/>
                      </w:tcPr>
                      <w:p w14:paraId="30508211" w14:textId="73DDD1CF" w:rsidR="00E7304B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</w:rPr>
                        </w:pPr>
                      </w:p>
                    </w:tc>
                    <w:tc>
                      <w:tcPr>
                        <w:tcW w:w="5983" w:type="dxa"/>
                        <w:vAlign w:val="center"/>
                      </w:tcPr>
                      <w:p w14:paraId="1B9A8977" w14:textId="65590A9C" w:rsidR="00E7304B" w:rsidRPr="009D7097" w:rsidRDefault="00E7304B" w:rsidP="00E7304B">
                        <w:pPr>
                          <w:pStyle w:val="af"/>
                          <w:spacing w:line="240" w:lineRule="atLeast"/>
                          <w:rPr>
                            <w:rFonts w:ascii="Times New Roman" w:hAnsi="Times New Roman" w:cs="Times New Roman"/>
                            <w:szCs w:val="21"/>
                          </w:rPr>
                        </w:pPr>
                      </w:p>
                    </w:tc>
                  </w:tr>
                </w:tbl>
                <w:p w14:paraId="08E46430" w14:textId="77777777" w:rsidR="00E7304B" w:rsidRPr="00E5259D" w:rsidRDefault="00E7304B" w:rsidP="00E7304B">
                  <w:pPr>
                    <w:ind w:firstLine="422"/>
                    <w:rPr>
                      <w:b/>
                    </w:rPr>
                  </w:pPr>
                </w:p>
              </w:tc>
            </w:tr>
            <w:tr w:rsidR="00E7304B" w14:paraId="430E15D6" w14:textId="77777777" w:rsidTr="00ED72CE">
              <w:tblPrEx>
                <w:tblLook w:val="0000" w:firstRow="0" w:lastRow="0" w:firstColumn="0" w:lastColumn="0" w:noHBand="0" w:noVBand="0"/>
              </w:tblPrEx>
              <w:trPr>
                <w:trHeight w:val="1039"/>
              </w:trPr>
              <w:tc>
                <w:tcPr>
                  <w:tcW w:w="8987" w:type="dxa"/>
                  <w:gridSpan w:val="2"/>
                </w:tcPr>
                <w:p w14:paraId="1CA440F2" w14:textId="77777777" w:rsidR="00E7304B" w:rsidRDefault="00E7304B" w:rsidP="00E7304B">
                  <w:pPr>
                    <w:ind w:firstLineChars="13" w:firstLine="27"/>
                    <w:rPr>
                      <w:b/>
                    </w:rPr>
                  </w:pPr>
                </w:p>
                <w:p w14:paraId="645C4ED7" w14:textId="77777777" w:rsidR="00E7304B" w:rsidRPr="00D67D01" w:rsidRDefault="00E7304B" w:rsidP="00E7304B">
                  <w:pPr>
                    <w:ind w:firstLineChars="13" w:firstLine="27"/>
                    <w:rPr>
                      <w:b/>
                    </w:rPr>
                  </w:pPr>
                  <w:r w:rsidRPr="00D67D01">
                    <w:rPr>
                      <w:b/>
                    </w:rPr>
                    <w:t>免责声明</w:t>
                  </w:r>
                  <w:r w:rsidRPr="00D67D01">
                    <w:rPr>
                      <w:rFonts w:hint="eastAsia"/>
                      <w:b/>
                    </w:rPr>
                    <w:t>：</w:t>
                  </w:r>
                </w:p>
                <w:p w14:paraId="44498085" w14:textId="77777777" w:rsidR="00E7304B" w:rsidRDefault="00E7304B" w:rsidP="00E7304B">
                  <w:r w:rsidRPr="00AF5D50">
                    <w:t>我们已</w:t>
                  </w:r>
                  <w:r w:rsidRPr="00AF5D50">
                    <w:rPr>
                      <w:rFonts w:hint="eastAsia"/>
                    </w:rPr>
                    <w:t>对本文档描述的内容做测试。但是差错在所难免，无法保证绝对正确并完全满足您的使用需求。本文档的内容可能随时更新，</w:t>
                  </w:r>
                  <w:r w:rsidRPr="00D67D01">
                    <w:rPr>
                      <w:rFonts w:hint="eastAsia"/>
                    </w:rPr>
                    <w:t>如有改动，恕不事先通知</w:t>
                  </w:r>
                  <w:r>
                    <w:rPr>
                      <w:rFonts w:hint="eastAsia"/>
                    </w:rPr>
                    <w:t>，</w:t>
                  </w:r>
                  <w:r w:rsidRPr="00AF5D50">
                    <w:rPr>
                      <w:rFonts w:hint="eastAsia"/>
                    </w:rPr>
                    <w:t>也欢迎您提出改进建议。</w:t>
                  </w:r>
                </w:p>
                <w:p w14:paraId="52D4562B" w14:textId="77777777" w:rsidR="00E7304B" w:rsidRDefault="00E7304B" w:rsidP="00E7304B"/>
                <w:p w14:paraId="36FA8005" w14:textId="77777777" w:rsidR="00E7304B" w:rsidRPr="006E09C0" w:rsidRDefault="00E7304B" w:rsidP="00E7304B"/>
              </w:tc>
            </w:tr>
            <w:tr w:rsidR="00E7304B" w14:paraId="021EF10A" w14:textId="77777777" w:rsidTr="00ED72CE">
              <w:tblPrEx>
                <w:tblLook w:val="0000" w:firstRow="0" w:lastRow="0" w:firstColumn="0" w:lastColumn="0" w:noHBand="0" w:noVBand="0"/>
              </w:tblPrEx>
              <w:trPr>
                <w:trHeight w:val="1741"/>
              </w:trPr>
              <w:tc>
                <w:tcPr>
                  <w:tcW w:w="8987" w:type="dxa"/>
                  <w:gridSpan w:val="2"/>
                </w:tcPr>
                <w:p w14:paraId="0E687A4D" w14:textId="77777777" w:rsidR="00E7304B" w:rsidRDefault="00E7304B" w:rsidP="00E7304B">
                  <w:pPr>
                    <w:ind w:firstLineChars="13" w:firstLine="27"/>
                    <w:rPr>
                      <w:b/>
                    </w:rPr>
                  </w:pPr>
                  <w:r w:rsidRPr="00D67D01">
                    <w:rPr>
                      <w:rFonts w:hint="eastAsia"/>
                      <w:b/>
                    </w:rPr>
                    <w:t>参考信息：</w:t>
                  </w:r>
                </w:p>
                <w:p w14:paraId="1EF42F5C" w14:textId="53F0D98A" w:rsidR="006A7322" w:rsidRDefault="006A7322" w:rsidP="00E7304B">
                  <w:pPr>
                    <w:ind w:firstLineChars="13" w:firstLine="27"/>
                    <w:rPr>
                      <w:rFonts w:hint="eastAsia"/>
                      <w:b/>
                    </w:rPr>
                  </w:pPr>
                  <w:r>
                    <w:rPr>
                      <w:rFonts w:hint="eastAsia"/>
                      <w:b/>
                    </w:rPr>
                    <w:t xml:space="preserve">    </w:t>
                  </w:r>
                  <w:r>
                    <w:rPr>
                      <w:rFonts w:hint="eastAsia"/>
                      <w:b/>
                    </w:rPr>
                    <w:t>《</w:t>
                  </w:r>
                  <w:r w:rsidRPr="006A7322">
                    <w:rPr>
                      <w:rFonts w:hint="eastAsia"/>
                      <w:b/>
                    </w:rPr>
                    <w:t>EL1918</w:t>
                  </w:r>
                  <w:r w:rsidRPr="006A7322">
                    <w:rPr>
                      <w:rFonts w:hint="eastAsia"/>
                      <w:b/>
                    </w:rPr>
                    <w:t>与</w:t>
                  </w:r>
                  <w:r w:rsidRPr="006A7322">
                    <w:rPr>
                      <w:rFonts w:hint="eastAsia"/>
                      <w:b/>
                    </w:rPr>
                    <w:t>EL6910</w:t>
                  </w:r>
                  <w:r w:rsidRPr="006A7322">
                    <w:rPr>
                      <w:rFonts w:hint="eastAsia"/>
                      <w:b/>
                    </w:rPr>
                    <w:t>之间</w:t>
                  </w:r>
                  <w:r w:rsidRPr="006A7322">
                    <w:rPr>
                      <w:rFonts w:hint="eastAsia"/>
                      <w:b/>
                    </w:rPr>
                    <w:t>FSOE</w:t>
                  </w:r>
                  <w:r w:rsidRPr="006A7322">
                    <w:rPr>
                      <w:rFonts w:hint="eastAsia"/>
                      <w:b/>
                    </w:rPr>
                    <w:t>通讯</w:t>
                  </w:r>
                  <w:r>
                    <w:rPr>
                      <w:rFonts w:hint="eastAsia"/>
                      <w:b/>
                    </w:rPr>
                    <w:t>》</w:t>
                  </w:r>
                  <w:r>
                    <w:rPr>
                      <w:rFonts w:hint="eastAsia"/>
                      <w:b/>
                    </w:rPr>
                    <w:t xml:space="preserve">  </w:t>
                  </w:r>
                  <w:r>
                    <w:rPr>
                      <w:rFonts w:hint="eastAsia"/>
                      <w:b/>
                    </w:rPr>
                    <w:t>刘小波</w:t>
                  </w:r>
                </w:p>
                <w:p w14:paraId="4DC11FBB" w14:textId="573057D1" w:rsidR="006A7322" w:rsidRDefault="006A7322" w:rsidP="00E7304B">
                  <w:pPr>
                    <w:ind w:firstLineChars="13" w:firstLine="27"/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 xml:space="preserve">    </w:t>
                  </w:r>
                  <w:r>
                    <w:rPr>
                      <w:rFonts w:hint="eastAsia"/>
                      <w:b/>
                    </w:rPr>
                    <w:t>《</w:t>
                  </w:r>
                  <w:r w:rsidRPr="006A7322">
                    <w:rPr>
                      <w:rFonts w:hint="eastAsia"/>
                      <w:b/>
                    </w:rPr>
                    <w:t>不同控制器下</w:t>
                  </w:r>
                  <w:r w:rsidRPr="006A7322">
                    <w:rPr>
                      <w:rFonts w:hint="eastAsia"/>
                      <w:b/>
                    </w:rPr>
                    <w:t>EL1918</w:t>
                  </w:r>
                  <w:r w:rsidRPr="006A7322">
                    <w:rPr>
                      <w:rFonts w:hint="eastAsia"/>
                      <w:b/>
                    </w:rPr>
                    <w:t>与</w:t>
                  </w:r>
                  <w:r w:rsidRPr="006A7322">
                    <w:rPr>
                      <w:rFonts w:hint="eastAsia"/>
                      <w:b/>
                    </w:rPr>
                    <w:t>EL1918</w:t>
                  </w:r>
                  <w:r w:rsidRPr="006A7322">
                    <w:rPr>
                      <w:rFonts w:hint="eastAsia"/>
                      <w:b/>
                    </w:rPr>
                    <w:t>之间</w:t>
                  </w:r>
                  <w:r w:rsidRPr="006A7322">
                    <w:rPr>
                      <w:rFonts w:hint="eastAsia"/>
                      <w:b/>
                    </w:rPr>
                    <w:t>FSOE</w:t>
                  </w:r>
                  <w:r w:rsidRPr="006A7322">
                    <w:rPr>
                      <w:rFonts w:hint="eastAsia"/>
                      <w:b/>
                    </w:rPr>
                    <w:t>通讯</w:t>
                  </w:r>
                  <w:r>
                    <w:rPr>
                      <w:rFonts w:hint="eastAsia"/>
                      <w:b/>
                    </w:rPr>
                    <w:t>》</w:t>
                  </w:r>
                  <w:r>
                    <w:rPr>
                      <w:rFonts w:hint="eastAsia"/>
                      <w:b/>
                    </w:rPr>
                    <w:t xml:space="preserve"> </w:t>
                  </w:r>
                  <w:r>
                    <w:rPr>
                      <w:rFonts w:hint="eastAsia"/>
                      <w:b/>
                    </w:rPr>
                    <w:t>张连业</w:t>
                  </w:r>
                </w:p>
                <w:p w14:paraId="18091065" w14:textId="1BAC716D" w:rsidR="006A7322" w:rsidRDefault="006A7322" w:rsidP="00E7304B">
                  <w:pPr>
                    <w:ind w:firstLineChars="13" w:firstLine="27"/>
                    <w:rPr>
                      <w:rFonts w:hint="eastAsia"/>
                      <w:b/>
                    </w:rPr>
                  </w:pPr>
                  <w:r>
                    <w:rPr>
                      <w:rFonts w:hint="eastAsia"/>
                      <w:b/>
                    </w:rPr>
                    <w:t xml:space="preserve">     </w:t>
                  </w:r>
                </w:p>
                <w:p w14:paraId="2168B369" w14:textId="77777777" w:rsidR="006A7322" w:rsidRPr="00D67D01" w:rsidRDefault="006A7322" w:rsidP="00E7304B">
                  <w:pPr>
                    <w:ind w:firstLineChars="13" w:firstLine="27"/>
                    <w:rPr>
                      <w:rFonts w:hint="eastAsia"/>
                      <w:b/>
                    </w:rPr>
                  </w:pPr>
                </w:p>
                <w:p w14:paraId="06C3018B" w14:textId="77777777" w:rsidR="00E7304B" w:rsidRDefault="00E7304B" w:rsidP="00E7304B">
                  <w:pPr>
                    <w:ind w:firstLineChars="0" w:firstLine="0"/>
                    <w:rPr>
                      <w:rFonts w:hint="eastAsia"/>
                      <w:b/>
                      <w:sz w:val="28"/>
                    </w:rPr>
                  </w:pPr>
                </w:p>
              </w:tc>
            </w:tr>
          </w:tbl>
          <w:p w14:paraId="0CEC9E4A" w14:textId="4D421CE1" w:rsidR="00E7304B" w:rsidRPr="00F35128" w:rsidRDefault="00E7304B" w:rsidP="00426D22">
            <w:pPr>
              <w:ind w:firstLineChars="0" w:firstLine="0"/>
              <w:rPr>
                <w:b/>
              </w:rPr>
            </w:pPr>
          </w:p>
        </w:tc>
      </w:tr>
    </w:tbl>
    <w:p w14:paraId="3331AAB5" w14:textId="77777777" w:rsidR="00AF5D50" w:rsidRDefault="00AF5D50" w:rsidP="003B215B">
      <w:pPr>
        <w:ind w:firstLineChars="0" w:firstLine="0"/>
      </w:pPr>
    </w:p>
    <w:p w14:paraId="136EAEDC" w14:textId="77777777" w:rsidR="004D73E3" w:rsidRPr="00F35128" w:rsidRDefault="004D73E3" w:rsidP="00F4019C">
      <w:pPr>
        <w:ind w:firstLineChars="0" w:firstLine="0"/>
        <w:rPr>
          <w:b/>
        </w:rPr>
        <w:sectPr w:rsidR="004D73E3" w:rsidRPr="00F35128" w:rsidSect="00825B49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 w:code="9"/>
          <w:pgMar w:top="1247" w:right="1469" w:bottom="1091" w:left="1440" w:header="851" w:footer="543" w:gutter="0"/>
          <w:cols w:space="425"/>
          <w:docGrid w:type="lines" w:linePitch="312"/>
        </w:sectPr>
      </w:pPr>
    </w:p>
    <w:p w14:paraId="0BEABDCF" w14:textId="7A864A23" w:rsidR="008E13EC" w:rsidRPr="006E3E37" w:rsidRDefault="008E13EC" w:rsidP="006E3E37">
      <w:pPr>
        <w:ind w:firstLineChars="0" w:firstLine="0"/>
        <w:jc w:val="center"/>
        <w:rPr>
          <w:b/>
          <w:sz w:val="28"/>
        </w:rPr>
      </w:pPr>
      <w:r w:rsidRPr="00485020">
        <w:rPr>
          <w:rFonts w:hint="eastAsia"/>
          <w:b/>
          <w:sz w:val="28"/>
        </w:rPr>
        <w:lastRenderedPageBreak/>
        <w:t>目</w:t>
      </w:r>
      <w:r w:rsidRPr="00485020">
        <w:rPr>
          <w:rFonts w:hint="eastAsia"/>
          <w:b/>
          <w:sz w:val="28"/>
        </w:rPr>
        <w:t xml:space="preserve">  </w:t>
      </w:r>
      <w:r w:rsidRPr="00485020">
        <w:rPr>
          <w:rFonts w:hint="eastAsia"/>
          <w:b/>
          <w:sz w:val="28"/>
        </w:rPr>
        <w:t>录</w:t>
      </w:r>
    </w:p>
    <w:p w14:paraId="59AB5053" w14:textId="208DB602" w:rsidR="001C702C" w:rsidRDefault="008E13EC">
      <w:pPr>
        <w:pStyle w:val="TOC1"/>
        <w:tabs>
          <w:tab w:val="left" w:pos="840"/>
          <w:tab w:val="right" w:leader="dot" w:pos="8987"/>
        </w:tabs>
        <w:rPr>
          <w:rFonts w:hint="eastAsia"/>
          <w:noProof/>
          <w:sz w:val="22"/>
          <w:szCs w:val="24"/>
          <w14:ligatures w14:val="standardContextual"/>
        </w:rPr>
      </w:pPr>
      <w:r>
        <w:fldChar w:fldCharType="begin"/>
      </w:r>
      <w:r>
        <w:instrText xml:space="preserve"> </w:instrText>
      </w:r>
      <w:r>
        <w:rPr>
          <w:rFonts w:hint="eastAsia"/>
        </w:rPr>
        <w:instrText>TOC \o "1-3" \h \z \u</w:instrText>
      </w:r>
      <w:r>
        <w:instrText xml:space="preserve"> </w:instrText>
      </w:r>
      <w:r>
        <w:fldChar w:fldCharType="separate"/>
      </w:r>
      <w:hyperlink w:anchor="_Toc194007267" w:history="1">
        <w:r w:rsidR="001C702C" w:rsidRPr="006C2873">
          <w:rPr>
            <w:rStyle w:val="a8"/>
            <w:rFonts w:hint="eastAsia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</w:t>
        </w:r>
        <w:r w:rsidR="001C702C">
          <w:rPr>
            <w:rFonts w:hint="eastAsia"/>
            <w:noProof/>
            <w:sz w:val="22"/>
            <w:szCs w:val="24"/>
            <w14:ligatures w14:val="standardContextual"/>
          </w:rPr>
          <w:tab/>
        </w:r>
        <w:r w:rsidR="001C702C" w:rsidRPr="006C2873">
          <w:rPr>
            <w:rStyle w:val="a8"/>
            <w:rFonts w:hint="eastAsia"/>
            <w:noProof/>
          </w:rPr>
          <w:t>软硬件介绍</w:t>
        </w:r>
        <w:r w:rsidR="001C702C">
          <w:rPr>
            <w:rFonts w:hint="eastAsia"/>
            <w:noProof/>
            <w:webHidden/>
          </w:rPr>
          <w:tab/>
        </w:r>
        <w:r w:rsidR="001C702C">
          <w:rPr>
            <w:rFonts w:hint="eastAsia"/>
            <w:noProof/>
            <w:webHidden/>
          </w:rPr>
          <w:fldChar w:fldCharType="begin"/>
        </w:r>
        <w:r w:rsidR="001C702C">
          <w:rPr>
            <w:rFonts w:hint="eastAsia"/>
            <w:noProof/>
            <w:webHidden/>
          </w:rPr>
          <w:instrText xml:space="preserve"> </w:instrText>
        </w:r>
        <w:r w:rsidR="001C702C">
          <w:rPr>
            <w:noProof/>
            <w:webHidden/>
          </w:rPr>
          <w:instrText>PAGEREF _Toc194007267 \h</w:instrText>
        </w:r>
        <w:r w:rsidR="001C702C">
          <w:rPr>
            <w:rFonts w:hint="eastAsia"/>
            <w:noProof/>
            <w:webHidden/>
          </w:rPr>
          <w:instrText xml:space="preserve"> </w:instrText>
        </w:r>
        <w:r w:rsidR="001C702C">
          <w:rPr>
            <w:rFonts w:hint="eastAsia"/>
            <w:noProof/>
            <w:webHidden/>
          </w:rPr>
        </w:r>
        <w:r w:rsidR="001C702C">
          <w:rPr>
            <w:noProof/>
            <w:webHidden/>
          </w:rPr>
          <w:fldChar w:fldCharType="separate"/>
        </w:r>
        <w:r w:rsidR="001C702C">
          <w:rPr>
            <w:noProof/>
            <w:webHidden/>
          </w:rPr>
          <w:t>3</w:t>
        </w:r>
        <w:r w:rsidR="001C702C">
          <w:rPr>
            <w:rFonts w:hint="eastAsia"/>
            <w:noProof/>
            <w:webHidden/>
          </w:rPr>
          <w:fldChar w:fldCharType="end"/>
        </w:r>
      </w:hyperlink>
    </w:p>
    <w:p w14:paraId="1C35605D" w14:textId="145144DC" w:rsidR="001C702C" w:rsidRDefault="001C702C">
      <w:pPr>
        <w:pStyle w:val="TOC1"/>
        <w:tabs>
          <w:tab w:val="left" w:pos="840"/>
          <w:tab w:val="right" w:leader="dot" w:pos="8987"/>
        </w:tabs>
        <w:rPr>
          <w:rFonts w:hint="eastAsia"/>
          <w:noProof/>
          <w:sz w:val="22"/>
          <w:szCs w:val="24"/>
          <w14:ligatures w14:val="standardContextual"/>
        </w:rPr>
      </w:pPr>
      <w:hyperlink w:anchor="_Toc194007268" w:history="1">
        <w:r w:rsidRPr="006C2873">
          <w:rPr>
            <w:rStyle w:val="a8"/>
            <w:rFonts w:hint="eastAsia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</w:t>
        </w:r>
        <w:r>
          <w:rPr>
            <w:rFonts w:hint="eastAsia"/>
            <w:noProof/>
            <w:sz w:val="22"/>
            <w:szCs w:val="24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实现功能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_Toc194007268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rFonts w:hint="eastAsia"/>
            <w:noProof/>
            <w:webHidden/>
          </w:rPr>
          <w:fldChar w:fldCharType="end"/>
        </w:r>
      </w:hyperlink>
    </w:p>
    <w:p w14:paraId="46BE8BF4" w14:textId="68E02E23" w:rsidR="001C702C" w:rsidRDefault="001C702C">
      <w:pPr>
        <w:pStyle w:val="TOC1"/>
        <w:tabs>
          <w:tab w:val="left" w:pos="840"/>
          <w:tab w:val="right" w:leader="dot" w:pos="8987"/>
        </w:tabs>
        <w:rPr>
          <w:rFonts w:hint="eastAsia"/>
          <w:noProof/>
          <w:sz w:val="22"/>
          <w:szCs w:val="24"/>
          <w14:ligatures w14:val="standardContextual"/>
        </w:rPr>
      </w:pPr>
      <w:hyperlink w:anchor="_Toc194007269" w:history="1">
        <w:r w:rsidRPr="006C2873">
          <w:rPr>
            <w:rStyle w:val="a8"/>
            <w:rFonts w:hint="eastAsia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3.</w:t>
        </w:r>
        <w:r>
          <w:rPr>
            <w:rFonts w:hint="eastAsia"/>
            <w:noProof/>
            <w:sz w:val="22"/>
            <w:szCs w:val="24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项目配置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_Toc194007269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rFonts w:hint="eastAsia"/>
            <w:noProof/>
            <w:webHidden/>
          </w:rPr>
          <w:fldChar w:fldCharType="end"/>
        </w:r>
      </w:hyperlink>
    </w:p>
    <w:p w14:paraId="170BE403" w14:textId="6622C855" w:rsidR="001C702C" w:rsidRDefault="001C702C">
      <w:pPr>
        <w:pStyle w:val="TOC2"/>
        <w:tabs>
          <w:tab w:val="left" w:pos="1540"/>
          <w:tab w:val="right" w:leader="dot" w:pos="8987"/>
        </w:tabs>
        <w:rPr>
          <w:rFonts w:asciiTheme="minorHAnsi" w:hAnsiTheme="minorHAnsi" w:cstheme="minorBidi" w:hint="eastAsia"/>
          <w:noProof/>
          <w:sz w:val="22"/>
          <w14:ligatures w14:val="standardContextual"/>
        </w:rPr>
      </w:pPr>
      <w:hyperlink w:anchor="_Toc194007270" w:history="1">
        <w:r w:rsidRPr="006C2873">
          <w:rPr>
            <w:rStyle w:val="a8"/>
            <w:rFonts w:hint="eastAsia"/>
            <w:noProof/>
          </w:rPr>
          <w:t>3.1.</w:t>
        </w:r>
        <w:r>
          <w:rPr>
            <w:rFonts w:asciiTheme="minorHAnsi" w:hAnsiTheme="minorHAnsi" w:cstheme="minorBidi" w:hint="eastAsia"/>
            <w:noProof/>
            <w:sz w:val="22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配置硬件设备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_Toc194007270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rFonts w:hint="eastAsia"/>
            <w:noProof/>
            <w:webHidden/>
          </w:rPr>
          <w:fldChar w:fldCharType="end"/>
        </w:r>
      </w:hyperlink>
    </w:p>
    <w:p w14:paraId="3E370ECC" w14:textId="20A4C507" w:rsidR="001C702C" w:rsidRDefault="001C702C">
      <w:pPr>
        <w:pStyle w:val="TOC2"/>
        <w:tabs>
          <w:tab w:val="left" w:pos="1540"/>
          <w:tab w:val="right" w:leader="dot" w:pos="8987"/>
        </w:tabs>
        <w:rPr>
          <w:rFonts w:asciiTheme="minorHAnsi" w:hAnsiTheme="minorHAnsi" w:cstheme="minorBidi" w:hint="eastAsia"/>
          <w:noProof/>
          <w:sz w:val="22"/>
          <w14:ligatures w14:val="standardContextual"/>
        </w:rPr>
      </w:pPr>
      <w:hyperlink w:anchor="_Toc194007271" w:history="1">
        <w:r w:rsidRPr="006C2873">
          <w:rPr>
            <w:rStyle w:val="a8"/>
            <w:rFonts w:hint="eastAsia"/>
            <w:noProof/>
          </w:rPr>
          <w:t>3.2.</w:t>
        </w:r>
        <w:r>
          <w:rPr>
            <w:rFonts w:asciiTheme="minorHAnsi" w:hAnsiTheme="minorHAnsi" w:cstheme="minorBidi" w:hint="eastAsia"/>
            <w:noProof/>
            <w:sz w:val="22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添加安全项目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_Toc194007271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rFonts w:hint="eastAsia"/>
            <w:noProof/>
            <w:webHidden/>
          </w:rPr>
          <w:fldChar w:fldCharType="end"/>
        </w:r>
      </w:hyperlink>
    </w:p>
    <w:p w14:paraId="613F7B6E" w14:textId="4B26D644" w:rsidR="001C702C" w:rsidRDefault="001C702C">
      <w:pPr>
        <w:pStyle w:val="TOC2"/>
        <w:tabs>
          <w:tab w:val="left" w:pos="1540"/>
          <w:tab w:val="right" w:leader="dot" w:pos="8987"/>
        </w:tabs>
        <w:rPr>
          <w:rFonts w:asciiTheme="minorHAnsi" w:hAnsiTheme="minorHAnsi" w:cstheme="minorBidi" w:hint="eastAsia"/>
          <w:noProof/>
          <w:sz w:val="22"/>
          <w14:ligatures w14:val="standardContextual"/>
        </w:rPr>
      </w:pPr>
      <w:hyperlink w:anchor="_Toc194007272" w:history="1">
        <w:r w:rsidRPr="006C2873">
          <w:rPr>
            <w:rStyle w:val="a8"/>
            <w:rFonts w:hint="eastAsia"/>
            <w:noProof/>
          </w:rPr>
          <w:t>3.3.</w:t>
        </w:r>
        <w:r>
          <w:rPr>
            <w:rFonts w:asciiTheme="minorHAnsi" w:hAnsiTheme="minorHAnsi" w:cstheme="minorBidi" w:hint="eastAsia"/>
            <w:noProof/>
            <w:sz w:val="22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配置安全项目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_Toc194007272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rFonts w:hint="eastAsia"/>
            <w:noProof/>
            <w:webHidden/>
          </w:rPr>
          <w:fldChar w:fldCharType="end"/>
        </w:r>
      </w:hyperlink>
    </w:p>
    <w:p w14:paraId="5B6F0433" w14:textId="08969431" w:rsidR="001C702C" w:rsidRDefault="001C702C">
      <w:pPr>
        <w:pStyle w:val="TOC2"/>
        <w:tabs>
          <w:tab w:val="left" w:pos="1540"/>
          <w:tab w:val="right" w:leader="dot" w:pos="8987"/>
        </w:tabs>
        <w:rPr>
          <w:rFonts w:asciiTheme="minorHAnsi" w:hAnsiTheme="minorHAnsi" w:cstheme="minorBidi" w:hint="eastAsia"/>
          <w:noProof/>
          <w:sz w:val="22"/>
          <w14:ligatures w14:val="standardContextual"/>
        </w:rPr>
      </w:pPr>
      <w:hyperlink w:anchor="_Toc194007273" w:history="1">
        <w:r w:rsidRPr="006C2873">
          <w:rPr>
            <w:rStyle w:val="a8"/>
            <w:rFonts w:hint="eastAsia"/>
            <w:noProof/>
          </w:rPr>
          <w:t>3.4.</w:t>
        </w:r>
        <w:r>
          <w:rPr>
            <w:rFonts w:asciiTheme="minorHAnsi" w:hAnsiTheme="minorHAnsi" w:cstheme="minorBidi" w:hint="eastAsia"/>
            <w:noProof/>
            <w:sz w:val="22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配置安全通讯报文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_Toc194007273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rFonts w:hint="eastAsia"/>
            <w:noProof/>
            <w:webHidden/>
          </w:rPr>
          <w:fldChar w:fldCharType="end"/>
        </w:r>
      </w:hyperlink>
    </w:p>
    <w:p w14:paraId="4D00FF2E" w14:textId="651F916D" w:rsidR="001C702C" w:rsidRDefault="001C702C">
      <w:pPr>
        <w:pStyle w:val="TOC2"/>
        <w:tabs>
          <w:tab w:val="left" w:pos="1540"/>
          <w:tab w:val="right" w:leader="dot" w:pos="8987"/>
        </w:tabs>
        <w:rPr>
          <w:rFonts w:asciiTheme="minorHAnsi" w:hAnsiTheme="minorHAnsi" w:cstheme="minorBidi" w:hint="eastAsia"/>
          <w:noProof/>
          <w:sz w:val="22"/>
          <w14:ligatures w14:val="standardContextual"/>
        </w:rPr>
      </w:pPr>
      <w:hyperlink w:anchor="_Toc194007274" w:history="1">
        <w:r w:rsidRPr="006C2873">
          <w:rPr>
            <w:rStyle w:val="a8"/>
            <w:rFonts w:hint="eastAsia"/>
            <w:noProof/>
          </w:rPr>
          <w:t>3.5.</w:t>
        </w:r>
        <w:r>
          <w:rPr>
            <w:rFonts w:asciiTheme="minorHAnsi" w:hAnsiTheme="minorHAnsi" w:cstheme="minorBidi" w:hint="eastAsia"/>
            <w:noProof/>
            <w:sz w:val="22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编写程序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_Toc194007274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rFonts w:hint="eastAsia"/>
            <w:noProof/>
            <w:webHidden/>
          </w:rPr>
          <w:fldChar w:fldCharType="end"/>
        </w:r>
      </w:hyperlink>
    </w:p>
    <w:p w14:paraId="3A4A5BB5" w14:textId="46B409D4" w:rsidR="001C702C" w:rsidRDefault="001C702C">
      <w:pPr>
        <w:pStyle w:val="TOC1"/>
        <w:tabs>
          <w:tab w:val="left" w:pos="840"/>
          <w:tab w:val="right" w:leader="dot" w:pos="8987"/>
        </w:tabs>
        <w:rPr>
          <w:rFonts w:hint="eastAsia"/>
          <w:noProof/>
          <w:sz w:val="22"/>
          <w:szCs w:val="24"/>
          <w14:ligatures w14:val="standardContextual"/>
        </w:rPr>
      </w:pPr>
      <w:hyperlink w:anchor="_Toc194007275" w:history="1">
        <w:r w:rsidRPr="006C2873">
          <w:rPr>
            <w:rStyle w:val="a8"/>
            <w:rFonts w:hint="eastAsia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4.</w:t>
        </w:r>
        <w:r>
          <w:rPr>
            <w:rFonts w:hint="eastAsia"/>
            <w:noProof/>
            <w:sz w:val="22"/>
            <w:szCs w:val="24"/>
            <w14:ligatures w14:val="standardContextual"/>
          </w:rPr>
          <w:tab/>
        </w:r>
        <w:r w:rsidRPr="006C2873">
          <w:rPr>
            <w:rStyle w:val="a8"/>
            <w:rFonts w:hint="eastAsia"/>
            <w:noProof/>
          </w:rPr>
          <w:t>软件调试</w:t>
        </w:r>
        <w:r>
          <w:rPr>
            <w:rFonts w:hint="eastAsia"/>
            <w:noProof/>
            <w:webHidden/>
          </w:rPr>
          <w:tab/>
        </w:r>
        <w:r>
          <w:rPr>
            <w:rFonts w:hint="eastAsia"/>
            <w:noProof/>
            <w:webHidden/>
          </w:rPr>
          <w:fldChar w:fldCharType="begin"/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noProof/>
            <w:webHidden/>
          </w:rPr>
          <w:instrText>PAGEREF _Toc194007275 \h</w:instrText>
        </w:r>
        <w:r>
          <w:rPr>
            <w:rFonts w:hint="eastAsia"/>
            <w:noProof/>
            <w:webHidden/>
          </w:rPr>
          <w:instrText xml:space="preserve"> </w:instrText>
        </w:r>
        <w:r>
          <w:rPr>
            <w:rFonts w:hint="eastAsia"/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rFonts w:hint="eastAsia"/>
            <w:noProof/>
            <w:webHidden/>
          </w:rPr>
          <w:fldChar w:fldCharType="end"/>
        </w:r>
      </w:hyperlink>
    </w:p>
    <w:p w14:paraId="0B839F1A" w14:textId="51ACF9FB" w:rsidR="003F7CD5" w:rsidRDefault="008E13EC" w:rsidP="008E13EC">
      <w:r>
        <w:fldChar w:fldCharType="end"/>
      </w:r>
    </w:p>
    <w:p w14:paraId="537B4F2F" w14:textId="77777777" w:rsidR="00B30B6D" w:rsidRDefault="008E13EC" w:rsidP="00B30B6D">
      <w:r>
        <w:br w:type="page"/>
      </w:r>
    </w:p>
    <w:p w14:paraId="6ADEA3C1" w14:textId="2D635ADF" w:rsidR="00206B56" w:rsidRDefault="008E13EC" w:rsidP="005A2897">
      <w:pPr>
        <w:pStyle w:val="10"/>
      </w:pPr>
      <w:bookmarkStart w:id="1" w:name="_Toc194007267"/>
      <w:r w:rsidRPr="001A3C30">
        <w:rPr>
          <w:rFonts w:hint="eastAsia"/>
        </w:rPr>
        <w:lastRenderedPageBreak/>
        <w:t>软</w:t>
      </w:r>
      <w:r>
        <w:t>硬件</w:t>
      </w:r>
      <w:r w:rsidR="00F85144">
        <w:rPr>
          <w:rFonts w:hint="eastAsia"/>
        </w:rPr>
        <w:t>介绍</w:t>
      </w:r>
      <w:bookmarkEnd w:id="1"/>
    </w:p>
    <w:p w14:paraId="62E4C389" w14:textId="52A20A52" w:rsidR="00F85144" w:rsidRDefault="00F85144" w:rsidP="00F85144"/>
    <w:tbl>
      <w:tblPr>
        <w:tblStyle w:val="ae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1843"/>
        <w:gridCol w:w="2976"/>
      </w:tblGrid>
      <w:tr w:rsidR="00F85144" w14:paraId="6D2EBED0" w14:textId="77777777" w:rsidTr="001C702C">
        <w:trPr>
          <w:jc w:val="center"/>
        </w:trPr>
        <w:tc>
          <w:tcPr>
            <w:tcW w:w="1980" w:type="dxa"/>
          </w:tcPr>
          <w:p w14:paraId="076F7996" w14:textId="7FA05368" w:rsidR="00F85144" w:rsidRDefault="00F85144" w:rsidP="00527056">
            <w:pPr>
              <w:ind w:firstLineChars="0" w:firstLine="0"/>
            </w:pPr>
            <w:r>
              <w:rPr>
                <w:rFonts w:hint="eastAsia"/>
              </w:rPr>
              <w:t>编程电脑</w:t>
            </w:r>
          </w:p>
        </w:tc>
        <w:tc>
          <w:tcPr>
            <w:tcW w:w="1843" w:type="dxa"/>
          </w:tcPr>
          <w:p w14:paraId="5A98279D" w14:textId="77777777" w:rsidR="00F85144" w:rsidRDefault="00F85144" w:rsidP="00527056">
            <w:pPr>
              <w:ind w:firstLineChars="0" w:firstLine="0"/>
            </w:pPr>
          </w:p>
        </w:tc>
        <w:tc>
          <w:tcPr>
            <w:tcW w:w="2976" w:type="dxa"/>
          </w:tcPr>
          <w:p w14:paraId="1A348DC0" w14:textId="5FE09AC0" w:rsidR="00F85144" w:rsidRDefault="00F85144" w:rsidP="00527056">
            <w:pPr>
              <w:ind w:firstLineChars="0" w:firstLine="0"/>
            </w:pPr>
            <w:r>
              <w:rPr>
                <w:rFonts w:hint="eastAsia"/>
              </w:rPr>
              <w:t>T</w:t>
            </w:r>
            <w:r>
              <w:t>winCAT</w:t>
            </w:r>
            <w:r>
              <w:rPr>
                <w:rFonts w:hint="eastAsia"/>
              </w:rPr>
              <w:t>版本</w:t>
            </w:r>
          </w:p>
        </w:tc>
      </w:tr>
      <w:tr w:rsidR="00F85144" w14:paraId="17834FD4" w14:textId="77777777" w:rsidTr="001C702C">
        <w:trPr>
          <w:jc w:val="center"/>
        </w:trPr>
        <w:tc>
          <w:tcPr>
            <w:tcW w:w="1980" w:type="dxa"/>
          </w:tcPr>
          <w:p w14:paraId="355B1704" w14:textId="77777777" w:rsidR="00F85144" w:rsidRDefault="00F85144" w:rsidP="00527056">
            <w:pPr>
              <w:ind w:firstLineChars="0" w:firstLine="0"/>
            </w:pPr>
          </w:p>
        </w:tc>
        <w:tc>
          <w:tcPr>
            <w:tcW w:w="1843" w:type="dxa"/>
          </w:tcPr>
          <w:p w14:paraId="028ECC33" w14:textId="77777777" w:rsidR="00F85144" w:rsidRDefault="00F85144" w:rsidP="00527056">
            <w:pPr>
              <w:ind w:firstLineChars="0" w:firstLine="0"/>
            </w:pPr>
          </w:p>
        </w:tc>
        <w:tc>
          <w:tcPr>
            <w:tcW w:w="2976" w:type="dxa"/>
          </w:tcPr>
          <w:p w14:paraId="3B3C688A" w14:textId="050B06D0" w:rsidR="00F85144" w:rsidRDefault="00D97B18" w:rsidP="00527056">
            <w:pPr>
              <w:ind w:firstLineChars="0" w:firstLine="0"/>
            </w:pPr>
            <w:r>
              <w:t>TwinCAT3 V3.1.4024.</w:t>
            </w:r>
            <w:r w:rsidR="002E7B65">
              <w:rPr>
                <w:rFonts w:hint="eastAsia"/>
              </w:rPr>
              <w:t>3</w:t>
            </w:r>
            <w:r w:rsidR="006F7C2B">
              <w:rPr>
                <w:rFonts w:hint="eastAsia"/>
              </w:rPr>
              <w:t>5</w:t>
            </w:r>
          </w:p>
        </w:tc>
      </w:tr>
      <w:tr w:rsidR="006F7C2B" w14:paraId="5B4CC53C" w14:textId="77777777" w:rsidTr="001C702C">
        <w:trPr>
          <w:jc w:val="center"/>
        </w:trPr>
        <w:tc>
          <w:tcPr>
            <w:tcW w:w="6799" w:type="dxa"/>
            <w:gridSpan w:val="3"/>
          </w:tcPr>
          <w:p w14:paraId="6B41EDCD" w14:textId="77777777" w:rsidR="006F7C2B" w:rsidRDefault="006F7C2B" w:rsidP="00527056">
            <w:pPr>
              <w:ind w:firstLineChars="0" w:firstLine="0"/>
            </w:pPr>
          </w:p>
        </w:tc>
      </w:tr>
      <w:tr w:rsidR="00F85144" w14:paraId="62984791" w14:textId="77777777" w:rsidTr="001C702C">
        <w:trPr>
          <w:jc w:val="center"/>
        </w:trPr>
        <w:tc>
          <w:tcPr>
            <w:tcW w:w="1980" w:type="dxa"/>
          </w:tcPr>
          <w:p w14:paraId="239A2C64" w14:textId="65F2E278" w:rsidR="00F85144" w:rsidRDefault="00D97B18" w:rsidP="00527056">
            <w:pPr>
              <w:ind w:firstLineChars="0" w:firstLine="0"/>
            </w:pPr>
            <w:r>
              <w:rPr>
                <w:rFonts w:hint="eastAsia"/>
              </w:rPr>
              <w:t>控制器</w:t>
            </w:r>
          </w:p>
        </w:tc>
        <w:tc>
          <w:tcPr>
            <w:tcW w:w="1843" w:type="dxa"/>
          </w:tcPr>
          <w:p w14:paraId="6CA5D0E4" w14:textId="37802CB5" w:rsidR="00F85144" w:rsidRDefault="00D97B18" w:rsidP="00527056">
            <w:pPr>
              <w:ind w:firstLineChars="0" w:firstLine="0"/>
            </w:pPr>
            <w:r>
              <w:rPr>
                <w:rFonts w:hint="eastAsia"/>
              </w:rPr>
              <w:t>操作系统</w:t>
            </w:r>
          </w:p>
        </w:tc>
        <w:tc>
          <w:tcPr>
            <w:tcW w:w="2976" w:type="dxa"/>
          </w:tcPr>
          <w:p w14:paraId="304BAF7E" w14:textId="1C69D745" w:rsidR="00F85144" w:rsidRDefault="00D97B18" w:rsidP="00527056">
            <w:pPr>
              <w:ind w:firstLineChars="0" w:firstLine="0"/>
            </w:pPr>
            <w:r>
              <w:rPr>
                <w:rFonts w:hint="eastAsia"/>
              </w:rPr>
              <w:t>T</w:t>
            </w:r>
            <w:r>
              <w:t>winCAT</w:t>
            </w:r>
            <w:r>
              <w:rPr>
                <w:rFonts w:hint="eastAsia"/>
              </w:rPr>
              <w:t>版本</w:t>
            </w:r>
          </w:p>
        </w:tc>
      </w:tr>
      <w:tr w:rsidR="00F85144" w14:paraId="515E9356" w14:textId="77777777" w:rsidTr="001C702C">
        <w:trPr>
          <w:jc w:val="center"/>
        </w:trPr>
        <w:tc>
          <w:tcPr>
            <w:tcW w:w="1980" w:type="dxa"/>
          </w:tcPr>
          <w:p w14:paraId="06FE7ADE" w14:textId="5CA0F86A" w:rsidR="00F85144" w:rsidRDefault="00D97B18" w:rsidP="00527056">
            <w:pPr>
              <w:ind w:firstLineChars="0" w:firstLine="0"/>
              <w:rPr>
                <w:rFonts w:hint="eastAsia"/>
              </w:rPr>
            </w:pPr>
            <w:r>
              <w:rPr>
                <w:rFonts w:hint="eastAsia"/>
              </w:rPr>
              <w:t>C</w:t>
            </w:r>
            <w:r w:rsidR="006F7C2B">
              <w:rPr>
                <w:rFonts w:hint="eastAsia"/>
              </w:rPr>
              <w:t>6015</w:t>
            </w:r>
          </w:p>
        </w:tc>
        <w:tc>
          <w:tcPr>
            <w:tcW w:w="1843" w:type="dxa"/>
          </w:tcPr>
          <w:p w14:paraId="6BBC4D6B" w14:textId="597A63A9" w:rsidR="00F85144" w:rsidRDefault="00D2454E" w:rsidP="00527056">
            <w:pPr>
              <w:ind w:firstLineChars="0" w:firstLine="0"/>
            </w:pPr>
            <w:r>
              <w:t>W</w:t>
            </w:r>
            <w:r>
              <w:rPr>
                <w:rFonts w:hint="eastAsia"/>
              </w:rPr>
              <w:t>indows</w:t>
            </w:r>
            <w:r>
              <w:t>10</w:t>
            </w:r>
          </w:p>
        </w:tc>
        <w:tc>
          <w:tcPr>
            <w:tcW w:w="2976" w:type="dxa"/>
          </w:tcPr>
          <w:p w14:paraId="31F2F99C" w14:textId="10EBC1C6" w:rsidR="00F85144" w:rsidRDefault="00D97B18" w:rsidP="00D97B18">
            <w:pPr>
              <w:ind w:firstLineChars="0" w:firstLine="0"/>
            </w:pPr>
            <w:r>
              <w:t>TwinCAT3 V3.1</w:t>
            </w:r>
            <w:r>
              <w:rPr>
                <w:rFonts w:hint="eastAsia"/>
              </w:rPr>
              <w:t>.</w:t>
            </w:r>
            <w:r>
              <w:t>4024.</w:t>
            </w:r>
            <w:r w:rsidR="002E7B65">
              <w:rPr>
                <w:rFonts w:hint="eastAsia"/>
              </w:rPr>
              <w:t>3</w:t>
            </w:r>
            <w:r w:rsidR="006F7C2B">
              <w:rPr>
                <w:rFonts w:hint="eastAsia"/>
              </w:rPr>
              <w:t>5</w:t>
            </w:r>
          </w:p>
        </w:tc>
      </w:tr>
      <w:tr w:rsidR="006F7C2B" w14:paraId="64E2FAE7" w14:textId="77777777" w:rsidTr="001C702C">
        <w:trPr>
          <w:jc w:val="center"/>
        </w:trPr>
        <w:tc>
          <w:tcPr>
            <w:tcW w:w="6799" w:type="dxa"/>
            <w:gridSpan w:val="3"/>
          </w:tcPr>
          <w:p w14:paraId="5B0834EB" w14:textId="2666EA27" w:rsidR="006F7C2B" w:rsidRDefault="006F7C2B" w:rsidP="00527056">
            <w:pPr>
              <w:ind w:firstLineChars="0" w:firstLine="0"/>
            </w:pPr>
          </w:p>
        </w:tc>
      </w:tr>
      <w:tr w:rsidR="0085456D" w14:paraId="4D3A1C8A" w14:textId="77777777" w:rsidTr="001C702C">
        <w:trPr>
          <w:jc w:val="center"/>
        </w:trPr>
        <w:tc>
          <w:tcPr>
            <w:tcW w:w="1980" w:type="dxa"/>
          </w:tcPr>
          <w:p w14:paraId="374EE444" w14:textId="7ECFC37C" w:rsidR="0085456D" w:rsidRDefault="006F7C2B" w:rsidP="00527056">
            <w:pPr>
              <w:ind w:firstLineChars="0" w:firstLine="0"/>
            </w:pPr>
            <w:r>
              <w:rPr>
                <w:rFonts w:hint="eastAsia"/>
              </w:rPr>
              <w:t>模块种类</w:t>
            </w:r>
          </w:p>
        </w:tc>
        <w:tc>
          <w:tcPr>
            <w:tcW w:w="1843" w:type="dxa"/>
          </w:tcPr>
          <w:p w14:paraId="6897DD7E" w14:textId="77777777" w:rsidR="0085456D" w:rsidRDefault="0085456D" w:rsidP="00527056">
            <w:pPr>
              <w:ind w:firstLineChars="0" w:firstLine="0"/>
            </w:pPr>
          </w:p>
        </w:tc>
        <w:tc>
          <w:tcPr>
            <w:tcW w:w="2976" w:type="dxa"/>
          </w:tcPr>
          <w:p w14:paraId="25190DFB" w14:textId="5531A65E" w:rsidR="0085456D" w:rsidRDefault="0085456D" w:rsidP="00527056">
            <w:pPr>
              <w:ind w:firstLineChars="0" w:firstLine="0"/>
            </w:pPr>
          </w:p>
        </w:tc>
      </w:tr>
      <w:tr w:rsidR="0085456D" w14:paraId="7DCCB9C5" w14:textId="77777777" w:rsidTr="001C702C">
        <w:trPr>
          <w:jc w:val="center"/>
        </w:trPr>
        <w:tc>
          <w:tcPr>
            <w:tcW w:w="1980" w:type="dxa"/>
          </w:tcPr>
          <w:p w14:paraId="5401935E" w14:textId="551D0229" w:rsidR="0085456D" w:rsidRDefault="0085456D" w:rsidP="00527056">
            <w:pPr>
              <w:ind w:firstLineChars="0" w:firstLine="0"/>
              <w:rPr>
                <w:rFonts w:hint="eastAsia"/>
              </w:rPr>
            </w:pPr>
            <w:r>
              <w:rPr>
                <w:rFonts w:hint="eastAsia"/>
              </w:rPr>
              <w:t>E</w:t>
            </w:r>
            <w:r w:rsidR="006F7C2B">
              <w:rPr>
                <w:rFonts w:hint="eastAsia"/>
              </w:rPr>
              <w:t>J1101</w:t>
            </w:r>
          </w:p>
        </w:tc>
        <w:tc>
          <w:tcPr>
            <w:tcW w:w="1843" w:type="dxa"/>
          </w:tcPr>
          <w:p w14:paraId="5B7F5CFB" w14:textId="4554B53D" w:rsidR="0085456D" w:rsidRDefault="006F7C2B" w:rsidP="00527056">
            <w:pPr>
              <w:ind w:firstLineChars="0" w:firstLine="0"/>
              <w:rPr>
                <w:rFonts w:hint="eastAsia"/>
              </w:rPr>
            </w:pPr>
            <w:r>
              <w:rPr>
                <w:rFonts w:hint="eastAsia"/>
              </w:rPr>
              <w:t>EJ1918</w:t>
            </w:r>
          </w:p>
        </w:tc>
        <w:tc>
          <w:tcPr>
            <w:tcW w:w="2976" w:type="dxa"/>
          </w:tcPr>
          <w:p w14:paraId="401EEF3C" w14:textId="054EE4B9" w:rsidR="0085456D" w:rsidRDefault="006F7C2B" w:rsidP="00527056">
            <w:pPr>
              <w:ind w:firstLineChars="0" w:firstLine="0"/>
              <w:rPr>
                <w:rFonts w:hint="eastAsia"/>
              </w:rPr>
            </w:pPr>
            <w:r>
              <w:rPr>
                <w:rFonts w:hint="eastAsia"/>
              </w:rPr>
              <w:t>EJ1957</w:t>
            </w:r>
          </w:p>
        </w:tc>
      </w:tr>
      <w:tr w:rsidR="0085456D" w14:paraId="7B40EC3E" w14:textId="77777777" w:rsidTr="001C702C">
        <w:trPr>
          <w:jc w:val="center"/>
        </w:trPr>
        <w:tc>
          <w:tcPr>
            <w:tcW w:w="1980" w:type="dxa"/>
          </w:tcPr>
          <w:p w14:paraId="55DD234F" w14:textId="0C450821" w:rsidR="0085456D" w:rsidRDefault="0085456D" w:rsidP="00527056">
            <w:pPr>
              <w:ind w:firstLineChars="0" w:firstLine="0"/>
            </w:pPr>
          </w:p>
        </w:tc>
        <w:tc>
          <w:tcPr>
            <w:tcW w:w="1843" w:type="dxa"/>
          </w:tcPr>
          <w:p w14:paraId="1FA06D03" w14:textId="77777777" w:rsidR="0085456D" w:rsidRDefault="0085456D" w:rsidP="00527056">
            <w:pPr>
              <w:ind w:firstLineChars="0" w:firstLine="0"/>
            </w:pPr>
          </w:p>
        </w:tc>
        <w:tc>
          <w:tcPr>
            <w:tcW w:w="2976" w:type="dxa"/>
          </w:tcPr>
          <w:p w14:paraId="6882C15D" w14:textId="4F558F7D" w:rsidR="0085456D" w:rsidRDefault="0085456D" w:rsidP="00527056">
            <w:pPr>
              <w:ind w:firstLineChars="0" w:firstLine="0"/>
            </w:pPr>
          </w:p>
        </w:tc>
      </w:tr>
      <w:tr w:rsidR="0085456D" w14:paraId="21B2CE90" w14:textId="77777777" w:rsidTr="001C702C">
        <w:trPr>
          <w:jc w:val="center"/>
        </w:trPr>
        <w:tc>
          <w:tcPr>
            <w:tcW w:w="1980" w:type="dxa"/>
          </w:tcPr>
          <w:p w14:paraId="608079E3" w14:textId="14FE3688" w:rsidR="0085456D" w:rsidRDefault="0085456D" w:rsidP="00527056">
            <w:pPr>
              <w:ind w:firstLineChars="0" w:firstLine="0"/>
            </w:pPr>
          </w:p>
        </w:tc>
        <w:tc>
          <w:tcPr>
            <w:tcW w:w="1843" w:type="dxa"/>
          </w:tcPr>
          <w:p w14:paraId="3BD0E164" w14:textId="77777777" w:rsidR="0085456D" w:rsidRDefault="0085456D" w:rsidP="00527056">
            <w:pPr>
              <w:ind w:firstLineChars="0" w:firstLine="0"/>
            </w:pPr>
          </w:p>
        </w:tc>
        <w:tc>
          <w:tcPr>
            <w:tcW w:w="2976" w:type="dxa"/>
          </w:tcPr>
          <w:p w14:paraId="576390B2" w14:textId="26E0B14A" w:rsidR="0085456D" w:rsidRDefault="0085456D" w:rsidP="00527056">
            <w:pPr>
              <w:ind w:firstLineChars="0" w:firstLine="0"/>
            </w:pPr>
          </w:p>
        </w:tc>
      </w:tr>
    </w:tbl>
    <w:p w14:paraId="1F285820" w14:textId="77777777" w:rsidR="00F85144" w:rsidRDefault="00F85144" w:rsidP="007B1708">
      <w:pPr>
        <w:ind w:firstLineChars="0" w:firstLine="0"/>
      </w:pPr>
    </w:p>
    <w:p w14:paraId="018D5835" w14:textId="0A34A520" w:rsidR="00206AEF" w:rsidRDefault="000317F9" w:rsidP="00191915">
      <w:pPr>
        <w:pStyle w:val="10"/>
      </w:pPr>
      <w:bookmarkStart w:id="2" w:name="_Toc194007268"/>
      <w:r>
        <w:rPr>
          <w:rFonts w:hint="eastAsia"/>
        </w:rPr>
        <w:t>实现功能</w:t>
      </w:r>
      <w:bookmarkEnd w:id="2"/>
    </w:p>
    <w:p w14:paraId="5B906A42" w14:textId="40C781EB" w:rsidR="00660A11" w:rsidRDefault="006F7C2B" w:rsidP="007B1708">
      <w:pPr>
        <w:rPr>
          <w:rFonts w:hint="eastAsia"/>
        </w:rPr>
      </w:pPr>
      <w:r>
        <w:rPr>
          <w:rFonts w:hint="eastAsia"/>
        </w:rPr>
        <w:t>一个</w:t>
      </w:r>
      <w:r>
        <w:rPr>
          <w:rFonts w:hint="eastAsia"/>
        </w:rPr>
        <w:t>C6015</w:t>
      </w:r>
      <w:r>
        <w:rPr>
          <w:rFonts w:hint="eastAsia"/>
        </w:rPr>
        <w:t>控制器下</w:t>
      </w:r>
      <w:r w:rsidR="00415B7C">
        <w:rPr>
          <w:rFonts w:hint="eastAsia"/>
        </w:rPr>
        <w:t>，分别挂</w:t>
      </w:r>
      <w:r>
        <w:rPr>
          <w:rFonts w:hint="eastAsia"/>
        </w:rPr>
        <w:t>两组</w:t>
      </w:r>
      <w:r>
        <w:rPr>
          <w:rFonts w:hint="eastAsia"/>
        </w:rPr>
        <w:t>EJ1918</w:t>
      </w:r>
      <w:r>
        <w:rPr>
          <w:rFonts w:hint="eastAsia"/>
        </w:rPr>
        <w:t>安全模块</w:t>
      </w:r>
      <w:r w:rsidR="00415B7C">
        <w:rPr>
          <w:rFonts w:hint="eastAsia"/>
        </w:rPr>
        <w:t>，</w:t>
      </w:r>
      <w:r>
        <w:rPr>
          <w:rFonts w:hint="eastAsia"/>
        </w:rPr>
        <w:t>每组安全</w:t>
      </w:r>
      <w:proofErr w:type="gramStart"/>
      <w:r>
        <w:rPr>
          <w:rFonts w:hint="eastAsia"/>
        </w:rPr>
        <w:t>全</w:t>
      </w:r>
      <w:proofErr w:type="gramEnd"/>
      <w:r>
        <w:rPr>
          <w:rFonts w:hint="eastAsia"/>
        </w:rPr>
        <w:t>模块选取第一个</w:t>
      </w:r>
      <w:r>
        <w:rPr>
          <w:rFonts w:hint="eastAsia"/>
        </w:rPr>
        <w:t>EJ1918</w:t>
      </w:r>
      <w:r>
        <w:rPr>
          <w:rFonts w:hint="eastAsia"/>
        </w:rPr>
        <w:t>作为安全</w:t>
      </w:r>
      <w:r>
        <w:rPr>
          <w:rFonts w:hint="eastAsia"/>
        </w:rPr>
        <w:t>PLC</w:t>
      </w:r>
      <w:r>
        <w:rPr>
          <w:rFonts w:hint="eastAsia"/>
        </w:rPr>
        <w:t>，因为</w:t>
      </w:r>
      <w:proofErr w:type="gramStart"/>
      <w:r>
        <w:rPr>
          <w:rFonts w:hint="eastAsia"/>
        </w:rPr>
        <w:t>外</w:t>
      </w:r>
      <w:proofErr w:type="gramEnd"/>
      <w:r>
        <w:rPr>
          <w:rFonts w:hint="eastAsia"/>
        </w:rPr>
        <w:t>外围接插件还没到，接线困难。所以选择将</w:t>
      </w:r>
      <w:r>
        <w:rPr>
          <w:rFonts w:hint="eastAsia"/>
        </w:rPr>
        <w:t>C6015 PLC</w:t>
      </w:r>
      <w:r>
        <w:rPr>
          <w:rFonts w:hint="eastAsia"/>
        </w:rPr>
        <w:t>传递一个变量到第一组</w:t>
      </w:r>
      <w:r>
        <w:rPr>
          <w:rFonts w:hint="eastAsia"/>
        </w:rPr>
        <w:t>EJ1918</w:t>
      </w:r>
      <w:r>
        <w:rPr>
          <w:rFonts w:hint="eastAsia"/>
        </w:rPr>
        <w:t>安全</w:t>
      </w:r>
      <w:r>
        <w:rPr>
          <w:rFonts w:hint="eastAsia"/>
        </w:rPr>
        <w:t>PLC</w:t>
      </w:r>
      <w:r>
        <w:rPr>
          <w:rFonts w:hint="eastAsia"/>
        </w:rPr>
        <w:t>中，也就是</w:t>
      </w:r>
      <w:r>
        <w:rPr>
          <w:rFonts w:hint="eastAsia"/>
        </w:rPr>
        <w:t>Part1</w:t>
      </w:r>
      <w:r>
        <w:rPr>
          <w:rFonts w:hint="eastAsia"/>
        </w:rPr>
        <w:t>安全项目，在</w:t>
      </w:r>
      <w:r>
        <w:rPr>
          <w:rFonts w:hint="eastAsia"/>
        </w:rPr>
        <w:t>Part1</w:t>
      </w:r>
      <w:r>
        <w:rPr>
          <w:rFonts w:hint="eastAsia"/>
        </w:rPr>
        <w:t>安全逻辑中与部分</w:t>
      </w:r>
      <w:r>
        <w:rPr>
          <w:rFonts w:hint="eastAsia"/>
        </w:rPr>
        <w:t>IO</w:t>
      </w:r>
      <w:r>
        <w:rPr>
          <w:rFonts w:hint="eastAsia"/>
        </w:rPr>
        <w:t>信号做</w:t>
      </w:r>
      <w:r>
        <w:rPr>
          <w:rFonts w:hint="eastAsia"/>
        </w:rPr>
        <w:t>AND</w:t>
      </w:r>
      <w:r>
        <w:rPr>
          <w:rFonts w:hint="eastAsia"/>
        </w:rPr>
        <w:t>与逻辑运算，运算后通过</w:t>
      </w:r>
      <w:r>
        <w:rPr>
          <w:rFonts w:hint="eastAsia"/>
        </w:rPr>
        <w:t>Decouple</w:t>
      </w:r>
      <w:r>
        <w:rPr>
          <w:rFonts w:hint="eastAsia"/>
        </w:rPr>
        <w:t>功能块传递安全报文（</w:t>
      </w:r>
      <w:r>
        <w:rPr>
          <w:rFonts w:hint="eastAsia"/>
        </w:rPr>
        <w:t>Connect_Part2</w:t>
      </w:r>
      <w:r>
        <w:rPr>
          <w:rFonts w:hint="eastAsia"/>
        </w:rPr>
        <w:t>）到</w:t>
      </w:r>
      <w:r>
        <w:rPr>
          <w:rFonts w:hint="eastAsia"/>
        </w:rPr>
        <w:t>Part2</w:t>
      </w:r>
      <w:r>
        <w:rPr>
          <w:rFonts w:hint="eastAsia"/>
        </w:rPr>
        <w:t>中，同时在该信号作为</w:t>
      </w:r>
      <w:r>
        <w:rPr>
          <w:rFonts w:hint="eastAsia"/>
        </w:rPr>
        <w:t>AND</w:t>
      </w:r>
      <w:r>
        <w:rPr>
          <w:rFonts w:hint="eastAsia"/>
        </w:rPr>
        <w:t>与逻辑同部分</w:t>
      </w:r>
      <w:r>
        <w:rPr>
          <w:rFonts w:hint="eastAsia"/>
        </w:rPr>
        <w:t>IO</w:t>
      </w:r>
      <w:r>
        <w:rPr>
          <w:rFonts w:hint="eastAsia"/>
        </w:rPr>
        <w:t>做与运算，运算后的结果在通过</w:t>
      </w:r>
      <w:r>
        <w:rPr>
          <w:rFonts w:hint="eastAsia"/>
        </w:rPr>
        <w:t>Decouple</w:t>
      </w:r>
      <w:r>
        <w:rPr>
          <w:rFonts w:hint="eastAsia"/>
        </w:rPr>
        <w:t>功能块传递安全报文（</w:t>
      </w:r>
      <w:r>
        <w:rPr>
          <w:rFonts w:hint="eastAsia"/>
        </w:rPr>
        <w:t>Connect_Part1</w:t>
      </w:r>
      <w:r>
        <w:rPr>
          <w:rFonts w:hint="eastAsia"/>
        </w:rPr>
        <w:t>）到</w:t>
      </w:r>
      <w:r>
        <w:rPr>
          <w:rFonts w:hint="eastAsia"/>
        </w:rPr>
        <w:t>Part1</w:t>
      </w:r>
      <w:r>
        <w:rPr>
          <w:rFonts w:hint="eastAsia"/>
        </w:rPr>
        <w:t>中，</w:t>
      </w:r>
      <w:r w:rsidR="008261D4">
        <w:rPr>
          <w:rFonts w:hint="eastAsia"/>
        </w:rPr>
        <w:t>同时在</w:t>
      </w:r>
      <w:r w:rsidR="008261D4">
        <w:rPr>
          <w:rFonts w:hint="eastAsia"/>
        </w:rPr>
        <w:t>Part1</w:t>
      </w:r>
      <w:r w:rsidR="008261D4">
        <w:rPr>
          <w:rFonts w:hint="eastAsia"/>
        </w:rPr>
        <w:t>安全逻辑中通过功能块</w:t>
      </w:r>
      <w:r w:rsidR="008261D4">
        <w:rPr>
          <w:rFonts w:hint="eastAsia"/>
        </w:rPr>
        <w:t>Decouple</w:t>
      </w:r>
      <w:r w:rsidR="008261D4">
        <w:rPr>
          <w:rFonts w:hint="eastAsia"/>
        </w:rPr>
        <w:t>传回给</w:t>
      </w:r>
      <w:r w:rsidR="008261D4">
        <w:rPr>
          <w:rFonts w:hint="eastAsia"/>
        </w:rPr>
        <w:t>C6015 PLC</w:t>
      </w:r>
      <w:r w:rsidR="008261D4">
        <w:rPr>
          <w:rFonts w:hint="eastAsia"/>
        </w:rPr>
        <w:t>中。这样便完成了两个</w:t>
      </w:r>
      <w:r w:rsidR="008261D4">
        <w:rPr>
          <w:rFonts w:hint="eastAsia"/>
        </w:rPr>
        <w:t>EJ1918</w:t>
      </w:r>
      <w:r w:rsidR="008261D4">
        <w:rPr>
          <w:rFonts w:hint="eastAsia"/>
        </w:rPr>
        <w:t>之间的安全报文通讯。</w:t>
      </w:r>
    </w:p>
    <w:p w14:paraId="0E9CEEDA" w14:textId="77777777" w:rsidR="008261D4" w:rsidRDefault="008261D4" w:rsidP="007B1708">
      <w:r>
        <w:rPr>
          <w:rFonts w:hint="eastAsia"/>
        </w:rPr>
        <w:t>两组安全模块分别是，</w:t>
      </w:r>
    </w:p>
    <w:p w14:paraId="56366294" w14:textId="488F82DC" w:rsidR="00805B3A" w:rsidRDefault="008261D4" w:rsidP="007B1708">
      <w:pPr>
        <w:rPr>
          <w:rFonts w:hint="eastAsia"/>
        </w:rPr>
      </w:pPr>
      <w:r>
        <w:rPr>
          <w:rFonts w:hint="eastAsia"/>
        </w:rPr>
        <w:t>Part1</w:t>
      </w:r>
      <w:r>
        <w:rPr>
          <w:rFonts w:hint="eastAsia"/>
        </w:rPr>
        <w:t>：</w:t>
      </w:r>
      <w:r>
        <w:rPr>
          <w:rFonts w:hint="eastAsia"/>
        </w:rPr>
        <w:t>EJ1100+EJ9400+EJ1918*4+EJ1957,</w:t>
      </w:r>
      <w:r>
        <w:tab/>
      </w:r>
      <w:r>
        <w:rPr>
          <w:rFonts w:hint="eastAsia"/>
        </w:rPr>
        <w:t>Part2</w:t>
      </w:r>
      <w:r>
        <w:rPr>
          <w:rFonts w:hint="eastAsia"/>
        </w:rPr>
        <w:t>：</w:t>
      </w:r>
      <w:r>
        <w:rPr>
          <w:rFonts w:hint="eastAsia"/>
        </w:rPr>
        <w:t>EJ1100+EJ9400+EJ1918*</w:t>
      </w:r>
      <w:r>
        <w:rPr>
          <w:rFonts w:hint="eastAsia"/>
        </w:rPr>
        <w:t>3</w:t>
      </w:r>
      <w:r>
        <w:rPr>
          <w:rFonts w:hint="eastAsia"/>
        </w:rPr>
        <w:t>+EJ1957</w:t>
      </w:r>
      <w:r>
        <w:rPr>
          <w:rFonts w:hint="eastAsia"/>
        </w:rPr>
        <w:t>*2</w:t>
      </w:r>
      <w:r>
        <w:rPr>
          <w:rFonts w:hint="eastAsia"/>
        </w:rPr>
        <w:t>。</w:t>
      </w:r>
    </w:p>
    <w:p w14:paraId="73AA0363" w14:textId="26C69AEF" w:rsidR="00805B3A" w:rsidRDefault="004E5CBD" w:rsidP="00805B3A">
      <w:pPr>
        <w:jc w:val="center"/>
      </w:pPr>
      <w:r>
        <w:rPr>
          <w:noProof/>
        </w:rPr>
        <w:drawing>
          <wp:inline distT="0" distB="0" distL="0" distR="0" wp14:anchorId="2C328237" wp14:editId="35B52ABB">
            <wp:extent cx="5713095" cy="2228850"/>
            <wp:effectExtent l="0" t="0" r="1905" b="0"/>
            <wp:docPr id="1547939418" name="图片 1" descr="图片包含 游戏机, 电子, 电路, 电脑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939418" name="图片 1" descr="图片包含 游戏机, 电子, 电路, 电脑&#10;&#10;AI 生成的内容可能不正确。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EB41A" w14:textId="574E2454" w:rsidR="0085456D" w:rsidRDefault="00805B3A" w:rsidP="00805B3A">
      <w:pPr>
        <w:widowControl/>
        <w:ind w:firstLineChars="0" w:firstLine="0"/>
        <w:jc w:val="left"/>
      </w:pPr>
      <w:r>
        <w:br w:type="page"/>
      </w:r>
    </w:p>
    <w:p w14:paraId="0B21F504" w14:textId="6519A6B0" w:rsidR="00345E4E" w:rsidRPr="00345E4E" w:rsidRDefault="00345E4E" w:rsidP="00191915">
      <w:pPr>
        <w:pStyle w:val="10"/>
      </w:pPr>
      <w:bookmarkStart w:id="3" w:name="OLE_LINK1"/>
      <w:bookmarkStart w:id="4" w:name="_Toc194007269"/>
      <w:r>
        <w:rPr>
          <w:rFonts w:hint="eastAsia"/>
        </w:rPr>
        <w:lastRenderedPageBreak/>
        <w:t>项目配置</w:t>
      </w:r>
      <w:bookmarkEnd w:id="4"/>
    </w:p>
    <w:p w14:paraId="57374BAE" w14:textId="3E262DE3" w:rsidR="00567E11" w:rsidRPr="00191915" w:rsidRDefault="00121202" w:rsidP="00191915">
      <w:pPr>
        <w:pStyle w:val="20"/>
        <w:ind w:left="210" w:right="210"/>
        <w:rPr>
          <w:szCs w:val="24"/>
        </w:rPr>
      </w:pPr>
      <w:bookmarkStart w:id="5" w:name="_Toc194007270"/>
      <w:bookmarkEnd w:id="3"/>
      <w:r w:rsidRPr="00191915">
        <w:rPr>
          <w:rFonts w:hint="eastAsia"/>
          <w:szCs w:val="24"/>
        </w:rPr>
        <w:t>配置硬件</w:t>
      </w:r>
      <w:r w:rsidR="00AB709F" w:rsidRPr="00191915">
        <w:rPr>
          <w:rFonts w:hint="eastAsia"/>
          <w:szCs w:val="24"/>
        </w:rPr>
        <w:t>设备</w:t>
      </w:r>
      <w:bookmarkEnd w:id="5"/>
    </w:p>
    <w:p w14:paraId="389A9C85" w14:textId="599B4A13" w:rsidR="00A86AAF" w:rsidRDefault="00121202" w:rsidP="002A3311">
      <w:r>
        <w:rPr>
          <w:rFonts w:hint="eastAsia"/>
        </w:rPr>
        <w:t>1</w:t>
      </w:r>
      <w:r>
        <w:rPr>
          <w:rFonts w:hint="eastAsia"/>
        </w:rPr>
        <w:t>、</w:t>
      </w:r>
      <w:r w:rsidR="00567E11" w:rsidRPr="004104F3">
        <w:rPr>
          <w:rFonts w:hint="eastAsia"/>
        </w:rPr>
        <w:t>连接控制器</w:t>
      </w:r>
      <w:r w:rsidR="004F4B30">
        <w:rPr>
          <w:rFonts w:hint="eastAsia"/>
        </w:rPr>
        <w:t>、</w:t>
      </w:r>
      <w:r w:rsidR="00D847E6">
        <w:rPr>
          <w:rFonts w:hint="eastAsia"/>
        </w:rPr>
        <w:t>添加路由此处不做赘述，</w:t>
      </w:r>
      <w:r w:rsidR="00567E11" w:rsidRPr="004104F3">
        <w:rPr>
          <w:rFonts w:hint="eastAsia"/>
        </w:rPr>
        <w:t>切</w:t>
      </w:r>
      <w:r w:rsidR="00567E11" w:rsidRPr="004104F3">
        <w:t>换</w:t>
      </w:r>
      <w:r w:rsidR="00567E11" w:rsidRPr="004104F3">
        <w:rPr>
          <w:rFonts w:hint="eastAsia"/>
        </w:rPr>
        <w:t>Twin</w:t>
      </w:r>
      <w:r w:rsidR="00567E11" w:rsidRPr="004104F3">
        <w:t>CAT</w:t>
      </w:r>
      <w:r w:rsidR="00567E11" w:rsidRPr="004104F3">
        <w:t>至</w:t>
      </w:r>
      <w:r w:rsidR="00567E11" w:rsidRPr="00332ADA">
        <w:t>Config</w:t>
      </w:r>
      <w:r w:rsidR="00567E11" w:rsidRPr="004104F3">
        <w:t>配置模式</w:t>
      </w:r>
      <w:r w:rsidR="00D847E6">
        <w:rPr>
          <w:rFonts w:hint="eastAsia"/>
        </w:rPr>
        <w:t>，</w:t>
      </w:r>
      <w:r w:rsidR="00D847E6" w:rsidRPr="00332ADA">
        <w:t>通过</w:t>
      </w:r>
      <w:r w:rsidR="00D847E6" w:rsidRPr="00332ADA">
        <w:t>Scan</w:t>
      </w:r>
      <w:r w:rsidR="00D847E6" w:rsidRPr="00332ADA">
        <w:t>，扫描到</w:t>
      </w:r>
      <w:r w:rsidR="00AB709F">
        <w:rPr>
          <w:rFonts w:hint="eastAsia"/>
        </w:rPr>
        <w:t>控制器后面</w:t>
      </w:r>
      <w:r w:rsidR="00D847E6" w:rsidRPr="00332ADA">
        <w:t>的标准模块</w:t>
      </w:r>
      <w:r w:rsidR="00D847E6">
        <w:rPr>
          <w:rFonts w:hint="eastAsia"/>
        </w:rPr>
        <w:t>及安全模块</w:t>
      </w:r>
      <w:r w:rsidR="001E1784">
        <w:rPr>
          <w:rFonts w:hint="eastAsia"/>
        </w:rPr>
        <w:t>，可以发现此处有两组安全模块</w:t>
      </w:r>
      <w:r w:rsidR="00D847E6">
        <w:rPr>
          <w:rFonts w:hint="eastAsia"/>
        </w:rPr>
        <w:t>。</w:t>
      </w:r>
      <w:r w:rsidR="002900FE">
        <w:t xml:space="preserve"> </w:t>
      </w:r>
    </w:p>
    <w:p w14:paraId="58F164C3" w14:textId="7413EB30" w:rsidR="00BB259A" w:rsidRDefault="00891EC3" w:rsidP="00D847E6">
      <w:pPr>
        <w:pStyle w:val="ab"/>
      </w:pPr>
      <w:r w:rsidRPr="00891EC3">
        <w:rPr>
          <w:noProof/>
        </w:rPr>
        <w:t xml:space="preserve"> </w:t>
      </w:r>
      <w:r w:rsidR="001E1784">
        <w:rPr>
          <w:noProof/>
        </w:rPr>
        <w:drawing>
          <wp:inline distT="0" distB="0" distL="0" distR="0" wp14:anchorId="3B3277EA" wp14:editId="2E32C013">
            <wp:extent cx="2926334" cy="4389500"/>
            <wp:effectExtent l="0" t="0" r="7620" b="0"/>
            <wp:docPr id="1468238958" name="图片 1" descr="图片包含 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238958" name="图片 1" descr="图片包含 文本&#10;&#10;AI 生成的内容可能不正确。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438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B37E22" w14:textId="2B6B6B8A" w:rsidR="00962E10" w:rsidRDefault="00962E10" w:rsidP="00B2577C">
      <w:pPr>
        <w:pStyle w:val="ab"/>
        <w:ind w:leftChars="250" w:left="525" w:firstLineChars="0" w:firstLine="0"/>
      </w:pPr>
    </w:p>
    <w:p w14:paraId="178106E5" w14:textId="4D43FCC4" w:rsidR="00567E11" w:rsidRPr="00191915" w:rsidRDefault="001E1784" w:rsidP="00191915">
      <w:pPr>
        <w:pStyle w:val="20"/>
        <w:ind w:left="210" w:right="210"/>
        <w:rPr>
          <w:szCs w:val="24"/>
        </w:rPr>
      </w:pPr>
      <w:bookmarkStart w:id="6" w:name="_Toc194007271"/>
      <w:r>
        <w:rPr>
          <w:rFonts w:hint="eastAsia"/>
          <w:szCs w:val="24"/>
        </w:rPr>
        <w:t>添加</w:t>
      </w:r>
      <w:r w:rsidR="00567E11" w:rsidRPr="00191915">
        <w:rPr>
          <w:rFonts w:hint="eastAsia"/>
          <w:szCs w:val="24"/>
        </w:rPr>
        <w:t>安全项目</w:t>
      </w:r>
      <w:bookmarkEnd w:id="6"/>
    </w:p>
    <w:p w14:paraId="6394D797" w14:textId="4492AB5B" w:rsidR="00A86AAF" w:rsidRDefault="001E1784" w:rsidP="001E1784">
      <w:pPr>
        <w:pStyle w:val="ab"/>
        <w:numPr>
          <w:ilvl w:val="0"/>
          <w:numId w:val="31"/>
        </w:numPr>
        <w:ind w:firstLineChars="0"/>
      </w:pPr>
      <w:r>
        <w:rPr>
          <w:rFonts w:hint="eastAsia"/>
        </w:rPr>
        <w:t>在</w:t>
      </w:r>
      <w:r w:rsidR="00A86AAF" w:rsidRPr="00332ADA">
        <w:t>SAFETY</w:t>
      </w:r>
      <w:r w:rsidR="00A86AAF" w:rsidRPr="00A86AAF">
        <w:t>选项，添加</w:t>
      </w:r>
      <w:r>
        <w:rPr>
          <w:rFonts w:hint="eastAsia"/>
        </w:rPr>
        <w:t>两个</w:t>
      </w:r>
      <w:r w:rsidR="00A86AAF" w:rsidRPr="00A86AAF">
        <w:t>新项目</w:t>
      </w:r>
      <w:r>
        <w:rPr>
          <w:rFonts w:hint="eastAsia"/>
        </w:rPr>
        <w:t>，分别命名为</w:t>
      </w:r>
      <w:r>
        <w:rPr>
          <w:rFonts w:hint="eastAsia"/>
        </w:rPr>
        <w:t>Part1</w:t>
      </w:r>
      <w:r>
        <w:rPr>
          <w:rFonts w:hint="eastAsia"/>
        </w:rPr>
        <w:t>和</w:t>
      </w:r>
      <w:r>
        <w:rPr>
          <w:rFonts w:hint="eastAsia"/>
        </w:rPr>
        <w:t>Part2</w:t>
      </w:r>
      <w:r w:rsidR="00AB2C64">
        <w:rPr>
          <w:rFonts w:hint="eastAsia"/>
        </w:rPr>
        <w:t>。</w:t>
      </w:r>
    </w:p>
    <w:p w14:paraId="09D4D241" w14:textId="7B7D2632" w:rsidR="001E1784" w:rsidRDefault="001E1784" w:rsidP="001E1784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0B2F3DAF" wp14:editId="4BF74172">
            <wp:extent cx="3322608" cy="2987299"/>
            <wp:effectExtent l="0" t="0" r="0" b="3810"/>
            <wp:docPr id="32588009" name="图片 1" descr="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88009" name="图片 1" descr="图形用户界面&#10;&#10;AI 生成的内容可能不正确。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22608" cy="2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4E935" w14:textId="26ACE2CC" w:rsidR="00AB2C64" w:rsidRPr="00567E11" w:rsidRDefault="00AB2C64" w:rsidP="001E1784"/>
    <w:p w14:paraId="4E302825" w14:textId="53BC72A5" w:rsidR="00567E11" w:rsidRPr="00567E11" w:rsidRDefault="006043FD" w:rsidP="00567E11">
      <w:pPr>
        <w:pStyle w:val="20"/>
        <w:ind w:left="210" w:right="210"/>
      </w:pPr>
      <w:bookmarkStart w:id="7" w:name="_Toc194007272"/>
      <w:r>
        <w:rPr>
          <w:rFonts w:hint="eastAsia"/>
        </w:rPr>
        <w:t>配置安全项目</w:t>
      </w:r>
      <w:bookmarkEnd w:id="7"/>
    </w:p>
    <w:p w14:paraId="146105EB" w14:textId="09EBFE06" w:rsidR="00EB7672" w:rsidRPr="00AB709F" w:rsidRDefault="006043FD" w:rsidP="006E3E37">
      <w:pPr>
        <w:pStyle w:val="ab"/>
        <w:numPr>
          <w:ilvl w:val="0"/>
          <w:numId w:val="5"/>
        </w:numPr>
        <w:ind w:firstLineChars="0"/>
      </w:pPr>
      <w:r w:rsidRPr="00332ADA">
        <w:t>双击</w:t>
      </w:r>
      <w:r w:rsidRPr="00332ADA">
        <w:t>Target System</w:t>
      </w:r>
      <w:r w:rsidRPr="00332ADA">
        <w:t>选项，在安全控制器配置窗口中，选择</w:t>
      </w:r>
      <w:r w:rsidR="00AB709F">
        <w:rPr>
          <w:rFonts w:hint="eastAsia"/>
        </w:rPr>
        <w:t>目标</w:t>
      </w:r>
      <w:r w:rsidRPr="00332ADA">
        <w:t>控制器类型为</w:t>
      </w:r>
      <w:r w:rsidRPr="00332ADA">
        <w:t>E</w:t>
      </w:r>
      <w:r w:rsidR="001E1784">
        <w:rPr>
          <w:rFonts w:hint="eastAsia"/>
        </w:rPr>
        <w:t>J</w:t>
      </w:r>
      <w:r w:rsidRPr="00332ADA">
        <w:t>1918</w:t>
      </w:r>
      <w:r w:rsidRPr="00332ADA">
        <w:t>，</w:t>
      </w:r>
      <w:r w:rsidR="00AB709F">
        <w:rPr>
          <w:rFonts w:hint="eastAsia"/>
        </w:rPr>
        <w:t>接下来</w:t>
      </w:r>
      <w:r w:rsidRPr="00332ADA">
        <w:t>手动</w:t>
      </w:r>
      <w:r w:rsidR="00002D15">
        <w:rPr>
          <w:rFonts w:hint="eastAsia"/>
        </w:rPr>
        <w:t>选择作为安全</w:t>
      </w:r>
      <w:r w:rsidR="00002D15">
        <w:rPr>
          <w:rFonts w:hint="eastAsia"/>
        </w:rPr>
        <w:t>PLC</w:t>
      </w:r>
      <w:r w:rsidR="00002D15">
        <w:rPr>
          <w:rFonts w:hint="eastAsia"/>
        </w:rPr>
        <w:t>的模块</w:t>
      </w:r>
      <w:r>
        <w:rPr>
          <w:rFonts w:hint="eastAsia"/>
        </w:rPr>
        <w:t>。</w:t>
      </w:r>
    </w:p>
    <w:p w14:paraId="63D5C9CB" w14:textId="3AB7F416" w:rsidR="00A86AAF" w:rsidRDefault="00002D15" w:rsidP="007B1708">
      <w:r>
        <w:rPr>
          <w:noProof/>
        </w:rPr>
        <w:drawing>
          <wp:inline distT="0" distB="0" distL="0" distR="0" wp14:anchorId="3E1BB992" wp14:editId="1F33A11A">
            <wp:extent cx="5713095" cy="2840355"/>
            <wp:effectExtent l="0" t="0" r="1905" b="0"/>
            <wp:docPr id="33126475" name="图片 1" descr="图形用户界面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26475" name="图片 1" descr="图形用户界面, 应用程序&#10;&#10;AI 生成的内容可能不正确。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223F1" w14:textId="0B65D628" w:rsidR="00122774" w:rsidRDefault="00122774" w:rsidP="00002D15">
      <w:pPr>
        <w:pStyle w:val="ab"/>
        <w:numPr>
          <w:ilvl w:val="0"/>
          <w:numId w:val="5"/>
        </w:numPr>
        <w:ind w:firstLineChars="0"/>
      </w:pPr>
      <w:r>
        <w:rPr>
          <w:rFonts w:hint="eastAsia"/>
        </w:rPr>
        <w:t>在</w:t>
      </w:r>
      <w:r>
        <w:rPr>
          <w:rFonts w:hint="eastAsia"/>
        </w:rPr>
        <w:t>Physical</w:t>
      </w:r>
      <w:r>
        <w:t xml:space="preserve"> D</w:t>
      </w:r>
      <w:r>
        <w:rPr>
          <w:rFonts w:hint="eastAsia"/>
        </w:rPr>
        <w:t>evice</w:t>
      </w:r>
      <w:r>
        <w:rPr>
          <w:rFonts w:hint="eastAsia"/>
        </w:rPr>
        <w:t>选项后面的加号</w:t>
      </w:r>
      <w:r w:rsidRPr="00122774">
        <w:rPr>
          <w:noProof/>
        </w:rPr>
        <w:drawing>
          <wp:inline distT="0" distB="0" distL="0" distR="0" wp14:anchorId="09C43CBD" wp14:editId="5BD0C70E">
            <wp:extent cx="222250" cy="203200"/>
            <wp:effectExtent l="0" t="0" r="6350" b="635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按钮，选择对应的硬件</w:t>
      </w:r>
      <w:r>
        <w:rPr>
          <w:rFonts w:hint="eastAsia"/>
        </w:rPr>
        <w:t>E</w:t>
      </w:r>
      <w:r w:rsidR="00002D15">
        <w:rPr>
          <w:rFonts w:hint="eastAsia"/>
        </w:rPr>
        <w:t>J</w:t>
      </w:r>
      <w:r>
        <w:t>1918</w:t>
      </w:r>
      <w:r>
        <w:rPr>
          <w:rFonts w:hint="eastAsia"/>
        </w:rPr>
        <w:t>，</w:t>
      </w:r>
      <w:r w:rsidRPr="00332ADA">
        <w:t>成功添加完</w:t>
      </w:r>
      <w:r w:rsidRPr="00332ADA">
        <w:t xml:space="preserve"> E</w:t>
      </w:r>
      <w:r w:rsidR="00002D15">
        <w:rPr>
          <w:rFonts w:hint="eastAsia"/>
        </w:rPr>
        <w:t>J</w:t>
      </w:r>
      <w:r w:rsidRPr="00332ADA">
        <w:t xml:space="preserve">1918 </w:t>
      </w:r>
      <w:r w:rsidRPr="00332ADA">
        <w:t>后，确认是否可以正确查看到</w:t>
      </w:r>
      <w:r w:rsidRPr="00332ADA">
        <w:t xml:space="preserve"> E</w:t>
      </w:r>
      <w:r w:rsidR="00002D15">
        <w:rPr>
          <w:rFonts w:hint="eastAsia"/>
        </w:rPr>
        <w:t>J</w:t>
      </w:r>
      <w:r w:rsidRPr="00332ADA">
        <w:t xml:space="preserve">1918 </w:t>
      </w:r>
      <w:r w:rsidRPr="00332ADA">
        <w:t>的序列号，拨码地址</w:t>
      </w:r>
      <w:r w:rsidRPr="00332ADA">
        <w:rPr>
          <w:rFonts w:hint="eastAsia"/>
        </w:rPr>
        <w:t>，</w:t>
      </w:r>
      <w:r w:rsidRPr="00332ADA">
        <w:t>并且同步硬件</w:t>
      </w:r>
      <w:proofErr w:type="gramStart"/>
      <w:r w:rsidRPr="00332ADA">
        <w:t>安全拨</w:t>
      </w:r>
      <w:proofErr w:type="gramEnd"/>
      <w:r w:rsidRPr="00332ADA">
        <w:t>码和软件安全地址</w:t>
      </w:r>
      <w:r w:rsidR="00AB709F">
        <w:rPr>
          <w:rFonts w:hint="eastAsia"/>
        </w:rPr>
        <w:t>，观察</w:t>
      </w:r>
      <w:r w:rsidRPr="00332ADA">
        <w:t>是否匹配一致</w:t>
      </w:r>
      <w:r>
        <w:rPr>
          <w:rFonts w:hint="eastAsia"/>
        </w:rPr>
        <w:t>。</w:t>
      </w:r>
      <w:r w:rsidR="00002D15">
        <w:rPr>
          <w:rFonts w:hint="eastAsia"/>
        </w:rPr>
        <w:t>确认好后点击“保存”（点击保存这一步很重要，否则后面无法选择</w:t>
      </w:r>
      <w:r w:rsidR="00002D15">
        <w:rPr>
          <w:rFonts w:hint="eastAsia"/>
        </w:rPr>
        <w:t>Local</w:t>
      </w:r>
      <w:r w:rsidR="00002D15">
        <w:rPr>
          <w:rFonts w:hint="eastAsia"/>
        </w:rPr>
        <w:t>）</w:t>
      </w:r>
      <w:r w:rsidR="006A3E13">
        <w:rPr>
          <w:rFonts w:hint="eastAsia"/>
        </w:rPr>
        <w:t>，即可关闭配置页面。</w:t>
      </w:r>
    </w:p>
    <w:p w14:paraId="4B027FD6" w14:textId="6FB06D73" w:rsidR="00122774" w:rsidRDefault="00002D15" w:rsidP="00D11ACF">
      <w:r>
        <w:rPr>
          <w:noProof/>
        </w:rPr>
        <w:lastRenderedPageBreak/>
        <w:drawing>
          <wp:inline distT="0" distB="0" distL="0" distR="0" wp14:anchorId="5E63BFD9" wp14:editId="13078345">
            <wp:extent cx="5713095" cy="3201670"/>
            <wp:effectExtent l="0" t="0" r="1905" b="0"/>
            <wp:docPr id="374841780" name="图片 1" descr="图形用户界面, 文本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841780" name="图片 1" descr="图形用户界面, 文本, 应用程序&#10;&#10;AI 生成的内容可能不正确。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320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9E927" w14:textId="54A23015" w:rsidR="006A3E13" w:rsidRDefault="006A3E13" w:rsidP="00D11ACF"/>
    <w:p w14:paraId="57482927" w14:textId="4B0E0444" w:rsidR="006A3E13" w:rsidRDefault="006A3E13" w:rsidP="006E3E37">
      <w:pPr>
        <w:pStyle w:val="ab"/>
        <w:numPr>
          <w:ilvl w:val="0"/>
          <w:numId w:val="5"/>
        </w:numPr>
        <w:ind w:firstLineChars="0"/>
      </w:pPr>
      <w:r w:rsidRPr="00332ADA">
        <w:t>右键选择</w:t>
      </w:r>
      <w:r w:rsidRPr="00332ADA">
        <w:t xml:space="preserve"> Alias Devices</w:t>
      </w:r>
      <w:r w:rsidRPr="00332ADA">
        <w:t>，选择</w:t>
      </w:r>
      <w:r w:rsidRPr="00332ADA">
        <w:t>Import Devices</w:t>
      </w:r>
      <w:r w:rsidRPr="00332ADA">
        <w:t>，进行安全模块的导入</w:t>
      </w:r>
      <w:r w:rsidRPr="00332ADA">
        <w:rPr>
          <w:rFonts w:hint="eastAsia"/>
        </w:rPr>
        <w:t>，</w:t>
      </w:r>
      <w:r w:rsidRPr="00332ADA">
        <w:t>选择需要导入的</w:t>
      </w:r>
      <w:r w:rsidR="00002D15">
        <w:rPr>
          <w:rFonts w:hint="eastAsia"/>
        </w:rPr>
        <w:t>安全模块，此处一般选择全部，此处选择导入该组</w:t>
      </w:r>
      <w:r w:rsidR="00002D15">
        <w:rPr>
          <w:rFonts w:hint="eastAsia"/>
        </w:rPr>
        <w:t>PLC</w:t>
      </w:r>
      <w:r w:rsidR="00002D15">
        <w:rPr>
          <w:rFonts w:hint="eastAsia"/>
        </w:rPr>
        <w:t>下面的安全模块</w:t>
      </w:r>
      <w:r w:rsidRPr="00332ADA">
        <w:rPr>
          <w:rFonts w:hint="eastAsia"/>
        </w:rPr>
        <w:t>，</w:t>
      </w:r>
      <w:r w:rsidRPr="00332ADA">
        <w:t>点击</w:t>
      </w:r>
      <w:r w:rsidRPr="00332ADA">
        <w:t>OK</w:t>
      </w:r>
      <w:r w:rsidRPr="00332ADA">
        <w:t>确定</w:t>
      </w:r>
      <w:r>
        <w:rPr>
          <w:rFonts w:hint="eastAsia"/>
        </w:rPr>
        <w:t>。如果</w:t>
      </w:r>
      <w:r w:rsidR="006167A1">
        <w:rPr>
          <w:rFonts w:hint="eastAsia"/>
        </w:rPr>
        <w:t>未能</w:t>
      </w:r>
      <w:r>
        <w:rPr>
          <w:rFonts w:hint="eastAsia"/>
        </w:rPr>
        <w:t>找到</w:t>
      </w:r>
      <w:r w:rsidR="00002D15">
        <w:rPr>
          <w:rFonts w:hint="eastAsia"/>
        </w:rPr>
        <w:t>上面所选择做逻辑的安全</w:t>
      </w:r>
      <w:r w:rsidR="00002D15">
        <w:rPr>
          <w:rFonts w:hint="eastAsia"/>
        </w:rPr>
        <w:t>PLC</w:t>
      </w:r>
      <w:r>
        <w:rPr>
          <w:rFonts w:hint="eastAsia"/>
        </w:rPr>
        <w:t>，</w:t>
      </w:r>
      <w:r w:rsidR="00002D15">
        <w:rPr>
          <w:rFonts w:hint="eastAsia"/>
        </w:rPr>
        <w:t>也可以</w:t>
      </w:r>
      <w:r>
        <w:rPr>
          <w:rFonts w:hint="eastAsia"/>
        </w:rPr>
        <w:t>手动添加</w:t>
      </w:r>
      <w:r w:rsidR="00002D15">
        <w:rPr>
          <w:rFonts w:hint="eastAsia"/>
        </w:rPr>
        <w:t>进行配置</w:t>
      </w:r>
      <w:r>
        <w:rPr>
          <w:rFonts w:hint="eastAsia"/>
        </w:rPr>
        <w:t>。</w:t>
      </w:r>
    </w:p>
    <w:p w14:paraId="6D1B6C95" w14:textId="35A70078" w:rsidR="006A3E13" w:rsidRPr="006A3E13" w:rsidRDefault="00002D15" w:rsidP="00D11ACF">
      <w:r>
        <w:rPr>
          <w:noProof/>
        </w:rPr>
        <w:drawing>
          <wp:inline distT="0" distB="0" distL="0" distR="0" wp14:anchorId="62C9C52C" wp14:editId="3A54EA69">
            <wp:extent cx="5713095" cy="2886710"/>
            <wp:effectExtent l="0" t="0" r="1905" b="8890"/>
            <wp:docPr id="2606875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687577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8645A" w14:textId="73C694A5" w:rsidR="00EC2034" w:rsidRDefault="00EC2034" w:rsidP="00002D15">
      <w:pPr>
        <w:ind w:firstLineChars="0" w:firstLine="0"/>
      </w:pPr>
    </w:p>
    <w:p w14:paraId="0F60C552" w14:textId="632FAF02" w:rsidR="006A3E13" w:rsidRDefault="006167A1" w:rsidP="006E3E37">
      <w:pPr>
        <w:pStyle w:val="ab"/>
        <w:numPr>
          <w:ilvl w:val="0"/>
          <w:numId w:val="5"/>
        </w:numPr>
        <w:ind w:firstLineChars="0"/>
      </w:pPr>
      <w:r>
        <w:rPr>
          <w:rFonts w:hint="eastAsia"/>
        </w:rPr>
        <w:t>作为安全</w:t>
      </w:r>
      <w:r>
        <w:rPr>
          <w:rFonts w:hint="eastAsia"/>
        </w:rPr>
        <w:t>P</w:t>
      </w:r>
      <w:r>
        <w:t>LC</w:t>
      </w:r>
      <w:r>
        <w:rPr>
          <w:rFonts w:hint="eastAsia"/>
        </w:rPr>
        <w:t>使用</w:t>
      </w:r>
      <w:r w:rsidR="0005720B">
        <w:rPr>
          <w:rFonts w:hint="eastAsia"/>
        </w:rPr>
        <w:t>的</w:t>
      </w:r>
      <w:r w:rsidR="0005720B">
        <w:rPr>
          <w:rFonts w:hint="eastAsia"/>
        </w:rPr>
        <w:t>EJ</w:t>
      </w:r>
      <w:r w:rsidR="0005720B">
        <w:t>1918</w:t>
      </w:r>
      <w:r>
        <w:rPr>
          <w:rFonts w:hint="eastAsia"/>
        </w:rPr>
        <w:t>，需要将</w:t>
      </w:r>
      <w:r>
        <w:rPr>
          <w:rFonts w:hint="eastAsia"/>
        </w:rPr>
        <w:t>Linking</w:t>
      </w:r>
      <w:r>
        <w:rPr>
          <w:rFonts w:hint="eastAsia"/>
        </w:rPr>
        <w:t>位置</w:t>
      </w:r>
      <w:r w:rsidR="001C0B4E">
        <w:rPr>
          <w:rFonts w:hint="eastAsia"/>
        </w:rPr>
        <w:t>的</w:t>
      </w:r>
      <w:proofErr w:type="spellStart"/>
      <w:r w:rsidR="001C0B4E">
        <w:rPr>
          <w:rFonts w:hint="eastAsia"/>
        </w:rPr>
        <w:t>Linking</w:t>
      </w:r>
      <w:r w:rsidR="001C0B4E">
        <w:t>M</w:t>
      </w:r>
      <w:r w:rsidR="001C0B4E">
        <w:rPr>
          <w:rFonts w:hint="eastAsia"/>
        </w:rPr>
        <w:t>ode</w:t>
      </w:r>
      <w:proofErr w:type="spellEnd"/>
      <w:r w:rsidR="001C0B4E">
        <w:rPr>
          <w:rFonts w:hint="eastAsia"/>
        </w:rPr>
        <w:t>设置为</w:t>
      </w:r>
      <w:r w:rsidR="001C0B4E">
        <w:rPr>
          <w:rFonts w:hint="eastAsia"/>
        </w:rPr>
        <w:t>Local</w:t>
      </w:r>
      <w:r w:rsidR="0005720B">
        <w:rPr>
          <w:rFonts w:hint="eastAsia"/>
        </w:rPr>
        <w:t>，在选择</w:t>
      </w:r>
      <w:r w:rsidR="0005720B">
        <w:rPr>
          <w:rFonts w:hint="eastAsia"/>
        </w:rPr>
        <w:t>Local</w:t>
      </w:r>
      <w:r w:rsidR="0005720B">
        <w:rPr>
          <w:rFonts w:hint="eastAsia"/>
        </w:rPr>
        <w:t>的时候会提示下面的提示，不用管点击“</w:t>
      </w:r>
      <w:r w:rsidR="0005720B">
        <w:rPr>
          <w:rFonts w:hint="eastAsia"/>
        </w:rPr>
        <w:t>OK</w:t>
      </w:r>
      <w:r w:rsidR="0005720B">
        <w:rPr>
          <w:rFonts w:hint="eastAsia"/>
        </w:rPr>
        <w:t>”即可</w:t>
      </w:r>
      <w:r w:rsidR="001C0B4E">
        <w:rPr>
          <w:rFonts w:hint="eastAsia"/>
        </w:rPr>
        <w:t>。</w:t>
      </w:r>
    </w:p>
    <w:p w14:paraId="46BE6510" w14:textId="66869D94" w:rsidR="0005720B" w:rsidRDefault="0005720B" w:rsidP="0005720B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5558291B" wp14:editId="2B0E9F0F">
            <wp:extent cx="5713095" cy="3148965"/>
            <wp:effectExtent l="0" t="0" r="1905" b="0"/>
            <wp:docPr id="81984909" name="图片 1" descr="图形用户界面, 文本, 应用程序, 聊天或短信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4909" name="图片 1" descr="图形用户界面, 文本, 应用程序, 聊天或短信, 电子邮件&#10;&#10;AI 生成的内容可能不正确。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314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B2E6D" w14:textId="6563ADD6" w:rsidR="0005720B" w:rsidRDefault="0005720B" w:rsidP="006E3E37">
      <w:pPr>
        <w:pStyle w:val="ab"/>
        <w:numPr>
          <w:ilvl w:val="0"/>
          <w:numId w:val="5"/>
        </w:numPr>
        <w:ind w:firstLineChars="0"/>
      </w:pPr>
      <w:r>
        <w:rPr>
          <w:rFonts w:hint="eastAsia"/>
        </w:rPr>
        <w:t>按照同样的方式配置好</w:t>
      </w:r>
      <w:r>
        <w:rPr>
          <w:rFonts w:hint="eastAsia"/>
        </w:rPr>
        <w:t>Part2</w:t>
      </w:r>
      <w:r>
        <w:rPr>
          <w:rFonts w:hint="eastAsia"/>
        </w:rPr>
        <w:t>的安全项目。</w:t>
      </w:r>
    </w:p>
    <w:p w14:paraId="06BE8E48" w14:textId="470E0DD0" w:rsidR="0005720B" w:rsidRDefault="0005720B" w:rsidP="0005720B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0134D050" wp14:editId="40327581">
            <wp:extent cx="4016088" cy="2987299"/>
            <wp:effectExtent l="0" t="0" r="3810" b="3810"/>
            <wp:docPr id="1295920256" name="图片 1" descr="图片包含 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920256" name="图片 1" descr="图片包含 文本&#10;&#10;AI 生成的内容可能不正确。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16088" cy="298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8488E" w14:textId="1370C33B" w:rsidR="0005720B" w:rsidRDefault="008F0DDB" w:rsidP="006E3E37">
      <w:pPr>
        <w:pStyle w:val="ab"/>
        <w:numPr>
          <w:ilvl w:val="0"/>
          <w:numId w:val="5"/>
        </w:numPr>
        <w:ind w:firstLineChars="0"/>
      </w:pPr>
      <w:r>
        <w:rPr>
          <w:rFonts w:hint="eastAsia"/>
        </w:rPr>
        <w:t>此时完成了安全项目的配置。</w:t>
      </w:r>
    </w:p>
    <w:p w14:paraId="3332942E" w14:textId="77777777" w:rsidR="006A3E13" w:rsidRDefault="006A3E13" w:rsidP="001C0B4E">
      <w:pPr>
        <w:ind w:firstLineChars="0" w:firstLine="0"/>
        <w:rPr>
          <w:rFonts w:hint="eastAsia"/>
        </w:rPr>
      </w:pPr>
    </w:p>
    <w:p w14:paraId="1A5B1D8B" w14:textId="13AEBE77" w:rsidR="00567E11" w:rsidRDefault="0005720B" w:rsidP="00567E11">
      <w:pPr>
        <w:pStyle w:val="20"/>
        <w:ind w:left="210" w:right="210"/>
      </w:pPr>
      <w:bookmarkStart w:id="8" w:name="_Toc194007273"/>
      <w:r>
        <w:rPr>
          <w:rFonts w:hint="eastAsia"/>
        </w:rPr>
        <w:t>配置安全通讯</w:t>
      </w:r>
      <w:r w:rsidR="00EB0263">
        <w:rPr>
          <w:rFonts w:hint="eastAsia"/>
        </w:rPr>
        <w:t>报文</w:t>
      </w:r>
      <w:bookmarkEnd w:id="8"/>
    </w:p>
    <w:p w14:paraId="38C86652" w14:textId="13173EF3" w:rsidR="00EB0263" w:rsidRDefault="00B40AB1" w:rsidP="00EB0263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在</w:t>
      </w:r>
      <w:proofErr w:type="spellStart"/>
      <w:r w:rsidR="00EB0263">
        <w:rPr>
          <w:rFonts w:hint="eastAsia"/>
        </w:rPr>
        <w:t>AliasDevices</w:t>
      </w:r>
      <w:proofErr w:type="spellEnd"/>
      <w:r w:rsidR="00EB0263">
        <w:rPr>
          <w:rFonts w:hint="eastAsia"/>
        </w:rPr>
        <w:t>位置选择添加新项，选择“</w:t>
      </w:r>
      <w:r w:rsidR="00EB0263">
        <w:rPr>
          <w:rFonts w:hint="eastAsia"/>
        </w:rPr>
        <w:t xml:space="preserve">Custom </w:t>
      </w:r>
      <w:proofErr w:type="spellStart"/>
      <w:r w:rsidR="00EB0263">
        <w:rPr>
          <w:rFonts w:hint="eastAsia"/>
        </w:rPr>
        <w:t>FSoE</w:t>
      </w:r>
      <w:proofErr w:type="spellEnd"/>
      <w:r w:rsidR="00EB0263">
        <w:rPr>
          <w:rFonts w:hint="eastAsia"/>
        </w:rPr>
        <w:t xml:space="preserve"> Connection</w:t>
      </w:r>
      <w:r w:rsidR="00EB0263">
        <w:rPr>
          <w:rFonts w:hint="eastAsia"/>
        </w:rPr>
        <w:t>”</w:t>
      </w:r>
      <w:r w:rsidR="004B1429">
        <w:rPr>
          <w:rFonts w:hint="eastAsia"/>
        </w:rPr>
        <w:t>,</w:t>
      </w:r>
      <w:r w:rsidR="004B1429">
        <w:rPr>
          <w:rFonts w:hint="eastAsia"/>
        </w:rPr>
        <w:t>此处我们命名为“</w:t>
      </w:r>
      <w:r w:rsidR="004B1429">
        <w:rPr>
          <w:rFonts w:hint="eastAsia"/>
        </w:rPr>
        <w:t>Connect_Part2</w:t>
      </w:r>
      <w:r w:rsidR="004B1429">
        <w:rPr>
          <w:rFonts w:hint="eastAsia"/>
        </w:rPr>
        <w:t>”。</w:t>
      </w:r>
    </w:p>
    <w:p w14:paraId="29C68A20" w14:textId="50E3EF9A" w:rsidR="00B40AB1" w:rsidRDefault="00EB0263" w:rsidP="00B40AB1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536BB82B" wp14:editId="235D871A">
            <wp:extent cx="5713095" cy="1820545"/>
            <wp:effectExtent l="0" t="0" r="1905" b="8255"/>
            <wp:docPr id="283336114" name="图片 1" descr="图形用户界面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336114" name="图片 1" descr="图形用户界面, 应用程序&#10;&#10;AI 生成的内容可能不正确。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8512E" w14:textId="2B46CA01" w:rsidR="00B40AB1" w:rsidRDefault="004B1429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选择添加的变量，在</w:t>
      </w:r>
      <w:r>
        <w:rPr>
          <w:rFonts w:hint="eastAsia"/>
        </w:rPr>
        <w:t>Linking</w:t>
      </w:r>
      <w:r>
        <w:rPr>
          <w:rFonts w:hint="eastAsia"/>
        </w:rPr>
        <w:t>页面有个</w:t>
      </w:r>
      <w:r>
        <w:rPr>
          <w:rFonts w:hint="eastAsia"/>
        </w:rPr>
        <w:t>Safe Address</w:t>
      </w:r>
      <w:r>
        <w:rPr>
          <w:rFonts w:hint="eastAsia"/>
        </w:rPr>
        <w:t>地址需要输入，这是个重要的位置，需要注意这个地址不能与模块的地址重复，同时这个地址要去另一个安全</w:t>
      </w:r>
      <w:r>
        <w:rPr>
          <w:rFonts w:hint="eastAsia"/>
        </w:rPr>
        <w:t>PLC</w:t>
      </w:r>
      <w:r>
        <w:rPr>
          <w:rFonts w:hint="eastAsia"/>
        </w:rPr>
        <w:t>中配置的与之关联变量一致</w:t>
      </w:r>
      <w:r w:rsidR="003E06DF">
        <w:rPr>
          <w:rFonts w:hint="eastAsia"/>
        </w:rPr>
        <w:t>。</w:t>
      </w:r>
    </w:p>
    <w:p w14:paraId="6B740F08" w14:textId="24B878D6" w:rsidR="00B40AB1" w:rsidRDefault="004B1429" w:rsidP="00B40AB1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54005F04" wp14:editId="65BD341D">
            <wp:extent cx="5713095" cy="2652395"/>
            <wp:effectExtent l="0" t="0" r="1905" b="0"/>
            <wp:docPr id="1287187716" name="图片 1" descr="图形用户界面, 文本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187716" name="图片 1" descr="图形用户界面, 文本, 应用程序&#10;&#10;AI 生成的内容可能不正确。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FB5C8" w14:textId="3D4E1FEC" w:rsidR="00B40AB1" w:rsidRDefault="004B1429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在</w:t>
      </w:r>
      <w:r>
        <w:rPr>
          <w:rFonts w:hint="eastAsia"/>
        </w:rPr>
        <w:t>Connection</w:t>
      </w:r>
      <w:r>
        <w:rPr>
          <w:rFonts w:hint="eastAsia"/>
        </w:rPr>
        <w:t>界面，只需要注意</w:t>
      </w:r>
      <w:r>
        <w:rPr>
          <w:rFonts w:hint="eastAsia"/>
        </w:rPr>
        <w:t>Mode</w:t>
      </w:r>
      <w:r>
        <w:rPr>
          <w:rFonts w:hint="eastAsia"/>
        </w:rPr>
        <w:t>和</w:t>
      </w:r>
      <w:r>
        <w:rPr>
          <w:rFonts w:hint="eastAsia"/>
        </w:rPr>
        <w:t>Type</w:t>
      </w:r>
      <w:r>
        <w:rPr>
          <w:rFonts w:hint="eastAsia"/>
        </w:rPr>
        <w:t>两个参数即可</w:t>
      </w:r>
      <w:r w:rsidR="00F21BA5">
        <w:rPr>
          <w:rFonts w:hint="eastAsia"/>
        </w:rPr>
        <w:t>，此处这个变量做主</w:t>
      </w:r>
      <w:r w:rsidR="00F21BA5">
        <w:rPr>
          <w:rFonts w:hint="eastAsia"/>
        </w:rPr>
        <w:t>Mode</w:t>
      </w:r>
      <w:r w:rsidR="00F21BA5">
        <w:rPr>
          <w:rFonts w:hint="eastAsia"/>
        </w:rPr>
        <w:t>选择默认</w:t>
      </w:r>
      <w:proofErr w:type="spellStart"/>
      <w:r w:rsidR="00F21BA5">
        <w:rPr>
          <w:rFonts w:hint="eastAsia"/>
        </w:rPr>
        <w:t>FSoE</w:t>
      </w:r>
      <w:proofErr w:type="spellEnd"/>
      <w:r w:rsidR="00F21BA5">
        <w:rPr>
          <w:rFonts w:hint="eastAsia"/>
        </w:rPr>
        <w:t xml:space="preserve"> master</w:t>
      </w:r>
      <w:r w:rsidR="00F21BA5">
        <w:rPr>
          <w:rFonts w:hint="eastAsia"/>
        </w:rPr>
        <w:t>即可，</w:t>
      </w:r>
      <w:r w:rsidR="00F21BA5">
        <w:rPr>
          <w:rFonts w:hint="eastAsia"/>
        </w:rPr>
        <w:t>Type</w:t>
      </w:r>
      <w:r w:rsidR="00F21BA5">
        <w:rPr>
          <w:rFonts w:hint="eastAsia"/>
        </w:rPr>
        <w:t>这里选择的是你本身这个安全</w:t>
      </w:r>
      <w:r w:rsidR="00F21BA5">
        <w:rPr>
          <w:rFonts w:hint="eastAsia"/>
        </w:rPr>
        <w:t>PLC</w:t>
      </w:r>
      <w:r w:rsidR="00F21BA5">
        <w:rPr>
          <w:rFonts w:hint="eastAsia"/>
        </w:rPr>
        <w:t>类型，因为本实例两个安全</w:t>
      </w:r>
      <w:r w:rsidR="00F21BA5">
        <w:rPr>
          <w:rFonts w:hint="eastAsia"/>
        </w:rPr>
        <w:t>PLC</w:t>
      </w:r>
      <w:r w:rsidR="00F21BA5">
        <w:rPr>
          <w:rFonts w:hint="eastAsia"/>
        </w:rPr>
        <w:t>都是</w:t>
      </w:r>
      <w:r w:rsidR="00F21BA5">
        <w:rPr>
          <w:rFonts w:hint="eastAsia"/>
        </w:rPr>
        <w:t>EJ1918</w:t>
      </w:r>
      <w:r w:rsidR="00F21BA5">
        <w:rPr>
          <w:rFonts w:hint="eastAsia"/>
        </w:rPr>
        <w:t>，所以对应选择即可</w:t>
      </w:r>
      <w:r w:rsidR="009F79D9">
        <w:rPr>
          <w:rFonts w:hint="eastAsia"/>
        </w:rPr>
        <w:t>。</w:t>
      </w:r>
    </w:p>
    <w:p w14:paraId="0A9C1371" w14:textId="48642C7F" w:rsidR="00B40AB1" w:rsidRPr="00B40AB1" w:rsidRDefault="004B1429" w:rsidP="00B40AB1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460BEA90" wp14:editId="1C315E01">
            <wp:extent cx="5713095" cy="2440305"/>
            <wp:effectExtent l="0" t="0" r="1905" b="0"/>
            <wp:docPr id="15041464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146409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5A5B7" w14:textId="7A530AE3" w:rsidR="00A86AAF" w:rsidRDefault="00F21BA5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在</w:t>
      </w:r>
      <w:r>
        <w:rPr>
          <w:rFonts w:hint="eastAsia"/>
        </w:rPr>
        <w:t>Process Image</w:t>
      </w:r>
      <w:r>
        <w:rPr>
          <w:rFonts w:hint="eastAsia"/>
        </w:rPr>
        <w:t>界面可以配置通讯的数据量，也就是设置两个安全</w:t>
      </w:r>
      <w:r>
        <w:rPr>
          <w:rFonts w:hint="eastAsia"/>
        </w:rPr>
        <w:t>PLC</w:t>
      </w:r>
      <w:r>
        <w:rPr>
          <w:rFonts w:hint="eastAsia"/>
        </w:rPr>
        <w:t>通讯的数据长度，这里设置的要和下面另一个安全</w:t>
      </w:r>
      <w:r>
        <w:rPr>
          <w:rFonts w:hint="eastAsia"/>
        </w:rPr>
        <w:t>PLC</w:t>
      </w:r>
      <w:r>
        <w:rPr>
          <w:rFonts w:hint="eastAsia"/>
        </w:rPr>
        <w:t>配置等长，此处我们选择默认</w:t>
      </w:r>
      <w:r>
        <w:rPr>
          <w:rFonts w:hint="eastAsia"/>
        </w:rPr>
        <w:t>6Bytes(1 Bytes Safe Data)</w:t>
      </w:r>
      <w:r>
        <w:rPr>
          <w:rFonts w:hint="eastAsia"/>
        </w:rPr>
        <w:t>实际上这一组变量只是传递了一个</w:t>
      </w:r>
      <w:r>
        <w:rPr>
          <w:rFonts w:hint="eastAsia"/>
        </w:rPr>
        <w:t>Byte</w:t>
      </w:r>
      <w:r>
        <w:rPr>
          <w:rFonts w:hint="eastAsia"/>
        </w:rPr>
        <w:t>的数据，也就是</w:t>
      </w:r>
      <w:r>
        <w:rPr>
          <w:rFonts w:hint="eastAsia"/>
        </w:rPr>
        <w:t>8</w:t>
      </w:r>
      <w:r>
        <w:rPr>
          <w:rFonts w:hint="eastAsia"/>
        </w:rPr>
        <w:t>个</w:t>
      </w:r>
      <w:r>
        <w:rPr>
          <w:rFonts w:hint="eastAsia"/>
        </w:rPr>
        <w:t>Bit</w:t>
      </w:r>
      <w:r>
        <w:rPr>
          <w:rFonts w:hint="eastAsia"/>
        </w:rPr>
        <w:t>，</w:t>
      </w:r>
      <w:r>
        <w:rPr>
          <w:rFonts w:hint="eastAsia"/>
        </w:rPr>
        <w:t>6</w:t>
      </w:r>
      <w:r>
        <w:rPr>
          <w:rFonts w:hint="eastAsia"/>
        </w:rPr>
        <w:t>个</w:t>
      </w:r>
      <w:r>
        <w:rPr>
          <w:rFonts w:hint="eastAsia"/>
        </w:rPr>
        <w:t>Byte</w:t>
      </w:r>
      <w:r>
        <w:rPr>
          <w:rFonts w:hint="eastAsia"/>
        </w:rPr>
        <w:t>是指总的报文</w:t>
      </w:r>
      <w:r>
        <w:rPr>
          <w:rFonts w:hint="eastAsia"/>
        </w:rPr>
        <w:lastRenderedPageBreak/>
        <w:t>长度，因为安全报文除了传递数据还有诊断等信息占据数据长度</w:t>
      </w:r>
      <w:r w:rsidR="009F79D9">
        <w:rPr>
          <w:rFonts w:hint="eastAsia"/>
        </w:rPr>
        <w:t>。</w:t>
      </w:r>
    </w:p>
    <w:p w14:paraId="659CCAD1" w14:textId="3F48C350" w:rsidR="009F79D9" w:rsidRDefault="00F21BA5" w:rsidP="009F79D9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6579A37C" wp14:editId="73AFD583">
            <wp:extent cx="5713095" cy="2257425"/>
            <wp:effectExtent l="0" t="0" r="1905" b="9525"/>
            <wp:docPr id="20521971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197194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9E84F" w14:textId="6A763832" w:rsidR="009F79D9" w:rsidRDefault="002467F8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同理在</w:t>
      </w:r>
      <w:r>
        <w:rPr>
          <w:rFonts w:hint="eastAsia"/>
        </w:rPr>
        <w:t>Part2</w:t>
      </w:r>
      <w:r>
        <w:rPr>
          <w:rFonts w:hint="eastAsia"/>
        </w:rPr>
        <w:t>安全程序中添加“</w:t>
      </w:r>
      <w:r>
        <w:rPr>
          <w:rFonts w:hint="eastAsia"/>
        </w:rPr>
        <w:t>Connect_Part1</w:t>
      </w:r>
      <w:r>
        <w:rPr>
          <w:rFonts w:hint="eastAsia"/>
        </w:rPr>
        <w:t>”变量，</w:t>
      </w:r>
      <w:r>
        <w:rPr>
          <w:rFonts w:hint="eastAsia"/>
        </w:rPr>
        <w:t>Linking</w:t>
      </w:r>
      <w:r>
        <w:rPr>
          <w:rFonts w:hint="eastAsia"/>
        </w:rPr>
        <w:t>页面配置</w:t>
      </w:r>
      <w:r>
        <w:rPr>
          <w:rFonts w:hint="eastAsia"/>
        </w:rPr>
        <w:t>Safe Address</w:t>
      </w:r>
      <w:r>
        <w:rPr>
          <w:rFonts w:hint="eastAsia"/>
        </w:rPr>
        <w:t>地址为</w:t>
      </w:r>
      <w:r>
        <w:rPr>
          <w:rFonts w:hint="eastAsia"/>
        </w:rPr>
        <w:t>100</w:t>
      </w:r>
      <w:r>
        <w:rPr>
          <w:rFonts w:hint="eastAsia"/>
        </w:rPr>
        <w:t>，与上面配置的一样。</w:t>
      </w:r>
      <w:r>
        <w:rPr>
          <w:rFonts w:hint="eastAsia"/>
        </w:rPr>
        <w:t xml:space="preserve">Connection </w:t>
      </w:r>
      <w:r>
        <w:rPr>
          <w:rFonts w:hint="eastAsia"/>
        </w:rPr>
        <w:t>页面选择</w:t>
      </w:r>
      <w:r>
        <w:rPr>
          <w:rFonts w:hint="eastAsia"/>
        </w:rPr>
        <w:t>Mode</w:t>
      </w:r>
      <w:r>
        <w:rPr>
          <w:rFonts w:hint="eastAsia"/>
        </w:rPr>
        <w:t>为</w:t>
      </w:r>
      <w:proofErr w:type="spellStart"/>
      <w:r>
        <w:rPr>
          <w:rFonts w:hint="eastAsia"/>
        </w:rPr>
        <w:t>FSoE</w:t>
      </w:r>
      <w:proofErr w:type="spellEnd"/>
      <w:r>
        <w:rPr>
          <w:rFonts w:hint="eastAsia"/>
        </w:rPr>
        <w:t xml:space="preserve"> slave</w:t>
      </w:r>
      <w:r>
        <w:rPr>
          <w:rFonts w:hint="eastAsia"/>
        </w:rPr>
        <w:t>，</w:t>
      </w:r>
      <w:r>
        <w:rPr>
          <w:rFonts w:hint="eastAsia"/>
        </w:rPr>
        <w:t>Type</w:t>
      </w:r>
      <w:r>
        <w:rPr>
          <w:rFonts w:hint="eastAsia"/>
        </w:rPr>
        <w:t>同样为</w:t>
      </w:r>
      <w:r>
        <w:rPr>
          <w:rFonts w:hint="eastAsia"/>
        </w:rPr>
        <w:t>EJ1918</w:t>
      </w:r>
      <w:r>
        <w:rPr>
          <w:rFonts w:hint="eastAsia"/>
        </w:rPr>
        <w:t>。</w:t>
      </w:r>
      <w:r>
        <w:rPr>
          <w:rFonts w:hint="eastAsia"/>
        </w:rPr>
        <w:t>Process Image</w:t>
      </w:r>
      <w:r>
        <w:rPr>
          <w:rFonts w:hint="eastAsia"/>
        </w:rPr>
        <w:t>页面和上面主配置的一致，选择默认</w:t>
      </w:r>
      <w:r w:rsidR="009F79D9">
        <w:rPr>
          <w:rFonts w:hint="eastAsia"/>
        </w:rPr>
        <w:t>。</w:t>
      </w:r>
    </w:p>
    <w:p w14:paraId="5999D504" w14:textId="22BD7FC0" w:rsidR="002467F8" w:rsidRDefault="002467F8" w:rsidP="002467F8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5ADABED7" wp14:editId="34F8B86F">
            <wp:extent cx="5713095" cy="2508885"/>
            <wp:effectExtent l="0" t="0" r="1905" b="5715"/>
            <wp:docPr id="3516785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67858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AADC1" w14:textId="007860EA" w:rsidR="00117823" w:rsidRDefault="00117823" w:rsidP="00117823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接下来，需要关联安全变量，选择“</w:t>
      </w:r>
      <w:r>
        <w:rPr>
          <w:rFonts w:hint="eastAsia"/>
        </w:rPr>
        <w:t>Connect_Part2</w:t>
      </w:r>
      <w:r>
        <w:rPr>
          <w:rFonts w:hint="eastAsia"/>
        </w:rPr>
        <w:t>”变量，在</w:t>
      </w:r>
      <w:r>
        <w:rPr>
          <w:rFonts w:hint="eastAsia"/>
        </w:rPr>
        <w:t>Linking</w:t>
      </w:r>
      <w:r>
        <w:rPr>
          <w:rFonts w:hint="eastAsia"/>
        </w:rPr>
        <w:t>页面</w:t>
      </w:r>
      <w:r>
        <w:rPr>
          <w:rFonts w:hint="eastAsia"/>
        </w:rPr>
        <w:t>Input</w:t>
      </w:r>
      <w:r>
        <w:rPr>
          <w:rFonts w:hint="eastAsia"/>
        </w:rPr>
        <w:t>中点击选择按钮，找到索要连接的变量，此处我们想要关联的是另一个安全</w:t>
      </w:r>
      <w:r>
        <w:rPr>
          <w:rFonts w:hint="eastAsia"/>
        </w:rPr>
        <w:t>PLC</w:t>
      </w:r>
      <w:r>
        <w:rPr>
          <w:rFonts w:hint="eastAsia"/>
        </w:rPr>
        <w:t>也就是</w:t>
      </w:r>
      <w:r>
        <w:rPr>
          <w:rFonts w:hint="eastAsia"/>
        </w:rPr>
        <w:t>Term8</w:t>
      </w:r>
      <w:r>
        <w:rPr>
          <w:rFonts w:hint="eastAsia"/>
        </w:rPr>
        <w:t>中的变量，找到变量点击确定。如果发现没有变量，注意观察一下右边的“</w:t>
      </w:r>
      <w:r>
        <w:rPr>
          <w:rFonts w:hint="eastAsia"/>
        </w:rPr>
        <w:t>Show Variables</w:t>
      </w:r>
      <w:r>
        <w:rPr>
          <w:rFonts w:hint="eastAsia"/>
        </w:rPr>
        <w:t>”的配置。</w:t>
      </w:r>
    </w:p>
    <w:p w14:paraId="3FE9B21D" w14:textId="7A1CDB3F" w:rsidR="005C5331" w:rsidRDefault="00117823" w:rsidP="00117823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26270322" wp14:editId="007BC689">
            <wp:extent cx="5713095" cy="2590800"/>
            <wp:effectExtent l="0" t="0" r="1905" b="0"/>
            <wp:docPr id="977297200" name="图片 1" descr="图形用户界面, 文本, 应用程序, 电子邮件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297200" name="图片 1" descr="图形用户界面, 文本, 应用程序, 电子邮件&#10;&#10;AI 生成的内容可能不正确。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97895" w14:textId="66AD0AF4" w:rsidR="005C5331" w:rsidRDefault="00117823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同样关联</w:t>
      </w:r>
      <w:r>
        <w:rPr>
          <w:rFonts w:hint="eastAsia"/>
        </w:rPr>
        <w:t>Output</w:t>
      </w:r>
      <w:r>
        <w:rPr>
          <w:rFonts w:hint="eastAsia"/>
        </w:rPr>
        <w:t>变量。</w:t>
      </w:r>
    </w:p>
    <w:p w14:paraId="2BBC1AEB" w14:textId="5FA11764" w:rsidR="00117823" w:rsidRDefault="00117823" w:rsidP="00117823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420B4CAB" wp14:editId="75E31E8D">
            <wp:extent cx="5713095" cy="3095625"/>
            <wp:effectExtent l="0" t="0" r="1905" b="9525"/>
            <wp:docPr id="13193330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333079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AE1B8" w14:textId="4D970E76" w:rsidR="00117823" w:rsidRDefault="00117823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最后在</w:t>
      </w:r>
      <w:r>
        <w:rPr>
          <w:rFonts w:hint="eastAsia"/>
        </w:rPr>
        <w:t>Part2</w:t>
      </w:r>
      <w:r>
        <w:rPr>
          <w:rFonts w:hint="eastAsia"/>
        </w:rPr>
        <w:t>中找到与之关联的变量“</w:t>
      </w:r>
      <w:r>
        <w:rPr>
          <w:rFonts w:hint="eastAsia"/>
        </w:rPr>
        <w:t>Connect_Part1</w:t>
      </w:r>
      <w:r>
        <w:rPr>
          <w:rFonts w:hint="eastAsia"/>
        </w:rPr>
        <w:t>”，</w:t>
      </w:r>
      <w:r w:rsidR="00D365FB">
        <w:rPr>
          <w:rFonts w:hint="eastAsia"/>
        </w:rPr>
        <w:t>点击</w:t>
      </w:r>
      <w:r>
        <w:rPr>
          <w:rFonts w:hint="eastAsia"/>
        </w:rPr>
        <w:t>Linking</w:t>
      </w:r>
      <w:r>
        <w:rPr>
          <w:rFonts w:hint="eastAsia"/>
        </w:rPr>
        <w:t>页面</w:t>
      </w:r>
      <w:r>
        <w:rPr>
          <w:rFonts w:hint="eastAsia"/>
        </w:rPr>
        <w:t>Input</w:t>
      </w:r>
      <w:r>
        <w:rPr>
          <w:rFonts w:hint="eastAsia"/>
        </w:rPr>
        <w:t>或</w:t>
      </w:r>
      <w:r>
        <w:rPr>
          <w:rFonts w:hint="eastAsia"/>
        </w:rPr>
        <w:t>Output</w:t>
      </w:r>
      <w:r>
        <w:rPr>
          <w:rFonts w:hint="eastAsia"/>
        </w:rPr>
        <w:t>变量的刷新按钮</w:t>
      </w:r>
      <w:r w:rsidR="00D365FB">
        <w:rPr>
          <w:rFonts w:hint="eastAsia"/>
        </w:rPr>
        <w:t>，变量会自动刷新出来。</w:t>
      </w:r>
    </w:p>
    <w:p w14:paraId="40E1D1C1" w14:textId="2B7B7551" w:rsidR="00117823" w:rsidRDefault="00117823" w:rsidP="00117823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3A50622B" wp14:editId="49FDD6B7">
            <wp:extent cx="5713095" cy="2928620"/>
            <wp:effectExtent l="0" t="0" r="1905" b="5080"/>
            <wp:docPr id="19610475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047523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B35D6" w14:textId="1143076E" w:rsidR="00117823" w:rsidRDefault="00D365FB" w:rsidP="007F23D8">
      <w:pPr>
        <w:pStyle w:val="ab"/>
        <w:numPr>
          <w:ilvl w:val="0"/>
          <w:numId w:val="26"/>
        </w:numPr>
        <w:ind w:firstLineChars="0"/>
      </w:pPr>
      <w:r>
        <w:rPr>
          <w:rFonts w:hint="eastAsia"/>
        </w:rPr>
        <w:t>此时便完成了安全通讯的变量配置。</w:t>
      </w:r>
    </w:p>
    <w:p w14:paraId="38C34974" w14:textId="11C522DB" w:rsidR="00A86AAF" w:rsidRDefault="000A1DDE" w:rsidP="00567E11">
      <w:pPr>
        <w:pStyle w:val="20"/>
        <w:ind w:left="210" w:right="210"/>
      </w:pPr>
      <w:bookmarkStart w:id="9" w:name="_Toc194007274"/>
      <w:r>
        <w:rPr>
          <w:rFonts w:hint="eastAsia"/>
        </w:rPr>
        <w:t>编写程序</w:t>
      </w:r>
      <w:bookmarkEnd w:id="9"/>
    </w:p>
    <w:p w14:paraId="231DA348" w14:textId="43079F7A" w:rsidR="00A86AAF" w:rsidRDefault="000A1DDE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在</w:t>
      </w:r>
      <w:r>
        <w:rPr>
          <w:rFonts w:hint="eastAsia"/>
        </w:rPr>
        <w:t>PLC</w:t>
      </w:r>
      <w:r>
        <w:rPr>
          <w:rFonts w:hint="eastAsia"/>
        </w:rPr>
        <w:t>中添加与安全</w:t>
      </w:r>
      <w:r>
        <w:rPr>
          <w:rFonts w:hint="eastAsia"/>
        </w:rPr>
        <w:t>PLC</w:t>
      </w:r>
      <w:r>
        <w:rPr>
          <w:rFonts w:hint="eastAsia"/>
        </w:rPr>
        <w:t>通讯的变量，此处添加一下变量</w:t>
      </w:r>
      <w:r w:rsidR="00432E2A">
        <w:rPr>
          <w:rFonts w:hint="eastAsia"/>
        </w:rPr>
        <w:t>。</w:t>
      </w:r>
    </w:p>
    <w:p w14:paraId="4DC0DD81" w14:textId="4F0577C5" w:rsidR="00432E2A" w:rsidRDefault="000A1DDE" w:rsidP="00432E2A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02FDBB3A" wp14:editId="5B04605C">
            <wp:extent cx="5143946" cy="2499577"/>
            <wp:effectExtent l="0" t="0" r="0" b="0"/>
            <wp:docPr id="16275732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573282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43946" cy="2499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409CB" w14:textId="147DE7DB" w:rsidR="00432E2A" w:rsidRDefault="000A1DDE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在</w:t>
      </w:r>
      <w:r>
        <w:rPr>
          <w:rFonts w:hint="eastAsia"/>
        </w:rPr>
        <w:t>Part1</w:t>
      </w:r>
      <w:r>
        <w:rPr>
          <w:rFonts w:hint="eastAsia"/>
        </w:rPr>
        <w:t>安全项目中添加以下变量，用于与</w:t>
      </w:r>
      <w:r>
        <w:rPr>
          <w:rFonts w:hint="eastAsia"/>
        </w:rPr>
        <w:t>PLC</w:t>
      </w:r>
      <w:r>
        <w:rPr>
          <w:rFonts w:hint="eastAsia"/>
        </w:rPr>
        <w:t>变量相关联</w:t>
      </w:r>
      <w:r w:rsidR="00807F95">
        <w:rPr>
          <w:rFonts w:hint="eastAsia"/>
        </w:rPr>
        <w:t>，详细步骤不予说明，参照基础手册即可，同时关联好对应的变量</w:t>
      </w:r>
      <w:r w:rsidR="00432E2A">
        <w:rPr>
          <w:rFonts w:hint="eastAsia"/>
        </w:rPr>
        <w:t>。</w:t>
      </w:r>
    </w:p>
    <w:p w14:paraId="7480E295" w14:textId="413F514B" w:rsidR="000C39AA" w:rsidRDefault="00794475" w:rsidP="000A1DDE">
      <w:pPr>
        <w:pStyle w:val="ab"/>
        <w:ind w:left="785" w:firstLineChars="0" w:firstLine="0"/>
      </w:pPr>
      <w:r>
        <w:rPr>
          <w:noProof/>
        </w:rPr>
        <w:lastRenderedPageBreak/>
        <w:drawing>
          <wp:inline distT="0" distB="0" distL="0" distR="0" wp14:anchorId="351E7939" wp14:editId="6C9016CD">
            <wp:extent cx="3490262" cy="4016088"/>
            <wp:effectExtent l="0" t="0" r="0" b="3810"/>
            <wp:docPr id="1961722387" name="图片 1" descr="图片包含 文本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722387" name="图片 1" descr="图片包含 文本&#10;&#10;AI 生成的内容可能不正确。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90262" cy="401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BF69F" w14:textId="73D66A11" w:rsidR="000C39AA" w:rsidRDefault="00807F95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同样在</w:t>
      </w:r>
      <w:r>
        <w:rPr>
          <w:rFonts w:hint="eastAsia"/>
        </w:rPr>
        <w:t>Part2</w:t>
      </w:r>
      <w:r>
        <w:rPr>
          <w:rFonts w:hint="eastAsia"/>
        </w:rPr>
        <w:t>安全项目中也添加以下变量，同时关联好对应的变量</w:t>
      </w:r>
      <w:r w:rsidR="00A949A5">
        <w:rPr>
          <w:rFonts w:hint="eastAsia"/>
        </w:rPr>
        <w:t>。</w:t>
      </w:r>
    </w:p>
    <w:p w14:paraId="2D3D137A" w14:textId="5F59E1CD" w:rsidR="00A949A5" w:rsidRDefault="00807F95" w:rsidP="00A949A5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1638535D" wp14:editId="1F600DAA">
            <wp:extent cx="3528366" cy="3520745"/>
            <wp:effectExtent l="0" t="0" r="0" b="3810"/>
            <wp:docPr id="1235850737" name="图片 1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850737" name="图片 1" descr="图片包含 图形用户界面&#10;&#10;AI 生成的内容可能不正确。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28366" cy="352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3E9EA" w14:textId="7A5D6846" w:rsidR="000C39AA" w:rsidRDefault="00794475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编写</w:t>
      </w:r>
      <w:r>
        <w:rPr>
          <w:rFonts w:hint="eastAsia"/>
        </w:rPr>
        <w:t>Part1</w:t>
      </w:r>
      <w:r>
        <w:rPr>
          <w:rFonts w:hint="eastAsia"/>
        </w:rPr>
        <w:t>安全项目程序</w:t>
      </w:r>
      <w:r w:rsidR="00182F17">
        <w:rPr>
          <w:rFonts w:hint="eastAsia"/>
        </w:rPr>
        <w:t>，具体程序如下，详细代码参见程序</w:t>
      </w:r>
      <w:r w:rsidR="00A949A5">
        <w:rPr>
          <w:rFonts w:hint="eastAsia"/>
        </w:rPr>
        <w:t>。</w:t>
      </w:r>
    </w:p>
    <w:p w14:paraId="3EC9CC70" w14:textId="271B9BC3" w:rsidR="00A949A5" w:rsidRDefault="00182F17" w:rsidP="00A949A5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693355FD" wp14:editId="5101D541">
            <wp:extent cx="5713095" cy="4036695"/>
            <wp:effectExtent l="0" t="0" r="1905" b="1905"/>
            <wp:docPr id="13258885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888594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03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4912C" w14:textId="415BDAD3" w:rsidR="00A949A5" w:rsidRDefault="00182F17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同时编写</w:t>
      </w:r>
      <w:r>
        <w:rPr>
          <w:rFonts w:hint="eastAsia"/>
        </w:rPr>
        <w:t>Part2</w:t>
      </w:r>
      <w:r>
        <w:rPr>
          <w:rFonts w:hint="eastAsia"/>
        </w:rPr>
        <w:t>安全项目程序，程序如下，详细信息参见程序</w:t>
      </w:r>
      <w:r w:rsidR="00100425">
        <w:rPr>
          <w:rFonts w:hint="eastAsia"/>
        </w:rPr>
        <w:t>。</w:t>
      </w:r>
    </w:p>
    <w:p w14:paraId="59303EFD" w14:textId="312CE71B" w:rsidR="00100425" w:rsidRDefault="00182F17" w:rsidP="00100425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22AAC051" wp14:editId="42D5ED0A">
            <wp:extent cx="5713095" cy="4003040"/>
            <wp:effectExtent l="0" t="0" r="1905" b="0"/>
            <wp:docPr id="2040589276" name="图片 1" descr="图片包含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589276" name="图片 1" descr="图片包含 应用程序&#10;&#10;AI 生成的内容可能不正确。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00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16438" w14:textId="7693A5ED" w:rsidR="00100425" w:rsidRDefault="00100425" w:rsidP="005C206F">
      <w:pPr>
        <w:pStyle w:val="ab"/>
        <w:numPr>
          <w:ilvl w:val="0"/>
          <w:numId w:val="6"/>
        </w:numPr>
        <w:ind w:firstLineChars="0"/>
      </w:pPr>
      <w:r>
        <w:rPr>
          <w:rFonts w:hint="eastAsia"/>
        </w:rPr>
        <w:t>配置完成关闭选项卡，并保存配置。</w:t>
      </w:r>
    </w:p>
    <w:p w14:paraId="1A954BA4" w14:textId="77777777" w:rsidR="00D2198A" w:rsidRPr="005B7396" w:rsidRDefault="00D2198A" w:rsidP="00B2577C">
      <w:pPr>
        <w:pStyle w:val="ab"/>
        <w:ind w:left="780" w:firstLineChars="0" w:firstLine="0"/>
      </w:pPr>
    </w:p>
    <w:p w14:paraId="6B77B685" w14:textId="205C4BCC" w:rsidR="00345E4E" w:rsidRPr="00345E4E" w:rsidRDefault="00345E4E" w:rsidP="0092586B">
      <w:pPr>
        <w:widowControl/>
        <w:ind w:firstLineChars="0" w:firstLine="0"/>
        <w:jc w:val="left"/>
      </w:pPr>
    </w:p>
    <w:p w14:paraId="7FD77C85" w14:textId="73EE7BAD" w:rsidR="00A86AAF" w:rsidRPr="000A2C47" w:rsidRDefault="00D76A9E" w:rsidP="00D76A9E">
      <w:pPr>
        <w:widowControl/>
        <w:ind w:firstLineChars="0" w:firstLine="0"/>
        <w:jc w:val="left"/>
      </w:pPr>
      <w:r>
        <w:br w:type="page"/>
      </w:r>
      <w:r w:rsidR="00122774" w:rsidRPr="000A2C47">
        <w:lastRenderedPageBreak/>
        <w:t xml:space="preserve"> </w:t>
      </w:r>
    </w:p>
    <w:p w14:paraId="39087B5F" w14:textId="5C5916B2" w:rsidR="00CC1CB4" w:rsidRDefault="00CC1CB4" w:rsidP="00CC1CB4">
      <w:pPr>
        <w:pStyle w:val="10"/>
        <w:ind w:left="0"/>
      </w:pPr>
      <w:bookmarkStart w:id="10" w:name="_Toc194007275"/>
      <w:r>
        <w:rPr>
          <w:rFonts w:hint="eastAsia"/>
        </w:rPr>
        <w:t>软件调试</w:t>
      </w:r>
      <w:bookmarkEnd w:id="10"/>
    </w:p>
    <w:p w14:paraId="60C88699" w14:textId="54131C13" w:rsidR="00A178C3" w:rsidRDefault="00A178C3" w:rsidP="005C206F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保存编译，如无错误</w:t>
      </w:r>
      <w:r w:rsidR="008B7DEC">
        <w:rPr>
          <w:rFonts w:hint="eastAsia"/>
        </w:rPr>
        <w:t>激活下载</w:t>
      </w:r>
      <w:r w:rsidR="008B7DEC">
        <w:rPr>
          <w:rFonts w:hint="eastAsia"/>
        </w:rPr>
        <w:t>PLC</w:t>
      </w:r>
      <w:r w:rsidR="008B7DEC">
        <w:rPr>
          <w:rFonts w:hint="eastAsia"/>
        </w:rPr>
        <w:t>程序</w:t>
      </w:r>
      <w:r>
        <w:rPr>
          <w:rFonts w:hint="eastAsia"/>
        </w:rPr>
        <w:t>。</w:t>
      </w:r>
    </w:p>
    <w:p w14:paraId="68315C22" w14:textId="1A67EAB3" w:rsidR="00A178C3" w:rsidRDefault="008B7DEC" w:rsidP="00A178C3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1FA386B5" wp14:editId="53168F86">
            <wp:extent cx="5713095" cy="2983865"/>
            <wp:effectExtent l="0" t="0" r="1905" b="6985"/>
            <wp:docPr id="10822162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216245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8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F2E70" w14:textId="3C45F13C" w:rsidR="00A178C3" w:rsidRDefault="008B7DEC" w:rsidP="005C206F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分别</w:t>
      </w:r>
      <w:r w:rsidR="00EE15B7">
        <w:rPr>
          <w:rFonts w:hint="eastAsia"/>
        </w:rPr>
        <w:t>保存编译并下载安全程序，依次点击</w:t>
      </w:r>
      <w:r w:rsidR="0083534A">
        <w:rPr>
          <w:rFonts w:hint="eastAsia"/>
        </w:rPr>
        <w:t>Ver</w:t>
      </w:r>
      <w:r w:rsidR="0083534A">
        <w:t>ify Safety Project</w:t>
      </w:r>
      <w:r w:rsidR="0083534A">
        <w:rPr>
          <w:rFonts w:hint="eastAsia"/>
        </w:rPr>
        <w:t>、</w:t>
      </w:r>
      <w:r w:rsidR="0083534A">
        <w:t>Verify Complete Safety Project</w:t>
      </w:r>
      <w:r w:rsidR="00CC06BF">
        <w:rPr>
          <w:rFonts w:hint="eastAsia"/>
        </w:rPr>
        <w:t>、</w:t>
      </w:r>
      <w:r w:rsidR="00CC06BF">
        <w:t>D</w:t>
      </w:r>
      <w:r w:rsidR="00CC06BF">
        <w:rPr>
          <w:rFonts w:hint="eastAsia"/>
        </w:rPr>
        <w:t>own</w:t>
      </w:r>
      <w:r w:rsidR="00CC06BF">
        <w:t>load Safety Project</w:t>
      </w:r>
      <w:r w:rsidR="00EE15B7">
        <w:rPr>
          <w:rFonts w:hint="eastAsia"/>
        </w:rPr>
        <w:t>，</w:t>
      </w:r>
      <w:r w:rsidR="00CC06BF">
        <w:rPr>
          <w:rFonts w:hint="eastAsia"/>
        </w:rPr>
        <w:t>见左下角有编译和下载指示，如都是</w:t>
      </w:r>
      <w:proofErr w:type="spellStart"/>
      <w:r w:rsidR="00CC06BF">
        <w:rPr>
          <w:rFonts w:hint="eastAsia"/>
        </w:rPr>
        <w:t>Successed</w:t>
      </w:r>
      <w:proofErr w:type="spellEnd"/>
      <w:r w:rsidR="00CC06BF">
        <w:rPr>
          <w:rFonts w:hint="eastAsia"/>
        </w:rPr>
        <w:t>则说明安全程序下载激活成功。</w:t>
      </w:r>
      <w:r>
        <w:rPr>
          <w:rFonts w:hint="eastAsia"/>
        </w:rPr>
        <w:t>在同一个项目中的安全</w:t>
      </w:r>
      <w:r>
        <w:rPr>
          <w:rFonts w:hint="eastAsia"/>
        </w:rPr>
        <w:t>PLC</w:t>
      </w:r>
      <w:r>
        <w:rPr>
          <w:rFonts w:hint="eastAsia"/>
        </w:rPr>
        <w:t>，可以选择</w:t>
      </w:r>
      <w:r>
        <w:rPr>
          <w:rFonts w:hint="eastAsia"/>
        </w:rPr>
        <w:t>Multi-Download</w:t>
      </w:r>
      <w:r>
        <w:rPr>
          <w:rFonts w:hint="eastAsia"/>
        </w:rPr>
        <w:t>的方式更加方便一些。</w:t>
      </w:r>
    </w:p>
    <w:p w14:paraId="56F8D8D0" w14:textId="7B13C51B" w:rsidR="00EE15B7" w:rsidRDefault="008B7DEC" w:rsidP="00EE15B7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407DA70D" wp14:editId="6BD5D79B">
            <wp:extent cx="5713095" cy="3324225"/>
            <wp:effectExtent l="0" t="0" r="1905" b="9525"/>
            <wp:docPr id="969590765" name="图片 1" descr="图形用户界面, 文本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590765" name="图片 1" descr="图形用户界面, 文本, 应用程序&#10;&#10;AI 生成的内容可能不正确。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E2168" w14:textId="0361907E" w:rsidR="00EE15B7" w:rsidRDefault="008B7DEC" w:rsidP="005C206F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如无错误一直点击</w:t>
      </w:r>
      <w:r>
        <w:rPr>
          <w:rFonts w:hint="eastAsia"/>
        </w:rPr>
        <w:t>Next</w:t>
      </w:r>
      <w:r>
        <w:rPr>
          <w:rFonts w:hint="eastAsia"/>
        </w:rPr>
        <w:t>，</w:t>
      </w:r>
      <w:r w:rsidR="0090468E">
        <w:rPr>
          <w:rFonts w:hint="eastAsia"/>
        </w:rPr>
        <w:t>填入用户名</w:t>
      </w:r>
      <w:r w:rsidR="0090468E">
        <w:rPr>
          <w:rFonts w:hint="eastAsia"/>
        </w:rPr>
        <w:t>Administrator</w:t>
      </w:r>
      <w:r w:rsidR="0090468E">
        <w:rPr>
          <w:rFonts w:hint="eastAsia"/>
        </w:rPr>
        <w:t>和密码</w:t>
      </w:r>
      <w:proofErr w:type="spellStart"/>
      <w:r w:rsidR="0090468E">
        <w:rPr>
          <w:rFonts w:hint="eastAsia"/>
        </w:rPr>
        <w:t>TwinSAFE</w:t>
      </w:r>
      <w:proofErr w:type="spellEnd"/>
      <w:r w:rsidR="0090468E">
        <w:rPr>
          <w:rFonts w:hint="eastAsia"/>
        </w:rPr>
        <w:t>，注意区分大小写</w:t>
      </w:r>
      <w:r>
        <w:rPr>
          <w:rFonts w:hint="eastAsia"/>
        </w:rPr>
        <w:t>，</w:t>
      </w:r>
      <w:r w:rsidR="0090468E">
        <w:rPr>
          <w:rFonts w:hint="eastAsia"/>
        </w:rPr>
        <w:t>直到下载完成。</w:t>
      </w:r>
    </w:p>
    <w:p w14:paraId="5F10C29C" w14:textId="2F7308E1" w:rsidR="0090468E" w:rsidRDefault="008B7DEC" w:rsidP="0090468E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6B286438" wp14:editId="46F24B61">
            <wp:extent cx="5713095" cy="2211070"/>
            <wp:effectExtent l="0" t="0" r="1905" b="0"/>
            <wp:docPr id="504861519" name="图片 1" descr="图形用户界面, 文本, 应用程序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861519" name="图片 1" descr="图形用户界面, 文本, 应用程序&#10;&#10;AI 生成的内容可能不正确。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16362" w14:textId="77777777" w:rsidR="008B7DEC" w:rsidRDefault="008B7DEC" w:rsidP="0090468E">
      <w:pPr>
        <w:pStyle w:val="ab"/>
        <w:ind w:left="780" w:firstLineChars="0" w:firstLine="0"/>
      </w:pPr>
    </w:p>
    <w:p w14:paraId="252409E1" w14:textId="611E4234" w:rsidR="0090468E" w:rsidRDefault="0090468E" w:rsidP="005C206F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登录</w:t>
      </w:r>
      <w:r>
        <w:rPr>
          <w:rFonts w:hint="eastAsia"/>
        </w:rPr>
        <w:t>P</w:t>
      </w:r>
      <w:r>
        <w:t>LC</w:t>
      </w:r>
      <w:r>
        <w:rPr>
          <w:rFonts w:hint="eastAsia"/>
        </w:rPr>
        <w:t>程序，</w:t>
      </w:r>
      <w:r w:rsidR="00F95D92">
        <w:rPr>
          <w:rFonts w:hint="eastAsia"/>
        </w:rPr>
        <w:t>如果有反馈错误，那么点击对应程序中的</w:t>
      </w:r>
      <w:proofErr w:type="spellStart"/>
      <w:r w:rsidR="00F95D92">
        <w:t>ErrAck</w:t>
      </w:r>
      <w:proofErr w:type="spellEnd"/>
      <w:r w:rsidR="00CC06BF">
        <w:rPr>
          <w:rFonts w:hint="eastAsia"/>
        </w:rPr>
        <w:t>错误确认</w:t>
      </w:r>
      <w:r w:rsidR="00F95D92">
        <w:rPr>
          <w:rFonts w:hint="eastAsia"/>
        </w:rPr>
        <w:t>变量置</w:t>
      </w:r>
      <w:r w:rsidR="00F95D92">
        <w:rPr>
          <w:rFonts w:hint="eastAsia"/>
        </w:rPr>
        <w:t>1</w:t>
      </w:r>
      <w:r w:rsidR="00F95D92">
        <w:rPr>
          <w:rFonts w:hint="eastAsia"/>
        </w:rPr>
        <w:t>，清除报警后在清</w:t>
      </w:r>
      <w:r w:rsidR="00F95D92">
        <w:rPr>
          <w:rFonts w:hint="eastAsia"/>
        </w:rPr>
        <w:t>0</w:t>
      </w:r>
      <w:r w:rsidR="00F95D92">
        <w:rPr>
          <w:rFonts w:hint="eastAsia"/>
        </w:rPr>
        <w:t>。</w:t>
      </w:r>
      <w:r w:rsidR="008B7DEC">
        <w:rPr>
          <w:rFonts w:hint="eastAsia"/>
        </w:rPr>
        <w:t>之后在将</w:t>
      </w:r>
      <w:r w:rsidR="008B7DEC">
        <w:rPr>
          <w:rFonts w:hint="eastAsia"/>
        </w:rPr>
        <w:t>RUN</w:t>
      </w:r>
      <w:r w:rsidR="008B7DEC">
        <w:rPr>
          <w:rFonts w:hint="eastAsia"/>
        </w:rPr>
        <w:t>变量置为</w:t>
      </w:r>
      <w:r w:rsidR="008B7DEC">
        <w:rPr>
          <w:rFonts w:hint="eastAsia"/>
        </w:rPr>
        <w:t>1</w:t>
      </w:r>
      <w:r w:rsidR="008B7DEC">
        <w:rPr>
          <w:rFonts w:hint="eastAsia"/>
        </w:rPr>
        <w:t>。以便运行安全</w:t>
      </w:r>
      <w:r w:rsidR="008B7DEC">
        <w:rPr>
          <w:rFonts w:hint="eastAsia"/>
        </w:rPr>
        <w:t>PLC</w:t>
      </w:r>
      <w:r w:rsidR="008B7DEC">
        <w:rPr>
          <w:rFonts w:hint="eastAsia"/>
        </w:rPr>
        <w:t>程序。</w:t>
      </w:r>
    </w:p>
    <w:p w14:paraId="15D9ED01" w14:textId="57884526" w:rsidR="00F95D92" w:rsidRDefault="009D6E06" w:rsidP="00F95D92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21D1B9B8" wp14:editId="03AEB4C4">
            <wp:extent cx="5713095" cy="1946275"/>
            <wp:effectExtent l="0" t="0" r="1905" b="0"/>
            <wp:docPr id="1438032091" name="图片 1" descr="表格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032091" name="图片 1" descr="表格&#10;&#10;AI 生成的内容可能不正确。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A0603" w14:textId="1633C284" w:rsidR="00F95D92" w:rsidRPr="004E5CBD" w:rsidRDefault="009D6E06" w:rsidP="009D6E06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PLC</w:t>
      </w:r>
      <w:r w:rsidRPr="004E5CBD">
        <w:rPr>
          <w:rFonts w:hint="eastAsia"/>
          <w:sz w:val="18"/>
          <w:szCs w:val="21"/>
        </w:rPr>
        <w:t>程序</w:t>
      </w:r>
    </w:p>
    <w:p w14:paraId="016CC9DB" w14:textId="7ED7A7CF" w:rsidR="00F95D92" w:rsidRDefault="009D6E06" w:rsidP="00F95D92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324D9A39" wp14:editId="685DF08B">
            <wp:extent cx="5713095" cy="4151630"/>
            <wp:effectExtent l="0" t="0" r="1905" b="1270"/>
            <wp:docPr id="16900452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045202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15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2F3E1" w14:textId="15E1369A" w:rsidR="009D6E06" w:rsidRPr="004E5CBD" w:rsidRDefault="009D6E06" w:rsidP="004E5CBD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Part1</w:t>
      </w:r>
      <w:r w:rsidRPr="004E5CBD">
        <w:rPr>
          <w:rFonts w:hint="eastAsia"/>
          <w:sz w:val="18"/>
          <w:szCs w:val="21"/>
        </w:rPr>
        <w:t>安全程序</w:t>
      </w:r>
    </w:p>
    <w:p w14:paraId="04DEA052" w14:textId="77777777" w:rsidR="009D6E06" w:rsidRDefault="009D6E06" w:rsidP="00F95D92">
      <w:pPr>
        <w:pStyle w:val="ab"/>
        <w:ind w:left="780" w:firstLineChars="0" w:firstLine="0"/>
        <w:rPr>
          <w:noProof/>
        </w:rPr>
      </w:pPr>
      <w:r>
        <w:rPr>
          <w:noProof/>
        </w:rPr>
        <w:drawing>
          <wp:inline distT="0" distB="0" distL="0" distR="0" wp14:anchorId="2557ADF9" wp14:editId="69359F10">
            <wp:extent cx="5713095" cy="4153535"/>
            <wp:effectExtent l="0" t="0" r="1905" b="0"/>
            <wp:docPr id="529032421" name="图片 1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032421" name="图片 1" descr="图片包含 图形用户界面&#10;&#10;AI 生成的内容可能不正确。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15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6414FCDF" w14:textId="72C1C886" w:rsidR="009D6E06" w:rsidRPr="004E5CBD" w:rsidRDefault="009D6E06" w:rsidP="004E5CBD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Part2</w:t>
      </w:r>
      <w:r w:rsidRPr="004E5CBD">
        <w:rPr>
          <w:rFonts w:hint="eastAsia"/>
          <w:sz w:val="18"/>
          <w:szCs w:val="21"/>
        </w:rPr>
        <w:t>安全程序</w:t>
      </w:r>
    </w:p>
    <w:p w14:paraId="239CDC01" w14:textId="0F36B551" w:rsidR="00F95D92" w:rsidRDefault="00F95D92" w:rsidP="004E5CBD">
      <w:pPr>
        <w:ind w:firstLineChars="0" w:firstLine="0"/>
      </w:pPr>
    </w:p>
    <w:p w14:paraId="1CF479A8" w14:textId="02034DE2" w:rsidR="00F95D92" w:rsidRDefault="00F95D92" w:rsidP="005C206F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将程序</w:t>
      </w:r>
      <w:r w:rsidR="009D6E06">
        <w:rPr>
          <w:rFonts w:hint="eastAsia"/>
        </w:rPr>
        <w:t>ToPart1</w:t>
      </w:r>
      <w:r>
        <w:rPr>
          <w:rFonts w:hint="eastAsia"/>
        </w:rPr>
        <w:t>变量设置为</w:t>
      </w:r>
      <w:r>
        <w:rPr>
          <w:rFonts w:hint="eastAsia"/>
        </w:rPr>
        <w:t>1</w:t>
      </w:r>
      <w:r>
        <w:rPr>
          <w:rFonts w:hint="eastAsia"/>
        </w:rPr>
        <w:t>，</w:t>
      </w:r>
      <w:r w:rsidR="009D6E06">
        <w:rPr>
          <w:rFonts w:hint="eastAsia"/>
        </w:rPr>
        <w:t>可以发现</w:t>
      </w:r>
      <w:r w:rsidR="009D6E06">
        <w:rPr>
          <w:rFonts w:hint="eastAsia"/>
        </w:rPr>
        <w:t>FromPart1</w:t>
      </w:r>
      <w:r w:rsidR="009D6E06">
        <w:rPr>
          <w:rFonts w:hint="eastAsia"/>
        </w:rPr>
        <w:t>变量随后也变为了，此时数据流已经打</w:t>
      </w:r>
      <w:r w:rsidR="009D6E06">
        <w:rPr>
          <w:rFonts w:hint="eastAsia"/>
        </w:rPr>
        <w:lastRenderedPageBreak/>
        <w:t>通</w:t>
      </w:r>
      <w:r>
        <w:rPr>
          <w:rFonts w:hint="eastAsia"/>
        </w:rPr>
        <w:t>。</w:t>
      </w:r>
    </w:p>
    <w:p w14:paraId="1368D614" w14:textId="4036DE9B" w:rsidR="00F95D92" w:rsidRDefault="009D6E06" w:rsidP="00F95D92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1406C4DE" wp14:editId="5BDA6152">
            <wp:extent cx="5713095" cy="1813560"/>
            <wp:effectExtent l="0" t="0" r="1905" b="0"/>
            <wp:docPr id="2049692412" name="图片 1" descr="图形用户界面, 表格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692412" name="图片 1" descr="图形用户界面, 表格&#10;&#10;AI 生成的内容可能不正确。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70352" w14:textId="3735B49D" w:rsidR="00F95D92" w:rsidRPr="004E5CBD" w:rsidRDefault="009D6E06" w:rsidP="004E5CBD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PLC</w:t>
      </w:r>
      <w:r w:rsidRPr="004E5CBD">
        <w:rPr>
          <w:rFonts w:hint="eastAsia"/>
          <w:sz w:val="18"/>
          <w:szCs w:val="21"/>
        </w:rPr>
        <w:t>监控程序</w:t>
      </w:r>
    </w:p>
    <w:p w14:paraId="289F77F4" w14:textId="5E134169" w:rsidR="009D6E06" w:rsidRDefault="009D6E06" w:rsidP="00F95D92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23C1335C" wp14:editId="40808EFA">
            <wp:extent cx="5713095" cy="4164965"/>
            <wp:effectExtent l="0" t="0" r="1905" b="6985"/>
            <wp:docPr id="1992900379" name="图片 1" descr="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900379" name="图片 1" descr="图形用户界面&#10;&#10;AI 生成的内容可能不正确。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16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DA59D" w14:textId="5FEA4A58" w:rsidR="009D6E06" w:rsidRPr="004E5CBD" w:rsidRDefault="009D6E06" w:rsidP="004E5CBD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Part1</w:t>
      </w:r>
      <w:r w:rsidRPr="004E5CBD">
        <w:rPr>
          <w:rFonts w:hint="eastAsia"/>
          <w:sz w:val="18"/>
          <w:szCs w:val="21"/>
        </w:rPr>
        <w:t>监控程序</w:t>
      </w:r>
    </w:p>
    <w:p w14:paraId="5075DFE3" w14:textId="76854AF4" w:rsidR="009D6E06" w:rsidRDefault="009D6E06" w:rsidP="00F95D92">
      <w:pPr>
        <w:pStyle w:val="ab"/>
        <w:ind w:left="780" w:firstLineChars="0" w:firstLine="0"/>
      </w:pPr>
      <w:r>
        <w:rPr>
          <w:noProof/>
        </w:rPr>
        <w:lastRenderedPageBreak/>
        <w:drawing>
          <wp:inline distT="0" distB="0" distL="0" distR="0" wp14:anchorId="729961AE" wp14:editId="78F88494">
            <wp:extent cx="5713095" cy="4169410"/>
            <wp:effectExtent l="0" t="0" r="1905" b="2540"/>
            <wp:docPr id="9244268" name="图片 1" descr="图片包含 图形用户界面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4268" name="图片 1" descr="图片包含 图形用户界面&#10;&#10;AI 生成的内容可能不正确。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416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166A0" w14:textId="5A74A9FE" w:rsidR="009D6E06" w:rsidRPr="004E5CBD" w:rsidRDefault="009D6E06" w:rsidP="004E5CBD">
      <w:pPr>
        <w:pStyle w:val="ab"/>
        <w:ind w:left="780" w:firstLineChars="0" w:firstLine="0"/>
        <w:jc w:val="center"/>
        <w:rPr>
          <w:sz w:val="18"/>
          <w:szCs w:val="21"/>
        </w:rPr>
      </w:pPr>
      <w:r w:rsidRPr="004E5CBD">
        <w:rPr>
          <w:rFonts w:hint="eastAsia"/>
          <w:sz w:val="18"/>
          <w:szCs w:val="21"/>
        </w:rPr>
        <w:t>Part2</w:t>
      </w:r>
      <w:r w:rsidRPr="004E5CBD">
        <w:rPr>
          <w:rFonts w:hint="eastAsia"/>
          <w:sz w:val="18"/>
          <w:szCs w:val="21"/>
        </w:rPr>
        <w:t>监控程序</w:t>
      </w:r>
    </w:p>
    <w:p w14:paraId="34EED255" w14:textId="53CF85DB" w:rsidR="00F95D92" w:rsidRDefault="00F95D92" w:rsidP="008F0DDB">
      <w:pPr>
        <w:ind w:firstLineChars="0" w:firstLine="0"/>
        <w:rPr>
          <w:rFonts w:hint="eastAsia"/>
        </w:rPr>
      </w:pPr>
    </w:p>
    <w:p w14:paraId="5A71A102" w14:textId="33472EE7" w:rsidR="004E5CBD" w:rsidRDefault="004E5CBD" w:rsidP="004E5CBD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观察实际也可以看到，两组模块最后一个</w:t>
      </w:r>
      <w:r>
        <w:rPr>
          <w:rFonts w:hint="eastAsia"/>
        </w:rPr>
        <w:t>EJ1957</w:t>
      </w:r>
      <w:r>
        <w:rPr>
          <w:rFonts w:hint="eastAsia"/>
        </w:rPr>
        <w:t>的第一个输出通道也被置</w:t>
      </w:r>
      <w:r>
        <w:rPr>
          <w:rFonts w:hint="eastAsia"/>
        </w:rPr>
        <w:t>1</w:t>
      </w:r>
      <w:r>
        <w:rPr>
          <w:rFonts w:hint="eastAsia"/>
        </w:rPr>
        <w:t>，有安全输出。</w:t>
      </w:r>
      <w:r w:rsidR="008F0DDB">
        <w:rPr>
          <w:rFonts w:hint="eastAsia"/>
        </w:rPr>
        <w:t>安全逻辑正常运行，同时数据流完成闭合。</w:t>
      </w:r>
    </w:p>
    <w:p w14:paraId="29BBF814" w14:textId="77777777" w:rsidR="004E5CBD" w:rsidRDefault="004E5CBD" w:rsidP="004E5CBD">
      <w:pPr>
        <w:pStyle w:val="ab"/>
        <w:ind w:left="780" w:firstLineChars="0" w:firstLine="0"/>
      </w:pPr>
    </w:p>
    <w:p w14:paraId="680F29F1" w14:textId="0BA5899B" w:rsidR="004E5CBD" w:rsidRDefault="004E5CBD" w:rsidP="004E5CBD">
      <w:pPr>
        <w:pStyle w:val="ab"/>
        <w:ind w:left="780" w:firstLineChars="0" w:firstLine="0"/>
      </w:pPr>
      <w:r>
        <w:rPr>
          <w:noProof/>
        </w:rPr>
        <w:drawing>
          <wp:inline distT="0" distB="0" distL="0" distR="0" wp14:anchorId="689CC42A" wp14:editId="4D9EF1B5">
            <wp:extent cx="5713095" cy="2387600"/>
            <wp:effectExtent l="0" t="0" r="1905" b="0"/>
            <wp:docPr id="326396137" name="图片 1" descr="图片包含 游戏机, 电路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396137" name="图片 1" descr="图片包含 游戏机, 电路&#10;&#10;AI 生成的内容可能不正确。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6D1C229D" w14:textId="65AB9521" w:rsidR="00BD58FA" w:rsidRDefault="00BD58FA" w:rsidP="004E5CBD">
      <w:pPr>
        <w:pStyle w:val="ab"/>
        <w:ind w:left="780" w:firstLineChars="0" w:firstLine="0"/>
      </w:pPr>
    </w:p>
    <w:p w14:paraId="43165A6A" w14:textId="699E57B4" w:rsidR="000E3FA6" w:rsidRDefault="008F0DDB" w:rsidP="004E5CBD">
      <w:pPr>
        <w:pStyle w:val="ab"/>
        <w:numPr>
          <w:ilvl w:val="0"/>
          <w:numId w:val="15"/>
        </w:numPr>
        <w:ind w:firstLineChars="0"/>
      </w:pPr>
      <w:r>
        <w:rPr>
          <w:rFonts w:hint="eastAsia"/>
        </w:rPr>
        <w:t>至此完成整个项目配置，其中基础的详细的操纵流程可参见另一篇手册《</w:t>
      </w:r>
      <w:r w:rsidRPr="008F0DDB">
        <w:rPr>
          <w:rFonts w:hint="eastAsia"/>
        </w:rPr>
        <w:t>不同控制器下</w:t>
      </w:r>
      <w:r w:rsidRPr="008F0DDB">
        <w:rPr>
          <w:rFonts w:hint="eastAsia"/>
        </w:rPr>
        <w:t>EL1918</w:t>
      </w:r>
      <w:r w:rsidRPr="008F0DDB">
        <w:rPr>
          <w:rFonts w:hint="eastAsia"/>
        </w:rPr>
        <w:t>与</w:t>
      </w:r>
      <w:r w:rsidRPr="008F0DDB">
        <w:rPr>
          <w:rFonts w:hint="eastAsia"/>
        </w:rPr>
        <w:t>EL1918</w:t>
      </w:r>
      <w:r w:rsidRPr="008F0DDB">
        <w:rPr>
          <w:rFonts w:hint="eastAsia"/>
        </w:rPr>
        <w:t>之间</w:t>
      </w:r>
      <w:r w:rsidRPr="008F0DDB">
        <w:rPr>
          <w:rFonts w:hint="eastAsia"/>
        </w:rPr>
        <w:t>FSOE</w:t>
      </w:r>
      <w:r w:rsidRPr="008F0DDB">
        <w:rPr>
          <w:rFonts w:hint="eastAsia"/>
        </w:rPr>
        <w:t>通讯</w:t>
      </w:r>
      <w:r>
        <w:rPr>
          <w:rFonts w:hint="eastAsia"/>
        </w:rPr>
        <w:t>》，里面写的比较详细。如在遇到别的问题可同题</w:t>
      </w:r>
      <w:proofErr w:type="gramStart"/>
      <w:r>
        <w:rPr>
          <w:rFonts w:hint="eastAsia"/>
        </w:rPr>
        <w:t>主联系</w:t>
      </w:r>
      <w:proofErr w:type="gramEnd"/>
      <w:r>
        <w:rPr>
          <w:rFonts w:hint="eastAsia"/>
        </w:rPr>
        <w:t>进行商讨。</w:t>
      </w:r>
    </w:p>
    <w:p w14:paraId="7A9784EE" w14:textId="77777777" w:rsidR="000E3FA6" w:rsidRDefault="000E3FA6">
      <w:pPr>
        <w:widowControl/>
        <w:ind w:firstLineChars="0" w:firstLine="0"/>
        <w:jc w:val="left"/>
      </w:pPr>
      <w:r>
        <w:br w:type="page"/>
      </w:r>
    </w:p>
    <w:p w14:paraId="6133B58F" w14:textId="77777777" w:rsidR="000E3FA6" w:rsidRDefault="000E3FA6" w:rsidP="000E3FA6">
      <w:pPr>
        <w:pStyle w:val="CM27"/>
        <w:ind w:firstLine="422"/>
        <w:rPr>
          <w:rFonts w:ascii="宋体" w:eastAsia="宋体" w:cs="宋体"/>
          <w:b/>
          <w:color w:val="FF0000"/>
          <w:sz w:val="21"/>
          <w:szCs w:val="21"/>
        </w:rPr>
      </w:pPr>
    </w:p>
    <w:p w14:paraId="17C9080B" w14:textId="77777777" w:rsidR="000E3FA6" w:rsidRPr="00B70FA9" w:rsidRDefault="000E3FA6" w:rsidP="000E3FA6">
      <w:pPr>
        <w:pStyle w:val="CM27"/>
        <w:ind w:firstLine="422"/>
        <w:rPr>
          <w:rFonts w:ascii="宋体" w:eastAsia="宋体" w:cs="宋体"/>
          <w:b/>
          <w:color w:val="FF0000"/>
          <w:sz w:val="21"/>
          <w:szCs w:val="21"/>
        </w:rPr>
      </w:pP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上海（</w:t>
      </w:r>
      <w:r w:rsidRPr="00B70FA9">
        <w:rPr>
          <w:rFonts w:ascii="宋体" w:eastAsia="宋体" w:cs="宋体"/>
          <w:b/>
          <w:color w:val="FF0000"/>
          <w:sz w:val="21"/>
          <w:szCs w:val="21"/>
        </w:rPr>
        <w:t xml:space="preserve"> 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中国</w:t>
      </w:r>
      <w:r>
        <w:rPr>
          <w:rFonts w:ascii="宋体" w:eastAsia="宋体" w:cs="宋体" w:hint="eastAsia"/>
          <w:b/>
          <w:color w:val="FF0000"/>
          <w:sz w:val="21"/>
          <w:szCs w:val="21"/>
        </w:rPr>
        <w:t>区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总部）</w:t>
      </w:r>
    </w:p>
    <w:p w14:paraId="1646405A" w14:textId="77777777" w:rsidR="000E3FA6" w:rsidRDefault="000E3FA6" w:rsidP="000E3FA6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 w:rsidRPr="00DC2BF7">
        <w:rPr>
          <w:rFonts w:ascii="宋体" w:eastAsia="宋体" w:cs="宋体" w:hint="eastAsia"/>
          <w:color w:val="000000"/>
          <w:sz w:val="21"/>
          <w:szCs w:val="21"/>
        </w:rPr>
        <w:t>中国上海市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静安区汶水路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 xml:space="preserve"> 299 弄</w:t>
      </w:r>
      <w:r>
        <w:rPr>
          <w:rFonts w:ascii="宋体" w:eastAsia="宋体" w:cs="宋体" w:hint="eastAsia"/>
          <w:color w:val="000000"/>
          <w:sz w:val="21"/>
          <w:szCs w:val="21"/>
        </w:rPr>
        <w:t xml:space="preserve"> 9</w:t>
      </w:r>
      <w:r w:rsidRPr="00DC2BF7">
        <w:rPr>
          <w:rFonts w:ascii="宋体" w:eastAsia="宋体" w:cs="宋体" w:hint="eastAsia"/>
          <w:color w:val="000000"/>
          <w:sz w:val="21"/>
          <w:szCs w:val="21"/>
        </w:rPr>
        <w:t>号（市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北智汇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>园）</w:t>
      </w:r>
    </w:p>
    <w:p w14:paraId="201F7292" w14:textId="77777777" w:rsidR="000E3FA6" w:rsidRDefault="000E3FA6" w:rsidP="000E3FA6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>:</w:t>
      </w:r>
      <w:r w:rsidRPr="007A2EB4">
        <w:t xml:space="preserve"> </w:t>
      </w:r>
      <w:r w:rsidRPr="007A2EB4">
        <w:rPr>
          <w:rFonts w:ascii="宋体" w:eastAsia="宋体" w:cs="宋体"/>
          <w:color w:val="000000"/>
          <w:sz w:val="21"/>
          <w:szCs w:val="21"/>
        </w:rPr>
        <w:t>021-66312666</w:t>
      </w:r>
      <w:r w:rsidRPr="007A2EB4"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>:</w:t>
      </w:r>
      <w:r w:rsidRPr="007A2EB4">
        <w:t xml:space="preserve"> </w:t>
      </w:r>
      <w:r w:rsidRPr="007A2EB4">
        <w:rPr>
          <w:rFonts w:ascii="宋体" w:eastAsia="宋体" w:cs="宋体"/>
          <w:color w:val="000000"/>
          <w:sz w:val="21"/>
          <w:szCs w:val="21"/>
        </w:rPr>
        <w:t>021-66315696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</w:t>
      </w:r>
      <w:r w:rsidRPr="00DC2BF7">
        <w:rPr>
          <w:rFonts w:ascii="宋体" w:eastAsia="宋体" w:cs="宋体"/>
          <w:color w:val="000000"/>
          <w:sz w:val="21"/>
          <w:szCs w:val="21"/>
        </w:rPr>
        <w:t>200072</w:t>
      </w:r>
    </w:p>
    <w:p w14:paraId="717B1584" w14:textId="77777777" w:rsidR="000E3FA6" w:rsidRDefault="000E3FA6" w:rsidP="000E3FA6"/>
    <w:p w14:paraId="19F557ED" w14:textId="77777777" w:rsidR="000E3FA6" w:rsidRPr="00B70FA9" w:rsidRDefault="000E3FA6" w:rsidP="000E3FA6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北京分公司</w:t>
      </w:r>
    </w:p>
    <w:p w14:paraId="743AD305" w14:textId="77777777" w:rsidR="000E3FA6" w:rsidRDefault="000E3FA6" w:rsidP="000E3FA6">
      <w:pPr>
        <w:pStyle w:val="CM27"/>
        <w:ind w:firstLine="400"/>
        <w:rPr>
          <w:rFonts w:ascii="宋体" w:eastAsia="宋体" w:cs="宋体"/>
          <w:color w:val="000000"/>
          <w:sz w:val="21"/>
          <w:szCs w:val="21"/>
        </w:rPr>
      </w:pPr>
      <w:r>
        <w:rPr>
          <w:color w:val="000000"/>
          <w:sz w:val="20"/>
          <w:szCs w:val="20"/>
          <w:shd w:val="clear" w:color="auto" w:fill="FFFFFF"/>
        </w:rPr>
        <w:t>北京市西城区新</w:t>
      </w:r>
      <w:proofErr w:type="gramStart"/>
      <w:r>
        <w:rPr>
          <w:color w:val="000000"/>
          <w:sz w:val="20"/>
          <w:szCs w:val="20"/>
          <w:shd w:val="clear" w:color="auto" w:fill="FFFFFF"/>
        </w:rPr>
        <w:t>街口北大街</w:t>
      </w:r>
      <w:proofErr w:type="gramEnd"/>
      <w:r>
        <w:rPr>
          <w:color w:val="000000"/>
          <w:sz w:val="20"/>
          <w:szCs w:val="20"/>
          <w:shd w:val="clear" w:color="auto" w:fill="FFFFFF"/>
        </w:rPr>
        <w:t xml:space="preserve"> 3 </w:t>
      </w:r>
      <w:r>
        <w:rPr>
          <w:color w:val="000000"/>
          <w:sz w:val="20"/>
          <w:szCs w:val="20"/>
          <w:shd w:val="clear" w:color="auto" w:fill="FFFFFF"/>
        </w:rPr>
        <w:t>号新街高和大厦</w:t>
      </w:r>
      <w:r>
        <w:rPr>
          <w:color w:val="000000"/>
          <w:sz w:val="20"/>
          <w:szCs w:val="20"/>
          <w:shd w:val="clear" w:color="auto" w:fill="FFFFFF"/>
        </w:rPr>
        <w:t xml:space="preserve"> 407 </w:t>
      </w:r>
      <w:r>
        <w:rPr>
          <w:color w:val="000000"/>
          <w:sz w:val="20"/>
          <w:szCs w:val="20"/>
          <w:shd w:val="clear" w:color="auto" w:fill="FFFFFF"/>
        </w:rPr>
        <w:t>室</w:t>
      </w:r>
    </w:p>
    <w:p w14:paraId="0FBE624D" w14:textId="77777777" w:rsidR="000E3FA6" w:rsidRDefault="000E3FA6" w:rsidP="000E3FA6">
      <w:pPr>
        <w:pStyle w:val="CM27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010-</w:t>
      </w:r>
      <w:r w:rsidRPr="000A4A70">
        <w:rPr>
          <w:rFonts w:ascii="宋体" w:eastAsia="宋体" w:cs="宋体"/>
          <w:color w:val="000000"/>
          <w:sz w:val="21"/>
          <w:szCs w:val="21"/>
        </w:rPr>
        <w:t>82200036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010-</w:t>
      </w:r>
      <w:r w:rsidRPr="000A4A70">
        <w:rPr>
          <w:rFonts w:ascii="宋体" w:eastAsia="宋体" w:cs="宋体"/>
          <w:color w:val="000000"/>
          <w:sz w:val="21"/>
          <w:szCs w:val="21"/>
        </w:rPr>
        <w:t>82200039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：100035</w:t>
      </w:r>
    </w:p>
    <w:p w14:paraId="15CDE4A4" w14:textId="77777777" w:rsidR="000E3FA6" w:rsidRDefault="000E3FA6" w:rsidP="000E3FA6"/>
    <w:p w14:paraId="16C911B1" w14:textId="77777777" w:rsidR="000E3FA6" w:rsidRPr="00B70FA9" w:rsidRDefault="000E3FA6" w:rsidP="000E3FA6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广州分公司</w:t>
      </w:r>
    </w:p>
    <w:p w14:paraId="3AB869ED" w14:textId="77777777" w:rsidR="000E3FA6" w:rsidRDefault="000E3FA6" w:rsidP="000E3FA6">
      <w:pPr>
        <w:pStyle w:val="CM46"/>
        <w:ind w:right="722"/>
        <w:rPr>
          <w:rFonts w:ascii="宋体" w:eastAsia="宋体" w:cs="宋体"/>
          <w:color w:val="000000"/>
          <w:sz w:val="21"/>
          <w:szCs w:val="21"/>
        </w:rPr>
      </w:pPr>
      <w:r w:rsidRPr="007A2EB4">
        <w:rPr>
          <w:rFonts w:ascii="宋体" w:eastAsia="宋体" w:cs="宋体" w:hint="eastAsia"/>
          <w:color w:val="000000"/>
          <w:sz w:val="21"/>
          <w:szCs w:val="21"/>
        </w:rPr>
        <w:t>广州市天河区珠江新城珠江东路16号高德置地G2603室</w:t>
      </w:r>
    </w:p>
    <w:p w14:paraId="4FC46C88" w14:textId="77777777" w:rsidR="000E3FA6" w:rsidRDefault="000E3FA6" w:rsidP="000E3FA6">
      <w:pPr>
        <w:pStyle w:val="CM46"/>
        <w:ind w:right="722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020-38010300/1/2</w:t>
      </w:r>
      <w:r>
        <w:rPr>
          <w:rFonts w:ascii="宋体" w:eastAsia="宋体" w:cs="宋体"/>
          <w:color w:val="000000"/>
          <w:sz w:val="21"/>
          <w:szCs w:val="21"/>
        </w:rPr>
        <w:t xml:space="preserve"> 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传真</w:t>
      </w:r>
      <w:r>
        <w:rPr>
          <w:rFonts w:ascii="宋体" w:eastAsia="宋体" w:cs="宋体"/>
          <w:color w:val="000000"/>
          <w:sz w:val="21"/>
          <w:szCs w:val="21"/>
        </w:rPr>
        <w:t>: 020-</w:t>
      </w:r>
      <w:r w:rsidRPr="007A2EB4">
        <w:rPr>
          <w:rFonts w:ascii="宋体" w:eastAsia="宋体" w:cs="宋体"/>
          <w:color w:val="000000"/>
          <w:sz w:val="21"/>
          <w:szCs w:val="21"/>
        </w:rPr>
        <w:t>38010303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邮编</w:t>
      </w:r>
      <w:r>
        <w:rPr>
          <w:rFonts w:ascii="宋体" w:eastAsia="宋体" w:cs="宋体"/>
          <w:color w:val="000000"/>
          <w:sz w:val="21"/>
          <w:szCs w:val="21"/>
        </w:rPr>
        <w:t>：</w:t>
      </w:r>
      <w:r w:rsidRPr="007A2EB4">
        <w:rPr>
          <w:rFonts w:ascii="宋体" w:eastAsia="宋体" w:cs="宋体" w:hint="eastAsia"/>
          <w:color w:val="000000"/>
          <w:sz w:val="21"/>
          <w:szCs w:val="21"/>
        </w:rPr>
        <w:t>510623</w:t>
      </w:r>
    </w:p>
    <w:p w14:paraId="3D848987" w14:textId="77777777" w:rsidR="000E3FA6" w:rsidRDefault="000E3FA6" w:rsidP="000E3FA6"/>
    <w:p w14:paraId="209CDE01" w14:textId="77777777" w:rsidR="000E3FA6" w:rsidRPr="00B70FA9" w:rsidRDefault="000E3FA6" w:rsidP="000E3FA6">
      <w:pPr>
        <w:ind w:firstLine="422"/>
        <w:rPr>
          <w:b/>
          <w:color w:val="FF0000"/>
        </w:rPr>
      </w:pPr>
      <w:r w:rsidRPr="00B70FA9">
        <w:rPr>
          <w:rFonts w:hint="eastAsia"/>
          <w:b/>
          <w:color w:val="FF0000"/>
        </w:rPr>
        <w:t>成都分公司</w:t>
      </w:r>
    </w:p>
    <w:p w14:paraId="3CFD9DA9" w14:textId="77777777" w:rsidR="000E3FA6" w:rsidRDefault="000E3FA6" w:rsidP="000E3FA6">
      <w:pPr>
        <w:pStyle w:val="CM55"/>
        <w:ind w:right="1362"/>
        <w:rPr>
          <w:rFonts w:ascii="宋体" w:eastAsia="宋体" w:cs="宋体"/>
          <w:color w:val="000000"/>
          <w:sz w:val="21"/>
          <w:szCs w:val="21"/>
        </w:rPr>
      </w:pPr>
      <w:r w:rsidRPr="007A2EB4">
        <w:rPr>
          <w:rFonts w:ascii="宋体" w:eastAsia="宋体" w:cs="宋体" w:hint="eastAsia"/>
          <w:color w:val="000000"/>
          <w:sz w:val="21"/>
          <w:szCs w:val="21"/>
        </w:rPr>
        <w:t xml:space="preserve">成都市锦江区东御街18号 </w:t>
      </w:r>
      <w:proofErr w:type="gramStart"/>
      <w:r w:rsidRPr="007A2EB4">
        <w:rPr>
          <w:rFonts w:ascii="宋体" w:eastAsia="宋体" w:cs="宋体" w:hint="eastAsia"/>
          <w:color w:val="000000"/>
          <w:sz w:val="21"/>
          <w:szCs w:val="21"/>
        </w:rPr>
        <w:t>百扬大厦</w:t>
      </w:r>
      <w:proofErr w:type="gramEnd"/>
      <w:r w:rsidRPr="007A2EB4">
        <w:rPr>
          <w:rFonts w:ascii="宋体" w:eastAsia="宋体" w:cs="宋体" w:hint="eastAsia"/>
          <w:color w:val="000000"/>
          <w:sz w:val="21"/>
          <w:szCs w:val="21"/>
        </w:rPr>
        <w:t>2305 房</w:t>
      </w:r>
    </w:p>
    <w:p w14:paraId="6896394E" w14:textId="77777777" w:rsidR="000E3FA6" w:rsidRPr="003F3878" w:rsidRDefault="000E3FA6" w:rsidP="000E3FA6">
      <w:r>
        <w:rPr>
          <w:rFonts w:ascii="宋体" w:eastAsia="宋体" w:cs="宋体" w:hint="eastAsia"/>
          <w:color w:val="000000"/>
          <w:szCs w:val="21"/>
        </w:rPr>
        <w:t>电话</w:t>
      </w:r>
      <w:r>
        <w:rPr>
          <w:rFonts w:ascii="宋体" w:eastAsia="宋体" w:cs="宋体"/>
          <w:color w:val="000000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Cs w:val="21"/>
        </w:rPr>
        <w:t>028-86202581</w:t>
      </w:r>
      <w:r>
        <w:rPr>
          <w:rFonts w:ascii="宋体" w:eastAsia="宋体" w:cs="宋体"/>
          <w:color w:val="000000"/>
          <w:szCs w:val="21"/>
        </w:rPr>
        <w:t xml:space="preserve"> 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 w:hint="eastAsia"/>
          <w:color w:val="000000"/>
          <w:szCs w:val="21"/>
        </w:rPr>
        <w:t>传真</w:t>
      </w:r>
      <w:r>
        <w:rPr>
          <w:rFonts w:ascii="宋体" w:eastAsia="宋体" w:cs="宋体"/>
          <w:color w:val="000000"/>
          <w:szCs w:val="21"/>
        </w:rPr>
        <w:t>: 028-</w:t>
      </w:r>
      <w:r w:rsidRPr="007A2EB4">
        <w:rPr>
          <w:rFonts w:ascii="宋体" w:eastAsia="宋体" w:cs="宋体"/>
          <w:color w:val="000000"/>
          <w:szCs w:val="21"/>
        </w:rPr>
        <w:t>86202582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 w:hint="eastAsia"/>
          <w:color w:val="000000"/>
          <w:szCs w:val="21"/>
        </w:rPr>
        <w:t>邮编</w:t>
      </w:r>
      <w:r>
        <w:rPr>
          <w:rFonts w:ascii="宋体" w:eastAsia="宋体" w:cs="宋体"/>
          <w:color w:val="000000"/>
          <w:szCs w:val="21"/>
        </w:rPr>
        <w:t>：</w:t>
      </w:r>
      <w:r w:rsidRPr="007A2EB4">
        <w:rPr>
          <w:rFonts w:ascii="宋体" w:eastAsia="宋体" w:cs="宋体" w:hint="eastAsia"/>
          <w:color w:val="000000"/>
          <w:szCs w:val="21"/>
        </w:rPr>
        <w:t>610016</w:t>
      </w:r>
    </w:p>
    <w:p w14:paraId="6621482A" w14:textId="77777777" w:rsidR="000E3FA6" w:rsidRDefault="000E3FA6" w:rsidP="000E3FA6"/>
    <w:p w14:paraId="25DA6381" w14:textId="77777777" w:rsidR="000E3FA6" w:rsidRDefault="000E3FA6" w:rsidP="000E3FA6"/>
    <w:p w14:paraId="46280316" w14:textId="77777777" w:rsidR="000E3FA6" w:rsidRDefault="000E3FA6" w:rsidP="000E3FA6"/>
    <w:p w14:paraId="080B37D1" w14:textId="77777777" w:rsidR="000E3FA6" w:rsidRDefault="000E3FA6" w:rsidP="000E3FA6"/>
    <w:p w14:paraId="3168F1B7" w14:textId="77777777" w:rsidR="000E3FA6" w:rsidRDefault="000E3FA6" w:rsidP="000E3FA6"/>
    <w:p w14:paraId="220DDA71" w14:textId="77777777" w:rsidR="000E3FA6" w:rsidRDefault="000E3FA6" w:rsidP="000E3FA6"/>
    <w:p w14:paraId="0881D62E" w14:textId="77777777" w:rsidR="000E3FA6" w:rsidRDefault="000E3FA6" w:rsidP="000E3FA6"/>
    <w:p w14:paraId="78024DDE" w14:textId="77777777" w:rsidR="000E3FA6" w:rsidRDefault="000E3FA6" w:rsidP="000E3FA6"/>
    <w:p w14:paraId="0B722F78" w14:textId="77777777" w:rsidR="000E3FA6" w:rsidRDefault="000E3FA6" w:rsidP="000E3FA6"/>
    <w:p w14:paraId="3693BEC6" w14:textId="77777777" w:rsidR="000E3FA6" w:rsidRDefault="000E3FA6" w:rsidP="000E3FA6"/>
    <w:p w14:paraId="5D0A83E6" w14:textId="77777777" w:rsidR="000E3FA6" w:rsidRDefault="000E3FA6" w:rsidP="000E3FA6"/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1"/>
        <w:gridCol w:w="3986"/>
      </w:tblGrid>
      <w:tr w:rsidR="000E3FA6" w:rsidRPr="00B243F8" w14:paraId="34F0B5E3" w14:textId="77777777" w:rsidTr="008043AC">
        <w:trPr>
          <w:trHeight w:val="701"/>
        </w:trPr>
        <w:tc>
          <w:tcPr>
            <w:tcW w:w="4661" w:type="dxa"/>
            <w:vMerge w:val="restart"/>
          </w:tcPr>
          <w:p w14:paraId="777303D0" w14:textId="77777777" w:rsidR="000E3FA6" w:rsidRDefault="000E3FA6" w:rsidP="008043AC">
            <w:pPr>
              <w:jc w:val="center"/>
            </w:pPr>
          </w:p>
          <w:p w14:paraId="12664D08" w14:textId="77777777" w:rsidR="000E3FA6" w:rsidRDefault="000E3FA6" w:rsidP="008043AC">
            <w:pPr>
              <w:jc w:val="center"/>
            </w:pPr>
          </w:p>
          <w:p w14:paraId="79A5F927" w14:textId="77777777" w:rsidR="000E3FA6" w:rsidRDefault="000E3FA6" w:rsidP="008043AC">
            <w:pPr>
              <w:jc w:val="center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63360" behindDoc="0" locked="0" layoutInCell="1" allowOverlap="1" wp14:anchorId="4E9E1335" wp14:editId="4456E5AB">
                  <wp:simplePos x="0" y="0"/>
                  <wp:positionH relativeFrom="column">
                    <wp:posOffset>546021</wp:posOffset>
                  </wp:positionH>
                  <wp:positionV relativeFrom="page">
                    <wp:posOffset>586184</wp:posOffset>
                  </wp:positionV>
                  <wp:extent cx="1165225" cy="1165225"/>
                  <wp:effectExtent l="0" t="0" r="0" b="0"/>
                  <wp:wrapNone/>
                  <wp:docPr id="234" name="图片 234" descr="QR 代码&#10;&#10;AI 生成的内容可能不正确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 234" descr="QR 代码&#10;&#10;AI 生成的内容可能不正确。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5225" cy="1165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F5457C8" w14:textId="77777777" w:rsidR="000E3FA6" w:rsidRDefault="000E3FA6" w:rsidP="008043AC">
            <w:pPr>
              <w:jc w:val="center"/>
            </w:pPr>
          </w:p>
          <w:p w14:paraId="11B8955C" w14:textId="77777777" w:rsidR="000E3FA6" w:rsidRDefault="000E3FA6" w:rsidP="008043AC">
            <w:pPr>
              <w:jc w:val="center"/>
            </w:pPr>
          </w:p>
          <w:p w14:paraId="7146AE14" w14:textId="77777777" w:rsidR="000E3FA6" w:rsidRDefault="000E3FA6" w:rsidP="008043AC">
            <w:pPr>
              <w:jc w:val="center"/>
            </w:pPr>
          </w:p>
          <w:p w14:paraId="3F91364B" w14:textId="77777777" w:rsidR="000E3FA6" w:rsidRDefault="000E3FA6" w:rsidP="008043AC">
            <w:pPr>
              <w:jc w:val="center"/>
            </w:pPr>
          </w:p>
          <w:p w14:paraId="40DCACFE" w14:textId="77777777" w:rsidR="000E3FA6" w:rsidRDefault="000E3FA6" w:rsidP="008043AC">
            <w:pPr>
              <w:jc w:val="center"/>
            </w:pPr>
          </w:p>
          <w:p w14:paraId="6CE56CA1" w14:textId="77777777" w:rsidR="000E3FA6" w:rsidRDefault="000E3FA6" w:rsidP="008043AC">
            <w:pPr>
              <w:jc w:val="center"/>
            </w:pPr>
          </w:p>
          <w:p w14:paraId="38854CF5" w14:textId="77777777" w:rsidR="000E3FA6" w:rsidRDefault="000E3FA6" w:rsidP="008043AC">
            <w:pPr>
              <w:pStyle w:val="CM55"/>
              <w:ind w:leftChars="200" w:left="420" w:rightChars="649" w:right="1363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请</w:t>
            </w:r>
            <w:proofErr w:type="gramStart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用微信扫描</w:t>
            </w:r>
            <w:proofErr w:type="gramEnd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二维码</w:t>
            </w:r>
          </w:p>
          <w:p w14:paraId="6CE61F34" w14:textId="77777777" w:rsidR="000E3FA6" w:rsidRPr="000A4A70" w:rsidRDefault="000E3FA6" w:rsidP="008043AC">
            <w:pPr>
              <w:pStyle w:val="CM55"/>
              <w:ind w:leftChars="200" w:left="420" w:rightChars="649" w:right="1363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通过公众号与技术支持交流</w:t>
            </w:r>
          </w:p>
          <w:p w14:paraId="534803AD" w14:textId="77777777" w:rsidR="000E3FA6" w:rsidRDefault="000E3FA6" w:rsidP="008043AC"/>
        </w:tc>
        <w:tc>
          <w:tcPr>
            <w:tcW w:w="3986" w:type="dxa"/>
          </w:tcPr>
          <w:p w14:paraId="0CC1F25F" w14:textId="77777777" w:rsidR="000E3FA6" w:rsidRDefault="000E3FA6" w:rsidP="008043AC"/>
          <w:p w14:paraId="077BD6EB" w14:textId="77777777" w:rsidR="000E3FA6" w:rsidRPr="00B243F8" w:rsidRDefault="000E3FA6" w:rsidP="008043AC"/>
        </w:tc>
      </w:tr>
      <w:tr w:rsidR="000E3FA6" w:rsidRPr="00B243F8" w14:paraId="0DAFD911" w14:textId="77777777" w:rsidTr="008043AC">
        <w:trPr>
          <w:trHeight w:val="697"/>
        </w:trPr>
        <w:tc>
          <w:tcPr>
            <w:tcW w:w="4661" w:type="dxa"/>
            <w:vMerge/>
          </w:tcPr>
          <w:p w14:paraId="117E8801" w14:textId="77777777" w:rsidR="000E3FA6" w:rsidRDefault="000E3FA6" w:rsidP="008043AC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14:paraId="3E344D3B" w14:textId="77777777" w:rsidR="000E3FA6" w:rsidRDefault="000E3FA6" w:rsidP="008043AC">
            <w:r>
              <w:t>倍福中文官网：</w:t>
            </w:r>
          </w:p>
          <w:p w14:paraId="7783931E" w14:textId="77777777" w:rsidR="000E3FA6" w:rsidRPr="0077020B" w:rsidRDefault="000E3FA6" w:rsidP="008043AC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 w:rsidRPr="003F3878">
              <w:rPr>
                <w:rFonts w:ascii="宋体" w:eastAsia="宋体" w:hAnsi="Arial" w:cs="宋体"/>
                <w:color w:val="000000"/>
                <w:kern w:val="0"/>
                <w:szCs w:val="21"/>
              </w:rPr>
              <w:t>http</w:t>
            </w: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s</w:t>
            </w:r>
            <w:r w:rsidRPr="003F3878">
              <w:rPr>
                <w:rFonts w:ascii="宋体" w:eastAsia="宋体" w:hAnsi="Arial" w:cs="宋体"/>
                <w:color w:val="000000"/>
                <w:kern w:val="0"/>
                <w:szCs w:val="21"/>
              </w:rPr>
              <w:t>://www.beckhoff.com.cn/</w:t>
            </w:r>
          </w:p>
        </w:tc>
      </w:tr>
      <w:tr w:rsidR="000E3FA6" w:rsidRPr="0077020B" w14:paraId="06FA70BA" w14:textId="77777777" w:rsidTr="008043AC">
        <w:trPr>
          <w:trHeight w:val="697"/>
        </w:trPr>
        <w:tc>
          <w:tcPr>
            <w:tcW w:w="4661" w:type="dxa"/>
            <w:vMerge/>
          </w:tcPr>
          <w:p w14:paraId="2E271BB2" w14:textId="77777777" w:rsidR="000E3FA6" w:rsidRDefault="000E3FA6" w:rsidP="008043AC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14:paraId="2D5E502F" w14:textId="77777777" w:rsidR="000E3FA6" w:rsidRDefault="000E3FA6" w:rsidP="008043AC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倍福</w:t>
            </w:r>
            <w:r>
              <w:rPr>
                <w:rFonts w:ascii="宋体" w:eastAsia="宋体" w:hAnsi="Arial" w:cs="宋体"/>
                <w:color w:val="000000"/>
                <w:kern w:val="0"/>
                <w:szCs w:val="21"/>
              </w:rPr>
              <w:t>虚拟</w:t>
            </w: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学院</w:t>
            </w:r>
            <w:r>
              <w:rPr>
                <w:rFonts w:ascii="宋体" w:eastAsia="宋体" w:hAnsi="Arial" w:cs="宋体"/>
                <w:color w:val="000000"/>
                <w:kern w:val="0"/>
                <w:szCs w:val="21"/>
              </w:rPr>
              <w:t>：</w:t>
            </w:r>
          </w:p>
          <w:p w14:paraId="1636F0B8" w14:textId="77777777" w:rsidR="000E3FA6" w:rsidRDefault="000E3FA6" w:rsidP="008043AC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  <w:r w:rsidRPr="00E03ED2">
              <w:rPr>
                <w:rFonts w:ascii="宋体" w:eastAsia="宋体" w:hAnsi="Arial" w:cs="宋体"/>
                <w:color w:val="000000"/>
                <w:kern w:val="0"/>
                <w:szCs w:val="21"/>
              </w:rPr>
              <w:t>http</w:t>
            </w:r>
            <w:r>
              <w:rPr>
                <w:rFonts w:ascii="宋体" w:eastAsia="宋体" w:hAnsi="Arial" w:cs="宋体" w:hint="eastAsia"/>
                <w:color w:val="000000"/>
                <w:kern w:val="0"/>
                <w:szCs w:val="21"/>
              </w:rPr>
              <w:t>s</w:t>
            </w:r>
            <w:r w:rsidRPr="00E03ED2">
              <w:rPr>
                <w:rFonts w:ascii="宋体" w:eastAsia="宋体" w:hAnsi="Arial" w:cs="宋体"/>
                <w:color w:val="000000"/>
                <w:kern w:val="0"/>
                <w:szCs w:val="21"/>
              </w:rPr>
              <w:t>://tr.beckhoff.com.cn/</w:t>
            </w:r>
          </w:p>
          <w:p w14:paraId="54BD8DEC" w14:textId="77777777" w:rsidR="000E3FA6" w:rsidRPr="0077020B" w:rsidRDefault="000E3FA6" w:rsidP="008043AC">
            <w:pPr>
              <w:rPr>
                <w:rFonts w:ascii="宋体" w:eastAsia="宋体" w:hAnsi="Arial" w:cs="宋体"/>
                <w:color w:val="000000"/>
                <w:kern w:val="0"/>
                <w:szCs w:val="21"/>
              </w:rPr>
            </w:pPr>
          </w:p>
        </w:tc>
      </w:tr>
      <w:tr w:rsidR="000E3FA6" w:rsidRPr="00B243F8" w14:paraId="48D4CAB1" w14:textId="77777777" w:rsidTr="008043AC">
        <w:trPr>
          <w:trHeight w:val="2818"/>
        </w:trPr>
        <w:tc>
          <w:tcPr>
            <w:tcW w:w="4661" w:type="dxa"/>
            <w:vMerge/>
          </w:tcPr>
          <w:p w14:paraId="50C348D1" w14:textId="77777777" w:rsidR="000E3FA6" w:rsidRDefault="000E3FA6" w:rsidP="008043AC">
            <w:pPr>
              <w:jc w:val="center"/>
              <w:rPr>
                <w:noProof/>
              </w:rPr>
            </w:pPr>
          </w:p>
        </w:tc>
        <w:tc>
          <w:tcPr>
            <w:tcW w:w="3986" w:type="dxa"/>
          </w:tcPr>
          <w:p w14:paraId="6ECD4B12" w14:textId="77777777" w:rsidR="000E3FA6" w:rsidRDefault="000E3FA6" w:rsidP="008043AC">
            <w:r>
              <w:rPr>
                <w:rFonts w:hint="eastAsia"/>
              </w:rPr>
              <w:t>招贤</w:t>
            </w:r>
            <w:r>
              <w:t>纳</w:t>
            </w:r>
            <w:r>
              <w:rPr>
                <w:rFonts w:hint="eastAsia"/>
              </w:rPr>
              <w:t>士</w:t>
            </w:r>
            <w:r>
              <w:t>：</w:t>
            </w:r>
            <w:r w:rsidRPr="0077020B">
              <w:t>job@beckhoff.com.cn</w:t>
            </w:r>
          </w:p>
          <w:p w14:paraId="54C5E6E0" w14:textId="77777777" w:rsidR="000E3FA6" w:rsidRDefault="000E3FA6" w:rsidP="008043AC">
            <w:r>
              <w:rPr>
                <w:rFonts w:hint="eastAsia"/>
              </w:rPr>
              <w:t>技术</w:t>
            </w:r>
            <w:r>
              <w:t>支持：</w:t>
            </w:r>
            <w:r w:rsidRPr="0077020B">
              <w:t>support@beckhoff.com.cn</w:t>
            </w:r>
          </w:p>
          <w:p w14:paraId="47370A99" w14:textId="77777777" w:rsidR="000E3FA6" w:rsidRDefault="000E3FA6" w:rsidP="008043AC">
            <w:r>
              <w:rPr>
                <w:rFonts w:hint="eastAsia"/>
              </w:rPr>
              <w:t>产品</w:t>
            </w:r>
            <w:r>
              <w:t>维修：</w:t>
            </w:r>
            <w:r w:rsidRPr="0077020B">
              <w:t>service@beckhoff.com.cn</w:t>
            </w:r>
          </w:p>
          <w:p w14:paraId="259E66A7" w14:textId="77777777" w:rsidR="000E3FA6" w:rsidRDefault="000E3FA6" w:rsidP="008043AC">
            <w:r>
              <w:rPr>
                <w:rFonts w:hint="eastAsia"/>
              </w:rPr>
              <w:t>方案</w:t>
            </w:r>
            <w:r>
              <w:t>咨询：</w:t>
            </w:r>
            <w:r w:rsidRPr="0077020B">
              <w:t>sales@beckhoff.com.cn</w:t>
            </w:r>
          </w:p>
        </w:tc>
      </w:tr>
    </w:tbl>
    <w:p w14:paraId="2670C0B8" w14:textId="77777777" w:rsidR="000E3FA6" w:rsidRPr="00DD2599" w:rsidRDefault="000E3FA6" w:rsidP="000E3FA6"/>
    <w:p w14:paraId="28A1FE1D" w14:textId="77777777" w:rsidR="004E5CBD" w:rsidRPr="000E3FA6" w:rsidRDefault="004E5CBD" w:rsidP="000E3FA6">
      <w:pPr>
        <w:ind w:firstLineChars="0"/>
        <w:rPr>
          <w:rFonts w:hint="eastAsia"/>
        </w:rPr>
      </w:pPr>
    </w:p>
    <w:sectPr w:rsidR="004E5CBD" w:rsidRPr="000E3FA6" w:rsidSect="00441C5E">
      <w:headerReference w:type="default" r:id="rId51"/>
      <w:footerReference w:type="default" r:id="rId52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2C1810" w14:textId="77777777" w:rsidR="00FF7936" w:rsidRDefault="00FF7936" w:rsidP="00206B56">
      <w:r>
        <w:separator/>
      </w:r>
    </w:p>
  </w:endnote>
  <w:endnote w:type="continuationSeparator" w:id="0">
    <w:p w14:paraId="46D130D3" w14:textId="77777777" w:rsidR="00FF7936" w:rsidRDefault="00FF7936" w:rsidP="00206B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6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BD7EA7" w14:textId="77777777" w:rsidR="00382F19" w:rsidRDefault="00382F19" w:rsidP="00206B56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980170" w14:textId="77777777" w:rsidR="00382F19" w:rsidRDefault="00382F19" w:rsidP="00F35128"/>
  <w:p w14:paraId="737BFF86" w14:textId="77777777" w:rsidR="00382F19" w:rsidRPr="00F35128" w:rsidRDefault="00382F19" w:rsidP="00F35128">
    <w:pPr>
      <w:rPr>
        <w:rFonts w:cs="Arial"/>
        <w:i/>
      </w:rPr>
    </w:pPr>
    <w:r w:rsidRPr="00F35128">
      <w:rPr>
        <w:rFonts w:hint="eastAsia"/>
        <w:i/>
      </w:rPr>
      <w:t>文档内容可能</w:t>
    </w:r>
    <w:r w:rsidRPr="00F35128">
      <w:rPr>
        <w:i/>
      </w:rPr>
      <w:t>随时更新</w:t>
    </w:r>
  </w:p>
  <w:p w14:paraId="7706AFB6" w14:textId="77777777" w:rsidR="00382F19" w:rsidRPr="00F35128" w:rsidRDefault="00382F19" w:rsidP="00F35128">
    <w:pPr>
      <w:rPr>
        <w:i/>
      </w:rPr>
    </w:pPr>
    <w:r w:rsidRPr="00F35128">
      <w:rPr>
        <w:i/>
      </w:rPr>
      <w:t>如有改动，恕不事先通知</w:t>
    </w:r>
  </w:p>
  <w:p w14:paraId="568FD905" w14:textId="77777777" w:rsidR="00382F19" w:rsidRPr="00F35128" w:rsidRDefault="00382F19" w:rsidP="00206B56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DAB5F" w14:textId="77777777" w:rsidR="00382F19" w:rsidRDefault="00382F19" w:rsidP="00206B56">
    <w:pPr>
      <w:pStyle w:val="a5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57D59C" w14:textId="77777777" w:rsidR="00382F19" w:rsidRDefault="00382F19" w:rsidP="006E2498">
    <w:pPr>
      <w:pStyle w:val="a5"/>
      <w:ind w:firstLineChars="0" w:firstLine="0"/>
      <w:jc w:val="center"/>
      <w:rPr>
        <w:rStyle w:val="a7"/>
        <w:sz w:val="15"/>
        <w:szCs w:val="15"/>
      </w:rPr>
    </w:pPr>
  </w:p>
  <w:p w14:paraId="16AAABEC" w14:textId="7EBFCF2F" w:rsidR="00382F19" w:rsidRPr="00FD79CD" w:rsidRDefault="00382F19" w:rsidP="009A0513">
    <w:pPr>
      <w:pStyle w:val="a5"/>
      <w:ind w:firstLineChars="0" w:firstLine="0"/>
      <w:jc w:val="center"/>
      <w:rPr>
        <w:rStyle w:val="a7"/>
        <w:sz w:val="15"/>
        <w:szCs w:val="15"/>
      </w:rPr>
    </w:pPr>
    <w:r w:rsidRPr="00FD79CD">
      <w:rPr>
        <w:rStyle w:val="a7"/>
        <w:rFonts w:hint="eastAsia"/>
        <w:sz w:val="15"/>
        <w:szCs w:val="15"/>
      </w:rPr>
      <w:t>第</w:t>
    </w:r>
    <w:r w:rsidRPr="00FD79CD">
      <w:rPr>
        <w:rStyle w:val="a7"/>
        <w:sz w:val="15"/>
        <w:szCs w:val="15"/>
      </w:rPr>
      <w:fldChar w:fldCharType="begin"/>
    </w:r>
    <w:r w:rsidRPr="00FD79CD">
      <w:rPr>
        <w:rStyle w:val="a7"/>
        <w:sz w:val="15"/>
        <w:szCs w:val="15"/>
      </w:rPr>
      <w:instrText xml:space="preserve"> PAGE </w:instrText>
    </w:r>
    <w:r w:rsidRPr="00FD79CD">
      <w:rPr>
        <w:rStyle w:val="a7"/>
        <w:sz w:val="15"/>
        <w:szCs w:val="15"/>
      </w:rPr>
      <w:fldChar w:fldCharType="separate"/>
    </w:r>
    <w:r w:rsidR="006249AF">
      <w:rPr>
        <w:rStyle w:val="a7"/>
        <w:noProof/>
        <w:sz w:val="15"/>
        <w:szCs w:val="15"/>
      </w:rPr>
      <w:t>9</w:t>
    </w:r>
    <w:r w:rsidRPr="00FD79CD">
      <w:rPr>
        <w:rStyle w:val="a7"/>
        <w:sz w:val="15"/>
        <w:szCs w:val="15"/>
      </w:rPr>
      <w:fldChar w:fldCharType="end"/>
    </w:r>
    <w:r w:rsidRPr="00FD79CD">
      <w:rPr>
        <w:rStyle w:val="a7"/>
        <w:rFonts w:hint="eastAsia"/>
        <w:sz w:val="15"/>
        <w:szCs w:val="15"/>
      </w:rPr>
      <w:t>页</w:t>
    </w:r>
    <w:r w:rsidRPr="00FD79CD">
      <w:rPr>
        <w:rStyle w:val="a7"/>
        <w:rFonts w:hint="eastAsia"/>
        <w:sz w:val="15"/>
        <w:szCs w:val="15"/>
      </w:rPr>
      <w:t xml:space="preserve"> </w:t>
    </w:r>
    <w:r w:rsidRPr="00FD79CD">
      <w:rPr>
        <w:rStyle w:val="a7"/>
        <w:rFonts w:hint="eastAsia"/>
        <w:sz w:val="15"/>
        <w:szCs w:val="15"/>
      </w:rPr>
      <w:t>共</w:t>
    </w:r>
    <w:r w:rsidRPr="00FD79CD">
      <w:rPr>
        <w:rStyle w:val="a7"/>
        <w:rFonts w:hint="eastAsia"/>
        <w:sz w:val="15"/>
        <w:szCs w:val="15"/>
      </w:rPr>
      <w:t xml:space="preserve"> </w:t>
    </w:r>
    <w:r w:rsidR="00441C5E">
      <w:rPr>
        <w:rStyle w:val="a7"/>
        <w:sz w:val="15"/>
        <w:szCs w:val="15"/>
      </w:rPr>
      <w:t>65</w:t>
    </w:r>
    <w:r w:rsidRPr="00FD79CD">
      <w:rPr>
        <w:rStyle w:val="a7"/>
        <w:rFonts w:hint="eastAsia"/>
        <w:sz w:val="15"/>
        <w:szCs w:val="15"/>
      </w:rPr>
      <w:t>页</w:t>
    </w:r>
  </w:p>
  <w:p w14:paraId="2C924617" w14:textId="77777777" w:rsidR="00382F19" w:rsidRDefault="00382F19" w:rsidP="00FE32D5">
    <w:pPr>
      <w:ind w:firstLineChars="0" w:firstLine="0"/>
    </w:pPr>
    <w:r w:rsidRPr="00FD79CD">
      <w:rPr>
        <w:rStyle w:val="a7"/>
        <w:rFonts w:hint="eastAsia"/>
        <w:sz w:val="15"/>
        <w:szCs w:val="15"/>
      </w:rPr>
      <w:t>倍福</w:t>
    </w:r>
    <w:r w:rsidRPr="00FD79CD">
      <w:rPr>
        <w:rStyle w:val="a7"/>
        <w:sz w:val="15"/>
        <w:szCs w:val="15"/>
      </w:rPr>
      <w:t>官方网站：</w:t>
    </w:r>
    <w:hyperlink r:id="rId1" w:history="1">
      <w:r w:rsidRPr="00D42D25">
        <w:rPr>
          <w:rStyle w:val="a8"/>
          <w:sz w:val="15"/>
          <w:szCs w:val="15"/>
        </w:rPr>
        <w:t>https://www.beckhoff.com.cn</w:t>
      </w:r>
    </w:hyperlink>
    <w:r w:rsidRPr="00FD79CD">
      <w:t xml:space="preserve">    </w:t>
    </w:r>
    <w:r w:rsidRPr="00FD79CD">
      <w:tab/>
    </w:r>
    <w:r w:rsidRPr="00FD79CD">
      <w:rPr>
        <w:rFonts w:hint="eastAsia"/>
      </w:rPr>
      <w:tab/>
    </w:r>
    <w:r>
      <w:tab/>
    </w:r>
    <w:r>
      <w:tab/>
    </w:r>
    <w:r>
      <w:tab/>
    </w:r>
    <w:r w:rsidRPr="00FD79CD">
      <w:rPr>
        <w:sz w:val="15"/>
        <w:szCs w:val="15"/>
      </w:rPr>
      <w:t>在线帮助系统：</w:t>
    </w:r>
    <w:hyperlink r:id="rId2" w:history="1">
      <w:r w:rsidRPr="0013107E">
        <w:rPr>
          <w:rStyle w:val="a8"/>
          <w:sz w:val="15"/>
          <w:szCs w:val="15"/>
        </w:rPr>
        <w:t>https://infosys.beckhoff.com/index_en.htm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85307B" w14:textId="77777777" w:rsidR="00FF7936" w:rsidRDefault="00FF7936" w:rsidP="00206B56">
      <w:r>
        <w:separator/>
      </w:r>
    </w:p>
  </w:footnote>
  <w:footnote w:type="continuationSeparator" w:id="0">
    <w:p w14:paraId="542DB2F8" w14:textId="77777777" w:rsidR="00FF7936" w:rsidRDefault="00FF7936" w:rsidP="00206B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F0A49F" w14:textId="77777777" w:rsidR="00382F19" w:rsidRDefault="00382F19" w:rsidP="00206B56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34288D" w14:textId="77777777" w:rsidR="00382F19" w:rsidRDefault="00382F19" w:rsidP="00F4019C">
    <w:pPr>
      <w:pStyle w:val="a3"/>
      <w:ind w:firstLine="360"/>
      <w:jc w:val="right"/>
    </w:pPr>
    <w:r w:rsidRPr="00206B56">
      <w:t>Beckhoff China</w:t>
    </w:r>
    <w:r>
      <w:rPr>
        <w:rFonts w:hint="eastAsia"/>
      </w:rPr>
      <w:t>技术文</w:t>
    </w:r>
    <w:r>
      <w:t>档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4EF092" w14:textId="77777777" w:rsidR="00382F19" w:rsidRDefault="00382F19" w:rsidP="00206B56">
    <w:pPr>
      <w:pStyle w:val="a3"/>
      <w:ind w:firstLine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1F238B" w14:textId="77777777" w:rsidR="00382F19" w:rsidRDefault="00382F19" w:rsidP="00206B56">
    <w:pPr>
      <w:pStyle w:val="a3"/>
      <w:ind w:firstLine="360"/>
    </w:pPr>
    <w:r>
      <w:rPr>
        <w:noProof/>
      </w:rPr>
      <w:drawing>
        <wp:anchor distT="0" distB="0" distL="114300" distR="114300" simplePos="0" relativeHeight="251660288" behindDoc="1" locked="0" layoutInCell="1" allowOverlap="1" wp14:anchorId="723FD7DD" wp14:editId="16492389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2" name="图片 2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</w:rPr>
      <w:tab/>
    </w:r>
    <w:r>
      <w:rPr>
        <w:rFonts w:hint="eastAsia"/>
      </w:rPr>
      <w:tab/>
    </w:r>
  </w:p>
  <w:p w14:paraId="71A35B97" w14:textId="77777777" w:rsidR="00382F19" w:rsidRDefault="00382F19" w:rsidP="002F7A0D">
    <w:pPr>
      <w:pStyle w:val="a3"/>
      <w:ind w:firstLine="360"/>
      <w:jc w:val="right"/>
    </w:pPr>
    <w:r w:rsidRPr="00206B56">
      <w:t>Beckhoff China</w:t>
    </w:r>
    <w:r>
      <w:rPr>
        <w:rFonts w:hint="eastAsia"/>
      </w:rPr>
      <w:t>技术文</w:t>
    </w:r>
    <w:r>
      <w:t>档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34107"/>
    <w:multiLevelType w:val="hybridMultilevel"/>
    <w:tmpl w:val="DC90FDE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0">
    <w:nsid w:val="0C512DF6"/>
    <w:multiLevelType w:val="hybridMultilevel"/>
    <w:tmpl w:val="DC90FDE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148A1649"/>
    <w:multiLevelType w:val="hybridMultilevel"/>
    <w:tmpl w:val="EC726CA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17566F98"/>
    <w:multiLevelType w:val="hybridMultilevel"/>
    <w:tmpl w:val="C2B408E8"/>
    <w:lvl w:ilvl="0" w:tplc="FFFFFFFF">
      <w:start w:val="1"/>
      <w:numFmt w:val="decimal"/>
      <w:lvlText w:val="%1、"/>
      <w:lvlJc w:val="left"/>
      <w:pPr>
        <w:ind w:left="785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1D4B0CC4"/>
    <w:multiLevelType w:val="hybridMultilevel"/>
    <w:tmpl w:val="FC8E63B2"/>
    <w:lvl w:ilvl="0" w:tplc="441EA4BA">
      <w:start w:val="1"/>
      <w:numFmt w:val="decimal"/>
      <w:pStyle w:val="2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20EB02A1"/>
    <w:multiLevelType w:val="hybridMultilevel"/>
    <w:tmpl w:val="D6ECCBE4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6" w15:restartNumberingAfterBreak="0">
    <w:nsid w:val="238965B4"/>
    <w:multiLevelType w:val="hybridMultilevel"/>
    <w:tmpl w:val="8D8833C0"/>
    <w:lvl w:ilvl="0" w:tplc="CC3817CA">
      <w:start w:val="1"/>
      <w:numFmt w:val="chineseCountingThousand"/>
      <w:pStyle w:val="1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5961849"/>
    <w:multiLevelType w:val="hybridMultilevel"/>
    <w:tmpl w:val="149E5720"/>
    <w:lvl w:ilvl="0" w:tplc="2D70872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1181184"/>
    <w:multiLevelType w:val="hybridMultilevel"/>
    <w:tmpl w:val="EC726CA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 w15:restartNumberingAfterBreak="0">
    <w:nsid w:val="32F21BAC"/>
    <w:multiLevelType w:val="hybridMultilevel"/>
    <w:tmpl w:val="4E081360"/>
    <w:lvl w:ilvl="0" w:tplc="CA8262D8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10" w15:restartNumberingAfterBreak="0">
    <w:nsid w:val="360340DF"/>
    <w:multiLevelType w:val="multilevel"/>
    <w:tmpl w:val="E410F878"/>
    <w:lvl w:ilvl="0">
      <w:start w:val="1"/>
      <w:numFmt w:val="decimal"/>
      <w:pStyle w:val="10"/>
      <w:lvlText w:val="%1."/>
      <w:lvlJc w:val="left"/>
      <w:pPr>
        <w:ind w:left="420" w:hanging="4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0"/>
      <w:lvlText w:val="%1.%2."/>
      <w:lvlJc w:val="left"/>
      <w:pPr>
        <w:ind w:left="567" w:hanging="567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pStyle w:val="3"/>
      <w:lvlText w:val="%1.%2.%3."/>
      <w:lvlJc w:val="left"/>
      <w:pPr>
        <w:ind w:left="992" w:hanging="709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1" w15:restartNumberingAfterBreak="0">
    <w:nsid w:val="3CE9678B"/>
    <w:multiLevelType w:val="multilevel"/>
    <w:tmpl w:val="3AD8B8C4"/>
    <w:lvl w:ilvl="0">
      <w:start w:val="6"/>
      <w:numFmt w:val="decimal"/>
      <w:lvlText w:val="%1."/>
      <w:lvlJc w:val="left"/>
      <w:pPr>
        <w:ind w:left="492" w:hanging="492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140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34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76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380" w:hanging="144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160" w:hanging="1800"/>
      </w:pPr>
      <w:rPr>
        <w:rFonts w:hint="default"/>
      </w:rPr>
    </w:lvl>
  </w:abstractNum>
  <w:abstractNum w:abstractNumId="12" w15:restartNumberingAfterBreak="0">
    <w:nsid w:val="40956773"/>
    <w:multiLevelType w:val="hybridMultilevel"/>
    <w:tmpl w:val="D6ECCBE4"/>
    <w:lvl w:ilvl="0" w:tplc="4F80422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47C51C8C"/>
    <w:multiLevelType w:val="hybridMultilevel"/>
    <w:tmpl w:val="DC90FDE8"/>
    <w:lvl w:ilvl="0" w:tplc="E4E82236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4" w15:restartNumberingAfterBreak="0">
    <w:nsid w:val="493A02B9"/>
    <w:multiLevelType w:val="hybridMultilevel"/>
    <w:tmpl w:val="EC726CA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5" w15:restartNumberingAfterBreak="0">
    <w:nsid w:val="521941BD"/>
    <w:multiLevelType w:val="hybridMultilevel"/>
    <w:tmpl w:val="84CCE7A8"/>
    <w:lvl w:ilvl="0" w:tplc="3990D6FE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533C6C99"/>
    <w:multiLevelType w:val="hybridMultilevel"/>
    <w:tmpl w:val="1BF2860A"/>
    <w:lvl w:ilvl="0" w:tplc="4F80422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564F5F36"/>
    <w:multiLevelType w:val="hybridMultilevel"/>
    <w:tmpl w:val="1794D3F0"/>
    <w:lvl w:ilvl="0" w:tplc="29342E5A">
      <w:start w:val="1"/>
      <w:numFmt w:val="decimal"/>
      <w:lvlText w:val="%1)"/>
      <w:lvlJc w:val="left"/>
      <w:pPr>
        <w:ind w:left="1200" w:hanging="420"/>
      </w:pPr>
      <w:rPr>
        <w:b w:val="0"/>
        <w:bCs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8" w15:restartNumberingAfterBreak="0">
    <w:nsid w:val="5D54187F"/>
    <w:multiLevelType w:val="hybridMultilevel"/>
    <w:tmpl w:val="C2B408E8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9" w15:restartNumberingAfterBreak="0">
    <w:nsid w:val="5FA217ED"/>
    <w:multiLevelType w:val="hybridMultilevel"/>
    <w:tmpl w:val="C2B408E8"/>
    <w:lvl w:ilvl="0" w:tplc="FFFFFFFF">
      <w:start w:val="1"/>
      <w:numFmt w:val="decimal"/>
      <w:lvlText w:val="%1、"/>
      <w:lvlJc w:val="left"/>
      <w:pPr>
        <w:ind w:left="785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0" w15:restartNumberingAfterBreak="0">
    <w:nsid w:val="608F1BDA"/>
    <w:multiLevelType w:val="hybridMultilevel"/>
    <w:tmpl w:val="5D782F44"/>
    <w:lvl w:ilvl="0" w:tplc="308E032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645E30BA"/>
    <w:multiLevelType w:val="hybridMultilevel"/>
    <w:tmpl w:val="5D782F44"/>
    <w:lvl w:ilvl="0" w:tplc="FFFFFFFF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 w15:restartNumberingAfterBreak="0">
    <w:nsid w:val="68C8059D"/>
    <w:multiLevelType w:val="hybridMultilevel"/>
    <w:tmpl w:val="6586492A"/>
    <w:lvl w:ilvl="0" w:tplc="8026AEB8">
      <w:start w:val="1"/>
      <w:numFmt w:val="decimal"/>
      <w:lvlText w:val="%1、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23" w15:restartNumberingAfterBreak="0">
    <w:nsid w:val="74F47CAA"/>
    <w:multiLevelType w:val="hybridMultilevel"/>
    <w:tmpl w:val="C2B408E8"/>
    <w:lvl w:ilvl="0" w:tplc="587E40C8">
      <w:start w:val="1"/>
      <w:numFmt w:val="decimal"/>
      <w:lvlText w:val="%1、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 w16cid:durableId="1906791951">
    <w:abstractNumId w:val="10"/>
  </w:num>
  <w:num w:numId="2" w16cid:durableId="1416626801">
    <w:abstractNumId w:val="6"/>
  </w:num>
  <w:num w:numId="3" w16cid:durableId="1176310556">
    <w:abstractNumId w:val="4"/>
  </w:num>
  <w:num w:numId="4" w16cid:durableId="1362516171">
    <w:abstractNumId w:val="10"/>
    <w:lvlOverride w:ilvl="0">
      <w:lvl w:ilvl="0">
        <w:start w:val="1"/>
        <w:numFmt w:val="decimal"/>
        <w:pStyle w:val="10"/>
        <w:lvlText w:val="%1."/>
        <w:lvlJc w:val="left"/>
        <w:pPr>
          <w:ind w:left="425" w:hanging="425"/>
        </w:pPr>
        <w:rPr>
          <w:rFonts w:hint="eastAsia"/>
        </w:rPr>
      </w:lvl>
    </w:lvlOverride>
    <w:lvlOverride w:ilvl="1">
      <w:lvl w:ilvl="1">
        <w:start w:val="1"/>
        <w:numFmt w:val="decimal"/>
        <w:pStyle w:val="20"/>
        <w:lvlText w:val="%1.%2."/>
        <w:lvlJc w:val="left"/>
        <w:pPr>
          <w:ind w:left="567" w:hanging="567"/>
        </w:pPr>
        <w:rPr>
          <w:rFonts w:ascii="Times New Roman" w:hAnsi="Times New Roman" w:cs="Times New Roman" w:hint="eastAs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09" w:hanging="709"/>
        </w:pPr>
        <w:rPr>
          <w:rFonts w:ascii="Arial" w:hAnsi="Arial" w:cs="Arial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1" w:hanging="851"/>
        </w:pPr>
        <w:rPr>
          <w:rFonts w:hint="eastAsia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992" w:hanging="992"/>
        </w:pPr>
        <w:rPr>
          <w:rFonts w:hint="eastAsia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134" w:hanging="1134"/>
        </w:pPr>
        <w:rPr>
          <w:rFonts w:hint="eastAsia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276" w:hanging="1276"/>
        </w:pPr>
        <w:rPr>
          <w:rFonts w:hint="eastAsia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418" w:hanging="1418"/>
        </w:pPr>
        <w:rPr>
          <w:rFonts w:hint="eastAsia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1559" w:hanging="1559"/>
        </w:pPr>
        <w:rPr>
          <w:rFonts w:hint="eastAsia"/>
        </w:rPr>
      </w:lvl>
    </w:lvlOverride>
  </w:num>
  <w:num w:numId="5" w16cid:durableId="21173148">
    <w:abstractNumId w:val="13"/>
  </w:num>
  <w:num w:numId="6" w16cid:durableId="1944222442">
    <w:abstractNumId w:val="23"/>
  </w:num>
  <w:num w:numId="7" w16cid:durableId="304630262">
    <w:abstractNumId w:val="16"/>
  </w:num>
  <w:num w:numId="8" w16cid:durableId="709382082">
    <w:abstractNumId w:val="7"/>
  </w:num>
  <w:num w:numId="9" w16cid:durableId="867572717">
    <w:abstractNumId w:val="20"/>
  </w:num>
  <w:num w:numId="10" w16cid:durableId="546142721">
    <w:abstractNumId w:val="10"/>
    <w:lvlOverride w:ilvl="0">
      <w:lvl w:ilvl="0">
        <w:start w:val="1"/>
        <w:numFmt w:val="decimal"/>
        <w:pStyle w:val="10"/>
        <w:lvlText w:val="%1."/>
        <w:lvlJc w:val="left"/>
        <w:pPr>
          <w:ind w:left="425" w:hanging="425"/>
        </w:pPr>
        <w:rPr>
          <w:rFonts w:hint="eastAsia"/>
        </w:rPr>
      </w:lvl>
    </w:lvlOverride>
    <w:lvlOverride w:ilvl="1">
      <w:lvl w:ilvl="1">
        <w:start w:val="1"/>
        <w:numFmt w:val="decimal"/>
        <w:pStyle w:val="20"/>
        <w:lvlText w:val="%1.%2."/>
        <w:lvlJc w:val="left"/>
        <w:pPr>
          <w:ind w:left="567" w:hanging="567"/>
        </w:pPr>
        <w:rPr>
          <w:rFonts w:ascii="Times New Roman" w:hAnsi="Times New Roman" w:cs="Times New Roman" w:hint="eastAs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09" w:hanging="709"/>
        </w:pPr>
        <w:rPr>
          <w:rFonts w:ascii="Arial" w:hAnsi="Arial" w:cs="Arial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1" w:hanging="851"/>
        </w:pPr>
        <w:rPr>
          <w:rFonts w:hint="eastAsia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992" w:hanging="992"/>
        </w:pPr>
        <w:rPr>
          <w:rFonts w:hint="eastAsia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134" w:hanging="1134"/>
        </w:pPr>
        <w:rPr>
          <w:rFonts w:hint="eastAsia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276" w:hanging="1276"/>
        </w:pPr>
        <w:rPr>
          <w:rFonts w:hint="eastAsia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418" w:hanging="1418"/>
        </w:pPr>
        <w:rPr>
          <w:rFonts w:hint="eastAsia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1559" w:hanging="1559"/>
        </w:pPr>
        <w:rPr>
          <w:rFonts w:hint="eastAsia"/>
        </w:rPr>
      </w:lvl>
    </w:lvlOverride>
  </w:num>
  <w:num w:numId="11" w16cid:durableId="1797872377">
    <w:abstractNumId w:val="1"/>
  </w:num>
  <w:num w:numId="12" w16cid:durableId="100615091">
    <w:abstractNumId w:val="18"/>
  </w:num>
  <w:num w:numId="13" w16cid:durableId="582573242">
    <w:abstractNumId w:val="19"/>
  </w:num>
  <w:num w:numId="14" w16cid:durableId="588856591">
    <w:abstractNumId w:val="2"/>
  </w:num>
  <w:num w:numId="15" w16cid:durableId="1110008781">
    <w:abstractNumId w:val="12"/>
  </w:num>
  <w:num w:numId="16" w16cid:durableId="1640839147">
    <w:abstractNumId w:val="3"/>
  </w:num>
  <w:num w:numId="17" w16cid:durableId="803935225">
    <w:abstractNumId w:val="10"/>
    <w:lvlOverride w:ilvl="0">
      <w:lvl w:ilvl="0">
        <w:start w:val="1"/>
        <w:numFmt w:val="decimal"/>
        <w:pStyle w:val="10"/>
        <w:lvlText w:val="%1."/>
        <w:lvlJc w:val="left"/>
        <w:pPr>
          <w:ind w:left="425" w:hanging="425"/>
        </w:pPr>
        <w:rPr>
          <w:rFonts w:hint="eastAsia"/>
        </w:rPr>
      </w:lvl>
    </w:lvlOverride>
    <w:lvlOverride w:ilvl="1">
      <w:lvl w:ilvl="1">
        <w:start w:val="1"/>
        <w:numFmt w:val="decimal"/>
        <w:pStyle w:val="20"/>
        <w:lvlText w:val="%1.%2."/>
        <w:lvlJc w:val="left"/>
        <w:pPr>
          <w:ind w:left="567" w:hanging="567"/>
        </w:pPr>
        <w:rPr>
          <w:rFonts w:ascii="Times New Roman" w:hAnsi="Times New Roman" w:cs="Times New Roman" w:hint="eastAs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pStyle w:val="3"/>
        <w:lvlText w:val="%1.%2.%3."/>
        <w:lvlJc w:val="left"/>
        <w:pPr>
          <w:ind w:left="709" w:hanging="709"/>
        </w:pPr>
        <w:rPr>
          <w:rFonts w:ascii="Arial" w:hAnsi="Arial" w:cs="Arial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851" w:hanging="851"/>
        </w:pPr>
        <w:rPr>
          <w:rFonts w:hint="eastAsia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992" w:hanging="992"/>
        </w:pPr>
        <w:rPr>
          <w:rFonts w:hint="eastAsia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1134" w:hanging="1134"/>
        </w:pPr>
        <w:rPr>
          <w:rFonts w:hint="eastAsia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1276" w:hanging="1276"/>
        </w:pPr>
        <w:rPr>
          <w:rFonts w:hint="eastAsia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1418" w:hanging="1418"/>
        </w:pPr>
        <w:rPr>
          <w:rFonts w:hint="eastAsia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1559" w:hanging="1559"/>
        </w:pPr>
        <w:rPr>
          <w:rFonts w:hint="eastAsia"/>
        </w:rPr>
      </w:lvl>
    </w:lvlOverride>
  </w:num>
  <w:num w:numId="18" w16cid:durableId="1706713024">
    <w:abstractNumId w:val="15"/>
  </w:num>
  <w:num w:numId="19" w16cid:durableId="411240498">
    <w:abstractNumId w:val="5"/>
  </w:num>
  <w:num w:numId="20" w16cid:durableId="1943100256">
    <w:abstractNumId w:val="22"/>
  </w:num>
  <w:num w:numId="21" w16cid:durableId="1826625191">
    <w:abstractNumId w:val="11"/>
  </w:num>
  <w:num w:numId="22" w16cid:durableId="1859153136">
    <w:abstractNumId w:val="10"/>
  </w:num>
  <w:num w:numId="23" w16cid:durableId="1440879335">
    <w:abstractNumId w:val="10"/>
  </w:num>
  <w:num w:numId="24" w16cid:durableId="1441534763">
    <w:abstractNumId w:val="10"/>
  </w:num>
  <w:num w:numId="25" w16cid:durableId="1345861339">
    <w:abstractNumId w:val="10"/>
  </w:num>
  <w:num w:numId="26" w16cid:durableId="1725369354">
    <w:abstractNumId w:val="0"/>
  </w:num>
  <w:num w:numId="27" w16cid:durableId="2091077427">
    <w:abstractNumId w:val="21"/>
  </w:num>
  <w:num w:numId="28" w16cid:durableId="770668214">
    <w:abstractNumId w:val="8"/>
  </w:num>
  <w:num w:numId="29" w16cid:durableId="883492529">
    <w:abstractNumId w:val="17"/>
  </w:num>
  <w:num w:numId="30" w16cid:durableId="627512256">
    <w:abstractNumId w:val="14"/>
  </w:num>
  <w:num w:numId="31" w16cid:durableId="960770987">
    <w:abstractNumId w:val="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1C76"/>
    <w:rsid w:val="00002D15"/>
    <w:rsid w:val="00003A18"/>
    <w:rsid w:val="0000477A"/>
    <w:rsid w:val="00011950"/>
    <w:rsid w:val="00014576"/>
    <w:rsid w:val="000206FB"/>
    <w:rsid w:val="00020A12"/>
    <w:rsid w:val="0002173A"/>
    <w:rsid w:val="00021822"/>
    <w:rsid w:val="000317F9"/>
    <w:rsid w:val="0003288D"/>
    <w:rsid w:val="000338E4"/>
    <w:rsid w:val="0003549C"/>
    <w:rsid w:val="0004478A"/>
    <w:rsid w:val="0005384A"/>
    <w:rsid w:val="0005720B"/>
    <w:rsid w:val="0006294A"/>
    <w:rsid w:val="0006365A"/>
    <w:rsid w:val="00066D05"/>
    <w:rsid w:val="00067D51"/>
    <w:rsid w:val="00073958"/>
    <w:rsid w:val="0007723D"/>
    <w:rsid w:val="00090099"/>
    <w:rsid w:val="000908FE"/>
    <w:rsid w:val="00092E2C"/>
    <w:rsid w:val="000935EB"/>
    <w:rsid w:val="000A1608"/>
    <w:rsid w:val="000A1A2F"/>
    <w:rsid w:val="000A1DDE"/>
    <w:rsid w:val="000B35F1"/>
    <w:rsid w:val="000C39AA"/>
    <w:rsid w:val="000D38AF"/>
    <w:rsid w:val="000D59CC"/>
    <w:rsid w:val="000E3FA6"/>
    <w:rsid w:val="000E51DF"/>
    <w:rsid w:val="000F0292"/>
    <w:rsid w:val="000F086F"/>
    <w:rsid w:val="000F319D"/>
    <w:rsid w:val="000F4BE9"/>
    <w:rsid w:val="000F5D5D"/>
    <w:rsid w:val="00100425"/>
    <w:rsid w:val="0010081D"/>
    <w:rsid w:val="00104D04"/>
    <w:rsid w:val="00117662"/>
    <w:rsid w:val="00117823"/>
    <w:rsid w:val="00121202"/>
    <w:rsid w:val="00122774"/>
    <w:rsid w:val="0013107E"/>
    <w:rsid w:val="00137766"/>
    <w:rsid w:val="00160D1F"/>
    <w:rsid w:val="00164303"/>
    <w:rsid w:val="00173A00"/>
    <w:rsid w:val="00182F17"/>
    <w:rsid w:val="00183517"/>
    <w:rsid w:val="00185F3B"/>
    <w:rsid w:val="001864C1"/>
    <w:rsid w:val="00191915"/>
    <w:rsid w:val="00196724"/>
    <w:rsid w:val="00197C17"/>
    <w:rsid w:val="001A3C30"/>
    <w:rsid w:val="001A441A"/>
    <w:rsid w:val="001A7242"/>
    <w:rsid w:val="001B4CD4"/>
    <w:rsid w:val="001B663F"/>
    <w:rsid w:val="001B6F6D"/>
    <w:rsid w:val="001C0B4E"/>
    <w:rsid w:val="001C2BF5"/>
    <w:rsid w:val="001C368B"/>
    <w:rsid w:val="001C702C"/>
    <w:rsid w:val="001D102D"/>
    <w:rsid w:val="001D5C52"/>
    <w:rsid w:val="001E1784"/>
    <w:rsid w:val="001E2852"/>
    <w:rsid w:val="001F233F"/>
    <w:rsid w:val="00206AEF"/>
    <w:rsid w:val="00206B56"/>
    <w:rsid w:val="0021207A"/>
    <w:rsid w:val="00213114"/>
    <w:rsid w:val="00216745"/>
    <w:rsid w:val="00216815"/>
    <w:rsid w:val="00216E09"/>
    <w:rsid w:val="00217EAB"/>
    <w:rsid w:val="00224887"/>
    <w:rsid w:val="0023691B"/>
    <w:rsid w:val="00241C76"/>
    <w:rsid w:val="002467F8"/>
    <w:rsid w:val="00250044"/>
    <w:rsid w:val="002539E8"/>
    <w:rsid w:val="00254CB0"/>
    <w:rsid w:val="00254CC8"/>
    <w:rsid w:val="00262A2E"/>
    <w:rsid w:val="0026617E"/>
    <w:rsid w:val="00267E71"/>
    <w:rsid w:val="00273536"/>
    <w:rsid w:val="002816D6"/>
    <w:rsid w:val="002900FE"/>
    <w:rsid w:val="00293B70"/>
    <w:rsid w:val="002A0388"/>
    <w:rsid w:val="002A17CB"/>
    <w:rsid w:val="002A3311"/>
    <w:rsid w:val="002A6692"/>
    <w:rsid w:val="002B3B8C"/>
    <w:rsid w:val="002B6BEF"/>
    <w:rsid w:val="002C3CB9"/>
    <w:rsid w:val="002C7586"/>
    <w:rsid w:val="002D3DAE"/>
    <w:rsid w:val="002D4006"/>
    <w:rsid w:val="002E223C"/>
    <w:rsid w:val="002E2FAB"/>
    <w:rsid w:val="002E7B65"/>
    <w:rsid w:val="002F7A0D"/>
    <w:rsid w:val="00305784"/>
    <w:rsid w:val="003065AE"/>
    <w:rsid w:val="00307B2E"/>
    <w:rsid w:val="00310138"/>
    <w:rsid w:val="003138DD"/>
    <w:rsid w:val="00321E08"/>
    <w:rsid w:val="00332ADA"/>
    <w:rsid w:val="003355F5"/>
    <w:rsid w:val="00345E4E"/>
    <w:rsid w:val="00354E17"/>
    <w:rsid w:val="00370F11"/>
    <w:rsid w:val="00374CB2"/>
    <w:rsid w:val="0038151F"/>
    <w:rsid w:val="00382F19"/>
    <w:rsid w:val="00392CBA"/>
    <w:rsid w:val="003A1D97"/>
    <w:rsid w:val="003B0084"/>
    <w:rsid w:val="003B0DCD"/>
    <w:rsid w:val="003B1E06"/>
    <w:rsid w:val="003B215B"/>
    <w:rsid w:val="003B22C7"/>
    <w:rsid w:val="003B5300"/>
    <w:rsid w:val="003B5E44"/>
    <w:rsid w:val="003C28E3"/>
    <w:rsid w:val="003C2C0E"/>
    <w:rsid w:val="003C385B"/>
    <w:rsid w:val="003C5002"/>
    <w:rsid w:val="003E06DF"/>
    <w:rsid w:val="003F07AA"/>
    <w:rsid w:val="003F2595"/>
    <w:rsid w:val="003F7CD5"/>
    <w:rsid w:val="004069A1"/>
    <w:rsid w:val="00406BA6"/>
    <w:rsid w:val="004104F3"/>
    <w:rsid w:val="00413F7C"/>
    <w:rsid w:val="00414654"/>
    <w:rsid w:val="00415B7C"/>
    <w:rsid w:val="0041687E"/>
    <w:rsid w:val="00425108"/>
    <w:rsid w:val="00426D22"/>
    <w:rsid w:val="00432E2A"/>
    <w:rsid w:val="00437C4B"/>
    <w:rsid w:val="00441C5E"/>
    <w:rsid w:val="00447BB9"/>
    <w:rsid w:val="004537CE"/>
    <w:rsid w:val="00455276"/>
    <w:rsid w:val="0046714F"/>
    <w:rsid w:val="00467C0E"/>
    <w:rsid w:val="00475CF1"/>
    <w:rsid w:val="00485020"/>
    <w:rsid w:val="004960A1"/>
    <w:rsid w:val="00497696"/>
    <w:rsid w:val="004A0F82"/>
    <w:rsid w:val="004A6071"/>
    <w:rsid w:val="004B1429"/>
    <w:rsid w:val="004C7EAB"/>
    <w:rsid w:val="004D73E3"/>
    <w:rsid w:val="004E31CC"/>
    <w:rsid w:val="004E5CBD"/>
    <w:rsid w:val="004F2514"/>
    <w:rsid w:val="004F4008"/>
    <w:rsid w:val="004F4439"/>
    <w:rsid w:val="004F4B30"/>
    <w:rsid w:val="004F4B95"/>
    <w:rsid w:val="005154EE"/>
    <w:rsid w:val="005175F8"/>
    <w:rsid w:val="00521FCB"/>
    <w:rsid w:val="0052495C"/>
    <w:rsid w:val="00526473"/>
    <w:rsid w:val="00526B25"/>
    <w:rsid w:val="00527928"/>
    <w:rsid w:val="005303FA"/>
    <w:rsid w:val="00533DAC"/>
    <w:rsid w:val="005402C5"/>
    <w:rsid w:val="00540E3D"/>
    <w:rsid w:val="00542116"/>
    <w:rsid w:val="00567E11"/>
    <w:rsid w:val="0057154A"/>
    <w:rsid w:val="00583806"/>
    <w:rsid w:val="00587B3A"/>
    <w:rsid w:val="00597816"/>
    <w:rsid w:val="005A159D"/>
    <w:rsid w:val="005A2897"/>
    <w:rsid w:val="005A5C80"/>
    <w:rsid w:val="005A7816"/>
    <w:rsid w:val="005B7396"/>
    <w:rsid w:val="005C02A6"/>
    <w:rsid w:val="005C0414"/>
    <w:rsid w:val="005C12E2"/>
    <w:rsid w:val="005C206F"/>
    <w:rsid w:val="005C4DB7"/>
    <w:rsid w:val="005C5331"/>
    <w:rsid w:val="005D5C21"/>
    <w:rsid w:val="005D5E13"/>
    <w:rsid w:val="005D72F0"/>
    <w:rsid w:val="005E0A92"/>
    <w:rsid w:val="005E0AD8"/>
    <w:rsid w:val="005E1097"/>
    <w:rsid w:val="005E1A9A"/>
    <w:rsid w:val="005E598B"/>
    <w:rsid w:val="005F0683"/>
    <w:rsid w:val="00600CC2"/>
    <w:rsid w:val="006043FD"/>
    <w:rsid w:val="00607049"/>
    <w:rsid w:val="00613C1A"/>
    <w:rsid w:val="00614F0D"/>
    <w:rsid w:val="00615555"/>
    <w:rsid w:val="006167A1"/>
    <w:rsid w:val="006217D6"/>
    <w:rsid w:val="00623397"/>
    <w:rsid w:val="00624496"/>
    <w:rsid w:val="00624502"/>
    <w:rsid w:val="006249AF"/>
    <w:rsid w:val="00631B99"/>
    <w:rsid w:val="00633A70"/>
    <w:rsid w:val="00636469"/>
    <w:rsid w:val="006447FC"/>
    <w:rsid w:val="00650BDC"/>
    <w:rsid w:val="00651A7F"/>
    <w:rsid w:val="00656263"/>
    <w:rsid w:val="0066091C"/>
    <w:rsid w:val="00660A11"/>
    <w:rsid w:val="00662264"/>
    <w:rsid w:val="00666049"/>
    <w:rsid w:val="00670875"/>
    <w:rsid w:val="0067290E"/>
    <w:rsid w:val="00683C4A"/>
    <w:rsid w:val="00696258"/>
    <w:rsid w:val="00697ADC"/>
    <w:rsid w:val="006A3E13"/>
    <w:rsid w:val="006A7322"/>
    <w:rsid w:val="006C034C"/>
    <w:rsid w:val="006C0D44"/>
    <w:rsid w:val="006C567B"/>
    <w:rsid w:val="006D7BAB"/>
    <w:rsid w:val="006E16A0"/>
    <w:rsid w:val="006E2498"/>
    <w:rsid w:val="006E3E37"/>
    <w:rsid w:val="006F7C2B"/>
    <w:rsid w:val="0070184B"/>
    <w:rsid w:val="0071224B"/>
    <w:rsid w:val="007220F8"/>
    <w:rsid w:val="00733147"/>
    <w:rsid w:val="0073347D"/>
    <w:rsid w:val="00747CBF"/>
    <w:rsid w:val="00754E3C"/>
    <w:rsid w:val="00761384"/>
    <w:rsid w:val="00771557"/>
    <w:rsid w:val="00780DE7"/>
    <w:rsid w:val="00785EBC"/>
    <w:rsid w:val="00787643"/>
    <w:rsid w:val="007910FA"/>
    <w:rsid w:val="0079219A"/>
    <w:rsid w:val="00794475"/>
    <w:rsid w:val="0079580A"/>
    <w:rsid w:val="007A19EC"/>
    <w:rsid w:val="007A27DC"/>
    <w:rsid w:val="007B1708"/>
    <w:rsid w:val="007B2CBD"/>
    <w:rsid w:val="007B5C2E"/>
    <w:rsid w:val="007D1BFF"/>
    <w:rsid w:val="007E1AC4"/>
    <w:rsid w:val="007F23D8"/>
    <w:rsid w:val="00801343"/>
    <w:rsid w:val="00805B3A"/>
    <w:rsid w:val="00805C0B"/>
    <w:rsid w:val="00807784"/>
    <w:rsid w:val="00807F95"/>
    <w:rsid w:val="00823B38"/>
    <w:rsid w:val="00825B49"/>
    <w:rsid w:val="008261D4"/>
    <w:rsid w:val="0083534A"/>
    <w:rsid w:val="00837FA0"/>
    <w:rsid w:val="00841C03"/>
    <w:rsid w:val="008506DB"/>
    <w:rsid w:val="0085183E"/>
    <w:rsid w:val="00851962"/>
    <w:rsid w:val="00854342"/>
    <w:rsid w:val="0085456D"/>
    <w:rsid w:val="008557A8"/>
    <w:rsid w:val="00864EBE"/>
    <w:rsid w:val="008710F6"/>
    <w:rsid w:val="008714F9"/>
    <w:rsid w:val="00871D15"/>
    <w:rsid w:val="00891267"/>
    <w:rsid w:val="00891EC3"/>
    <w:rsid w:val="00893748"/>
    <w:rsid w:val="008B7DEC"/>
    <w:rsid w:val="008C6E30"/>
    <w:rsid w:val="008E0588"/>
    <w:rsid w:val="008E13EC"/>
    <w:rsid w:val="008F0DDB"/>
    <w:rsid w:val="00902BE4"/>
    <w:rsid w:val="00903712"/>
    <w:rsid w:val="0090468E"/>
    <w:rsid w:val="009074B1"/>
    <w:rsid w:val="0092547B"/>
    <w:rsid w:val="0092586B"/>
    <w:rsid w:val="00925987"/>
    <w:rsid w:val="00926DF9"/>
    <w:rsid w:val="009420C0"/>
    <w:rsid w:val="00943B47"/>
    <w:rsid w:val="00947554"/>
    <w:rsid w:val="009476D5"/>
    <w:rsid w:val="00950F47"/>
    <w:rsid w:val="00962E10"/>
    <w:rsid w:val="00973189"/>
    <w:rsid w:val="009756DA"/>
    <w:rsid w:val="009830A3"/>
    <w:rsid w:val="00983F3C"/>
    <w:rsid w:val="00984525"/>
    <w:rsid w:val="00985410"/>
    <w:rsid w:val="00987A9C"/>
    <w:rsid w:val="00987EAC"/>
    <w:rsid w:val="00993C03"/>
    <w:rsid w:val="00997AC3"/>
    <w:rsid w:val="009A0513"/>
    <w:rsid w:val="009A405B"/>
    <w:rsid w:val="009B4509"/>
    <w:rsid w:val="009C2330"/>
    <w:rsid w:val="009D0C14"/>
    <w:rsid w:val="009D6E06"/>
    <w:rsid w:val="009D7097"/>
    <w:rsid w:val="009E725A"/>
    <w:rsid w:val="009F6880"/>
    <w:rsid w:val="009F79D9"/>
    <w:rsid w:val="00A00267"/>
    <w:rsid w:val="00A02CCD"/>
    <w:rsid w:val="00A10FC3"/>
    <w:rsid w:val="00A178C3"/>
    <w:rsid w:val="00A20E1F"/>
    <w:rsid w:val="00A25E19"/>
    <w:rsid w:val="00A30665"/>
    <w:rsid w:val="00A33A94"/>
    <w:rsid w:val="00A407C9"/>
    <w:rsid w:val="00A47C10"/>
    <w:rsid w:val="00A61394"/>
    <w:rsid w:val="00A67582"/>
    <w:rsid w:val="00A75FBF"/>
    <w:rsid w:val="00A77408"/>
    <w:rsid w:val="00A77550"/>
    <w:rsid w:val="00A81725"/>
    <w:rsid w:val="00A86AAF"/>
    <w:rsid w:val="00A900B1"/>
    <w:rsid w:val="00A90256"/>
    <w:rsid w:val="00A949A5"/>
    <w:rsid w:val="00AA4CF3"/>
    <w:rsid w:val="00AB06DF"/>
    <w:rsid w:val="00AB2C64"/>
    <w:rsid w:val="00AB709F"/>
    <w:rsid w:val="00AB7C60"/>
    <w:rsid w:val="00AC140D"/>
    <w:rsid w:val="00AC5010"/>
    <w:rsid w:val="00AC5685"/>
    <w:rsid w:val="00AD179E"/>
    <w:rsid w:val="00AE0BAE"/>
    <w:rsid w:val="00AE4A06"/>
    <w:rsid w:val="00AE7F7A"/>
    <w:rsid w:val="00AF2AA8"/>
    <w:rsid w:val="00AF50D3"/>
    <w:rsid w:val="00AF5D50"/>
    <w:rsid w:val="00AF6D96"/>
    <w:rsid w:val="00B14016"/>
    <w:rsid w:val="00B2266E"/>
    <w:rsid w:val="00B2577C"/>
    <w:rsid w:val="00B30B6D"/>
    <w:rsid w:val="00B40AB1"/>
    <w:rsid w:val="00B50D5F"/>
    <w:rsid w:val="00B736CD"/>
    <w:rsid w:val="00B81E1F"/>
    <w:rsid w:val="00B85726"/>
    <w:rsid w:val="00B873AB"/>
    <w:rsid w:val="00B91653"/>
    <w:rsid w:val="00B92230"/>
    <w:rsid w:val="00B92B3C"/>
    <w:rsid w:val="00B97F5F"/>
    <w:rsid w:val="00BB23E2"/>
    <w:rsid w:val="00BB259A"/>
    <w:rsid w:val="00BB37F8"/>
    <w:rsid w:val="00BB4F9D"/>
    <w:rsid w:val="00BD10E8"/>
    <w:rsid w:val="00BD1CB7"/>
    <w:rsid w:val="00BD476F"/>
    <w:rsid w:val="00BD5709"/>
    <w:rsid w:val="00BD58FA"/>
    <w:rsid w:val="00BD5DEB"/>
    <w:rsid w:val="00BE5F8D"/>
    <w:rsid w:val="00BE7DEF"/>
    <w:rsid w:val="00BF0DFE"/>
    <w:rsid w:val="00BF1A5D"/>
    <w:rsid w:val="00BF37DC"/>
    <w:rsid w:val="00C035AF"/>
    <w:rsid w:val="00C03F0F"/>
    <w:rsid w:val="00C0462B"/>
    <w:rsid w:val="00C05A0A"/>
    <w:rsid w:val="00C0698D"/>
    <w:rsid w:val="00C1182A"/>
    <w:rsid w:val="00C11AF5"/>
    <w:rsid w:val="00C2123D"/>
    <w:rsid w:val="00C215B3"/>
    <w:rsid w:val="00C27F41"/>
    <w:rsid w:val="00C321FC"/>
    <w:rsid w:val="00C40F3E"/>
    <w:rsid w:val="00C44159"/>
    <w:rsid w:val="00C46EF9"/>
    <w:rsid w:val="00C528E8"/>
    <w:rsid w:val="00C55057"/>
    <w:rsid w:val="00C62C35"/>
    <w:rsid w:val="00C85566"/>
    <w:rsid w:val="00C86485"/>
    <w:rsid w:val="00C905D6"/>
    <w:rsid w:val="00C96D52"/>
    <w:rsid w:val="00CC06BF"/>
    <w:rsid w:val="00CC1CB4"/>
    <w:rsid w:val="00CE33B6"/>
    <w:rsid w:val="00D050F2"/>
    <w:rsid w:val="00D118FF"/>
    <w:rsid w:val="00D11ACF"/>
    <w:rsid w:val="00D166B6"/>
    <w:rsid w:val="00D2198A"/>
    <w:rsid w:val="00D2454E"/>
    <w:rsid w:val="00D32A47"/>
    <w:rsid w:val="00D365FB"/>
    <w:rsid w:val="00D43268"/>
    <w:rsid w:val="00D74963"/>
    <w:rsid w:val="00D76A9E"/>
    <w:rsid w:val="00D779FC"/>
    <w:rsid w:val="00D83904"/>
    <w:rsid w:val="00D847E6"/>
    <w:rsid w:val="00D97B18"/>
    <w:rsid w:val="00DA0482"/>
    <w:rsid w:val="00DA30FC"/>
    <w:rsid w:val="00DA4008"/>
    <w:rsid w:val="00DB08F4"/>
    <w:rsid w:val="00DB167F"/>
    <w:rsid w:val="00DC5BFD"/>
    <w:rsid w:val="00DC7C38"/>
    <w:rsid w:val="00DD46B2"/>
    <w:rsid w:val="00DE0F6F"/>
    <w:rsid w:val="00DE5526"/>
    <w:rsid w:val="00DE7886"/>
    <w:rsid w:val="00DF0A27"/>
    <w:rsid w:val="00DF3985"/>
    <w:rsid w:val="00E148A0"/>
    <w:rsid w:val="00E22B97"/>
    <w:rsid w:val="00E24149"/>
    <w:rsid w:val="00E27101"/>
    <w:rsid w:val="00E30D42"/>
    <w:rsid w:val="00E4470B"/>
    <w:rsid w:val="00E453B7"/>
    <w:rsid w:val="00E5259D"/>
    <w:rsid w:val="00E5750E"/>
    <w:rsid w:val="00E71514"/>
    <w:rsid w:val="00E71F2F"/>
    <w:rsid w:val="00E7304B"/>
    <w:rsid w:val="00E73F48"/>
    <w:rsid w:val="00E767FF"/>
    <w:rsid w:val="00E80F0F"/>
    <w:rsid w:val="00E91C02"/>
    <w:rsid w:val="00E96FD6"/>
    <w:rsid w:val="00E97CED"/>
    <w:rsid w:val="00EA44AF"/>
    <w:rsid w:val="00EA4701"/>
    <w:rsid w:val="00EB0263"/>
    <w:rsid w:val="00EB1E28"/>
    <w:rsid w:val="00EB7672"/>
    <w:rsid w:val="00EC2034"/>
    <w:rsid w:val="00ED037F"/>
    <w:rsid w:val="00EE15B7"/>
    <w:rsid w:val="00EE44F6"/>
    <w:rsid w:val="00EE4A9E"/>
    <w:rsid w:val="00F02B2B"/>
    <w:rsid w:val="00F06EAA"/>
    <w:rsid w:val="00F12662"/>
    <w:rsid w:val="00F17EB7"/>
    <w:rsid w:val="00F21BA5"/>
    <w:rsid w:val="00F24C3E"/>
    <w:rsid w:val="00F254A6"/>
    <w:rsid w:val="00F30780"/>
    <w:rsid w:val="00F31435"/>
    <w:rsid w:val="00F33C8D"/>
    <w:rsid w:val="00F34667"/>
    <w:rsid w:val="00F35128"/>
    <w:rsid w:val="00F36C02"/>
    <w:rsid w:val="00F4019C"/>
    <w:rsid w:val="00F45E95"/>
    <w:rsid w:val="00F52746"/>
    <w:rsid w:val="00F545DC"/>
    <w:rsid w:val="00F63F40"/>
    <w:rsid w:val="00F6653C"/>
    <w:rsid w:val="00F7350B"/>
    <w:rsid w:val="00F76397"/>
    <w:rsid w:val="00F81969"/>
    <w:rsid w:val="00F83484"/>
    <w:rsid w:val="00F85144"/>
    <w:rsid w:val="00F877F8"/>
    <w:rsid w:val="00F94BA1"/>
    <w:rsid w:val="00F95D92"/>
    <w:rsid w:val="00F973CF"/>
    <w:rsid w:val="00F97B4A"/>
    <w:rsid w:val="00FA2E27"/>
    <w:rsid w:val="00FB0A15"/>
    <w:rsid w:val="00FC61ED"/>
    <w:rsid w:val="00FC7409"/>
    <w:rsid w:val="00FD4F0A"/>
    <w:rsid w:val="00FD5AF7"/>
    <w:rsid w:val="00FE32D5"/>
    <w:rsid w:val="00FF0B2A"/>
    <w:rsid w:val="00FF5259"/>
    <w:rsid w:val="00FF79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7586CD"/>
  <w15:docId w15:val="{FB2EB5E5-46DE-4D17-A5BD-A026BC8527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06B56"/>
    <w:pPr>
      <w:widowControl w:val="0"/>
      <w:ind w:firstLineChars="200" w:firstLine="420"/>
      <w:jc w:val="both"/>
    </w:pPr>
    <w:rPr>
      <w:rFonts w:ascii="Times New Roman" w:hAnsi="Times New Roman" w:cs="Times New Roman"/>
      <w:szCs w:val="24"/>
    </w:rPr>
  </w:style>
  <w:style w:type="paragraph" w:styleId="10">
    <w:name w:val="heading 1"/>
    <w:basedOn w:val="a"/>
    <w:next w:val="a"/>
    <w:link w:val="11"/>
    <w:qFormat/>
    <w:rsid w:val="00BD58FA"/>
    <w:pPr>
      <w:keepNext/>
      <w:widowControl/>
      <w:numPr>
        <w:numId w:val="1"/>
      </w:numPr>
      <w:ind w:firstLineChars="0" w:firstLine="0"/>
      <w:jc w:val="left"/>
      <w:outlineLvl w:val="0"/>
    </w:pPr>
    <w:rPr>
      <w:b/>
      <w:bCs/>
      <w:kern w:val="0"/>
      <w:sz w:val="28"/>
    </w:rPr>
  </w:style>
  <w:style w:type="paragraph" w:styleId="20">
    <w:name w:val="heading 2"/>
    <w:basedOn w:val="a"/>
    <w:next w:val="a"/>
    <w:link w:val="21"/>
    <w:unhideWhenUsed/>
    <w:qFormat/>
    <w:rsid w:val="00191915"/>
    <w:pPr>
      <w:keepNext/>
      <w:keepLines/>
      <w:numPr>
        <w:ilvl w:val="1"/>
        <w:numId w:val="1"/>
      </w:numPr>
      <w:spacing w:beforeLines="30" w:before="93" w:line="360" w:lineRule="auto"/>
      <w:ind w:leftChars="100" w:left="147" w:rightChars="100" w:right="100" w:firstLineChars="0" w:firstLine="0"/>
      <w:outlineLvl w:val="1"/>
    </w:pPr>
    <w:rPr>
      <w:b/>
      <w:bCs/>
      <w:sz w:val="24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BD58FA"/>
    <w:pPr>
      <w:keepNext/>
      <w:keepLines/>
      <w:numPr>
        <w:ilvl w:val="2"/>
        <w:numId w:val="1"/>
      </w:numPr>
      <w:spacing w:beforeLines="50" w:before="156" w:line="360" w:lineRule="auto"/>
      <w:ind w:firstLineChars="0" w:firstLine="0"/>
      <w:outlineLvl w:val="2"/>
    </w:pPr>
    <w:rPr>
      <w:b/>
      <w:bCs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E05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0588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aliases w:val="Footer"/>
    <w:basedOn w:val="a"/>
    <w:link w:val="a6"/>
    <w:uiPriority w:val="99"/>
    <w:rsid w:val="008E05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aliases w:val="Footer 字符"/>
    <w:basedOn w:val="a0"/>
    <w:link w:val="a5"/>
    <w:uiPriority w:val="99"/>
    <w:rsid w:val="008E0588"/>
    <w:rPr>
      <w:rFonts w:ascii="Times New Roman" w:eastAsia="宋体" w:hAnsi="Times New Roman" w:cs="Times New Roman"/>
      <w:sz w:val="18"/>
      <w:szCs w:val="18"/>
    </w:rPr>
  </w:style>
  <w:style w:type="character" w:styleId="a7">
    <w:name w:val="page number"/>
    <w:basedOn w:val="a0"/>
    <w:rsid w:val="008E0588"/>
  </w:style>
  <w:style w:type="character" w:styleId="a8">
    <w:name w:val="Hyperlink"/>
    <w:basedOn w:val="a0"/>
    <w:uiPriority w:val="99"/>
    <w:rsid w:val="008E0588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8E0588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8E0588"/>
    <w:rPr>
      <w:rFonts w:ascii="Times New Roman" w:eastAsia="宋体" w:hAnsi="Times New Roman" w:cs="Times New Roman"/>
      <w:sz w:val="18"/>
      <w:szCs w:val="18"/>
    </w:rPr>
  </w:style>
  <w:style w:type="paragraph" w:styleId="ab">
    <w:name w:val="List Paragraph"/>
    <w:basedOn w:val="a"/>
    <w:link w:val="ac"/>
    <w:uiPriority w:val="34"/>
    <w:qFormat/>
    <w:rsid w:val="005303FA"/>
  </w:style>
  <w:style w:type="character" w:customStyle="1" w:styleId="11">
    <w:name w:val="标题 1 字符"/>
    <w:basedOn w:val="a0"/>
    <w:link w:val="10"/>
    <w:rsid w:val="00BD58FA"/>
    <w:rPr>
      <w:rFonts w:ascii="Times New Roman" w:hAnsi="Times New Roman" w:cs="Times New Roman"/>
      <w:b/>
      <w:bCs/>
      <w:kern w:val="0"/>
      <w:sz w:val="28"/>
      <w:szCs w:val="24"/>
    </w:rPr>
  </w:style>
  <w:style w:type="paragraph" w:customStyle="1" w:styleId="22">
    <w:name w:val="样式2"/>
    <w:basedOn w:val="a"/>
    <w:link w:val="2Char"/>
    <w:qFormat/>
    <w:rsid w:val="0052495C"/>
    <w:rPr>
      <w:rFonts w:asciiTheme="minorHAnsi" w:hAnsiTheme="minorHAnsi" w:cstheme="minorBidi"/>
    </w:rPr>
  </w:style>
  <w:style w:type="character" w:customStyle="1" w:styleId="2Char">
    <w:name w:val="样式2 Char"/>
    <w:basedOn w:val="a0"/>
    <w:link w:val="22"/>
    <w:rsid w:val="0052495C"/>
    <w:rPr>
      <w:szCs w:val="24"/>
    </w:rPr>
  </w:style>
  <w:style w:type="paragraph" w:styleId="ad">
    <w:name w:val="Normal (Web)"/>
    <w:basedOn w:val="a"/>
    <w:uiPriority w:val="99"/>
    <w:rsid w:val="005C02A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TOC">
    <w:name w:val="TOC Heading"/>
    <w:basedOn w:val="10"/>
    <w:next w:val="a"/>
    <w:uiPriority w:val="39"/>
    <w:unhideWhenUsed/>
    <w:qFormat/>
    <w:rsid w:val="005C02A6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5C02A6"/>
    <w:rPr>
      <w:rFonts w:asciiTheme="minorHAnsi" w:hAnsiTheme="minorHAnsi" w:cstheme="minorBidi"/>
      <w:szCs w:val="22"/>
    </w:rPr>
  </w:style>
  <w:style w:type="table" w:styleId="ae">
    <w:name w:val="Table Grid"/>
    <w:basedOn w:val="a1"/>
    <w:uiPriority w:val="39"/>
    <w:rsid w:val="00A47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453B7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21">
    <w:name w:val="标题 2 字符"/>
    <w:basedOn w:val="a0"/>
    <w:link w:val="20"/>
    <w:rsid w:val="00191915"/>
    <w:rPr>
      <w:rFonts w:ascii="Times New Roman" w:hAnsi="Times New Roman" w:cs="Times New Roman"/>
      <w:b/>
      <w:bCs/>
      <w:sz w:val="24"/>
      <w:szCs w:val="28"/>
    </w:rPr>
  </w:style>
  <w:style w:type="character" w:customStyle="1" w:styleId="30">
    <w:name w:val="标题 3 字符"/>
    <w:basedOn w:val="a0"/>
    <w:link w:val="3"/>
    <w:uiPriority w:val="9"/>
    <w:rsid w:val="00BD58FA"/>
    <w:rPr>
      <w:rFonts w:ascii="Times New Roman" w:hAnsi="Times New Roman" w:cs="Times New Roman"/>
      <w:b/>
      <w:bCs/>
      <w:sz w:val="24"/>
      <w:szCs w:val="28"/>
    </w:rPr>
  </w:style>
  <w:style w:type="character" w:customStyle="1" w:styleId="ac">
    <w:name w:val="列表段落 字符"/>
    <w:basedOn w:val="a0"/>
    <w:link w:val="ab"/>
    <w:uiPriority w:val="34"/>
    <w:rsid w:val="00AF5D50"/>
    <w:rPr>
      <w:rFonts w:ascii="Times New Roman" w:eastAsia="宋体" w:hAnsi="Times New Roman" w:cs="Times New Roman"/>
      <w:szCs w:val="24"/>
    </w:rPr>
  </w:style>
  <w:style w:type="paragraph" w:customStyle="1" w:styleId="1">
    <w:name w:val="测试1"/>
    <w:basedOn w:val="ab"/>
    <w:link w:val="1Char"/>
    <w:rsid w:val="00AF5D50"/>
    <w:pPr>
      <w:numPr>
        <w:numId w:val="2"/>
      </w:numPr>
      <w:ind w:firstLineChars="0" w:firstLine="0"/>
    </w:pPr>
  </w:style>
  <w:style w:type="character" w:customStyle="1" w:styleId="1Char">
    <w:name w:val="测试1 Char"/>
    <w:basedOn w:val="ac"/>
    <w:link w:val="1"/>
    <w:rsid w:val="00AF5D50"/>
    <w:rPr>
      <w:rFonts w:ascii="Times New Roman" w:eastAsia="宋体" w:hAnsi="Times New Roman" w:cs="Times New Roman"/>
      <w:szCs w:val="24"/>
    </w:rPr>
  </w:style>
  <w:style w:type="paragraph" w:customStyle="1" w:styleId="2">
    <w:name w:val="测试2"/>
    <w:basedOn w:val="ab"/>
    <w:link w:val="2Char0"/>
    <w:rsid w:val="00AF5D50"/>
    <w:pPr>
      <w:numPr>
        <w:numId w:val="3"/>
      </w:numPr>
      <w:ind w:firstLineChars="0" w:firstLine="0"/>
    </w:pPr>
  </w:style>
  <w:style w:type="character" w:customStyle="1" w:styleId="2Char0">
    <w:name w:val="测试2 Char"/>
    <w:basedOn w:val="ac"/>
    <w:link w:val="2"/>
    <w:rsid w:val="00AF5D50"/>
    <w:rPr>
      <w:rFonts w:ascii="Times New Roman" w:eastAsia="宋体" w:hAnsi="Times New Roman" w:cs="Times New Roman"/>
      <w:szCs w:val="24"/>
    </w:rPr>
  </w:style>
  <w:style w:type="paragraph" w:styleId="af">
    <w:name w:val="No Spacing"/>
    <w:uiPriority w:val="1"/>
    <w:qFormat/>
    <w:rsid w:val="00D32A47"/>
    <w:pPr>
      <w:widowControl w:val="0"/>
      <w:jc w:val="both"/>
    </w:pPr>
    <w:rPr>
      <w:szCs w:val="24"/>
    </w:rPr>
  </w:style>
  <w:style w:type="paragraph" w:styleId="af0">
    <w:name w:val="Title"/>
    <w:basedOn w:val="a"/>
    <w:next w:val="a"/>
    <w:link w:val="af1"/>
    <w:uiPriority w:val="10"/>
    <w:qFormat/>
    <w:rsid w:val="00206B56"/>
    <w:pPr>
      <w:spacing w:before="240" w:after="60"/>
      <w:ind w:firstLine="562"/>
      <w:jc w:val="center"/>
      <w:outlineLvl w:val="0"/>
    </w:pPr>
    <w:rPr>
      <w:rFonts w:eastAsia="宋体"/>
      <w:b/>
      <w:bCs/>
      <w:sz w:val="28"/>
      <w:szCs w:val="21"/>
    </w:rPr>
  </w:style>
  <w:style w:type="character" w:customStyle="1" w:styleId="af1">
    <w:name w:val="标题 字符"/>
    <w:basedOn w:val="a0"/>
    <w:link w:val="af0"/>
    <w:uiPriority w:val="10"/>
    <w:rsid w:val="00206B56"/>
    <w:rPr>
      <w:rFonts w:ascii="Times New Roman" w:eastAsia="宋体" w:hAnsi="Times New Roman" w:cs="Times New Roman"/>
      <w:b/>
      <w:bCs/>
      <w:sz w:val="28"/>
      <w:szCs w:val="21"/>
    </w:rPr>
  </w:style>
  <w:style w:type="paragraph" w:styleId="TOC2">
    <w:name w:val="toc 2"/>
    <w:basedOn w:val="a"/>
    <w:next w:val="a"/>
    <w:autoRedefine/>
    <w:uiPriority w:val="39"/>
    <w:unhideWhenUsed/>
    <w:rsid w:val="008E13EC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8E13EC"/>
    <w:pPr>
      <w:ind w:leftChars="400" w:left="840"/>
    </w:pPr>
  </w:style>
  <w:style w:type="character" w:styleId="af2">
    <w:name w:val="Strong"/>
    <w:basedOn w:val="a0"/>
    <w:uiPriority w:val="22"/>
    <w:qFormat/>
    <w:rsid w:val="00BD5709"/>
  </w:style>
  <w:style w:type="paragraph" w:customStyle="1" w:styleId="CM27">
    <w:name w:val="CM27"/>
    <w:basedOn w:val="Default"/>
    <w:next w:val="Default"/>
    <w:uiPriority w:val="99"/>
    <w:rsid w:val="00FE32D5"/>
    <w:pPr>
      <w:spacing w:line="311" w:lineRule="atLeast"/>
    </w:pPr>
    <w:rPr>
      <w:color w:val="auto"/>
    </w:rPr>
  </w:style>
  <w:style w:type="paragraph" w:customStyle="1" w:styleId="CM55">
    <w:name w:val="CM55"/>
    <w:basedOn w:val="Default"/>
    <w:next w:val="Default"/>
    <w:uiPriority w:val="99"/>
    <w:rsid w:val="00FE32D5"/>
    <w:pPr>
      <w:spacing w:line="313" w:lineRule="atLeast"/>
    </w:pPr>
    <w:rPr>
      <w:color w:val="auto"/>
    </w:rPr>
  </w:style>
  <w:style w:type="paragraph" w:customStyle="1" w:styleId="CM46">
    <w:name w:val="CM46"/>
    <w:basedOn w:val="Default"/>
    <w:next w:val="Default"/>
    <w:uiPriority w:val="99"/>
    <w:rsid w:val="00FE32D5"/>
    <w:pPr>
      <w:spacing w:line="308" w:lineRule="atLeast"/>
    </w:pPr>
    <w:rPr>
      <w:color w:val="auto"/>
    </w:rPr>
  </w:style>
  <w:style w:type="character" w:customStyle="1" w:styleId="fontstyle01">
    <w:name w:val="fontstyle01"/>
    <w:basedOn w:val="a0"/>
    <w:rsid w:val="00A86AAF"/>
    <w:rPr>
      <w:rFonts w:ascii="Calibri-Bold" w:hAnsi="Calibri-Bold" w:hint="default"/>
      <w:b/>
      <w:bCs/>
      <w:i w:val="0"/>
      <w:iCs w:val="0"/>
      <w:color w:val="000000"/>
      <w:sz w:val="44"/>
      <w:szCs w:val="44"/>
    </w:rPr>
  </w:style>
  <w:style w:type="character" w:customStyle="1" w:styleId="fontstyle21">
    <w:name w:val="fontstyle21"/>
    <w:basedOn w:val="a0"/>
    <w:rsid w:val="00A86AAF"/>
    <w:rPr>
      <w:rFonts w:ascii="宋体" w:eastAsia="宋体" w:hAnsi="宋体" w:hint="eastAsia"/>
      <w:b w:val="0"/>
      <w:bCs w:val="0"/>
      <w:i w:val="0"/>
      <w:iCs w:val="0"/>
      <w:color w:val="000000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405096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375037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29501">
          <w:marLeft w:val="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92624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365335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50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496771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585180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840169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104072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5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05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5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643736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676358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930234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366376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832567">
          <w:marLeft w:val="418"/>
          <w:marRight w:val="0"/>
          <w:marTop w:val="2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2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46847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10439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93911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98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110533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04825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076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599376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822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939252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38792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087872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62674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03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2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0841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7194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163450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0884">
          <w:marLeft w:val="131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04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8908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9195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566698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18812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3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2577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00073">
          <w:marLeft w:val="72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1.png"/><Relationship Id="rId26" Type="http://schemas.openxmlformats.org/officeDocument/2006/relationships/image" Target="media/image9.png"/><Relationship Id="rId39" Type="http://schemas.openxmlformats.org/officeDocument/2006/relationships/image" Target="media/image22.png"/><Relationship Id="rId21" Type="http://schemas.openxmlformats.org/officeDocument/2006/relationships/image" Target="media/image4.png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image" Target="media/image33.jpg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image" Target="media/image12.png"/><Relationship Id="rId11" Type="http://schemas.openxmlformats.org/officeDocument/2006/relationships/endnotes" Target="endnotes.xm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fontTable" Target="fontTable.xml"/><Relationship Id="rId5" Type="http://schemas.openxmlformats.org/officeDocument/2006/relationships/customXml" Target="../customXml/item5.xml"/><Relationship Id="rId10" Type="http://schemas.openxmlformats.org/officeDocument/2006/relationships/footnotes" Target="footnotes.xml"/><Relationship Id="rId19" Type="http://schemas.openxmlformats.org/officeDocument/2006/relationships/image" Target="media/image2.png"/><Relationship Id="rId31" Type="http://schemas.openxmlformats.org/officeDocument/2006/relationships/image" Target="media/image14.png"/><Relationship Id="rId44" Type="http://schemas.openxmlformats.org/officeDocument/2006/relationships/image" Target="media/image27.png"/><Relationship Id="rId52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8" Type="http://schemas.openxmlformats.org/officeDocument/2006/relationships/settings" Target="settings.xml"/><Relationship Id="rId51" Type="http://schemas.openxmlformats.org/officeDocument/2006/relationships/header" Target="header4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0" Type="http://schemas.openxmlformats.org/officeDocument/2006/relationships/image" Target="media/image3.png"/><Relationship Id="rId41" Type="http://schemas.openxmlformats.org/officeDocument/2006/relationships/image" Target="media/image24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49" Type="http://schemas.openxmlformats.org/officeDocument/2006/relationships/image" Target="media/image32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hyperlink" Target="https://infosys.beckhoff.com/index_en.htm" TargetMode="External"/><Relationship Id="rId1" Type="http://schemas.openxmlformats.org/officeDocument/2006/relationships/hyperlink" Target="https://www.beckhoff.com.cn" TargetMode="External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4.jpeg"/><Relationship Id="rId1" Type="http://schemas.openxmlformats.org/officeDocument/2006/relationships/hyperlink" Target="mailto:support@beckhoff.com.cn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ckydi.BECKHOFF\Desktop\CX80xx&#25511;&#21046;&#22120;OPC%20UA&#21151;&#33021;&#30340;&#23454;&#2961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A29FE69F3656CE4F8A3E8BC0CCBBE7DA" ma:contentTypeVersion="6" ma:contentTypeDescription="新建文档。" ma:contentTypeScope="" ma:versionID="eb512beaeb52951714103945ed019b1c">
  <xsd:schema xmlns:xsd="http://www.w3.org/2001/XMLSchema" xmlns:xs="http://www.w3.org/2001/XMLSchema" xmlns:p="http://schemas.microsoft.com/office/2006/metadata/properties" xmlns:ns2="fe959d5d-a6f0-4a07-803f-3052bcb8b604" targetNamespace="http://schemas.microsoft.com/office/2006/metadata/properties" ma:root="true" ma:fieldsID="ee31dbcf9ace9322d6cda1ec3e06c3e2" ns2:_="">
    <xsd:import namespace="fe959d5d-a6f0-4a07-803f-3052bcb8b60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959d5d-a6f0-4a07-803f-3052bcb8b60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文档 ID 值" ma:description="分配至此项的文档 ID 值。" ma:internalName="_dlc_DocId" ma:readOnly="true">
      <xsd:simpleType>
        <xsd:restriction base="dms:Text"/>
      </xsd:simpleType>
    </xsd:element>
    <xsd:element name="_dlc_DocIdUrl" ma:index="9" nillable="true" ma:displayName="文档 ID" ma:description="此文档的永久链接。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fe959d5d-a6f0-4a07-803f-3052bcb8b604">Z26TSTHK4H7J-133-40</_dlc_DocId>
    <_dlc_DocIdUrl xmlns="fe959d5d-a6f0-4a07-803f-3052bcb8b604">
      <Url>http://sp.beckhoff.com.cn/dep/support/_layouts/15/DocIdRedir.aspx?ID=Z26TSTHK4H7J-133-40</Url>
      <Description>Z26TSTHK4H7J-133-40</Description>
    </_dlc_DocIdUrl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12667C-BAAB-4DCD-9DFF-556DBB471B7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17419F8-9618-407D-A006-A650B3DD67B3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D74E3841-33E2-49DA-8902-56ECFEBED0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959d5d-a6f0-4a07-803f-3052bcb8b6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BEA72F3-2705-41E0-BF1D-2E38C407DA50}">
  <ds:schemaRefs>
    <ds:schemaRef ds:uri="http://schemas.microsoft.com/office/2006/metadata/properties"/>
    <ds:schemaRef ds:uri="http://schemas.microsoft.com/office/infopath/2007/PartnerControls"/>
    <ds:schemaRef ds:uri="fe959d5d-a6f0-4a07-803f-3052bcb8b604"/>
  </ds:schemaRefs>
</ds:datastoreItem>
</file>

<file path=customXml/itemProps5.xml><?xml version="1.0" encoding="utf-8"?>
<ds:datastoreItem xmlns:ds="http://schemas.openxmlformats.org/officeDocument/2006/customXml" ds:itemID="{3DB64DAF-337E-40EC-B3D0-91A578C42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CX80xx控制器OPC UA功能的实现.dotx</Template>
  <TotalTime>2548</TotalTime>
  <Pages>19</Pages>
  <Words>688</Words>
  <Characters>3922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Ly_Zhang</dc:creator>
  <cp:lastModifiedBy>HuLaLa7L</cp:lastModifiedBy>
  <cp:revision>127</cp:revision>
  <cp:lastPrinted>2022-07-26T09:38:00Z</cp:lastPrinted>
  <dcterms:created xsi:type="dcterms:W3CDTF">2020-07-08T02:27:00Z</dcterms:created>
  <dcterms:modified xsi:type="dcterms:W3CDTF">2025-03-27T14:34:00Z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0x010100A29FE69F3656CE4F8A3E8BC0CCBBE7DA</vt:lpwstr>
  </property>
  <property fmtid="{D5CDD505-2E9C-101B-9397-08002B2CF9AE}" pid="3" name="_dlc_DocIdItemGuid">
    <vt:lpwstr>9939ff26-9c31-4da0-bd8f-c5b0e83fd0ec</vt:lpwstr>
  </property>
</Properties>
</file>