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067" w:type="dxa"/>
        <w:tblLayout w:type="fixed"/>
        <w:tblLook w:val="0000" w:firstRow="0" w:lastRow="0" w:firstColumn="0" w:lastColumn="0" w:noHBand="0" w:noVBand="0"/>
      </w:tblPr>
      <w:tblGrid>
        <w:gridCol w:w="851"/>
        <w:gridCol w:w="1276"/>
        <w:gridCol w:w="2404"/>
        <w:gridCol w:w="4536"/>
      </w:tblGrid>
      <w:tr w:rsidR="00220942" w:rsidRPr="00206B56" w14:paraId="24F20D52" w14:textId="77777777" w:rsidTr="00E32764">
        <w:trPr>
          <w:cantSplit/>
          <w:trHeight w:val="416"/>
        </w:trPr>
        <w:tc>
          <w:tcPr>
            <w:tcW w:w="851" w:type="dxa"/>
            <w:vAlign w:val="center"/>
          </w:tcPr>
          <w:p w14:paraId="44C049D7" w14:textId="77777777" w:rsidR="00220942" w:rsidRPr="00206B56" w:rsidRDefault="00220942" w:rsidP="00E32764">
            <w:pPr>
              <w:pStyle w:val="af"/>
              <w:rPr>
                <w:rFonts w:ascii="Times New Roman" w:hAnsi="Times New Roman" w:cs="Times New Roman"/>
              </w:rPr>
            </w:pPr>
            <w:r>
              <w:rPr>
                <w:rFonts w:ascii="Times New Roman" w:hAnsi="Times New Roman" w:cs="Times New Roman" w:hint="eastAsia"/>
              </w:rPr>
              <w:t>作者</w:t>
            </w:r>
            <w:r w:rsidRPr="00206B56">
              <w:rPr>
                <w:rFonts w:ascii="Times New Roman" w:hAnsi="Times New Roman" w:cs="Times New Roman"/>
              </w:rPr>
              <w:t>：</w:t>
            </w:r>
          </w:p>
        </w:tc>
        <w:tc>
          <w:tcPr>
            <w:tcW w:w="3680" w:type="dxa"/>
            <w:gridSpan w:val="2"/>
            <w:vAlign w:val="center"/>
          </w:tcPr>
          <w:p w14:paraId="1FDD8B08" w14:textId="77777777" w:rsidR="00220942" w:rsidRPr="00206B56" w:rsidRDefault="00220942" w:rsidP="00E32764">
            <w:pPr>
              <w:pStyle w:val="af"/>
              <w:rPr>
                <w:rFonts w:ascii="Times New Roman" w:hAnsi="Times New Roman" w:cs="Times New Roman"/>
              </w:rPr>
            </w:pPr>
            <w:r>
              <w:rPr>
                <w:rFonts w:ascii="Times New Roman" w:hAnsi="Times New Roman" w:cs="Times New Roman" w:hint="eastAsia"/>
              </w:rPr>
              <w:t>关春雨</w:t>
            </w:r>
          </w:p>
        </w:tc>
        <w:tc>
          <w:tcPr>
            <w:tcW w:w="4536" w:type="dxa"/>
            <w:vMerge w:val="restart"/>
          </w:tcPr>
          <w:p w14:paraId="112B8827" w14:textId="77777777" w:rsidR="00220942" w:rsidRPr="00206B56" w:rsidRDefault="00220942" w:rsidP="00E32764">
            <w:pPr>
              <w:pStyle w:val="af"/>
              <w:rPr>
                <w:rFonts w:ascii="Times New Roman" w:eastAsia="Arial Unicode MS" w:hAnsi="Times New Roman" w:cs="Times New Roman"/>
              </w:rPr>
            </w:pPr>
            <w:r w:rsidRPr="00206B56">
              <w:rPr>
                <w:rFonts w:ascii="Times New Roman" w:hAnsi="Times New Roman" w:cs="Times New Roman"/>
                <w:noProof/>
              </w:rPr>
              <w:drawing>
                <wp:inline distT="0" distB="0" distL="0" distR="0" wp14:anchorId="17930D9B" wp14:editId="7F7DC0B5">
                  <wp:extent cx="2857500" cy="304800"/>
                  <wp:effectExtent l="19050" t="0" r="0" b="0"/>
                  <wp:docPr id="49534072" name="图片 1" descr="Logo_Beckhoff_Red">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Beckhoff_Red"/>
                          <pic:cNvPicPr>
                            <a:picLocks noChangeAspect="1" noChangeArrowheads="1"/>
                          </pic:cNvPicPr>
                        </pic:nvPicPr>
                        <pic:blipFill>
                          <a:blip r:embed="rId13" cstate="print"/>
                          <a:srcRect/>
                          <a:stretch>
                            <a:fillRect/>
                          </a:stretch>
                        </pic:blipFill>
                        <pic:spPr bwMode="auto">
                          <a:xfrm>
                            <a:off x="0" y="0"/>
                            <a:ext cx="2857500" cy="304800"/>
                          </a:xfrm>
                          <a:prstGeom prst="rect">
                            <a:avLst/>
                          </a:prstGeom>
                          <a:noFill/>
                          <a:ln w="9525">
                            <a:noFill/>
                            <a:miter lim="800000"/>
                            <a:headEnd/>
                            <a:tailEnd/>
                          </a:ln>
                        </pic:spPr>
                      </pic:pic>
                    </a:graphicData>
                  </a:graphic>
                </wp:inline>
              </w:drawing>
            </w:r>
          </w:p>
          <w:p w14:paraId="4E12F644" w14:textId="77777777" w:rsidR="00220942" w:rsidRDefault="00220942" w:rsidP="00E32764">
            <w:pPr>
              <w:pStyle w:val="af"/>
              <w:ind w:right="400"/>
              <w:jc w:val="right"/>
              <w:rPr>
                <w:rFonts w:ascii="Arial" w:hAnsi="Arial" w:cs="Arial"/>
                <w:color w:val="000000"/>
                <w:sz w:val="20"/>
                <w:szCs w:val="20"/>
              </w:rPr>
            </w:pPr>
            <w:r w:rsidRPr="00F873D3">
              <w:rPr>
                <w:rFonts w:ascii="Arial" w:hAnsi="Arial" w:cs="Arial" w:hint="eastAsia"/>
                <w:color w:val="000000"/>
                <w:sz w:val="20"/>
                <w:szCs w:val="20"/>
              </w:rPr>
              <w:t>北京市海淀区魏公村路</w:t>
            </w:r>
            <w:proofErr w:type="gramStart"/>
            <w:r w:rsidRPr="00F873D3">
              <w:rPr>
                <w:rFonts w:ascii="Arial" w:hAnsi="Arial" w:cs="Arial" w:hint="eastAsia"/>
                <w:color w:val="000000"/>
                <w:sz w:val="20"/>
                <w:szCs w:val="20"/>
              </w:rPr>
              <w:t>6</w:t>
            </w:r>
            <w:r w:rsidRPr="00F873D3">
              <w:rPr>
                <w:rFonts w:ascii="Arial" w:hAnsi="Arial" w:cs="Arial" w:hint="eastAsia"/>
                <w:color w:val="000000"/>
                <w:sz w:val="20"/>
                <w:szCs w:val="20"/>
              </w:rPr>
              <w:t>号院丽金</w:t>
            </w:r>
            <w:proofErr w:type="gramEnd"/>
            <w:r w:rsidRPr="00F873D3">
              <w:rPr>
                <w:rFonts w:ascii="Arial" w:hAnsi="Arial" w:cs="Arial" w:hint="eastAsia"/>
                <w:color w:val="000000"/>
                <w:sz w:val="20"/>
                <w:szCs w:val="20"/>
              </w:rPr>
              <w:t>智地中心</w:t>
            </w:r>
            <w:r w:rsidRPr="00F873D3">
              <w:rPr>
                <w:rFonts w:ascii="Arial" w:hAnsi="Arial" w:cs="Arial" w:hint="eastAsia"/>
                <w:color w:val="000000"/>
                <w:sz w:val="20"/>
                <w:szCs w:val="20"/>
              </w:rPr>
              <w:t>1</w:t>
            </w:r>
            <w:r w:rsidRPr="00F873D3">
              <w:rPr>
                <w:rFonts w:ascii="Arial" w:hAnsi="Arial" w:cs="Arial" w:hint="eastAsia"/>
                <w:color w:val="000000"/>
                <w:sz w:val="20"/>
                <w:szCs w:val="20"/>
              </w:rPr>
              <w:t>号楼西塔</w:t>
            </w:r>
            <w:r w:rsidRPr="00F873D3">
              <w:rPr>
                <w:rFonts w:ascii="Arial" w:hAnsi="Arial" w:cs="Arial" w:hint="eastAsia"/>
                <w:color w:val="000000"/>
                <w:sz w:val="20"/>
                <w:szCs w:val="20"/>
              </w:rPr>
              <w:t>901</w:t>
            </w:r>
            <w:r w:rsidRPr="00F873D3">
              <w:rPr>
                <w:rFonts w:ascii="Arial" w:hAnsi="Arial" w:cs="Arial" w:hint="eastAsia"/>
                <w:color w:val="000000"/>
                <w:sz w:val="20"/>
                <w:szCs w:val="20"/>
              </w:rPr>
              <w:t>室</w:t>
            </w:r>
          </w:p>
          <w:p w14:paraId="487E6E16" w14:textId="77777777" w:rsidR="00220942" w:rsidRDefault="00220942" w:rsidP="00E32764">
            <w:pPr>
              <w:pStyle w:val="af"/>
              <w:ind w:right="400"/>
              <w:jc w:val="right"/>
              <w:rPr>
                <w:rFonts w:ascii="Arial" w:hAnsi="Arial" w:cs="Arial"/>
                <w:color w:val="000000"/>
                <w:sz w:val="20"/>
                <w:szCs w:val="20"/>
              </w:rPr>
            </w:pPr>
            <w:r>
              <w:rPr>
                <w:rFonts w:ascii="Arial" w:hAnsi="Arial" w:cs="Arial" w:hint="eastAsia"/>
                <w:color w:val="000000"/>
                <w:sz w:val="20"/>
                <w:szCs w:val="20"/>
              </w:rPr>
              <w:t>邮编</w:t>
            </w:r>
            <w:r>
              <w:rPr>
                <w:rFonts w:ascii="Arial" w:hAnsi="Arial" w:cs="Arial"/>
                <w:color w:val="000000"/>
                <w:sz w:val="20"/>
                <w:szCs w:val="20"/>
              </w:rPr>
              <w:t>（</w:t>
            </w:r>
            <w:r>
              <w:rPr>
                <w:rFonts w:ascii="Arial" w:hAnsi="Arial" w:cs="Arial"/>
                <w:color w:val="000000"/>
                <w:sz w:val="20"/>
                <w:szCs w:val="20"/>
              </w:rPr>
              <w:t>100035</w:t>
            </w:r>
            <w:r>
              <w:rPr>
                <w:rFonts w:ascii="Arial" w:hAnsi="Arial" w:cs="Arial"/>
                <w:color w:val="000000"/>
                <w:sz w:val="20"/>
                <w:szCs w:val="20"/>
              </w:rPr>
              <w:t>）</w:t>
            </w:r>
          </w:p>
          <w:p w14:paraId="35522499" w14:textId="77777777" w:rsidR="00220942" w:rsidRPr="00206B56" w:rsidRDefault="00220942" w:rsidP="00E32764">
            <w:pPr>
              <w:pStyle w:val="af"/>
              <w:jc w:val="right"/>
              <w:rPr>
                <w:rFonts w:ascii="Times New Roman" w:hAnsi="Times New Roman" w:cs="Times New Roman"/>
              </w:rPr>
            </w:pPr>
            <w:r w:rsidRPr="00206B56">
              <w:rPr>
                <w:rFonts w:ascii="Times New Roman" w:hAnsi="Times New Roman" w:cs="Times New Roman"/>
              </w:rPr>
              <w:t xml:space="preserve">TEL: </w:t>
            </w:r>
            <w:r>
              <w:rPr>
                <w:rFonts w:ascii="Times New Roman" w:hAnsi="Times New Roman" w:cs="Times New Roman"/>
              </w:rPr>
              <w:t>010</w:t>
            </w:r>
            <w:r w:rsidRPr="00206B56">
              <w:rPr>
                <w:rFonts w:ascii="Times New Roman" w:hAnsi="Times New Roman" w:cs="Times New Roman"/>
              </w:rPr>
              <w:t>-</w:t>
            </w:r>
            <w:r>
              <w:rPr>
                <w:rFonts w:ascii="Times New Roman" w:hAnsi="Times New Roman" w:cs="Times New Roman"/>
              </w:rPr>
              <w:t>82200036-</w:t>
            </w:r>
            <w:r>
              <w:rPr>
                <w:rFonts w:ascii="Times New Roman" w:hAnsi="Times New Roman" w:cs="Times New Roman" w:hint="eastAsia"/>
              </w:rPr>
              <w:t>634</w:t>
            </w:r>
          </w:p>
          <w:p w14:paraId="2B52DCEC" w14:textId="77777777" w:rsidR="00220942" w:rsidRPr="00206B56" w:rsidRDefault="00220942" w:rsidP="00E32764">
            <w:pPr>
              <w:pStyle w:val="af"/>
              <w:jc w:val="right"/>
              <w:rPr>
                <w:rFonts w:ascii="Times New Roman" w:hAnsi="Times New Roman" w:cs="Times New Roman"/>
              </w:rPr>
            </w:pPr>
            <w:r w:rsidRPr="00206B56">
              <w:rPr>
                <w:rFonts w:ascii="Times New Roman" w:hAnsi="Times New Roman" w:cs="Times New Roman"/>
              </w:rPr>
              <w:t xml:space="preserve">FAX: </w:t>
            </w:r>
            <w:r>
              <w:rPr>
                <w:rFonts w:ascii="Times New Roman" w:hAnsi="Times New Roman" w:cs="Times New Roman"/>
              </w:rPr>
              <w:t>010</w:t>
            </w:r>
            <w:r w:rsidRPr="00206B56">
              <w:rPr>
                <w:rFonts w:ascii="Times New Roman" w:hAnsi="Times New Roman" w:cs="Times New Roman"/>
              </w:rPr>
              <w:t>-</w:t>
            </w:r>
            <w:r>
              <w:rPr>
                <w:rFonts w:ascii="Times New Roman" w:hAnsi="Times New Roman" w:cs="Times New Roman"/>
              </w:rPr>
              <w:t>82200039</w:t>
            </w:r>
          </w:p>
        </w:tc>
      </w:tr>
      <w:tr w:rsidR="00220942" w:rsidRPr="00206B56" w14:paraId="65ED38E1" w14:textId="77777777" w:rsidTr="00E32764">
        <w:trPr>
          <w:cantSplit/>
          <w:trHeight w:val="416"/>
        </w:trPr>
        <w:tc>
          <w:tcPr>
            <w:tcW w:w="851" w:type="dxa"/>
            <w:vAlign w:val="center"/>
          </w:tcPr>
          <w:p w14:paraId="74F5D67B" w14:textId="77777777" w:rsidR="00220942" w:rsidRPr="00206B56" w:rsidRDefault="00220942" w:rsidP="00E32764">
            <w:pPr>
              <w:pStyle w:val="af"/>
              <w:rPr>
                <w:rFonts w:ascii="Times New Roman" w:hAnsi="Times New Roman" w:cs="Times New Roman"/>
              </w:rPr>
            </w:pPr>
            <w:r>
              <w:rPr>
                <w:rFonts w:ascii="Times New Roman" w:hAnsi="Times New Roman" w:cs="Times New Roman" w:hint="eastAsia"/>
              </w:rPr>
              <w:t>职务</w:t>
            </w:r>
            <w:r>
              <w:rPr>
                <w:rFonts w:ascii="Times New Roman" w:hAnsi="Times New Roman" w:cs="Times New Roman"/>
              </w:rPr>
              <w:t>：</w:t>
            </w:r>
          </w:p>
        </w:tc>
        <w:tc>
          <w:tcPr>
            <w:tcW w:w="1276" w:type="dxa"/>
            <w:vAlign w:val="center"/>
          </w:tcPr>
          <w:p w14:paraId="163228C5" w14:textId="77777777" w:rsidR="00220942" w:rsidRPr="00206B56" w:rsidRDefault="00220942" w:rsidP="00E32764">
            <w:pPr>
              <w:pStyle w:val="af"/>
              <w:rPr>
                <w:rFonts w:ascii="Times New Roman" w:hAnsi="Times New Roman" w:cs="Times New Roman"/>
              </w:rPr>
            </w:pPr>
            <w:r>
              <w:rPr>
                <w:rFonts w:ascii="Times New Roman" w:hAnsi="Times New Roman" w:cs="Times New Roman" w:hint="eastAsia"/>
              </w:rPr>
              <w:t>技术</w:t>
            </w:r>
            <w:r>
              <w:rPr>
                <w:rFonts w:ascii="Times New Roman" w:hAnsi="Times New Roman" w:cs="Times New Roman"/>
              </w:rPr>
              <w:t>工程师</w:t>
            </w:r>
          </w:p>
        </w:tc>
        <w:tc>
          <w:tcPr>
            <w:tcW w:w="2404" w:type="dxa"/>
            <w:vAlign w:val="center"/>
          </w:tcPr>
          <w:p w14:paraId="1D52B941" w14:textId="77777777" w:rsidR="00220942" w:rsidRPr="00206B56" w:rsidRDefault="00220942" w:rsidP="00E32764">
            <w:pPr>
              <w:pStyle w:val="af"/>
              <w:rPr>
                <w:rFonts w:ascii="Times New Roman" w:hAnsi="Times New Roman" w:cs="Times New Roman"/>
              </w:rPr>
            </w:pPr>
          </w:p>
        </w:tc>
        <w:tc>
          <w:tcPr>
            <w:tcW w:w="4536" w:type="dxa"/>
            <w:vMerge/>
          </w:tcPr>
          <w:p w14:paraId="0999A21F" w14:textId="77777777" w:rsidR="00220942" w:rsidRPr="00206B56" w:rsidRDefault="00220942" w:rsidP="00E32764">
            <w:pPr>
              <w:pStyle w:val="af"/>
              <w:rPr>
                <w:rFonts w:ascii="Times New Roman" w:hAnsi="Times New Roman" w:cs="Times New Roman"/>
                <w:noProof/>
              </w:rPr>
            </w:pPr>
          </w:p>
        </w:tc>
      </w:tr>
      <w:tr w:rsidR="00220942" w:rsidRPr="00206B56" w14:paraId="5409C241" w14:textId="77777777" w:rsidTr="00E32764">
        <w:trPr>
          <w:cantSplit/>
          <w:trHeight w:val="416"/>
        </w:trPr>
        <w:tc>
          <w:tcPr>
            <w:tcW w:w="851" w:type="dxa"/>
            <w:vAlign w:val="center"/>
          </w:tcPr>
          <w:p w14:paraId="58AC03BA" w14:textId="77777777" w:rsidR="00220942" w:rsidRPr="00206B56" w:rsidRDefault="00220942" w:rsidP="00E32764">
            <w:pPr>
              <w:pStyle w:val="af"/>
              <w:rPr>
                <w:rFonts w:ascii="Times New Roman" w:hAnsi="Times New Roman" w:cs="Times New Roman"/>
              </w:rPr>
            </w:pPr>
            <w:r w:rsidRPr="00206B56">
              <w:rPr>
                <w:rFonts w:ascii="Times New Roman" w:hAnsi="Times New Roman" w:cs="Times New Roman"/>
              </w:rPr>
              <w:t>日期：</w:t>
            </w:r>
          </w:p>
        </w:tc>
        <w:tc>
          <w:tcPr>
            <w:tcW w:w="3680" w:type="dxa"/>
            <w:gridSpan w:val="2"/>
            <w:vAlign w:val="center"/>
          </w:tcPr>
          <w:p w14:paraId="5A17D74D" w14:textId="77777777" w:rsidR="00220942" w:rsidRPr="00206B56" w:rsidRDefault="00220942" w:rsidP="00E32764">
            <w:pPr>
              <w:pStyle w:val="af"/>
              <w:rPr>
                <w:rFonts w:ascii="Times New Roman" w:hAnsi="Times New Roman" w:cs="Times New Roman"/>
              </w:rPr>
            </w:pPr>
            <w:r>
              <w:rPr>
                <w:rFonts w:ascii="Times New Roman" w:hAnsi="Times New Roman" w:cs="Times New Roman" w:hint="eastAsia"/>
              </w:rPr>
              <w:t>2025</w:t>
            </w:r>
            <w:r>
              <w:rPr>
                <w:rFonts w:ascii="Times New Roman" w:hAnsi="Times New Roman" w:cs="Times New Roman" w:hint="eastAsia"/>
              </w:rPr>
              <w:t>年</w:t>
            </w:r>
            <w:r>
              <w:rPr>
                <w:rFonts w:ascii="Times New Roman" w:hAnsi="Times New Roman" w:cs="Times New Roman" w:hint="eastAsia"/>
              </w:rPr>
              <w:t>6</w:t>
            </w:r>
            <w:r>
              <w:rPr>
                <w:rFonts w:ascii="Times New Roman" w:hAnsi="Times New Roman" w:cs="Times New Roman" w:hint="eastAsia"/>
              </w:rPr>
              <w:t>月</w:t>
            </w:r>
            <w:r>
              <w:rPr>
                <w:rFonts w:ascii="Times New Roman" w:hAnsi="Times New Roman" w:cs="Times New Roman" w:hint="eastAsia"/>
              </w:rPr>
              <w:t>20</w:t>
            </w:r>
            <w:r>
              <w:rPr>
                <w:rFonts w:ascii="Times New Roman" w:hAnsi="Times New Roman" w:cs="Times New Roman" w:hint="eastAsia"/>
              </w:rPr>
              <w:t>日</w:t>
            </w:r>
            <w:r>
              <w:rPr>
                <w:rFonts w:ascii="Times New Roman" w:hAnsi="Times New Roman" w:cs="Times New Roman" w:hint="eastAsia"/>
              </w:rPr>
              <w:t xml:space="preserve"> </w:t>
            </w:r>
            <w:r>
              <w:rPr>
                <w:rFonts w:ascii="Times New Roman" w:hAnsi="Times New Roman" w:cs="Times New Roman" w:hint="eastAsia"/>
              </w:rPr>
              <w:t>星期五</w:t>
            </w:r>
          </w:p>
        </w:tc>
        <w:tc>
          <w:tcPr>
            <w:tcW w:w="4536" w:type="dxa"/>
            <w:vMerge/>
          </w:tcPr>
          <w:p w14:paraId="5FAB91EB" w14:textId="77777777" w:rsidR="00220942" w:rsidRPr="00206B56" w:rsidRDefault="00220942" w:rsidP="00E32764">
            <w:pPr>
              <w:pStyle w:val="af"/>
              <w:rPr>
                <w:rFonts w:ascii="Times New Roman" w:hAnsi="Times New Roman" w:cs="Times New Roman"/>
                <w:noProof/>
              </w:rPr>
            </w:pPr>
          </w:p>
        </w:tc>
      </w:tr>
    </w:tbl>
    <w:tbl>
      <w:tblPr>
        <w:tblStyle w:val="ae"/>
        <w:tblW w:w="9067" w:type="dxa"/>
        <w:tblLook w:val="04A0" w:firstRow="1" w:lastRow="0" w:firstColumn="1" w:lastColumn="0" w:noHBand="0" w:noVBand="1"/>
      </w:tblPr>
      <w:tblGrid>
        <w:gridCol w:w="9067"/>
      </w:tblGrid>
      <w:tr w:rsidR="00220942" w14:paraId="3E0D195E" w14:textId="77777777" w:rsidTr="00E32764">
        <w:trPr>
          <w:trHeight w:val="1023"/>
        </w:trPr>
        <w:tc>
          <w:tcPr>
            <w:tcW w:w="9067" w:type="dxa"/>
            <w:tcBorders>
              <w:top w:val="single" w:sz="4" w:space="0" w:color="auto"/>
              <w:left w:val="nil"/>
              <w:bottom w:val="nil"/>
              <w:right w:val="nil"/>
            </w:tcBorders>
            <w:vAlign w:val="center"/>
          </w:tcPr>
          <w:p w14:paraId="156E284F" w14:textId="7F22E771" w:rsidR="00220942" w:rsidRPr="00F35128" w:rsidRDefault="00220942" w:rsidP="00E32764">
            <w:pPr>
              <w:spacing w:line="480" w:lineRule="auto"/>
              <w:ind w:firstLineChars="0" w:firstLine="0"/>
              <w:jc w:val="center"/>
              <w:rPr>
                <w:b/>
              </w:rPr>
            </w:pPr>
            <w:r w:rsidRPr="0088534F">
              <w:rPr>
                <w:b/>
                <w:sz w:val="28"/>
              </w:rPr>
              <w:t>TF65</w:t>
            </w:r>
            <w:r>
              <w:rPr>
                <w:rFonts w:hint="eastAsia"/>
                <w:b/>
                <w:sz w:val="28"/>
              </w:rPr>
              <w:t>1</w:t>
            </w:r>
            <w:r w:rsidRPr="0088534F">
              <w:rPr>
                <w:b/>
                <w:sz w:val="28"/>
              </w:rPr>
              <w:t xml:space="preserve">0 | </w:t>
            </w:r>
            <w:proofErr w:type="spellStart"/>
            <w:r w:rsidRPr="0088534F">
              <w:rPr>
                <w:b/>
                <w:sz w:val="28"/>
              </w:rPr>
              <w:t>TwinCAT</w:t>
            </w:r>
            <w:proofErr w:type="spellEnd"/>
            <w:r w:rsidRPr="0088534F">
              <w:rPr>
                <w:b/>
                <w:sz w:val="28"/>
              </w:rPr>
              <w:t xml:space="preserve"> 3 IEC </w:t>
            </w:r>
            <w:r>
              <w:rPr>
                <w:rFonts w:hint="eastAsia"/>
                <w:b/>
                <w:sz w:val="28"/>
              </w:rPr>
              <w:t xml:space="preserve">61850 </w:t>
            </w:r>
            <w:r>
              <w:rPr>
                <w:rFonts w:hint="eastAsia"/>
                <w:b/>
                <w:sz w:val="28"/>
              </w:rPr>
              <w:t>通讯测试</w:t>
            </w:r>
          </w:p>
        </w:tc>
      </w:tr>
    </w:tbl>
    <w:p w14:paraId="62392153" w14:textId="77777777" w:rsidR="00220942" w:rsidRDefault="00220942"/>
    <w:tbl>
      <w:tblPr>
        <w:tblStyle w:val="ae"/>
        <w:tblpPr w:leftFromText="180" w:rightFromText="180" w:vertAnchor="text" w:horzAnchor="margin" w:tblpY="82"/>
        <w:tblW w:w="89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
      <w:tblGrid>
        <w:gridCol w:w="8987"/>
      </w:tblGrid>
      <w:tr w:rsidR="006D69BF" w14:paraId="011AFD8A" w14:textId="77777777" w:rsidTr="006D69BF">
        <w:trPr>
          <w:trHeight w:val="1701"/>
        </w:trPr>
        <w:tc>
          <w:tcPr>
            <w:tcW w:w="8987" w:type="dxa"/>
          </w:tcPr>
          <w:p w14:paraId="666CFC64" w14:textId="77777777" w:rsidR="00452634" w:rsidRPr="00D67D01" w:rsidRDefault="00452634" w:rsidP="00A61B69">
            <w:pPr>
              <w:ind w:firstLineChars="0" w:firstLine="0"/>
              <w:jc w:val="left"/>
              <w:rPr>
                <w:b/>
              </w:rPr>
            </w:pPr>
            <w:bookmarkStart w:id="0" w:name="_Toc348084146"/>
            <w:r w:rsidRPr="00D67D01">
              <w:rPr>
                <w:rFonts w:hint="eastAsia"/>
                <w:b/>
              </w:rPr>
              <w:t>摘</w:t>
            </w:r>
            <w:r w:rsidRPr="00D67D01">
              <w:rPr>
                <w:rFonts w:hint="eastAsia"/>
                <w:b/>
              </w:rPr>
              <w:t xml:space="preserve"> </w:t>
            </w:r>
            <w:r w:rsidRPr="00D67D01">
              <w:rPr>
                <w:b/>
              </w:rPr>
              <w:t xml:space="preserve"> </w:t>
            </w:r>
            <w:r w:rsidRPr="00D67D01">
              <w:rPr>
                <w:rFonts w:hint="eastAsia"/>
                <w:b/>
              </w:rPr>
              <w:t>要：</w:t>
            </w:r>
          </w:p>
          <w:p w14:paraId="7E1B871A" w14:textId="64857DFB" w:rsidR="00452634" w:rsidRPr="00AE7EA2" w:rsidRDefault="00CB68FF" w:rsidP="00D67D01">
            <w:pPr>
              <w:jc w:val="left"/>
            </w:pPr>
            <w:r>
              <w:rPr>
                <w:rFonts w:hint="eastAsia"/>
              </w:rPr>
              <w:t>随着</w:t>
            </w:r>
            <w:r>
              <w:t xml:space="preserve"> </w:t>
            </w:r>
            <w:r w:rsidRPr="00CB68FF">
              <w:t>IEC61850</w:t>
            </w:r>
            <w:r>
              <w:rPr>
                <w:rFonts w:hint="eastAsia"/>
              </w:rPr>
              <w:t>协议从变电站专用协议逐渐向能源行也发展，风能、太阳能、电化学储能等行业也逐步将</w:t>
            </w:r>
            <w:r w:rsidRPr="00CB68FF">
              <w:t>IEC61850</w:t>
            </w:r>
            <w:r>
              <w:rPr>
                <w:rFonts w:hint="eastAsia"/>
              </w:rPr>
              <w:t>协议用做协调整个电厂设备的协议。</w:t>
            </w:r>
            <w:r w:rsidR="00F226DC" w:rsidRPr="00CB68FF">
              <w:t>IEC61850</w:t>
            </w:r>
            <w:r w:rsidR="00F226DC">
              <w:rPr>
                <w:rFonts w:hint="eastAsia"/>
              </w:rPr>
              <w:t>协议面向对象的抽象建模方式决定了它与设备解耦，</w:t>
            </w:r>
            <w:r w:rsidR="00F226DC">
              <w:rPr>
                <w:rFonts w:hint="eastAsia"/>
              </w:rPr>
              <w:t>Goos</w:t>
            </w:r>
            <w:r w:rsidR="00F226DC">
              <w:t>e</w:t>
            </w:r>
            <w:r w:rsidR="00F226DC">
              <w:rPr>
                <w:rFonts w:hint="eastAsia"/>
              </w:rPr>
              <w:t>、</w:t>
            </w:r>
            <w:r w:rsidR="00F226DC">
              <w:rPr>
                <w:rFonts w:hint="eastAsia"/>
              </w:rPr>
              <w:t>S</w:t>
            </w:r>
            <w:r w:rsidR="00F226DC">
              <w:t>V</w:t>
            </w:r>
            <w:r w:rsidR="00F226DC">
              <w:rPr>
                <w:rFonts w:hint="eastAsia"/>
              </w:rPr>
              <w:t>、</w:t>
            </w:r>
            <w:r w:rsidR="00F226DC">
              <w:rPr>
                <w:rFonts w:hint="eastAsia"/>
              </w:rPr>
              <w:t>M</w:t>
            </w:r>
            <w:r w:rsidR="00F226DC">
              <w:t>MS</w:t>
            </w:r>
            <w:r w:rsidR="00F226DC">
              <w:rPr>
                <w:rFonts w:hint="eastAsia"/>
              </w:rPr>
              <w:t>等通讯协议让其在快速通讯，大数据量通讯工况下有一定的优势。文中将对</w:t>
            </w:r>
            <w:r w:rsidR="00F226DC" w:rsidRPr="00CB68FF">
              <w:t xml:space="preserve"> IEC61850</w:t>
            </w:r>
            <w:r w:rsidR="00F226DC">
              <w:rPr>
                <w:rFonts w:hint="eastAsia"/>
              </w:rPr>
              <w:t>协议做一个简要概括，然后对如何使用</w:t>
            </w:r>
            <w:proofErr w:type="gramStart"/>
            <w:r w:rsidR="00F226DC">
              <w:rPr>
                <w:rFonts w:hint="eastAsia"/>
              </w:rPr>
              <w:t>倍</w:t>
            </w:r>
            <w:proofErr w:type="gramEnd"/>
            <w:r w:rsidR="00F226DC">
              <w:rPr>
                <w:rFonts w:hint="eastAsia"/>
              </w:rPr>
              <w:t>福</w:t>
            </w:r>
            <w:r w:rsidR="00AE7EA2">
              <w:rPr>
                <w:rFonts w:hint="eastAsia"/>
              </w:rPr>
              <w:t>和软件事项</w:t>
            </w:r>
            <w:r w:rsidR="00F226DC" w:rsidRPr="00CB68FF">
              <w:t xml:space="preserve"> IEC61850</w:t>
            </w:r>
            <w:r w:rsidR="00AE7EA2">
              <w:rPr>
                <w:rFonts w:hint="eastAsia"/>
              </w:rPr>
              <w:t>通讯做一个简要的测试示例。</w:t>
            </w:r>
          </w:p>
        </w:tc>
      </w:tr>
      <w:tr w:rsidR="00452634" w14:paraId="0A46A382" w14:textId="77777777" w:rsidTr="006D69BF">
        <w:trPr>
          <w:trHeight w:val="2474"/>
        </w:trPr>
        <w:tc>
          <w:tcPr>
            <w:tcW w:w="8987" w:type="dxa"/>
            <w:vAlign w:val="center"/>
          </w:tcPr>
          <w:p w14:paraId="037D4BD0" w14:textId="77777777" w:rsidR="00452634" w:rsidRPr="00D67D01" w:rsidRDefault="00452634" w:rsidP="00A61B69">
            <w:pPr>
              <w:ind w:firstLineChars="0" w:firstLine="0"/>
              <w:rPr>
                <w:b/>
              </w:rPr>
            </w:pPr>
            <w:r w:rsidRPr="00D67D01">
              <w:rPr>
                <w:rFonts w:hint="eastAsia"/>
                <w:b/>
              </w:rPr>
              <w:t>附</w:t>
            </w:r>
            <w:r w:rsidRPr="00D67D01">
              <w:rPr>
                <w:rFonts w:hint="eastAsia"/>
                <w:b/>
              </w:rPr>
              <w:t xml:space="preserve">  </w:t>
            </w:r>
            <w:r w:rsidRPr="00D67D01">
              <w:rPr>
                <w:b/>
              </w:rPr>
              <w:t>件：</w:t>
            </w:r>
          </w:p>
          <w:tbl>
            <w:tblPr>
              <w:tblStyle w:val="ae"/>
              <w:tblW w:w="0" w:type="auto"/>
              <w:tblInd w:w="166" w:type="dxa"/>
              <w:tblLook w:val="04A0" w:firstRow="1" w:lastRow="0" w:firstColumn="1" w:lastColumn="0" w:noHBand="0" w:noVBand="1"/>
            </w:tblPr>
            <w:tblGrid>
              <w:gridCol w:w="887"/>
              <w:gridCol w:w="4466"/>
              <w:gridCol w:w="2987"/>
            </w:tblGrid>
            <w:tr w:rsidR="00452634" w14:paraId="26884F64" w14:textId="77777777" w:rsidTr="00452634">
              <w:tc>
                <w:tcPr>
                  <w:tcW w:w="887" w:type="dxa"/>
                </w:tcPr>
                <w:p w14:paraId="78D21246" w14:textId="77777777" w:rsidR="00452634" w:rsidRDefault="00452634" w:rsidP="00A42582">
                  <w:pPr>
                    <w:framePr w:hSpace="180" w:wrap="around" w:vAnchor="text" w:hAnchor="margin" w:y="82"/>
                    <w:ind w:firstLineChars="0" w:firstLine="0"/>
                    <w:jc w:val="center"/>
                  </w:pPr>
                  <w:r>
                    <w:rPr>
                      <w:rFonts w:hint="eastAsia"/>
                    </w:rPr>
                    <w:t>序</w:t>
                  </w:r>
                  <w:r>
                    <w:rPr>
                      <w:rFonts w:hint="eastAsia"/>
                    </w:rPr>
                    <w:t xml:space="preserve"> </w:t>
                  </w:r>
                  <w:r>
                    <w:t>号</w:t>
                  </w:r>
                </w:p>
              </w:tc>
              <w:tc>
                <w:tcPr>
                  <w:tcW w:w="4466" w:type="dxa"/>
                </w:tcPr>
                <w:p w14:paraId="2E13F71B" w14:textId="77777777" w:rsidR="00452634" w:rsidRDefault="00452634" w:rsidP="00A42582">
                  <w:pPr>
                    <w:framePr w:hSpace="180" w:wrap="around" w:vAnchor="text" w:hAnchor="margin" w:y="82"/>
                    <w:ind w:firstLineChars="0" w:firstLine="0"/>
                    <w:jc w:val="center"/>
                  </w:pPr>
                  <w:r>
                    <w:rPr>
                      <w:rFonts w:hint="eastAsia"/>
                    </w:rPr>
                    <w:t>文件</w:t>
                  </w:r>
                  <w:r>
                    <w:t>名</w:t>
                  </w:r>
                </w:p>
              </w:tc>
              <w:tc>
                <w:tcPr>
                  <w:tcW w:w="2987" w:type="dxa"/>
                </w:tcPr>
                <w:p w14:paraId="4EFBA225" w14:textId="77777777" w:rsidR="00452634" w:rsidRDefault="00452634" w:rsidP="00A42582">
                  <w:pPr>
                    <w:framePr w:hSpace="180" w:wrap="around" w:vAnchor="text" w:hAnchor="margin" w:y="82"/>
                    <w:ind w:firstLineChars="0" w:firstLine="0"/>
                    <w:jc w:val="center"/>
                  </w:pPr>
                  <w:r>
                    <w:rPr>
                      <w:rFonts w:hint="eastAsia"/>
                    </w:rPr>
                    <w:t>备</w:t>
                  </w:r>
                  <w:r>
                    <w:t>注</w:t>
                  </w:r>
                </w:p>
              </w:tc>
            </w:tr>
            <w:tr w:rsidR="00452634" w14:paraId="451AD0D0" w14:textId="77777777" w:rsidTr="00452634">
              <w:tc>
                <w:tcPr>
                  <w:tcW w:w="887" w:type="dxa"/>
                </w:tcPr>
                <w:p w14:paraId="565A8306" w14:textId="77777777" w:rsidR="00452634" w:rsidRDefault="00452634" w:rsidP="00A42582">
                  <w:pPr>
                    <w:framePr w:hSpace="180" w:wrap="around" w:vAnchor="text" w:hAnchor="margin" w:y="82"/>
                    <w:ind w:firstLineChars="0" w:firstLine="0"/>
                  </w:pPr>
                </w:p>
              </w:tc>
              <w:tc>
                <w:tcPr>
                  <w:tcW w:w="4466" w:type="dxa"/>
                </w:tcPr>
                <w:p w14:paraId="696152E5" w14:textId="77777777" w:rsidR="00452634" w:rsidRDefault="00452634" w:rsidP="00A42582">
                  <w:pPr>
                    <w:framePr w:hSpace="180" w:wrap="around" w:vAnchor="text" w:hAnchor="margin" w:y="82"/>
                    <w:ind w:firstLineChars="0" w:firstLine="0"/>
                  </w:pPr>
                </w:p>
              </w:tc>
              <w:tc>
                <w:tcPr>
                  <w:tcW w:w="2987" w:type="dxa"/>
                </w:tcPr>
                <w:p w14:paraId="55B6139A" w14:textId="77777777" w:rsidR="00452634" w:rsidRDefault="00452634" w:rsidP="00A42582">
                  <w:pPr>
                    <w:framePr w:hSpace="180" w:wrap="around" w:vAnchor="text" w:hAnchor="margin" w:y="82"/>
                    <w:ind w:firstLineChars="0" w:firstLine="0"/>
                  </w:pPr>
                </w:p>
              </w:tc>
            </w:tr>
            <w:tr w:rsidR="00452634" w14:paraId="4D2C4F3D" w14:textId="77777777" w:rsidTr="00452634">
              <w:tc>
                <w:tcPr>
                  <w:tcW w:w="887" w:type="dxa"/>
                </w:tcPr>
                <w:p w14:paraId="30C99B8C" w14:textId="77777777" w:rsidR="00452634" w:rsidRDefault="00452634" w:rsidP="00A42582">
                  <w:pPr>
                    <w:framePr w:hSpace="180" w:wrap="around" w:vAnchor="text" w:hAnchor="margin" w:y="82"/>
                    <w:ind w:firstLineChars="0" w:firstLine="0"/>
                  </w:pPr>
                </w:p>
              </w:tc>
              <w:tc>
                <w:tcPr>
                  <w:tcW w:w="4466" w:type="dxa"/>
                </w:tcPr>
                <w:p w14:paraId="4161177C" w14:textId="77777777" w:rsidR="00452634" w:rsidRDefault="00452634" w:rsidP="00A42582">
                  <w:pPr>
                    <w:framePr w:hSpace="180" w:wrap="around" w:vAnchor="text" w:hAnchor="margin" w:y="82"/>
                    <w:ind w:firstLineChars="0" w:firstLine="0"/>
                  </w:pPr>
                </w:p>
              </w:tc>
              <w:tc>
                <w:tcPr>
                  <w:tcW w:w="2987" w:type="dxa"/>
                </w:tcPr>
                <w:p w14:paraId="44CED0C8" w14:textId="77777777" w:rsidR="00452634" w:rsidRDefault="00452634" w:rsidP="00A42582">
                  <w:pPr>
                    <w:framePr w:hSpace="180" w:wrap="around" w:vAnchor="text" w:hAnchor="margin" w:y="82"/>
                    <w:ind w:firstLineChars="0" w:firstLine="0"/>
                  </w:pPr>
                </w:p>
              </w:tc>
            </w:tr>
            <w:tr w:rsidR="00452634" w14:paraId="4D199BA0" w14:textId="77777777" w:rsidTr="00452634">
              <w:tc>
                <w:tcPr>
                  <w:tcW w:w="887" w:type="dxa"/>
                </w:tcPr>
                <w:p w14:paraId="37E8B50C" w14:textId="77777777" w:rsidR="00452634" w:rsidRDefault="00452634" w:rsidP="00A42582">
                  <w:pPr>
                    <w:framePr w:hSpace="180" w:wrap="around" w:vAnchor="text" w:hAnchor="margin" w:y="82"/>
                    <w:ind w:firstLineChars="0" w:firstLine="0"/>
                  </w:pPr>
                </w:p>
              </w:tc>
              <w:tc>
                <w:tcPr>
                  <w:tcW w:w="4466" w:type="dxa"/>
                </w:tcPr>
                <w:p w14:paraId="757657AF" w14:textId="77777777" w:rsidR="00452634" w:rsidRDefault="00452634" w:rsidP="00A42582">
                  <w:pPr>
                    <w:framePr w:hSpace="180" w:wrap="around" w:vAnchor="text" w:hAnchor="margin" w:y="82"/>
                    <w:ind w:firstLineChars="0" w:firstLine="0"/>
                  </w:pPr>
                </w:p>
              </w:tc>
              <w:tc>
                <w:tcPr>
                  <w:tcW w:w="2987" w:type="dxa"/>
                </w:tcPr>
                <w:p w14:paraId="580EDBF8" w14:textId="77777777" w:rsidR="00452634" w:rsidRDefault="00452634" w:rsidP="00A42582">
                  <w:pPr>
                    <w:framePr w:hSpace="180" w:wrap="around" w:vAnchor="text" w:hAnchor="margin" w:y="82"/>
                    <w:ind w:firstLineChars="0" w:firstLine="0"/>
                  </w:pPr>
                </w:p>
              </w:tc>
            </w:tr>
            <w:tr w:rsidR="00452634" w14:paraId="1A9503A0" w14:textId="77777777" w:rsidTr="00452634">
              <w:tc>
                <w:tcPr>
                  <w:tcW w:w="887" w:type="dxa"/>
                </w:tcPr>
                <w:p w14:paraId="6A741D7E" w14:textId="77777777" w:rsidR="00452634" w:rsidRDefault="00452634" w:rsidP="00A42582">
                  <w:pPr>
                    <w:framePr w:hSpace="180" w:wrap="around" w:vAnchor="text" w:hAnchor="margin" w:y="82"/>
                    <w:ind w:firstLineChars="0" w:firstLine="0"/>
                  </w:pPr>
                </w:p>
              </w:tc>
              <w:tc>
                <w:tcPr>
                  <w:tcW w:w="4466" w:type="dxa"/>
                </w:tcPr>
                <w:p w14:paraId="039C58D9" w14:textId="77777777" w:rsidR="00452634" w:rsidRDefault="00452634" w:rsidP="00A42582">
                  <w:pPr>
                    <w:framePr w:hSpace="180" w:wrap="around" w:vAnchor="text" w:hAnchor="margin" w:y="82"/>
                    <w:ind w:firstLineChars="0" w:firstLine="0"/>
                  </w:pPr>
                </w:p>
              </w:tc>
              <w:tc>
                <w:tcPr>
                  <w:tcW w:w="2987" w:type="dxa"/>
                </w:tcPr>
                <w:p w14:paraId="200929CB" w14:textId="77777777" w:rsidR="00452634" w:rsidRDefault="00452634" w:rsidP="00A42582">
                  <w:pPr>
                    <w:framePr w:hSpace="180" w:wrap="around" w:vAnchor="text" w:hAnchor="margin" w:y="82"/>
                    <w:ind w:firstLineChars="0" w:firstLine="0"/>
                  </w:pPr>
                </w:p>
              </w:tc>
            </w:tr>
          </w:tbl>
          <w:p w14:paraId="61B8D169" w14:textId="77777777" w:rsidR="00452634" w:rsidRPr="00E5259D" w:rsidRDefault="00452634" w:rsidP="00A61B69">
            <w:pPr>
              <w:ind w:firstLine="422"/>
              <w:rPr>
                <w:b/>
              </w:rPr>
            </w:pPr>
          </w:p>
        </w:tc>
      </w:tr>
      <w:tr w:rsidR="00452634" w14:paraId="30120DE7" w14:textId="77777777" w:rsidTr="006D69BF">
        <w:trPr>
          <w:trHeight w:val="2724"/>
        </w:trPr>
        <w:tc>
          <w:tcPr>
            <w:tcW w:w="8987" w:type="dxa"/>
            <w:vAlign w:val="center"/>
          </w:tcPr>
          <w:p w14:paraId="52FB5717" w14:textId="77777777" w:rsidR="00452634" w:rsidRPr="00D67D01" w:rsidRDefault="00452634" w:rsidP="00A61B69">
            <w:pPr>
              <w:ind w:firstLineChars="0" w:firstLine="0"/>
              <w:rPr>
                <w:b/>
              </w:rPr>
            </w:pPr>
            <w:r w:rsidRPr="00D67D01">
              <w:rPr>
                <w:rFonts w:hint="eastAsia"/>
                <w:b/>
              </w:rPr>
              <w:t>历史</w:t>
            </w:r>
            <w:r w:rsidRPr="00D67D01">
              <w:rPr>
                <w:b/>
              </w:rPr>
              <w:t>版本：</w:t>
            </w:r>
          </w:p>
          <w:tbl>
            <w:tblPr>
              <w:tblW w:w="8393" w:type="dxa"/>
              <w:tblInd w:w="166" w:type="dxa"/>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276"/>
              <w:gridCol w:w="1134"/>
              <w:gridCol w:w="5983"/>
            </w:tblGrid>
            <w:tr w:rsidR="00452634" w:rsidRPr="00206B56" w14:paraId="6979B5C5" w14:textId="77777777" w:rsidTr="00452634">
              <w:trPr>
                <w:cantSplit/>
                <w:trHeight w:val="340"/>
              </w:trPr>
              <w:tc>
                <w:tcPr>
                  <w:tcW w:w="1276" w:type="dxa"/>
                  <w:vAlign w:val="center"/>
                </w:tcPr>
                <w:p w14:paraId="0F48F549" w14:textId="31507442" w:rsidR="00452634" w:rsidRPr="00206B56" w:rsidRDefault="00452634" w:rsidP="00A42582">
                  <w:pPr>
                    <w:pStyle w:val="af"/>
                    <w:framePr w:hSpace="180" w:wrap="around" w:vAnchor="text" w:hAnchor="margin" w:y="82"/>
                    <w:spacing w:line="240" w:lineRule="atLeast"/>
                    <w:rPr>
                      <w:rFonts w:ascii="Times New Roman" w:eastAsia="Arial Unicode MS" w:hAnsi="Times New Roman" w:cs="Times New Roman"/>
                      <w:szCs w:val="21"/>
                    </w:rPr>
                  </w:pPr>
                  <w:r>
                    <w:rPr>
                      <w:rFonts w:ascii="Times New Roman" w:hAnsi="Times New Roman" w:cs="Times New Roman" w:hint="eastAsia"/>
                      <w:szCs w:val="21"/>
                    </w:rPr>
                    <w:t>2</w:t>
                  </w:r>
                  <w:r>
                    <w:rPr>
                      <w:rFonts w:ascii="Times New Roman" w:hAnsi="Times New Roman" w:cs="Times New Roman"/>
                      <w:szCs w:val="21"/>
                    </w:rPr>
                    <w:t>0</w:t>
                  </w:r>
                  <w:r w:rsidR="00AE7EA2">
                    <w:rPr>
                      <w:rFonts w:ascii="Times New Roman" w:hAnsi="Times New Roman" w:cs="Times New Roman"/>
                      <w:szCs w:val="21"/>
                    </w:rPr>
                    <w:t>22</w:t>
                  </w:r>
                  <w:r w:rsidR="00AE7EA2">
                    <w:rPr>
                      <w:rFonts w:ascii="Times New Roman" w:hAnsi="Times New Roman" w:cs="Times New Roman" w:hint="eastAsia"/>
                      <w:szCs w:val="21"/>
                    </w:rPr>
                    <w:t>-</w:t>
                  </w:r>
                  <w:r w:rsidR="00AE7EA2">
                    <w:rPr>
                      <w:rFonts w:ascii="Times New Roman" w:hAnsi="Times New Roman" w:cs="Times New Roman"/>
                      <w:szCs w:val="21"/>
                    </w:rPr>
                    <w:t>7</w:t>
                  </w:r>
                  <w:r w:rsidR="00AE7EA2">
                    <w:rPr>
                      <w:rFonts w:ascii="Times New Roman" w:hAnsi="Times New Roman" w:cs="Times New Roman" w:hint="eastAsia"/>
                      <w:szCs w:val="21"/>
                    </w:rPr>
                    <w:t>-</w:t>
                  </w:r>
                  <w:r w:rsidR="00AE7EA2">
                    <w:rPr>
                      <w:rFonts w:ascii="Times New Roman" w:hAnsi="Times New Roman" w:cs="Times New Roman"/>
                      <w:szCs w:val="21"/>
                    </w:rPr>
                    <w:t>6</w:t>
                  </w:r>
                  <w:r w:rsidRPr="009D7097">
                    <w:rPr>
                      <w:rFonts w:ascii="Times New Roman" w:hAnsi="Times New Roman" w:cs="Times New Roman" w:hint="eastAsia"/>
                      <w:szCs w:val="21"/>
                    </w:rPr>
                    <w:t xml:space="preserve"> </w:t>
                  </w:r>
                </w:p>
              </w:tc>
              <w:tc>
                <w:tcPr>
                  <w:tcW w:w="1134" w:type="dxa"/>
                  <w:vAlign w:val="center"/>
                </w:tcPr>
                <w:p w14:paraId="7CF6A285" w14:textId="7C3201C2" w:rsidR="00452634" w:rsidRPr="00206B56" w:rsidRDefault="00AE7EA2" w:rsidP="00A42582">
                  <w:pPr>
                    <w:pStyle w:val="af"/>
                    <w:framePr w:hSpace="180" w:wrap="around" w:vAnchor="text" w:hAnchor="margin" w:y="82"/>
                    <w:spacing w:line="240" w:lineRule="atLeast"/>
                    <w:rPr>
                      <w:rFonts w:ascii="Times New Roman" w:hAnsi="Times New Roman" w:cs="Times New Roman"/>
                    </w:rPr>
                  </w:pPr>
                  <w:r>
                    <w:rPr>
                      <w:rFonts w:ascii="Times New Roman" w:hAnsi="Times New Roman" w:cs="Times New Roman" w:hint="eastAsia"/>
                    </w:rPr>
                    <w:t>杨志伟</w:t>
                  </w:r>
                </w:p>
              </w:tc>
              <w:tc>
                <w:tcPr>
                  <w:tcW w:w="5983" w:type="dxa"/>
                  <w:vAlign w:val="center"/>
                </w:tcPr>
                <w:p w14:paraId="1CC5C094" w14:textId="44D4EC8E" w:rsidR="00452634" w:rsidRPr="00206B56" w:rsidRDefault="00AE7EA2" w:rsidP="00A42582">
                  <w:pPr>
                    <w:pStyle w:val="af"/>
                    <w:framePr w:hSpace="180" w:wrap="around" w:vAnchor="text" w:hAnchor="margin" w:y="82"/>
                    <w:spacing w:line="240" w:lineRule="atLeast"/>
                    <w:rPr>
                      <w:rFonts w:ascii="Times New Roman" w:eastAsia="Arial Unicode MS" w:hAnsi="Times New Roman" w:cs="Times New Roman"/>
                      <w:szCs w:val="21"/>
                    </w:rPr>
                  </w:pPr>
                  <w:r w:rsidRPr="00AE7EA2">
                    <w:rPr>
                      <w:rFonts w:ascii="Times New Roman" w:hAnsi="Times New Roman" w:cs="Times New Roman" w:hint="eastAsia"/>
                      <w:szCs w:val="21"/>
                    </w:rPr>
                    <w:t>IEC61850</w:t>
                  </w:r>
                  <w:r w:rsidRPr="00AE7EA2">
                    <w:rPr>
                      <w:rFonts w:ascii="Times New Roman" w:hAnsi="Times New Roman" w:cs="Times New Roman" w:hint="eastAsia"/>
                      <w:szCs w:val="21"/>
                    </w:rPr>
                    <w:t>介绍及测试</w:t>
                  </w:r>
                </w:p>
              </w:tc>
            </w:tr>
          </w:tbl>
          <w:p w14:paraId="71C86686" w14:textId="77777777" w:rsidR="00452634" w:rsidRPr="00E5259D" w:rsidRDefault="00452634" w:rsidP="00A61B69">
            <w:pPr>
              <w:ind w:firstLine="422"/>
              <w:rPr>
                <w:b/>
              </w:rPr>
            </w:pPr>
          </w:p>
        </w:tc>
      </w:tr>
      <w:tr w:rsidR="00452634" w14:paraId="7B0E280C" w14:textId="77777777" w:rsidTr="006D69BF">
        <w:trPr>
          <w:trHeight w:val="1039"/>
        </w:trPr>
        <w:tc>
          <w:tcPr>
            <w:tcW w:w="8987" w:type="dxa"/>
          </w:tcPr>
          <w:p w14:paraId="3FAC2E0F" w14:textId="77777777" w:rsidR="006E09C0" w:rsidRDefault="006E09C0" w:rsidP="00A61B69">
            <w:pPr>
              <w:ind w:firstLineChars="13" w:firstLine="27"/>
              <w:rPr>
                <w:b/>
              </w:rPr>
            </w:pPr>
          </w:p>
          <w:p w14:paraId="4B6FD8CE" w14:textId="77777777" w:rsidR="00452634" w:rsidRPr="00D67D01" w:rsidRDefault="00452634" w:rsidP="00A61B69">
            <w:pPr>
              <w:ind w:firstLineChars="13" w:firstLine="27"/>
              <w:rPr>
                <w:b/>
              </w:rPr>
            </w:pPr>
            <w:r w:rsidRPr="00D67D01">
              <w:rPr>
                <w:b/>
              </w:rPr>
              <w:t>免责声明</w:t>
            </w:r>
            <w:r w:rsidRPr="00D67D01">
              <w:rPr>
                <w:rFonts w:hint="eastAsia"/>
                <w:b/>
              </w:rPr>
              <w:t>：</w:t>
            </w:r>
          </w:p>
          <w:p w14:paraId="1CDD2B22" w14:textId="77777777" w:rsidR="00452634" w:rsidRDefault="00452634" w:rsidP="006E09C0">
            <w:r w:rsidRPr="00AF5D50">
              <w:t>我们已</w:t>
            </w:r>
            <w:r w:rsidRPr="00AF5D50">
              <w:rPr>
                <w:rFonts w:hint="eastAsia"/>
              </w:rPr>
              <w:t>对本文档描述的内容做测试。但是差错在所难免，无法保证绝对正确并完全满足您的使用需求。本文档的内容可能随时更新，</w:t>
            </w:r>
            <w:r w:rsidR="00D67D01" w:rsidRPr="00D67D01">
              <w:rPr>
                <w:rFonts w:hint="eastAsia"/>
              </w:rPr>
              <w:t>如有改动，恕不事先通知</w:t>
            </w:r>
            <w:r w:rsidR="00D67D01">
              <w:rPr>
                <w:rFonts w:hint="eastAsia"/>
              </w:rPr>
              <w:t>，</w:t>
            </w:r>
            <w:r w:rsidRPr="00AF5D50">
              <w:rPr>
                <w:rFonts w:hint="eastAsia"/>
              </w:rPr>
              <w:t>也欢迎您提出改进建议。</w:t>
            </w:r>
          </w:p>
          <w:p w14:paraId="6BCC7816" w14:textId="77777777" w:rsidR="006E09C0" w:rsidRDefault="006E09C0" w:rsidP="006E09C0"/>
          <w:p w14:paraId="1E27E1CD" w14:textId="77777777" w:rsidR="00D67D01" w:rsidRPr="006E09C0" w:rsidRDefault="00D67D01" w:rsidP="006E09C0"/>
        </w:tc>
      </w:tr>
      <w:tr w:rsidR="00452634" w14:paraId="36403D70" w14:textId="77777777" w:rsidTr="006D69BF">
        <w:trPr>
          <w:trHeight w:val="1741"/>
        </w:trPr>
        <w:tc>
          <w:tcPr>
            <w:tcW w:w="8987" w:type="dxa"/>
          </w:tcPr>
          <w:p w14:paraId="69234580" w14:textId="77777777" w:rsidR="00452634" w:rsidRPr="00D67D01" w:rsidRDefault="00452634" w:rsidP="00A61B69">
            <w:pPr>
              <w:ind w:firstLineChars="13" w:firstLine="27"/>
              <w:rPr>
                <w:b/>
              </w:rPr>
            </w:pPr>
            <w:r w:rsidRPr="00D67D01">
              <w:rPr>
                <w:rFonts w:hint="eastAsia"/>
                <w:b/>
              </w:rPr>
              <w:t>参考信息：</w:t>
            </w:r>
          </w:p>
          <w:p w14:paraId="092E2422" w14:textId="77777777" w:rsidR="00452634" w:rsidRDefault="00452634" w:rsidP="00A61B69">
            <w:pPr>
              <w:ind w:firstLineChars="0" w:firstLine="0"/>
              <w:jc w:val="center"/>
              <w:rPr>
                <w:b/>
                <w:sz w:val="28"/>
              </w:rPr>
            </w:pPr>
          </w:p>
          <w:p w14:paraId="4A2CDDA7" w14:textId="77777777" w:rsidR="00452634" w:rsidRDefault="00452634" w:rsidP="006E09C0">
            <w:pPr>
              <w:ind w:firstLineChars="0" w:firstLine="0"/>
              <w:rPr>
                <w:b/>
                <w:sz w:val="28"/>
              </w:rPr>
            </w:pPr>
          </w:p>
        </w:tc>
      </w:tr>
    </w:tbl>
    <w:p w14:paraId="640224DC" w14:textId="77777777" w:rsidR="000441E3" w:rsidRDefault="000441E3" w:rsidP="00DA5602">
      <w:pPr>
        <w:ind w:firstLineChars="0" w:firstLine="0"/>
        <w:rPr>
          <w:b/>
          <w:sz w:val="28"/>
        </w:rPr>
        <w:sectPr w:rsidR="000441E3" w:rsidSect="00825B49">
          <w:headerReference w:type="even" r:id="rId14"/>
          <w:headerReference w:type="default" r:id="rId15"/>
          <w:footerReference w:type="even" r:id="rId16"/>
          <w:footerReference w:type="default" r:id="rId17"/>
          <w:headerReference w:type="first" r:id="rId18"/>
          <w:footerReference w:type="first" r:id="rId19"/>
          <w:pgSz w:w="11906" w:h="16838" w:code="9"/>
          <w:pgMar w:top="1247" w:right="1469" w:bottom="1091" w:left="1440" w:header="851" w:footer="543" w:gutter="0"/>
          <w:cols w:space="425"/>
          <w:docGrid w:type="lines" w:linePitch="312"/>
        </w:sectPr>
      </w:pPr>
    </w:p>
    <w:p w14:paraId="414CF113" w14:textId="77777777" w:rsidR="00BD58FA" w:rsidRPr="00D67D01" w:rsidRDefault="008E13EC" w:rsidP="00485020">
      <w:pPr>
        <w:ind w:firstLineChars="0" w:firstLine="0"/>
        <w:jc w:val="center"/>
        <w:rPr>
          <w:rFonts w:ascii="微软雅黑" w:eastAsia="微软雅黑" w:hAnsi="微软雅黑" w:hint="eastAsia"/>
          <w:sz w:val="36"/>
          <w:szCs w:val="36"/>
        </w:rPr>
      </w:pPr>
      <w:r w:rsidRPr="00D67D01">
        <w:rPr>
          <w:rFonts w:ascii="微软雅黑" w:eastAsia="微软雅黑" w:hAnsi="微软雅黑" w:hint="eastAsia"/>
          <w:sz w:val="36"/>
          <w:szCs w:val="36"/>
        </w:rPr>
        <w:lastRenderedPageBreak/>
        <w:t>目  录</w:t>
      </w:r>
    </w:p>
    <w:p w14:paraId="3FC947FC" w14:textId="77777777" w:rsidR="006E09C0" w:rsidRPr="006E09C0" w:rsidRDefault="006E09C0" w:rsidP="00485020">
      <w:pPr>
        <w:ind w:firstLineChars="0" w:firstLine="0"/>
        <w:jc w:val="center"/>
        <w:rPr>
          <w:rFonts w:ascii="微软雅黑" w:eastAsia="微软雅黑" w:hAnsi="微软雅黑" w:hint="eastAsia"/>
          <w:color w:val="DF0023"/>
          <w:szCs w:val="21"/>
        </w:rPr>
      </w:pPr>
    </w:p>
    <w:p w14:paraId="27DB5F79" w14:textId="77777777" w:rsidR="008E13EC" w:rsidRDefault="008E13EC" w:rsidP="008E13EC"/>
    <w:p w14:paraId="73B24638" w14:textId="74DE4674" w:rsidR="00E042F4" w:rsidRDefault="008E13EC">
      <w:pPr>
        <w:pStyle w:val="TOC1"/>
        <w:tabs>
          <w:tab w:val="left" w:pos="840"/>
          <w:tab w:val="right" w:leader="dot" w:pos="8987"/>
        </w:tabs>
        <w:rPr>
          <w:rFonts w:hint="eastAsia"/>
          <w:noProof/>
          <w:sz w:val="22"/>
          <w:szCs w:val="24"/>
          <w14:ligatures w14:val="standardContextual"/>
        </w:rPr>
      </w:pPr>
      <w:r>
        <w:fldChar w:fldCharType="begin"/>
      </w:r>
      <w:r>
        <w:instrText xml:space="preserve"> </w:instrText>
      </w:r>
      <w:r>
        <w:rPr>
          <w:rFonts w:hint="eastAsia"/>
        </w:rPr>
        <w:instrText>TOC \o "1-3" \h \z \u</w:instrText>
      </w:r>
      <w:r>
        <w:instrText xml:space="preserve"> </w:instrText>
      </w:r>
      <w:r>
        <w:fldChar w:fldCharType="separate"/>
      </w:r>
      <w:hyperlink w:anchor="_Toc201663974" w:history="1">
        <w:r w:rsidR="00E042F4" w:rsidRPr="008D3F50">
          <w:rPr>
            <w:rStyle w:val="a8"/>
            <w:rFonts w:hint="eastAsia"/>
            <w:noProof/>
            <w14:scene3d>
              <w14:camera w14:prst="orthographicFront"/>
              <w14:lightRig w14:rig="threePt" w14:dir="t">
                <w14:rot w14:lat="0" w14:lon="0" w14:rev="0"/>
              </w14:lightRig>
            </w14:scene3d>
          </w:rPr>
          <w:t>1.</w:t>
        </w:r>
        <w:r w:rsidR="00E042F4">
          <w:rPr>
            <w:rFonts w:hint="eastAsia"/>
            <w:noProof/>
            <w:sz w:val="22"/>
            <w:szCs w:val="24"/>
            <w14:ligatures w14:val="standardContextual"/>
          </w:rPr>
          <w:tab/>
        </w:r>
        <w:r w:rsidR="00E042F4" w:rsidRPr="008D3F50">
          <w:rPr>
            <w:rStyle w:val="a8"/>
            <w:rFonts w:hint="eastAsia"/>
            <w:noProof/>
          </w:rPr>
          <w:t>标准概述</w:t>
        </w:r>
        <w:r w:rsidR="00E042F4">
          <w:rPr>
            <w:rFonts w:hint="eastAsia"/>
            <w:noProof/>
            <w:webHidden/>
          </w:rPr>
          <w:tab/>
        </w:r>
        <w:r w:rsidR="00E042F4">
          <w:rPr>
            <w:rFonts w:hint="eastAsia"/>
            <w:noProof/>
            <w:webHidden/>
          </w:rPr>
          <w:fldChar w:fldCharType="begin"/>
        </w:r>
        <w:r w:rsidR="00E042F4">
          <w:rPr>
            <w:rFonts w:hint="eastAsia"/>
            <w:noProof/>
            <w:webHidden/>
          </w:rPr>
          <w:instrText xml:space="preserve"> </w:instrText>
        </w:r>
        <w:r w:rsidR="00E042F4">
          <w:rPr>
            <w:noProof/>
            <w:webHidden/>
          </w:rPr>
          <w:instrText>PAGEREF _Toc201663974 \h</w:instrText>
        </w:r>
        <w:r w:rsidR="00E042F4">
          <w:rPr>
            <w:rFonts w:hint="eastAsia"/>
            <w:noProof/>
            <w:webHidden/>
          </w:rPr>
          <w:instrText xml:space="preserve"> </w:instrText>
        </w:r>
        <w:r w:rsidR="00E042F4">
          <w:rPr>
            <w:rFonts w:hint="eastAsia"/>
            <w:noProof/>
            <w:webHidden/>
          </w:rPr>
        </w:r>
        <w:r w:rsidR="00E042F4">
          <w:rPr>
            <w:rFonts w:hint="eastAsia"/>
            <w:noProof/>
            <w:webHidden/>
          </w:rPr>
          <w:fldChar w:fldCharType="separate"/>
        </w:r>
        <w:r w:rsidR="00E042F4">
          <w:rPr>
            <w:noProof/>
            <w:webHidden/>
          </w:rPr>
          <w:t>3</w:t>
        </w:r>
        <w:r w:rsidR="00E042F4">
          <w:rPr>
            <w:rFonts w:hint="eastAsia"/>
            <w:noProof/>
            <w:webHidden/>
          </w:rPr>
          <w:fldChar w:fldCharType="end"/>
        </w:r>
      </w:hyperlink>
    </w:p>
    <w:p w14:paraId="193CD7DE" w14:textId="0CBD5EE9" w:rsidR="00E042F4" w:rsidRDefault="00E042F4">
      <w:pPr>
        <w:pStyle w:val="TOC2"/>
        <w:tabs>
          <w:tab w:val="left" w:pos="1540"/>
          <w:tab w:val="right" w:leader="dot" w:pos="8987"/>
        </w:tabs>
        <w:rPr>
          <w:rFonts w:asciiTheme="minorHAnsi" w:hAnsiTheme="minorHAnsi" w:cstheme="minorBidi" w:hint="eastAsia"/>
          <w:noProof/>
          <w:sz w:val="22"/>
          <w14:ligatures w14:val="standardContextual"/>
        </w:rPr>
      </w:pPr>
      <w:hyperlink w:anchor="_Toc201663975" w:history="1">
        <w:r w:rsidRPr="008D3F50">
          <w:rPr>
            <w:rStyle w:val="a8"/>
            <w:rFonts w:hint="eastAsia"/>
            <w:noProof/>
            <w14:scene3d>
              <w14:camera w14:prst="orthographicFront"/>
              <w14:lightRig w14:rig="threePt" w14:dir="t">
                <w14:rot w14:lat="0" w14:lon="0" w14:rev="0"/>
              </w14:lightRig>
            </w14:scene3d>
          </w:rPr>
          <w:t>1.1.</w:t>
        </w:r>
        <w:r>
          <w:rPr>
            <w:rFonts w:asciiTheme="minorHAnsi" w:hAnsiTheme="minorHAnsi" w:cstheme="minorBidi" w:hint="eastAsia"/>
            <w:noProof/>
            <w:sz w:val="22"/>
            <w14:ligatures w14:val="standardContextual"/>
          </w:rPr>
          <w:tab/>
        </w:r>
        <w:r w:rsidRPr="008D3F50">
          <w:rPr>
            <w:rStyle w:val="a8"/>
            <w:rFonts w:hint="eastAsia"/>
            <w:noProof/>
          </w:rPr>
          <w:t>IEC61850</w:t>
        </w:r>
        <w:r w:rsidRPr="008D3F50">
          <w:rPr>
            <w:rStyle w:val="a8"/>
            <w:rFonts w:hint="eastAsia"/>
            <w:noProof/>
          </w:rPr>
          <w:t>发展历程</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_Toc201663975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3</w:t>
        </w:r>
        <w:r>
          <w:rPr>
            <w:rFonts w:hint="eastAsia"/>
            <w:noProof/>
            <w:webHidden/>
          </w:rPr>
          <w:fldChar w:fldCharType="end"/>
        </w:r>
      </w:hyperlink>
    </w:p>
    <w:p w14:paraId="4E322D80" w14:textId="7EA18286" w:rsidR="00E042F4" w:rsidRDefault="00E042F4">
      <w:pPr>
        <w:pStyle w:val="TOC2"/>
        <w:tabs>
          <w:tab w:val="left" w:pos="1540"/>
          <w:tab w:val="right" w:leader="dot" w:pos="8987"/>
        </w:tabs>
        <w:rPr>
          <w:rFonts w:asciiTheme="minorHAnsi" w:hAnsiTheme="minorHAnsi" w:cstheme="minorBidi" w:hint="eastAsia"/>
          <w:noProof/>
          <w:sz w:val="22"/>
          <w14:ligatures w14:val="standardContextual"/>
        </w:rPr>
      </w:pPr>
      <w:hyperlink w:anchor="_Toc201663976" w:history="1">
        <w:r w:rsidRPr="008D3F50">
          <w:rPr>
            <w:rStyle w:val="a8"/>
            <w:rFonts w:hint="eastAsia"/>
            <w:noProof/>
            <w14:scene3d>
              <w14:camera w14:prst="orthographicFront"/>
              <w14:lightRig w14:rig="threePt" w14:dir="t">
                <w14:rot w14:lat="0" w14:lon="0" w14:rev="0"/>
              </w14:lightRig>
            </w14:scene3d>
          </w:rPr>
          <w:t>1.2.</w:t>
        </w:r>
        <w:r>
          <w:rPr>
            <w:rFonts w:asciiTheme="minorHAnsi" w:hAnsiTheme="minorHAnsi" w:cstheme="minorBidi" w:hint="eastAsia"/>
            <w:noProof/>
            <w:sz w:val="22"/>
            <w14:ligatures w14:val="standardContextual"/>
          </w:rPr>
          <w:tab/>
        </w:r>
        <w:r w:rsidRPr="008D3F50">
          <w:rPr>
            <w:rStyle w:val="a8"/>
            <w:rFonts w:hint="eastAsia"/>
            <w:noProof/>
          </w:rPr>
          <w:t>OSI</w:t>
        </w:r>
        <w:r w:rsidRPr="008D3F50">
          <w:rPr>
            <w:rStyle w:val="a8"/>
            <w:rFonts w:hint="eastAsia"/>
            <w:noProof/>
          </w:rPr>
          <w:t>网络通信模型</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_Toc201663976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4</w:t>
        </w:r>
        <w:r>
          <w:rPr>
            <w:rFonts w:hint="eastAsia"/>
            <w:noProof/>
            <w:webHidden/>
          </w:rPr>
          <w:fldChar w:fldCharType="end"/>
        </w:r>
      </w:hyperlink>
    </w:p>
    <w:p w14:paraId="760856C5" w14:textId="06FCA58A" w:rsidR="00E042F4" w:rsidRDefault="00E042F4">
      <w:pPr>
        <w:pStyle w:val="TOC2"/>
        <w:tabs>
          <w:tab w:val="left" w:pos="1540"/>
          <w:tab w:val="right" w:leader="dot" w:pos="8987"/>
        </w:tabs>
        <w:rPr>
          <w:rFonts w:asciiTheme="minorHAnsi" w:hAnsiTheme="minorHAnsi" w:cstheme="minorBidi" w:hint="eastAsia"/>
          <w:noProof/>
          <w:sz w:val="22"/>
          <w14:ligatures w14:val="standardContextual"/>
        </w:rPr>
      </w:pPr>
      <w:hyperlink w:anchor="_Toc201663977" w:history="1">
        <w:r w:rsidRPr="008D3F50">
          <w:rPr>
            <w:rStyle w:val="a8"/>
            <w:rFonts w:hint="eastAsia"/>
            <w:noProof/>
            <w14:scene3d>
              <w14:camera w14:prst="orthographicFront"/>
              <w14:lightRig w14:rig="threePt" w14:dir="t">
                <w14:rot w14:lat="0" w14:lon="0" w14:rev="0"/>
              </w14:lightRig>
            </w14:scene3d>
          </w:rPr>
          <w:t>1.3.</w:t>
        </w:r>
        <w:r>
          <w:rPr>
            <w:rFonts w:asciiTheme="minorHAnsi" w:hAnsiTheme="minorHAnsi" w:cstheme="minorBidi" w:hint="eastAsia"/>
            <w:noProof/>
            <w:sz w:val="22"/>
            <w14:ligatures w14:val="standardContextual"/>
          </w:rPr>
          <w:tab/>
        </w:r>
        <w:r w:rsidRPr="008D3F50">
          <w:rPr>
            <w:rStyle w:val="a8"/>
            <w:rFonts w:hint="eastAsia"/>
            <w:noProof/>
          </w:rPr>
          <w:t>TCP/IP</w:t>
        </w:r>
        <w:r w:rsidRPr="008D3F50">
          <w:rPr>
            <w:rStyle w:val="a8"/>
            <w:rFonts w:hint="eastAsia"/>
            <w:noProof/>
          </w:rPr>
          <w:t>网络模型</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_Toc201663977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6</w:t>
        </w:r>
        <w:r>
          <w:rPr>
            <w:rFonts w:hint="eastAsia"/>
            <w:noProof/>
            <w:webHidden/>
          </w:rPr>
          <w:fldChar w:fldCharType="end"/>
        </w:r>
      </w:hyperlink>
    </w:p>
    <w:p w14:paraId="38F5CA83" w14:textId="08041A68" w:rsidR="00E042F4" w:rsidRDefault="00E042F4">
      <w:pPr>
        <w:pStyle w:val="TOC2"/>
        <w:tabs>
          <w:tab w:val="left" w:pos="1540"/>
          <w:tab w:val="right" w:leader="dot" w:pos="8987"/>
        </w:tabs>
        <w:rPr>
          <w:rFonts w:asciiTheme="minorHAnsi" w:hAnsiTheme="minorHAnsi" w:cstheme="minorBidi" w:hint="eastAsia"/>
          <w:noProof/>
          <w:sz w:val="22"/>
          <w14:ligatures w14:val="standardContextual"/>
        </w:rPr>
      </w:pPr>
      <w:hyperlink w:anchor="_Toc201663978" w:history="1">
        <w:r w:rsidRPr="008D3F50">
          <w:rPr>
            <w:rStyle w:val="a8"/>
            <w:rFonts w:hint="eastAsia"/>
            <w:noProof/>
            <w14:scene3d>
              <w14:camera w14:prst="orthographicFront"/>
              <w14:lightRig w14:rig="threePt" w14:dir="t">
                <w14:rot w14:lat="0" w14:lon="0" w14:rev="0"/>
              </w14:lightRig>
            </w14:scene3d>
          </w:rPr>
          <w:t>1.4.</w:t>
        </w:r>
        <w:r>
          <w:rPr>
            <w:rFonts w:asciiTheme="minorHAnsi" w:hAnsiTheme="minorHAnsi" w:cstheme="minorBidi" w:hint="eastAsia"/>
            <w:noProof/>
            <w:sz w:val="22"/>
            <w14:ligatures w14:val="standardContextual"/>
          </w:rPr>
          <w:tab/>
        </w:r>
        <w:r w:rsidRPr="008D3F50">
          <w:rPr>
            <w:rStyle w:val="a8"/>
            <w:rFonts w:hint="eastAsia"/>
            <w:noProof/>
          </w:rPr>
          <w:t>IEC61850</w:t>
        </w:r>
        <w:r w:rsidRPr="008D3F50">
          <w:rPr>
            <w:rStyle w:val="a8"/>
            <w:rFonts w:hint="eastAsia"/>
            <w:noProof/>
          </w:rPr>
          <w:t>模型和服务</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_Toc201663978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7</w:t>
        </w:r>
        <w:r>
          <w:rPr>
            <w:rFonts w:hint="eastAsia"/>
            <w:noProof/>
            <w:webHidden/>
          </w:rPr>
          <w:fldChar w:fldCharType="end"/>
        </w:r>
      </w:hyperlink>
    </w:p>
    <w:p w14:paraId="4866E2AC" w14:textId="61C86BB0" w:rsidR="00E042F4" w:rsidRDefault="00E042F4">
      <w:pPr>
        <w:pStyle w:val="TOC2"/>
        <w:tabs>
          <w:tab w:val="left" w:pos="1540"/>
          <w:tab w:val="right" w:leader="dot" w:pos="8987"/>
        </w:tabs>
        <w:rPr>
          <w:rFonts w:asciiTheme="minorHAnsi" w:hAnsiTheme="minorHAnsi" w:cstheme="minorBidi" w:hint="eastAsia"/>
          <w:noProof/>
          <w:sz w:val="22"/>
          <w14:ligatures w14:val="standardContextual"/>
        </w:rPr>
      </w:pPr>
      <w:hyperlink w:anchor="_Toc201663979" w:history="1">
        <w:r w:rsidRPr="008D3F50">
          <w:rPr>
            <w:rStyle w:val="a8"/>
            <w:rFonts w:hint="eastAsia"/>
            <w:noProof/>
            <w14:scene3d>
              <w14:camera w14:prst="orthographicFront"/>
              <w14:lightRig w14:rig="threePt" w14:dir="t">
                <w14:rot w14:lat="0" w14:lon="0" w14:rev="0"/>
              </w14:lightRig>
            </w14:scene3d>
          </w:rPr>
          <w:t>1.5.</w:t>
        </w:r>
        <w:r>
          <w:rPr>
            <w:rFonts w:asciiTheme="minorHAnsi" w:hAnsiTheme="minorHAnsi" w:cstheme="minorBidi" w:hint="eastAsia"/>
            <w:noProof/>
            <w:sz w:val="22"/>
            <w14:ligatures w14:val="standardContextual"/>
          </w:rPr>
          <w:tab/>
        </w:r>
        <w:r w:rsidRPr="008D3F50">
          <w:rPr>
            <w:rStyle w:val="a8"/>
            <w:rFonts w:hint="eastAsia"/>
            <w:noProof/>
          </w:rPr>
          <w:t>IEC61850</w:t>
        </w:r>
        <w:r w:rsidRPr="008D3F50">
          <w:rPr>
            <w:rStyle w:val="a8"/>
            <w:rFonts w:hint="eastAsia"/>
            <w:noProof/>
          </w:rPr>
          <w:t>数据功能约束。</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_Toc201663979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10</w:t>
        </w:r>
        <w:r>
          <w:rPr>
            <w:rFonts w:hint="eastAsia"/>
            <w:noProof/>
            <w:webHidden/>
          </w:rPr>
          <w:fldChar w:fldCharType="end"/>
        </w:r>
      </w:hyperlink>
    </w:p>
    <w:p w14:paraId="2E12CD95" w14:textId="5EB3EB06" w:rsidR="00E042F4" w:rsidRDefault="00E042F4">
      <w:pPr>
        <w:pStyle w:val="TOC2"/>
        <w:tabs>
          <w:tab w:val="left" w:pos="1540"/>
          <w:tab w:val="right" w:leader="dot" w:pos="8987"/>
        </w:tabs>
        <w:rPr>
          <w:rFonts w:asciiTheme="minorHAnsi" w:hAnsiTheme="minorHAnsi" w:cstheme="minorBidi" w:hint="eastAsia"/>
          <w:noProof/>
          <w:sz w:val="22"/>
          <w14:ligatures w14:val="standardContextual"/>
        </w:rPr>
      </w:pPr>
      <w:hyperlink w:anchor="_Toc201663980" w:history="1">
        <w:r w:rsidRPr="008D3F50">
          <w:rPr>
            <w:rStyle w:val="a8"/>
            <w:rFonts w:hint="eastAsia"/>
            <w:noProof/>
            <w14:scene3d>
              <w14:camera w14:prst="orthographicFront"/>
              <w14:lightRig w14:rig="threePt" w14:dir="t">
                <w14:rot w14:lat="0" w14:lon="0" w14:rev="0"/>
              </w14:lightRig>
            </w14:scene3d>
          </w:rPr>
          <w:t>1.6.</w:t>
        </w:r>
        <w:r>
          <w:rPr>
            <w:rFonts w:asciiTheme="minorHAnsi" w:hAnsiTheme="minorHAnsi" w:cstheme="minorBidi" w:hint="eastAsia"/>
            <w:noProof/>
            <w:sz w:val="22"/>
            <w14:ligatures w14:val="standardContextual"/>
          </w:rPr>
          <w:tab/>
        </w:r>
        <w:r w:rsidRPr="008D3F50">
          <w:rPr>
            <w:rStyle w:val="a8"/>
            <w:rFonts w:hint="eastAsia"/>
            <w:noProof/>
          </w:rPr>
          <w:t>Goose</w:t>
        </w:r>
        <w:r w:rsidRPr="008D3F50">
          <w:rPr>
            <w:rStyle w:val="a8"/>
            <w:rFonts w:hint="eastAsia"/>
            <w:noProof/>
          </w:rPr>
          <w:t>服务</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_Toc201663980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12</w:t>
        </w:r>
        <w:r>
          <w:rPr>
            <w:rFonts w:hint="eastAsia"/>
            <w:noProof/>
            <w:webHidden/>
          </w:rPr>
          <w:fldChar w:fldCharType="end"/>
        </w:r>
      </w:hyperlink>
    </w:p>
    <w:p w14:paraId="22659297" w14:textId="7DD33A0C" w:rsidR="00E042F4" w:rsidRDefault="00E042F4">
      <w:pPr>
        <w:pStyle w:val="TOC2"/>
        <w:tabs>
          <w:tab w:val="left" w:pos="1540"/>
          <w:tab w:val="right" w:leader="dot" w:pos="8987"/>
        </w:tabs>
        <w:rPr>
          <w:rFonts w:asciiTheme="minorHAnsi" w:hAnsiTheme="minorHAnsi" w:cstheme="minorBidi" w:hint="eastAsia"/>
          <w:noProof/>
          <w:sz w:val="22"/>
          <w14:ligatures w14:val="standardContextual"/>
        </w:rPr>
      </w:pPr>
      <w:hyperlink w:anchor="_Toc201663981" w:history="1">
        <w:r w:rsidRPr="008D3F50">
          <w:rPr>
            <w:rStyle w:val="a8"/>
            <w:rFonts w:hint="eastAsia"/>
            <w:noProof/>
            <w14:scene3d>
              <w14:camera w14:prst="orthographicFront"/>
              <w14:lightRig w14:rig="threePt" w14:dir="t">
                <w14:rot w14:lat="0" w14:lon="0" w14:rev="0"/>
              </w14:lightRig>
            </w14:scene3d>
          </w:rPr>
          <w:t>1.7.</w:t>
        </w:r>
        <w:r>
          <w:rPr>
            <w:rFonts w:asciiTheme="minorHAnsi" w:hAnsiTheme="minorHAnsi" w:cstheme="minorBidi" w:hint="eastAsia"/>
            <w:noProof/>
            <w:sz w:val="22"/>
            <w14:ligatures w14:val="standardContextual"/>
          </w:rPr>
          <w:tab/>
        </w:r>
        <w:r w:rsidRPr="008D3F50">
          <w:rPr>
            <w:rStyle w:val="a8"/>
            <w:rFonts w:hint="eastAsia"/>
            <w:noProof/>
          </w:rPr>
          <w:t>SV</w:t>
        </w:r>
        <w:r w:rsidRPr="008D3F50">
          <w:rPr>
            <w:rStyle w:val="a8"/>
            <w:rFonts w:hint="eastAsia"/>
            <w:noProof/>
          </w:rPr>
          <w:t>服务</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_Toc201663981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13</w:t>
        </w:r>
        <w:r>
          <w:rPr>
            <w:rFonts w:hint="eastAsia"/>
            <w:noProof/>
            <w:webHidden/>
          </w:rPr>
          <w:fldChar w:fldCharType="end"/>
        </w:r>
      </w:hyperlink>
    </w:p>
    <w:p w14:paraId="2DB56CF2" w14:textId="22334621" w:rsidR="00E042F4" w:rsidRDefault="00E042F4">
      <w:pPr>
        <w:pStyle w:val="TOC2"/>
        <w:tabs>
          <w:tab w:val="left" w:pos="1540"/>
          <w:tab w:val="right" w:leader="dot" w:pos="8987"/>
        </w:tabs>
        <w:rPr>
          <w:rFonts w:asciiTheme="minorHAnsi" w:hAnsiTheme="minorHAnsi" w:cstheme="minorBidi" w:hint="eastAsia"/>
          <w:noProof/>
          <w:sz w:val="22"/>
          <w14:ligatures w14:val="standardContextual"/>
        </w:rPr>
      </w:pPr>
      <w:hyperlink w:anchor="_Toc201663982" w:history="1">
        <w:r w:rsidRPr="008D3F50">
          <w:rPr>
            <w:rStyle w:val="a8"/>
            <w:rFonts w:hint="eastAsia"/>
            <w:noProof/>
            <w14:scene3d>
              <w14:camera w14:prst="orthographicFront"/>
              <w14:lightRig w14:rig="threePt" w14:dir="t">
                <w14:rot w14:lat="0" w14:lon="0" w14:rev="0"/>
              </w14:lightRig>
            </w14:scene3d>
          </w:rPr>
          <w:t>1.8.</w:t>
        </w:r>
        <w:r>
          <w:rPr>
            <w:rFonts w:asciiTheme="minorHAnsi" w:hAnsiTheme="minorHAnsi" w:cstheme="minorBidi" w:hint="eastAsia"/>
            <w:noProof/>
            <w:sz w:val="22"/>
            <w14:ligatures w14:val="standardContextual"/>
          </w:rPr>
          <w:tab/>
        </w:r>
        <w:r w:rsidRPr="008D3F50">
          <w:rPr>
            <w:rStyle w:val="a8"/>
            <w:rFonts w:hint="eastAsia"/>
            <w:noProof/>
          </w:rPr>
          <w:t>ACSI</w:t>
        </w:r>
        <w:r w:rsidRPr="008D3F50">
          <w:rPr>
            <w:rStyle w:val="a8"/>
            <w:rFonts w:hint="eastAsia"/>
            <w:noProof/>
          </w:rPr>
          <w:t>接口和</w:t>
        </w:r>
        <w:r w:rsidRPr="008D3F50">
          <w:rPr>
            <w:rStyle w:val="a8"/>
            <w:rFonts w:hint="eastAsia"/>
            <w:noProof/>
          </w:rPr>
          <w:t>SCSM</w:t>
        </w:r>
        <w:r w:rsidRPr="008D3F50">
          <w:rPr>
            <w:rStyle w:val="a8"/>
            <w:rFonts w:hint="eastAsia"/>
            <w:noProof/>
          </w:rPr>
          <w:t>映射</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_Toc201663982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14</w:t>
        </w:r>
        <w:r>
          <w:rPr>
            <w:rFonts w:hint="eastAsia"/>
            <w:noProof/>
            <w:webHidden/>
          </w:rPr>
          <w:fldChar w:fldCharType="end"/>
        </w:r>
      </w:hyperlink>
    </w:p>
    <w:p w14:paraId="24213B56" w14:textId="0361EF71" w:rsidR="00E042F4" w:rsidRDefault="00E042F4">
      <w:pPr>
        <w:pStyle w:val="TOC2"/>
        <w:tabs>
          <w:tab w:val="left" w:pos="1540"/>
          <w:tab w:val="right" w:leader="dot" w:pos="8987"/>
        </w:tabs>
        <w:rPr>
          <w:rFonts w:asciiTheme="minorHAnsi" w:hAnsiTheme="minorHAnsi" w:cstheme="minorBidi" w:hint="eastAsia"/>
          <w:noProof/>
          <w:sz w:val="22"/>
          <w14:ligatures w14:val="standardContextual"/>
        </w:rPr>
      </w:pPr>
      <w:hyperlink w:anchor="_Toc201663983" w:history="1">
        <w:r w:rsidRPr="008D3F50">
          <w:rPr>
            <w:rStyle w:val="a8"/>
            <w:rFonts w:hint="eastAsia"/>
            <w:noProof/>
            <w14:scene3d>
              <w14:camera w14:prst="orthographicFront"/>
              <w14:lightRig w14:rig="threePt" w14:dir="t">
                <w14:rot w14:lat="0" w14:lon="0" w14:rev="0"/>
              </w14:lightRig>
            </w14:scene3d>
          </w:rPr>
          <w:t>1.9.</w:t>
        </w:r>
        <w:r>
          <w:rPr>
            <w:rFonts w:asciiTheme="minorHAnsi" w:hAnsiTheme="minorHAnsi" w:cstheme="minorBidi" w:hint="eastAsia"/>
            <w:noProof/>
            <w:sz w:val="22"/>
            <w14:ligatures w14:val="standardContextual"/>
          </w:rPr>
          <w:tab/>
        </w:r>
        <w:r w:rsidRPr="008D3F50">
          <w:rPr>
            <w:rStyle w:val="a8"/>
            <w:rFonts w:hint="eastAsia"/>
            <w:noProof/>
          </w:rPr>
          <w:t>IEC61850 XML</w:t>
        </w:r>
        <w:r w:rsidRPr="008D3F50">
          <w:rPr>
            <w:rStyle w:val="a8"/>
            <w:rFonts w:hint="eastAsia"/>
            <w:noProof/>
          </w:rPr>
          <w:t>文件结构</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_Toc201663983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15</w:t>
        </w:r>
        <w:r>
          <w:rPr>
            <w:rFonts w:hint="eastAsia"/>
            <w:noProof/>
            <w:webHidden/>
          </w:rPr>
          <w:fldChar w:fldCharType="end"/>
        </w:r>
      </w:hyperlink>
    </w:p>
    <w:p w14:paraId="29EE074B" w14:textId="21E0E6DD" w:rsidR="00E042F4" w:rsidRDefault="00E042F4">
      <w:pPr>
        <w:pStyle w:val="TOC2"/>
        <w:tabs>
          <w:tab w:val="left" w:pos="1540"/>
          <w:tab w:val="right" w:leader="dot" w:pos="8987"/>
        </w:tabs>
        <w:rPr>
          <w:rFonts w:asciiTheme="minorHAnsi" w:hAnsiTheme="minorHAnsi" w:cstheme="minorBidi" w:hint="eastAsia"/>
          <w:noProof/>
          <w:sz w:val="22"/>
          <w14:ligatures w14:val="standardContextual"/>
        </w:rPr>
      </w:pPr>
      <w:hyperlink w:anchor="_Toc201663984" w:history="1">
        <w:r w:rsidRPr="008D3F50">
          <w:rPr>
            <w:rStyle w:val="a8"/>
            <w:rFonts w:hint="eastAsia"/>
            <w:noProof/>
            <w14:scene3d>
              <w14:camera w14:prst="orthographicFront"/>
              <w14:lightRig w14:rig="threePt" w14:dir="t">
                <w14:rot w14:lat="0" w14:lon="0" w14:rev="0"/>
              </w14:lightRig>
            </w14:scene3d>
          </w:rPr>
          <w:t>1.10.</w:t>
        </w:r>
        <w:r>
          <w:rPr>
            <w:rFonts w:asciiTheme="minorHAnsi" w:hAnsiTheme="minorHAnsi" w:cstheme="minorBidi" w:hint="eastAsia"/>
            <w:noProof/>
            <w:sz w:val="22"/>
            <w14:ligatures w14:val="standardContextual"/>
          </w:rPr>
          <w:tab/>
        </w:r>
        <w:r w:rsidRPr="008D3F50">
          <w:rPr>
            <w:rStyle w:val="a8"/>
            <w:rFonts w:hint="eastAsia"/>
            <w:noProof/>
          </w:rPr>
          <w:t>TF6510</w:t>
        </w:r>
        <w:r w:rsidRPr="008D3F50">
          <w:rPr>
            <w:rStyle w:val="a8"/>
            <w:rFonts w:hint="eastAsia"/>
            <w:noProof/>
          </w:rPr>
          <w:t>支持服务及结构</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_Toc201663984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18</w:t>
        </w:r>
        <w:r>
          <w:rPr>
            <w:rFonts w:hint="eastAsia"/>
            <w:noProof/>
            <w:webHidden/>
          </w:rPr>
          <w:fldChar w:fldCharType="end"/>
        </w:r>
      </w:hyperlink>
    </w:p>
    <w:p w14:paraId="2B9A92CD" w14:textId="06E999FD" w:rsidR="00E042F4" w:rsidRDefault="00E042F4">
      <w:pPr>
        <w:pStyle w:val="TOC1"/>
        <w:tabs>
          <w:tab w:val="left" w:pos="840"/>
          <w:tab w:val="right" w:leader="dot" w:pos="8987"/>
        </w:tabs>
        <w:rPr>
          <w:rFonts w:hint="eastAsia"/>
          <w:noProof/>
          <w:sz w:val="22"/>
          <w:szCs w:val="24"/>
          <w14:ligatures w14:val="standardContextual"/>
        </w:rPr>
      </w:pPr>
      <w:hyperlink w:anchor="_Toc201663985" w:history="1">
        <w:r w:rsidRPr="008D3F50">
          <w:rPr>
            <w:rStyle w:val="a8"/>
            <w:rFonts w:hint="eastAsia"/>
            <w:noProof/>
            <w14:scene3d>
              <w14:camera w14:prst="orthographicFront"/>
              <w14:lightRig w14:rig="threePt" w14:dir="t">
                <w14:rot w14:lat="0" w14:lon="0" w14:rev="0"/>
              </w14:lightRig>
            </w14:scene3d>
          </w:rPr>
          <w:t>2.</w:t>
        </w:r>
        <w:r>
          <w:rPr>
            <w:rFonts w:hint="eastAsia"/>
            <w:noProof/>
            <w:sz w:val="22"/>
            <w:szCs w:val="24"/>
            <w14:ligatures w14:val="standardContextual"/>
          </w:rPr>
          <w:tab/>
        </w:r>
        <w:r w:rsidRPr="008D3F50">
          <w:rPr>
            <w:rStyle w:val="a8"/>
            <w:rFonts w:hint="eastAsia"/>
            <w:noProof/>
          </w:rPr>
          <w:t>测试软硬件版本</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_Toc201663985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18</w:t>
        </w:r>
        <w:r>
          <w:rPr>
            <w:rFonts w:hint="eastAsia"/>
            <w:noProof/>
            <w:webHidden/>
          </w:rPr>
          <w:fldChar w:fldCharType="end"/>
        </w:r>
      </w:hyperlink>
    </w:p>
    <w:p w14:paraId="63FE920B" w14:textId="08D4C108" w:rsidR="00E042F4" w:rsidRDefault="00E042F4">
      <w:pPr>
        <w:pStyle w:val="TOC1"/>
        <w:tabs>
          <w:tab w:val="left" w:pos="840"/>
          <w:tab w:val="right" w:leader="dot" w:pos="8987"/>
        </w:tabs>
        <w:rPr>
          <w:rFonts w:hint="eastAsia"/>
          <w:noProof/>
          <w:sz w:val="22"/>
          <w:szCs w:val="24"/>
          <w14:ligatures w14:val="standardContextual"/>
        </w:rPr>
      </w:pPr>
      <w:hyperlink w:anchor="_Toc201663986" w:history="1">
        <w:r w:rsidRPr="008D3F50">
          <w:rPr>
            <w:rStyle w:val="a8"/>
            <w:rFonts w:hint="eastAsia"/>
            <w:noProof/>
            <w14:scene3d>
              <w14:camera w14:prst="orthographicFront"/>
              <w14:lightRig w14:rig="threePt" w14:dir="t">
                <w14:rot w14:lat="0" w14:lon="0" w14:rev="0"/>
              </w14:lightRig>
            </w14:scene3d>
          </w:rPr>
          <w:t>3.</w:t>
        </w:r>
        <w:r>
          <w:rPr>
            <w:rFonts w:hint="eastAsia"/>
            <w:noProof/>
            <w:sz w:val="22"/>
            <w:szCs w:val="24"/>
            <w14:ligatures w14:val="standardContextual"/>
          </w:rPr>
          <w:tab/>
        </w:r>
        <w:r w:rsidRPr="008D3F50">
          <w:rPr>
            <w:rStyle w:val="a8"/>
            <w:rFonts w:hint="eastAsia"/>
            <w:noProof/>
          </w:rPr>
          <w:t>准备工作</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_Toc201663986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18</w:t>
        </w:r>
        <w:r>
          <w:rPr>
            <w:rFonts w:hint="eastAsia"/>
            <w:noProof/>
            <w:webHidden/>
          </w:rPr>
          <w:fldChar w:fldCharType="end"/>
        </w:r>
      </w:hyperlink>
    </w:p>
    <w:p w14:paraId="3835AC74" w14:textId="7E844767" w:rsidR="00E042F4" w:rsidRDefault="00E042F4">
      <w:pPr>
        <w:pStyle w:val="TOC2"/>
        <w:tabs>
          <w:tab w:val="left" w:pos="1540"/>
          <w:tab w:val="right" w:leader="dot" w:pos="8987"/>
        </w:tabs>
        <w:rPr>
          <w:rFonts w:asciiTheme="minorHAnsi" w:hAnsiTheme="minorHAnsi" w:cstheme="minorBidi" w:hint="eastAsia"/>
          <w:noProof/>
          <w:sz w:val="22"/>
          <w14:ligatures w14:val="standardContextual"/>
        </w:rPr>
      </w:pPr>
      <w:hyperlink w:anchor="_Toc201663987" w:history="1">
        <w:r w:rsidRPr="008D3F50">
          <w:rPr>
            <w:rStyle w:val="a8"/>
            <w:rFonts w:hint="eastAsia"/>
            <w:noProof/>
            <w14:scene3d>
              <w14:camera w14:prst="orthographicFront"/>
              <w14:lightRig w14:rig="threePt" w14:dir="t">
                <w14:rot w14:lat="0" w14:lon="0" w14:rev="0"/>
              </w14:lightRig>
            </w14:scene3d>
          </w:rPr>
          <w:t>3.1.</w:t>
        </w:r>
        <w:r>
          <w:rPr>
            <w:rFonts w:asciiTheme="minorHAnsi" w:hAnsiTheme="minorHAnsi" w:cstheme="minorBidi" w:hint="eastAsia"/>
            <w:noProof/>
            <w:sz w:val="22"/>
            <w14:ligatures w14:val="standardContextual"/>
          </w:rPr>
          <w:tab/>
        </w:r>
        <w:r w:rsidRPr="008D3F50">
          <w:rPr>
            <w:rStyle w:val="a8"/>
            <w:rFonts w:hint="eastAsia"/>
            <w:noProof/>
          </w:rPr>
          <w:t>设置控制器</w:t>
        </w:r>
        <w:r w:rsidRPr="008D3F50">
          <w:rPr>
            <w:rStyle w:val="a8"/>
            <w:rFonts w:hint="eastAsia"/>
            <w:noProof/>
          </w:rPr>
          <w:t>IP</w:t>
        </w:r>
        <w:r w:rsidRPr="008D3F50">
          <w:rPr>
            <w:rStyle w:val="a8"/>
            <w:rFonts w:hint="eastAsia"/>
            <w:noProof/>
          </w:rPr>
          <w:t>地址</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_Toc201663987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18</w:t>
        </w:r>
        <w:r>
          <w:rPr>
            <w:rFonts w:hint="eastAsia"/>
            <w:noProof/>
            <w:webHidden/>
          </w:rPr>
          <w:fldChar w:fldCharType="end"/>
        </w:r>
      </w:hyperlink>
    </w:p>
    <w:p w14:paraId="7E25ACA9" w14:textId="21AD34CB" w:rsidR="00E042F4" w:rsidRDefault="00E042F4">
      <w:pPr>
        <w:pStyle w:val="TOC2"/>
        <w:tabs>
          <w:tab w:val="left" w:pos="1540"/>
          <w:tab w:val="right" w:leader="dot" w:pos="8987"/>
        </w:tabs>
        <w:rPr>
          <w:rFonts w:asciiTheme="minorHAnsi" w:hAnsiTheme="minorHAnsi" w:cstheme="minorBidi" w:hint="eastAsia"/>
          <w:noProof/>
          <w:sz w:val="22"/>
          <w14:ligatures w14:val="standardContextual"/>
        </w:rPr>
      </w:pPr>
      <w:hyperlink w:anchor="_Toc201663988" w:history="1">
        <w:r w:rsidRPr="008D3F50">
          <w:rPr>
            <w:rStyle w:val="a8"/>
            <w:rFonts w:hint="eastAsia"/>
            <w:noProof/>
            <w14:scene3d>
              <w14:camera w14:prst="orthographicFront"/>
              <w14:lightRig w14:rig="threePt" w14:dir="t">
                <w14:rot w14:lat="0" w14:lon="0" w14:rev="0"/>
              </w14:lightRig>
            </w14:scene3d>
          </w:rPr>
          <w:t>3.2.</w:t>
        </w:r>
        <w:r>
          <w:rPr>
            <w:rFonts w:asciiTheme="minorHAnsi" w:hAnsiTheme="minorHAnsi" w:cstheme="minorBidi" w:hint="eastAsia"/>
            <w:noProof/>
            <w:sz w:val="22"/>
            <w14:ligatures w14:val="standardContextual"/>
          </w:rPr>
          <w:tab/>
        </w:r>
        <w:r w:rsidRPr="008D3F50">
          <w:rPr>
            <w:rStyle w:val="a8"/>
            <w:rFonts w:hint="eastAsia"/>
            <w:noProof/>
          </w:rPr>
          <w:t>安装</w:t>
        </w:r>
        <w:r w:rsidRPr="008D3F50">
          <w:rPr>
            <w:rStyle w:val="a8"/>
            <w:rFonts w:hint="eastAsia"/>
            <w:noProof/>
          </w:rPr>
          <w:t>TF6510</w:t>
        </w:r>
        <w:r w:rsidRPr="008D3F50">
          <w:rPr>
            <w:rStyle w:val="a8"/>
            <w:rFonts w:hint="eastAsia"/>
            <w:noProof/>
          </w:rPr>
          <w:t>软件</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_Toc201663988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19</w:t>
        </w:r>
        <w:r>
          <w:rPr>
            <w:rFonts w:hint="eastAsia"/>
            <w:noProof/>
            <w:webHidden/>
          </w:rPr>
          <w:fldChar w:fldCharType="end"/>
        </w:r>
      </w:hyperlink>
    </w:p>
    <w:p w14:paraId="065DDD63" w14:textId="7EE07AAD" w:rsidR="00E042F4" w:rsidRDefault="00E042F4">
      <w:pPr>
        <w:pStyle w:val="TOC1"/>
        <w:tabs>
          <w:tab w:val="left" w:pos="840"/>
          <w:tab w:val="right" w:leader="dot" w:pos="8987"/>
        </w:tabs>
        <w:rPr>
          <w:rFonts w:hint="eastAsia"/>
          <w:noProof/>
          <w:sz w:val="22"/>
          <w:szCs w:val="24"/>
          <w14:ligatures w14:val="standardContextual"/>
        </w:rPr>
      </w:pPr>
      <w:hyperlink w:anchor="_Toc201663989" w:history="1">
        <w:r w:rsidRPr="008D3F50">
          <w:rPr>
            <w:rStyle w:val="a8"/>
            <w:rFonts w:hint="eastAsia"/>
            <w:noProof/>
            <w14:scene3d>
              <w14:camera w14:prst="orthographicFront"/>
              <w14:lightRig w14:rig="threePt" w14:dir="t">
                <w14:rot w14:lat="0" w14:lon="0" w14:rev="0"/>
              </w14:lightRig>
            </w14:scene3d>
          </w:rPr>
          <w:t>4.</w:t>
        </w:r>
        <w:r>
          <w:rPr>
            <w:rFonts w:hint="eastAsia"/>
            <w:noProof/>
            <w:sz w:val="22"/>
            <w:szCs w:val="24"/>
            <w14:ligatures w14:val="standardContextual"/>
          </w:rPr>
          <w:tab/>
        </w:r>
        <w:r w:rsidRPr="008D3F50">
          <w:rPr>
            <w:rStyle w:val="a8"/>
            <w:rFonts w:hint="eastAsia"/>
            <w:noProof/>
          </w:rPr>
          <w:t>使用</w:t>
        </w:r>
        <w:r w:rsidRPr="008D3F50">
          <w:rPr>
            <w:rStyle w:val="a8"/>
            <w:rFonts w:hint="eastAsia"/>
            <w:noProof/>
          </w:rPr>
          <w:t>Telecontrol Configurator</w:t>
        </w:r>
        <w:r w:rsidRPr="008D3F50">
          <w:rPr>
            <w:rStyle w:val="a8"/>
            <w:rFonts w:hint="eastAsia"/>
            <w:noProof/>
          </w:rPr>
          <w:t>工具自动生成代码</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_Toc201663989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19</w:t>
        </w:r>
        <w:r>
          <w:rPr>
            <w:rFonts w:hint="eastAsia"/>
            <w:noProof/>
            <w:webHidden/>
          </w:rPr>
          <w:fldChar w:fldCharType="end"/>
        </w:r>
      </w:hyperlink>
    </w:p>
    <w:p w14:paraId="5A02DA88" w14:textId="1AA7AA72" w:rsidR="00E042F4" w:rsidRDefault="00E042F4">
      <w:pPr>
        <w:pStyle w:val="TOC2"/>
        <w:tabs>
          <w:tab w:val="left" w:pos="1540"/>
          <w:tab w:val="right" w:leader="dot" w:pos="8987"/>
        </w:tabs>
        <w:rPr>
          <w:rFonts w:asciiTheme="minorHAnsi" w:hAnsiTheme="minorHAnsi" w:cstheme="minorBidi" w:hint="eastAsia"/>
          <w:noProof/>
          <w:sz w:val="22"/>
          <w14:ligatures w14:val="standardContextual"/>
        </w:rPr>
      </w:pPr>
      <w:hyperlink w:anchor="_Toc201663990" w:history="1">
        <w:r w:rsidRPr="008D3F50">
          <w:rPr>
            <w:rStyle w:val="a8"/>
            <w:rFonts w:hint="eastAsia"/>
            <w:noProof/>
            <w14:scene3d>
              <w14:camera w14:prst="orthographicFront"/>
              <w14:lightRig w14:rig="threePt" w14:dir="t">
                <w14:rot w14:lat="0" w14:lon="0" w14:rev="0"/>
              </w14:lightRig>
            </w14:scene3d>
          </w:rPr>
          <w:t>4.1.</w:t>
        </w:r>
        <w:r>
          <w:rPr>
            <w:rFonts w:asciiTheme="minorHAnsi" w:hAnsiTheme="minorHAnsi" w:cstheme="minorBidi" w:hint="eastAsia"/>
            <w:noProof/>
            <w:sz w:val="22"/>
            <w14:ligatures w14:val="standardContextual"/>
          </w:rPr>
          <w:tab/>
        </w:r>
        <w:r w:rsidRPr="008D3F50">
          <w:rPr>
            <w:rStyle w:val="a8"/>
            <w:rFonts w:hint="eastAsia"/>
            <w:noProof/>
          </w:rPr>
          <w:t>建立简单</w:t>
        </w:r>
        <w:r w:rsidRPr="008D3F50">
          <w:rPr>
            <w:rStyle w:val="a8"/>
            <w:rFonts w:hint="eastAsia"/>
            <w:noProof/>
          </w:rPr>
          <w:t>ICD</w:t>
        </w:r>
        <w:r w:rsidRPr="008D3F50">
          <w:rPr>
            <w:rStyle w:val="a8"/>
            <w:rFonts w:hint="eastAsia"/>
            <w:noProof/>
          </w:rPr>
          <w:t>文件</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_Toc201663990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19</w:t>
        </w:r>
        <w:r>
          <w:rPr>
            <w:rFonts w:hint="eastAsia"/>
            <w:noProof/>
            <w:webHidden/>
          </w:rPr>
          <w:fldChar w:fldCharType="end"/>
        </w:r>
      </w:hyperlink>
    </w:p>
    <w:p w14:paraId="3A867CC2" w14:textId="6D69B7E7" w:rsidR="00E042F4" w:rsidRDefault="00E042F4">
      <w:pPr>
        <w:pStyle w:val="TOC2"/>
        <w:tabs>
          <w:tab w:val="left" w:pos="1540"/>
          <w:tab w:val="right" w:leader="dot" w:pos="8987"/>
        </w:tabs>
        <w:rPr>
          <w:rFonts w:asciiTheme="minorHAnsi" w:hAnsiTheme="minorHAnsi" w:cstheme="minorBidi" w:hint="eastAsia"/>
          <w:noProof/>
          <w:sz w:val="22"/>
          <w14:ligatures w14:val="standardContextual"/>
        </w:rPr>
      </w:pPr>
      <w:hyperlink w:anchor="_Toc201663991" w:history="1">
        <w:r w:rsidRPr="008D3F50">
          <w:rPr>
            <w:rStyle w:val="a8"/>
            <w:rFonts w:hint="eastAsia"/>
            <w:noProof/>
            <w14:scene3d>
              <w14:camera w14:prst="orthographicFront"/>
              <w14:lightRig w14:rig="threePt" w14:dir="t">
                <w14:rot w14:lat="0" w14:lon="0" w14:rev="0"/>
              </w14:lightRig>
            </w14:scene3d>
          </w:rPr>
          <w:t>4.2.</w:t>
        </w:r>
        <w:r>
          <w:rPr>
            <w:rFonts w:asciiTheme="minorHAnsi" w:hAnsiTheme="minorHAnsi" w:cstheme="minorBidi" w:hint="eastAsia"/>
            <w:noProof/>
            <w:sz w:val="22"/>
            <w14:ligatures w14:val="standardContextual"/>
          </w:rPr>
          <w:tab/>
        </w:r>
        <w:r w:rsidRPr="008D3F50">
          <w:rPr>
            <w:rStyle w:val="a8"/>
            <w:rFonts w:hint="eastAsia"/>
            <w:noProof/>
          </w:rPr>
          <w:t>生成</w:t>
        </w:r>
        <w:r w:rsidRPr="008D3F50">
          <w:rPr>
            <w:rStyle w:val="a8"/>
            <w:rFonts w:hint="eastAsia"/>
            <w:noProof/>
          </w:rPr>
          <w:t>PLC</w:t>
        </w:r>
        <w:r w:rsidRPr="008D3F50">
          <w:rPr>
            <w:rStyle w:val="a8"/>
            <w:rFonts w:hint="eastAsia"/>
            <w:noProof/>
          </w:rPr>
          <w:t>代码</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_Toc201663991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25</w:t>
        </w:r>
        <w:r>
          <w:rPr>
            <w:rFonts w:hint="eastAsia"/>
            <w:noProof/>
            <w:webHidden/>
          </w:rPr>
          <w:fldChar w:fldCharType="end"/>
        </w:r>
      </w:hyperlink>
    </w:p>
    <w:p w14:paraId="546CE0CA" w14:textId="071C0C66" w:rsidR="00E042F4" w:rsidRDefault="00E042F4">
      <w:pPr>
        <w:pStyle w:val="TOC1"/>
        <w:tabs>
          <w:tab w:val="left" w:pos="840"/>
          <w:tab w:val="right" w:leader="dot" w:pos="8987"/>
        </w:tabs>
        <w:rPr>
          <w:rFonts w:hint="eastAsia"/>
          <w:noProof/>
          <w:sz w:val="22"/>
          <w:szCs w:val="24"/>
          <w14:ligatures w14:val="standardContextual"/>
        </w:rPr>
      </w:pPr>
      <w:hyperlink w:anchor="_Toc201663992" w:history="1">
        <w:r w:rsidRPr="008D3F50">
          <w:rPr>
            <w:rStyle w:val="a8"/>
            <w:rFonts w:hint="eastAsia"/>
            <w:noProof/>
            <w14:scene3d>
              <w14:camera w14:prst="orthographicFront"/>
              <w14:lightRig w14:rig="threePt" w14:dir="t">
                <w14:rot w14:lat="0" w14:lon="0" w14:rev="0"/>
              </w14:lightRig>
            </w14:scene3d>
          </w:rPr>
          <w:t>5.</w:t>
        </w:r>
        <w:r>
          <w:rPr>
            <w:rFonts w:hint="eastAsia"/>
            <w:noProof/>
            <w:sz w:val="22"/>
            <w:szCs w:val="24"/>
            <w14:ligatures w14:val="standardContextual"/>
          </w:rPr>
          <w:tab/>
        </w:r>
        <w:r w:rsidRPr="008D3F50">
          <w:rPr>
            <w:rStyle w:val="a8"/>
            <w:rFonts w:hint="eastAsia"/>
            <w:noProof/>
          </w:rPr>
          <w:t>Goose</w:t>
        </w:r>
        <w:r w:rsidRPr="008D3F50">
          <w:rPr>
            <w:rStyle w:val="a8"/>
            <w:rFonts w:hint="eastAsia"/>
            <w:noProof/>
          </w:rPr>
          <w:t>通讯</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_Toc201663992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27</w:t>
        </w:r>
        <w:r>
          <w:rPr>
            <w:rFonts w:hint="eastAsia"/>
            <w:noProof/>
            <w:webHidden/>
          </w:rPr>
          <w:fldChar w:fldCharType="end"/>
        </w:r>
      </w:hyperlink>
    </w:p>
    <w:p w14:paraId="6FF875B4" w14:textId="594D4E4F" w:rsidR="00E042F4" w:rsidRDefault="00E042F4">
      <w:pPr>
        <w:pStyle w:val="TOC2"/>
        <w:tabs>
          <w:tab w:val="left" w:pos="1540"/>
          <w:tab w:val="right" w:leader="dot" w:pos="8987"/>
        </w:tabs>
        <w:rPr>
          <w:rFonts w:asciiTheme="minorHAnsi" w:hAnsiTheme="minorHAnsi" w:cstheme="minorBidi" w:hint="eastAsia"/>
          <w:noProof/>
          <w:sz w:val="22"/>
          <w14:ligatures w14:val="standardContextual"/>
        </w:rPr>
      </w:pPr>
      <w:hyperlink w:anchor="_Toc201663993" w:history="1">
        <w:r w:rsidRPr="008D3F50">
          <w:rPr>
            <w:rStyle w:val="a8"/>
            <w:rFonts w:hint="eastAsia"/>
            <w:noProof/>
            <w14:scene3d>
              <w14:camera w14:prst="orthographicFront"/>
              <w14:lightRig w14:rig="threePt" w14:dir="t">
                <w14:rot w14:lat="0" w14:lon="0" w14:rev="0"/>
              </w14:lightRig>
            </w14:scene3d>
          </w:rPr>
          <w:t>5.1.</w:t>
        </w:r>
        <w:r>
          <w:rPr>
            <w:rFonts w:asciiTheme="minorHAnsi" w:hAnsiTheme="minorHAnsi" w:cstheme="minorBidi" w:hint="eastAsia"/>
            <w:noProof/>
            <w:sz w:val="22"/>
            <w14:ligatures w14:val="standardContextual"/>
          </w:rPr>
          <w:tab/>
        </w:r>
        <w:r w:rsidRPr="008D3F50">
          <w:rPr>
            <w:rStyle w:val="a8"/>
            <w:rFonts w:hint="eastAsia"/>
            <w:noProof/>
          </w:rPr>
          <w:t>订阅（</w:t>
        </w:r>
        <w:r w:rsidRPr="008D3F50">
          <w:rPr>
            <w:rStyle w:val="a8"/>
            <w:rFonts w:hint="eastAsia"/>
            <w:noProof/>
          </w:rPr>
          <w:t>Subscriber MAC</w:t>
        </w:r>
        <w:r w:rsidRPr="008D3F50">
          <w:rPr>
            <w:rStyle w:val="a8"/>
            <w:rFonts w:hint="eastAsia"/>
            <w:noProof/>
          </w:rPr>
          <w:t>）</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_Toc201663993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27</w:t>
        </w:r>
        <w:r>
          <w:rPr>
            <w:rFonts w:hint="eastAsia"/>
            <w:noProof/>
            <w:webHidden/>
          </w:rPr>
          <w:fldChar w:fldCharType="end"/>
        </w:r>
      </w:hyperlink>
    </w:p>
    <w:p w14:paraId="29C86FCE" w14:textId="03616131" w:rsidR="00E042F4" w:rsidRDefault="00E042F4">
      <w:pPr>
        <w:pStyle w:val="TOC2"/>
        <w:tabs>
          <w:tab w:val="left" w:pos="1540"/>
          <w:tab w:val="right" w:leader="dot" w:pos="8987"/>
        </w:tabs>
        <w:rPr>
          <w:rFonts w:asciiTheme="minorHAnsi" w:hAnsiTheme="minorHAnsi" w:cstheme="minorBidi" w:hint="eastAsia"/>
          <w:noProof/>
          <w:sz w:val="22"/>
          <w14:ligatures w14:val="standardContextual"/>
        </w:rPr>
      </w:pPr>
      <w:hyperlink w:anchor="_Toc201663994" w:history="1">
        <w:r w:rsidRPr="008D3F50">
          <w:rPr>
            <w:rStyle w:val="a8"/>
            <w:rFonts w:hint="eastAsia"/>
            <w:noProof/>
            <w14:scene3d>
              <w14:camera w14:prst="orthographicFront"/>
              <w14:lightRig w14:rig="threePt" w14:dir="t">
                <w14:rot w14:lat="0" w14:lon="0" w14:rev="0"/>
              </w14:lightRig>
            </w14:scene3d>
          </w:rPr>
          <w:t>5.2.</w:t>
        </w:r>
        <w:r>
          <w:rPr>
            <w:rFonts w:asciiTheme="minorHAnsi" w:hAnsiTheme="minorHAnsi" w:cstheme="minorBidi" w:hint="eastAsia"/>
            <w:noProof/>
            <w:sz w:val="22"/>
            <w14:ligatures w14:val="standardContextual"/>
          </w:rPr>
          <w:tab/>
        </w:r>
        <w:r w:rsidRPr="008D3F50">
          <w:rPr>
            <w:rStyle w:val="a8"/>
            <w:rFonts w:hint="eastAsia"/>
            <w:noProof/>
          </w:rPr>
          <w:t>发布</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_Toc201663994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30</w:t>
        </w:r>
        <w:r>
          <w:rPr>
            <w:rFonts w:hint="eastAsia"/>
            <w:noProof/>
            <w:webHidden/>
          </w:rPr>
          <w:fldChar w:fldCharType="end"/>
        </w:r>
      </w:hyperlink>
    </w:p>
    <w:p w14:paraId="0975FD98" w14:textId="55A94240" w:rsidR="00E042F4" w:rsidRDefault="00E042F4">
      <w:pPr>
        <w:pStyle w:val="TOC2"/>
        <w:tabs>
          <w:tab w:val="left" w:pos="1540"/>
          <w:tab w:val="right" w:leader="dot" w:pos="8987"/>
        </w:tabs>
        <w:rPr>
          <w:rFonts w:asciiTheme="minorHAnsi" w:hAnsiTheme="minorHAnsi" w:cstheme="minorBidi" w:hint="eastAsia"/>
          <w:noProof/>
          <w:sz w:val="22"/>
          <w14:ligatures w14:val="standardContextual"/>
        </w:rPr>
      </w:pPr>
      <w:hyperlink w:anchor="_Toc201663995" w:history="1">
        <w:r w:rsidRPr="008D3F50">
          <w:rPr>
            <w:rStyle w:val="a8"/>
            <w:rFonts w:hint="eastAsia"/>
            <w:noProof/>
            <w14:scene3d>
              <w14:camera w14:prst="orthographicFront"/>
              <w14:lightRig w14:rig="threePt" w14:dir="t">
                <w14:rot w14:lat="0" w14:lon="0" w14:rev="0"/>
              </w14:lightRig>
            </w14:scene3d>
          </w:rPr>
          <w:t>5.3.</w:t>
        </w:r>
        <w:r>
          <w:rPr>
            <w:rFonts w:asciiTheme="minorHAnsi" w:hAnsiTheme="minorHAnsi" w:cstheme="minorBidi" w:hint="eastAsia"/>
            <w:noProof/>
            <w:sz w:val="22"/>
            <w14:ligatures w14:val="standardContextual"/>
          </w:rPr>
          <w:tab/>
        </w:r>
        <w:r w:rsidRPr="008D3F50">
          <w:rPr>
            <w:rStyle w:val="a8"/>
            <w:rFonts w:hint="eastAsia"/>
            <w:noProof/>
          </w:rPr>
          <w:t>多订阅和多发布</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_Toc201663995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30</w:t>
        </w:r>
        <w:r>
          <w:rPr>
            <w:rFonts w:hint="eastAsia"/>
            <w:noProof/>
            <w:webHidden/>
          </w:rPr>
          <w:fldChar w:fldCharType="end"/>
        </w:r>
      </w:hyperlink>
    </w:p>
    <w:p w14:paraId="0E8E55D6" w14:textId="3C65857C" w:rsidR="00E042F4" w:rsidRDefault="00E042F4">
      <w:pPr>
        <w:pStyle w:val="TOC1"/>
        <w:tabs>
          <w:tab w:val="left" w:pos="840"/>
          <w:tab w:val="right" w:leader="dot" w:pos="8987"/>
        </w:tabs>
        <w:rPr>
          <w:rFonts w:hint="eastAsia"/>
          <w:noProof/>
          <w:sz w:val="22"/>
          <w:szCs w:val="24"/>
          <w14:ligatures w14:val="standardContextual"/>
        </w:rPr>
      </w:pPr>
      <w:hyperlink w:anchor="_Toc201663996" w:history="1">
        <w:r w:rsidRPr="008D3F50">
          <w:rPr>
            <w:rStyle w:val="a8"/>
            <w:rFonts w:hint="eastAsia"/>
            <w:noProof/>
            <w14:scene3d>
              <w14:camera w14:prst="orthographicFront"/>
              <w14:lightRig w14:rig="threePt" w14:dir="t">
                <w14:rot w14:lat="0" w14:lon="0" w14:rev="0"/>
              </w14:lightRig>
            </w14:scene3d>
          </w:rPr>
          <w:t>6.</w:t>
        </w:r>
        <w:r>
          <w:rPr>
            <w:rFonts w:hint="eastAsia"/>
            <w:noProof/>
            <w:sz w:val="22"/>
            <w:szCs w:val="24"/>
            <w14:ligatures w14:val="standardContextual"/>
          </w:rPr>
          <w:tab/>
        </w:r>
        <w:r w:rsidRPr="008D3F50">
          <w:rPr>
            <w:rStyle w:val="a8"/>
            <w:rFonts w:hint="eastAsia"/>
            <w:noProof/>
          </w:rPr>
          <w:t>MMS</w:t>
        </w:r>
        <w:r w:rsidRPr="008D3F50">
          <w:rPr>
            <w:rStyle w:val="a8"/>
            <w:rFonts w:hint="eastAsia"/>
            <w:noProof/>
          </w:rPr>
          <w:t>通讯</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_Toc201663996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31</w:t>
        </w:r>
        <w:r>
          <w:rPr>
            <w:rFonts w:hint="eastAsia"/>
            <w:noProof/>
            <w:webHidden/>
          </w:rPr>
          <w:fldChar w:fldCharType="end"/>
        </w:r>
      </w:hyperlink>
    </w:p>
    <w:p w14:paraId="057FAD44" w14:textId="39FF5733" w:rsidR="00E042F4" w:rsidRDefault="00E042F4">
      <w:pPr>
        <w:pStyle w:val="TOC2"/>
        <w:tabs>
          <w:tab w:val="left" w:pos="1540"/>
          <w:tab w:val="right" w:leader="dot" w:pos="8987"/>
        </w:tabs>
        <w:rPr>
          <w:rFonts w:asciiTheme="minorHAnsi" w:hAnsiTheme="minorHAnsi" w:cstheme="minorBidi" w:hint="eastAsia"/>
          <w:noProof/>
          <w:sz w:val="22"/>
          <w14:ligatures w14:val="standardContextual"/>
        </w:rPr>
      </w:pPr>
      <w:hyperlink w:anchor="_Toc201663997" w:history="1">
        <w:r w:rsidRPr="008D3F50">
          <w:rPr>
            <w:rStyle w:val="a8"/>
            <w:rFonts w:hint="eastAsia"/>
            <w:noProof/>
            <w14:scene3d>
              <w14:camera w14:prst="orthographicFront"/>
              <w14:lightRig w14:rig="threePt" w14:dir="t">
                <w14:rot w14:lat="0" w14:lon="0" w14:rev="0"/>
              </w14:lightRig>
            </w14:scene3d>
          </w:rPr>
          <w:t>6.1.</w:t>
        </w:r>
        <w:r>
          <w:rPr>
            <w:rFonts w:asciiTheme="minorHAnsi" w:hAnsiTheme="minorHAnsi" w:cstheme="minorBidi" w:hint="eastAsia"/>
            <w:noProof/>
            <w:sz w:val="22"/>
            <w14:ligatures w14:val="standardContextual"/>
          </w:rPr>
          <w:tab/>
        </w:r>
        <w:r w:rsidRPr="008D3F50">
          <w:rPr>
            <w:rStyle w:val="a8"/>
            <w:rFonts w:hint="eastAsia"/>
            <w:noProof/>
          </w:rPr>
          <w:t>修改</w:t>
        </w:r>
        <w:r w:rsidRPr="008D3F50">
          <w:rPr>
            <w:rStyle w:val="a8"/>
            <w:rFonts w:hint="eastAsia"/>
            <w:noProof/>
          </w:rPr>
          <w:t>Client</w:t>
        </w:r>
        <w:r w:rsidRPr="008D3F50">
          <w:rPr>
            <w:rStyle w:val="a8"/>
            <w:rFonts w:hint="eastAsia"/>
            <w:noProof/>
          </w:rPr>
          <w:t>端代码</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_Toc201663997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31</w:t>
        </w:r>
        <w:r>
          <w:rPr>
            <w:rFonts w:hint="eastAsia"/>
            <w:noProof/>
            <w:webHidden/>
          </w:rPr>
          <w:fldChar w:fldCharType="end"/>
        </w:r>
      </w:hyperlink>
    </w:p>
    <w:p w14:paraId="0E26B7DD" w14:textId="6E620613" w:rsidR="00E042F4" w:rsidRDefault="00E042F4">
      <w:pPr>
        <w:pStyle w:val="TOC2"/>
        <w:tabs>
          <w:tab w:val="left" w:pos="1540"/>
          <w:tab w:val="right" w:leader="dot" w:pos="8987"/>
        </w:tabs>
        <w:rPr>
          <w:rFonts w:asciiTheme="minorHAnsi" w:hAnsiTheme="minorHAnsi" w:cstheme="minorBidi" w:hint="eastAsia"/>
          <w:noProof/>
          <w:sz w:val="22"/>
          <w14:ligatures w14:val="standardContextual"/>
        </w:rPr>
      </w:pPr>
      <w:hyperlink w:anchor="_Toc201663998" w:history="1">
        <w:r w:rsidRPr="008D3F50">
          <w:rPr>
            <w:rStyle w:val="a8"/>
            <w:rFonts w:hint="eastAsia"/>
            <w:noProof/>
            <w14:scene3d>
              <w14:camera w14:prst="orthographicFront"/>
              <w14:lightRig w14:rig="threePt" w14:dir="t">
                <w14:rot w14:lat="0" w14:lon="0" w14:rev="0"/>
              </w14:lightRig>
            </w14:scene3d>
          </w:rPr>
          <w:t>6.2.</w:t>
        </w:r>
        <w:r>
          <w:rPr>
            <w:rFonts w:asciiTheme="minorHAnsi" w:hAnsiTheme="minorHAnsi" w:cstheme="minorBidi" w:hint="eastAsia"/>
            <w:noProof/>
            <w:sz w:val="22"/>
            <w14:ligatures w14:val="standardContextual"/>
          </w:rPr>
          <w:tab/>
        </w:r>
        <w:r w:rsidRPr="008D3F50">
          <w:rPr>
            <w:rStyle w:val="a8"/>
            <w:rFonts w:hint="eastAsia"/>
            <w:noProof/>
          </w:rPr>
          <w:t>一般</w:t>
        </w:r>
        <w:r w:rsidRPr="008D3F50">
          <w:rPr>
            <w:rStyle w:val="a8"/>
            <w:rFonts w:hint="eastAsia"/>
            <w:noProof/>
          </w:rPr>
          <w:t>Server</w:t>
        </w:r>
        <w:r w:rsidRPr="008D3F50">
          <w:rPr>
            <w:rStyle w:val="a8"/>
            <w:rFonts w:hint="eastAsia"/>
            <w:noProof/>
          </w:rPr>
          <w:t>端程序</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_Toc201663998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34</w:t>
        </w:r>
        <w:r>
          <w:rPr>
            <w:rFonts w:hint="eastAsia"/>
            <w:noProof/>
            <w:webHidden/>
          </w:rPr>
          <w:fldChar w:fldCharType="end"/>
        </w:r>
      </w:hyperlink>
    </w:p>
    <w:p w14:paraId="7E684890" w14:textId="492639E7" w:rsidR="00E042F4" w:rsidRDefault="00E042F4">
      <w:pPr>
        <w:pStyle w:val="TOC2"/>
        <w:tabs>
          <w:tab w:val="left" w:pos="1540"/>
          <w:tab w:val="right" w:leader="dot" w:pos="8987"/>
        </w:tabs>
        <w:rPr>
          <w:rFonts w:asciiTheme="minorHAnsi" w:hAnsiTheme="minorHAnsi" w:cstheme="minorBidi" w:hint="eastAsia"/>
          <w:noProof/>
          <w:sz w:val="22"/>
          <w14:ligatures w14:val="standardContextual"/>
        </w:rPr>
      </w:pPr>
      <w:hyperlink w:anchor="_Toc201663999" w:history="1">
        <w:r w:rsidRPr="008D3F50">
          <w:rPr>
            <w:rStyle w:val="a8"/>
            <w:rFonts w:hint="eastAsia"/>
            <w:noProof/>
            <w14:scene3d>
              <w14:camera w14:prst="orthographicFront"/>
              <w14:lightRig w14:rig="threePt" w14:dir="t">
                <w14:rot w14:lat="0" w14:lon="0" w14:rev="0"/>
              </w14:lightRig>
            </w14:scene3d>
          </w:rPr>
          <w:t>6.3.</w:t>
        </w:r>
        <w:r>
          <w:rPr>
            <w:rFonts w:asciiTheme="minorHAnsi" w:hAnsiTheme="minorHAnsi" w:cstheme="minorBidi" w:hint="eastAsia"/>
            <w:noProof/>
            <w:sz w:val="22"/>
            <w14:ligatures w14:val="standardContextual"/>
          </w:rPr>
          <w:tab/>
        </w:r>
        <w:r w:rsidRPr="008D3F50">
          <w:rPr>
            <w:rStyle w:val="a8"/>
            <w:rFonts w:hint="eastAsia"/>
            <w:noProof/>
          </w:rPr>
          <w:t>支持多</w:t>
        </w:r>
        <w:r w:rsidRPr="008D3F50">
          <w:rPr>
            <w:rStyle w:val="a8"/>
            <w:rFonts w:hint="eastAsia"/>
            <w:noProof/>
          </w:rPr>
          <w:t>Cient</w:t>
        </w:r>
        <w:r w:rsidRPr="008D3F50">
          <w:rPr>
            <w:rStyle w:val="a8"/>
            <w:rFonts w:hint="eastAsia"/>
            <w:noProof/>
          </w:rPr>
          <w:t>连接的</w:t>
        </w:r>
        <w:r w:rsidRPr="008D3F50">
          <w:rPr>
            <w:rStyle w:val="a8"/>
            <w:rFonts w:hint="eastAsia"/>
            <w:noProof/>
          </w:rPr>
          <w:t>server</w:t>
        </w:r>
        <w:r w:rsidRPr="008D3F50">
          <w:rPr>
            <w:rStyle w:val="a8"/>
            <w:rFonts w:hint="eastAsia"/>
            <w:noProof/>
          </w:rPr>
          <w:t>程序</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_Toc201663999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36</w:t>
        </w:r>
        <w:r>
          <w:rPr>
            <w:rFonts w:hint="eastAsia"/>
            <w:noProof/>
            <w:webHidden/>
          </w:rPr>
          <w:fldChar w:fldCharType="end"/>
        </w:r>
      </w:hyperlink>
    </w:p>
    <w:p w14:paraId="01B4ADC2" w14:textId="36C4EDA8" w:rsidR="00E042F4" w:rsidRDefault="00E042F4">
      <w:pPr>
        <w:pStyle w:val="TOC1"/>
        <w:tabs>
          <w:tab w:val="left" w:pos="840"/>
          <w:tab w:val="right" w:leader="dot" w:pos="8987"/>
        </w:tabs>
        <w:rPr>
          <w:rFonts w:hint="eastAsia"/>
          <w:noProof/>
          <w:sz w:val="22"/>
          <w:szCs w:val="24"/>
          <w14:ligatures w14:val="standardContextual"/>
        </w:rPr>
      </w:pPr>
      <w:hyperlink w:anchor="_Toc201664000" w:history="1">
        <w:r w:rsidRPr="008D3F50">
          <w:rPr>
            <w:rStyle w:val="a8"/>
            <w:rFonts w:hint="eastAsia"/>
            <w:noProof/>
            <w14:scene3d>
              <w14:camera w14:prst="orthographicFront"/>
              <w14:lightRig w14:rig="threePt" w14:dir="t">
                <w14:rot w14:lat="0" w14:lon="0" w14:rev="0"/>
              </w14:lightRig>
            </w14:scene3d>
          </w:rPr>
          <w:t>7.</w:t>
        </w:r>
        <w:r>
          <w:rPr>
            <w:rFonts w:hint="eastAsia"/>
            <w:noProof/>
            <w:sz w:val="22"/>
            <w:szCs w:val="24"/>
            <w14:ligatures w14:val="standardContextual"/>
          </w:rPr>
          <w:tab/>
        </w:r>
        <w:r w:rsidRPr="008D3F50">
          <w:rPr>
            <w:rStyle w:val="a8"/>
            <w:rFonts w:hint="eastAsia"/>
            <w:noProof/>
          </w:rPr>
          <w:t>InfoSys</w:t>
        </w:r>
        <w:r w:rsidRPr="008D3F50">
          <w:rPr>
            <w:rStyle w:val="a8"/>
            <w:rFonts w:hint="eastAsia"/>
            <w:noProof/>
          </w:rPr>
          <w:t>例程概述</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_Toc201664000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36</w:t>
        </w:r>
        <w:r>
          <w:rPr>
            <w:rFonts w:hint="eastAsia"/>
            <w:noProof/>
            <w:webHidden/>
          </w:rPr>
          <w:fldChar w:fldCharType="end"/>
        </w:r>
      </w:hyperlink>
    </w:p>
    <w:p w14:paraId="0B7A9F41" w14:textId="51547862" w:rsidR="00E042F4" w:rsidRDefault="00E042F4">
      <w:pPr>
        <w:pStyle w:val="TOC2"/>
        <w:tabs>
          <w:tab w:val="left" w:pos="1540"/>
          <w:tab w:val="right" w:leader="dot" w:pos="8987"/>
        </w:tabs>
        <w:rPr>
          <w:rFonts w:asciiTheme="minorHAnsi" w:hAnsiTheme="minorHAnsi" w:cstheme="minorBidi" w:hint="eastAsia"/>
          <w:noProof/>
          <w:sz w:val="22"/>
          <w14:ligatures w14:val="standardContextual"/>
        </w:rPr>
      </w:pPr>
      <w:hyperlink w:anchor="_Toc201664001" w:history="1">
        <w:r w:rsidRPr="008D3F50">
          <w:rPr>
            <w:rStyle w:val="a8"/>
            <w:rFonts w:hint="eastAsia"/>
            <w:noProof/>
            <w14:scene3d>
              <w14:camera w14:prst="orthographicFront"/>
              <w14:lightRig w14:rig="threePt" w14:dir="t">
                <w14:rot w14:lat="0" w14:lon="0" w14:rev="0"/>
              </w14:lightRig>
            </w14:scene3d>
          </w:rPr>
          <w:t>7.1.</w:t>
        </w:r>
        <w:r>
          <w:rPr>
            <w:rFonts w:asciiTheme="minorHAnsi" w:hAnsiTheme="minorHAnsi" w:cstheme="minorBidi" w:hint="eastAsia"/>
            <w:noProof/>
            <w:sz w:val="22"/>
            <w14:ligatures w14:val="standardContextual"/>
          </w:rPr>
          <w:tab/>
        </w:r>
        <w:r w:rsidRPr="008D3F50">
          <w:rPr>
            <w:rStyle w:val="a8"/>
            <w:rFonts w:hint="eastAsia"/>
            <w:noProof/>
          </w:rPr>
          <w:t>Client</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_Toc201664001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36</w:t>
        </w:r>
        <w:r>
          <w:rPr>
            <w:rFonts w:hint="eastAsia"/>
            <w:noProof/>
            <w:webHidden/>
          </w:rPr>
          <w:fldChar w:fldCharType="end"/>
        </w:r>
      </w:hyperlink>
    </w:p>
    <w:p w14:paraId="7A3C47CB" w14:textId="4D473C3A" w:rsidR="00E042F4" w:rsidRDefault="00E042F4">
      <w:pPr>
        <w:pStyle w:val="TOC2"/>
        <w:tabs>
          <w:tab w:val="left" w:pos="1540"/>
          <w:tab w:val="right" w:leader="dot" w:pos="8987"/>
        </w:tabs>
        <w:rPr>
          <w:rFonts w:asciiTheme="minorHAnsi" w:hAnsiTheme="minorHAnsi" w:cstheme="minorBidi" w:hint="eastAsia"/>
          <w:noProof/>
          <w:sz w:val="22"/>
          <w14:ligatures w14:val="standardContextual"/>
        </w:rPr>
      </w:pPr>
      <w:hyperlink w:anchor="_Toc201664002" w:history="1">
        <w:r w:rsidRPr="008D3F50">
          <w:rPr>
            <w:rStyle w:val="a8"/>
            <w:rFonts w:hint="eastAsia"/>
            <w:noProof/>
            <w14:scene3d>
              <w14:camera w14:prst="orthographicFront"/>
              <w14:lightRig w14:rig="threePt" w14:dir="t">
                <w14:rot w14:lat="0" w14:lon="0" w14:rev="0"/>
              </w14:lightRig>
            </w14:scene3d>
          </w:rPr>
          <w:t>7.2.</w:t>
        </w:r>
        <w:r>
          <w:rPr>
            <w:rFonts w:asciiTheme="minorHAnsi" w:hAnsiTheme="minorHAnsi" w:cstheme="minorBidi" w:hint="eastAsia"/>
            <w:noProof/>
            <w:sz w:val="22"/>
            <w14:ligatures w14:val="standardContextual"/>
          </w:rPr>
          <w:tab/>
        </w:r>
        <w:r w:rsidRPr="008D3F50">
          <w:rPr>
            <w:rStyle w:val="a8"/>
            <w:rFonts w:hint="eastAsia"/>
            <w:noProof/>
          </w:rPr>
          <w:t>Server</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_Toc201664002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37</w:t>
        </w:r>
        <w:r>
          <w:rPr>
            <w:rFonts w:hint="eastAsia"/>
            <w:noProof/>
            <w:webHidden/>
          </w:rPr>
          <w:fldChar w:fldCharType="end"/>
        </w:r>
      </w:hyperlink>
    </w:p>
    <w:p w14:paraId="759B3D01" w14:textId="2DAD4F53" w:rsidR="00E042F4" w:rsidRDefault="00E042F4">
      <w:pPr>
        <w:pStyle w:val="TOC2"/>
        <w:tabs>
          <w:tab w:val="left" w:pos="1540"/>
          <w:tab w:val="right" w:leader="dot" w:pos="8987"/>
        </w:tabs>
        <w:rPr>
          <w:rFonts w:asciiTheme="minorHAnsi" w:hAnsiTheme="minorHAnsi" w:cstheme="minorBidi" w:hint="eastAsia"/>
          <w:noProof/>
          <w:sz w:val="22"/>
          <w14:ligatures w14:val="standardContextual"/>
        </w:rPr>
      </w:pPr>
      <w:hyperlink w:anchor="_Toc201664003" w:history="1">
        <w:r w:rsidRPr="008D3F50">
          <w:rPr>
            <w:rStyle w:val="a8"/>
            <w:rFonts w:hint="eastAsia"/>
            <w:noProof/>
            <w14:scene3d>
              <w14:camera w14:prst="orthographicFront"/>
              <w14:lightRig w14:rig="threePt" w14:dir="t">
                <w14:rot w14:lat="0" w14:lon="0" w14:rev="0"/>
              </w14:lightRig>
            </w14:scene3d>
          </w:rPr>
          <w:t>7.3.</w:t>
        </w:r>
        <w:r>
          <w:rPr>
            <w:rFonts w:asciiTheme="minorHAnsi" w:hAnsiTheme="minorHAnsi" w:cstheme="minorBidi" w:hint="eastAsia"/>
            <w:noProof/>
            <w:sz w:val="22"/>
            <w14:ligatures w14:val="standardContextual"/>
          </w:rPr>
          <w:tab/>
        </w:r>
        <w:r w:rsidRPr="008D3F50">
          <w:rPr>
            <w:rStyle w:val="a8"/>
            <w:rFonts w:hint="eastAsia"/>
            <w:noProof/>
          </w:rPr>
          <w:t>其它例子程序</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_Toc201664003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38</w:t>
        </w:r>
        <w:r>
          <w:rPr>
            <w:rFonts w:hint="eastAsia"/>
            <w:noProof/>
            <w:webHidden/>
          </w:rPr>
          <w:fldChar w:fldCharType="end"/>
        </w:r>
      </w:hyperlink>
    </w:p>
    <w:p w14:paraId="7AD7E9BF" w14:textId="5F80539C" w:rsidR="003F7CD5" w:rsidRDefault="008E13EC" w:rsidP="008E13EC">
      <w:r>
        <w:fldChar w:fldCharType="end"/>
      </w:r>
    </w:p>
    <w:p w14:paraId="482F300F" w14:textId="77777777" w:rsidR="002D34F2" w:rsidRDefault="002D34F2">
      <w:pPr>
        <w:widowControl/>
        <w:ind w:firstLineChars="0" w:firstLine="0"/>
        <w:jc w:val="left"/>
        <w:rPr>
          <w:b/>
          <w:sz w:val="28"/>
        </w:rPr>
      </w:pPr>
      <w:r>
        <w:rPr>
          <w:b/>
          <w:sz w:val="28"/>
        </w:rPr>
        <w:br w:type="page"/>
      </w:r>
    </w:p>
    <w:p w14:paraId="183BC5B9" w14:textId="5F2134AC" w:rsidR="00D41F4B" w:rsidRDefault="00D41F4B" w:rsidP="00340BAA">
      <w:pPr>
        <w:pStyle w:val="10"/>
      </w:pPr>
      <w:bookmarkStart w:id="1" w:name="_Toc201663974"/>
      <w:r>
        <w:rPr>
          <w:rFonts w:hint="eastAsia"/>
        </w:rPr>
        <w:lastRenderedPageBreak/>
        <w:t>标准概述</w:t>
      </w:r>
      <w:bookmarkEnd w:id="1"/>
    </w:p>
    <w:p w14:paraId="00CF0945" w14:textId="712E78D2" w:rsidR="00D5094F" w:rsidRPr="00D5094F" w:rsidRDefault="00D41F4B" w:rsidP="00D5094F">
      <w:pPr>
        <w:pStyle w:val="20"/>
      </w:pPr>
      <w:bookmarkStart w:id="2" w:name="_Toc201663975"/>
      <w:r>
        <w:rPr>
          <w:rFonts w:hint="eastAsia"/>
        </w:rPr>
        <w:t>I</w:t>
      </w:r>
      <w:r>
        <w:t>EC61850</w:t>
      </w:r>
      <w:r>
        <w:rPr>
          <w:rFonts w:hint="eastAsia"/>
        </w:rPr>
        <w:t>发展历程</w:t>
      </w:r>
      <w:bookmarkEnd w:id="2"/>
    </w:p>
    <w:p w14:paraId="7BDB9757" w14:textId="45D1D85E" w:rsidR="00A162FA" w:rsidRDefault="00A162FA" w:rsidP="00A162FA">
      <w:r>
        <w:rPr>
          <w:rFonts w:hint="eastAsia"/>
        </w:rPr>
        <w:t>随着分层分布式的变电站综合自动化</w:t>
      </w:r>
      <w:r w:rsidR="00D5094F">
        <w:rPr>
          <w:rFonts w:hint="eastAsia"/>
        </w:rPr>
        <w:t>的逐步推广，</w:t>
      </w:r>
      <w:r w:rsidR="003A31C7">
        <w:rPr>
          <w:rFonts w:hint="eastAsia"/>
        </w:rPr>
        <w:t>变电站运行与管理的安全可靠性指标、经济性指标得到了大幅度提升，许多变电站都实现了无人值守。但是随着技术的进步和运行水平的提高，常规变电站自动化系统逐渐暴露出一些不足，主要有：二次设备之间互操作性差、信息难以实现共享、系统的可扩展性差、二次电缆回路安全隐患多等。</w:t>
      </w:r>
      <w:r w:rsidR="00FA11D4">
        <w:rPr>
          <w:rFonts w:hint="eastAsia"/>
        </w:rPr>
        <w:t>为了解决以上隐患，国际电工委员会制定了《</w:t>
      </w:r>
      <w:r w:rsidR="00DE0F69">
        <w:rPr>
          <w:rFonts w:hint="eastAsia"/>
        </w:rPr>
        <w:t>变电站内通信网络和系统</w:t>
      </w:r>
      <w:r w:rsidR="00FA11D4">
        <w:rPr>
          <w:rFonts w:hint="eastAsia"/>
        </w:rPr>
        <w:t>》系列标准（简称</w:t>
      </w:r>
      <w:r w:rsidR="00FA11D4">
        <w:rPr>
          <w:rFonts w:hint="eastAsia"/>
        </w:rPr>
        <w:t>I</w:t>
      </w:r>
      <w:r w:rsidR="00FA11D4">
        <w:t>EC61850</w:t>
      </w:r>
      <w:r w:rsidR="00FA11D4">
        <w:rPr>
          <w:rFonts w:hint="eastAsia"/>
        </w:rPr>
        <w:t>标准）。</w:t>
      </w:r>
      <w:r w:rsidR="00BD2CCF">
        <w:rPr>
          <w:rFonts w:hint="eastAsia"/>
        </w:rPr>
        <w:t>I</w:t>
      </w:r>
      <w:r w:rsidR="00BD2CCF">
        <w:t>EC61850</w:t>
      </w:r>
      <w:r w:rsidR="00BD2CCF">
        <w:rPr>
          <w:rFonts w:hint="eastAsia"/>
        </w:rPr>
        <w:t>标准制定后，基于此标准和电子互感器、智能短路器的数字化变电站得到全面推广</w:t>
      </w:r>
      <w:r w:rsidR="00EE773B">
        <w:rPr>
          <w:rFonts w:hint="eastAsia"/>
        </w:rPr>
        <w:t>，传统变电站结构和数字化变电站结构见图</w:t>
      </w:r>
      <w:r w:rsidR="00EE773B">
        <w:rPr>
          <w:rFonts w:hint="eastAsia"/>
        </w:rPr>
        <w:t>1-</w:t>
      </w:r>
      <w:r w:rsidR="00EE773B">
        <w:t>1</w:t>
      </w:r>
      <w:r w:rsidR="00BD2CCF">
        <w:rPr>
          <w:rFonts w:hint="eastAsia"/>
        </w:rPr>
        <w:t>。</w:t>
      </w:r>
      <w:r w:rsidR="00BD2CCF">
        <w:rPr>
          <w:rFonts w:hint="eastAsia"/>
        </w:rPr>
        <w:t>2</w:t>
      </w:r>
      <w:r w:rsidR="00BD2CCF">
        <w:t>009</w:t>
      </w:r>
      <w:r w:rsidR="00BD2CCF">
        <w:rPr>
          <w:rFonts w:hint="eastAsia"/>
        </w:rPr>
        <w:t>年，国家电网率先</w:t>
      </w:r>
      <w:r w:rsidR="00BD2CCF" w:rsidRPr="00BD2CCF">
        <w:rPr>
          <w:rFonts w:hint="eastAsia"/>
        </w:rPr>
        <w:t>提出了建设以特高压电网为骨干网架、各级电网协调发展，具有信息化、自动化、</w:t>
      </w:r>
      <w:proofErr w:type="gramStart"/>
      <w:r w:rsidR="00BD2CCF" w:rsidRPr="00BD2CCF">
        <w:rPr>
          <w:rFonts w:hint="eastAsia"/>
        </w:rPr>
        <w:t>互动化</w:t>
      </w:r>
      <w:proofErr w:type="gramEnd"/>
      <w:r w:rsidR="00BD2CCF" w:rsidRPr="00BD2CCF">
        <w:rPr>
          <w:rFonts w:hint="eastAsia"/>
        </w:rPr>
        <w:t>特征的坚强智能电网的战略目标</w:t>
      </w:r>
      <w:r w:rsidR="00EE773B">
        <w:rPr>
          <w:rFonts w:hint="eastAsia"/>
        </w:rPr>
        <w:t>，开启了国内智能化变电站发展。</w:t>
      </w:r>
    </w:p>
    <w:p w14:paraId="1E665628" w14:textId="657F52D2" w:rsidR="00EE773B" w:rsidRDefault="001C4A77" w:rsidP="00A162FA">
      <w:r>
        <w:rPr>
          <w:noProof/>
        </w:rPr>
        <w:drawing>
          <wp:inline distT="0" distB="0" distL="0" distR="0" wp14:anchorId="585FE00F" wp14:editId="2A52C3EB">
            <wp:extent cx="5712288" cy="3268639"/>
            <wp:effectExtent l="0" t="0" r="3175" b="8255"/>
            <wp:docPr id="4" name="图片 4" descr="图示, 工程绘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示, 工程绘图&#10;&#10;描述已自动生成"/>
                    <pic:cNvPicPr>
                      <a:picLocks noChangeAspect="1" noChangeArrowheads="1"/>
                    </pic:cNvPicPr>
                  </pic:nvPicPr>
                  <pic:blipFill rotWithShape="1">
                    <a:blip r:embed="rId20">
                      <a:extLst>
                        <a:ext uri="{28A0092B-C50C-407E-A947-70E740481C1C}">
                          <a14:useLocalDpi xmlns:a14="http://schemas.microsoft.com/office/drawing/2010/main" val="0"/>
                        </a:ext>
                      </a:extLst>
                    </a:blip>
                    <a:srcRect t="38516" b="13180"/>
                    <a:stretch/>
                  </pic:blipFill>
                  <pic:spPr bwMode="auto">
                    <a:xfrm>
                      <a:off x="0" y="0"/>
                      <a:ext cx="5713095" cy="3269101"/>
                    </a:xfrm>
                    <a:prstGeom prst="rect">
                      <a:avLst/>
                    </a:prstGeom>
                    <a:noFill/>
                    <a:ln>
                      <a:noFill/>
                    </a:ln>
                    <a:extLst>
                      <a:ext uri="{53640926-AAD7-44D8-BBD7-CCE9431645EC}">
                        <a14:shadowObscured xmlns:a14="http://schemas.microsoft.com/office/drawing/2010/main"/>
                      </a:ext>
                    </a:extLst>
                  </pic:spPr>
                </pic:pic>
              </a:graphicData>
            </a:graphic>
          </wp:inline>
        </w:drawing>
      </w:r>
    </w:p>
    <w:p w14:paraId="2716CC07" w14:textId="77777777" w:rsidR="00362923" w:rsidRPr="00362923" w:rsidRDefault="00362923" w:rsidP="00362923">
      <w:pPr>
        <w:ind w:firstLineChars="0" w:firstLine="0"/>
        <w:jc w:val="center"/>
        <w:rPr>
          <w:sz w:val="18"/>
          <w:szCs w:val="18"/>
        </w:rPr>
      </w:pPr>
      <w:r w:rsidRPr="00362923">
        <w:rPr>
          <w:rFonts w:hint="eastAsia"/>
          <w:sz w:val="18"/>
          <w:szCs w:val="18"/>
        </w:rPr>
        <w:t>图</w:t>
      </w:r>
      <w:r w:rsidRPr="00362923">
        <w:rPr>
          <w:rFonts w:hint="eastAsia"/>
          <w:sz w:val="18"/>
          <w:szCs w:val="18"/>
        </w:rPr>
        <w:t>1-</w:t>
      </w:r>
      <w:r w:rsidRPr="00362923">
        <w:rPr>
          <w:sz w:val="18"/>
          <w:szCs w:val="18"/>
        </w:rPr>
        <w:t xml:space="preserve">1 </w:t>
      </w:r>
      <w:r w:rsidRPr="00362923">
        <w:rPr>
          <w:rFonts w:hint="eastAsia"/>
          <w:sz w:val="18"/>
          <w:szCs w:val="18"/>
        </w:rPr>
        <w:t>数字化变电站和传统变电站对比</w:t>
      </w:r>
    </w:p>
    <w:p w14:paraId="40FC58C4" w14:textId="04E3829F" w:rsidR="00362923" w:rsidRPr="00362923" w:rsidRDefault="00362923" w:rsidP="00362923">
      <w:pPr>
        <w:ind w:firstLineChars="0" w:firstLine="0"/>
        <w:jc w:val="center"/>
        <w:rPr>
          <w:sz w:val="18"/>
          <w:szCs w:val="18"/>
        </w:rPr>
      </w:pPr>
      <w:r w:rsidRPr="00362923">
        <w:rPr>
          <w:rFonts w:hint="eastAsia"/>
          <w:sz w:val="18"/>
          <w:szCs w:val="18"/>
        </w:rPr>
        <w:t>(</w:t>
      </w:r>
      <w:r w:rsidRPr="00362923">
        <w:rPr>
          <w:sz w:val="18"/>
          <w:szCs w:val="18"/>
        </w:rPr>
        <w:t>a)</w:t>
      </w:r>
      <w:r w:rsidRPr="00362923">
        <w:rPr>
          <w:rFonts w:hint="eastAsia"/>
          <w:sz w:val="18"/>
          <w:szCs w:val="18"/>
        </w:rPr>
        <w:t>传统变电站结构</w:t>
      </w:r>
      <w:r w:rsidRPr="00362923">
        <w:rPr>
          <w:sz w:val="18"/>
          <w:szCs w:val="18"/>
        </w:rPr>
        <w:t>; (b)</w:t>
      </w:r>
      <w:r w:rsidRPr="00362923">
        <w:rPr>
          <w:rFonts w:hint="eastAsia"/>
          <w:sz w:val="18"/>
          <w:szCs w:val="18"/>
        </w:rPr>
        <w:t>数字化变电站结构</w:t>
      </w:r>
    </w:p>
    <w:p w14:paraId="1E49A39A" w14:textId="2C754AFB" w:rsidR="00340BAA" w:rsidRDefault="00A162FA" w:rsidP="00340BAA">
      <w:r>
        <w:rPr>
          <w:rFonts w:hint="eastAsia"/>
        </w:rPr>
        <w:t>2</w:t>
      </w:r>
      <w:r>
        <w:t>0</w:t>
      </w:r>
      <w:r>
        <w:rPr>
          <w:rFonts w:hint="eastAsia"/>
        </w:rPr>
        <w:t>世纪</w:t>
      </w:r>
      <w:r>
        <w:rPr>
          <w:rFonts w:hint="eastAsia"/>
        </w:rPr>
        <w:t>9</w:t>
      </w:r>
      <w:r>
        <w:t>0</w:t>
      </w:r>
      <w:r>
        <w:rPr>
          <w:rFonts w:hint="eastAsia"/>
        </w:rPr>
        <w:t>年代初，国际电工委员会意识到不同厂家</w:t>
      </w:r>
      <w:r w:rsidR="00FA11D4">
        <w:rPr>
          <w:rFonts w:hint="eastAsia"/>
        </w:rPr>
        <w:t>的继电器保护设备之间需要一个统一的信息接口，来实现设备之间的互操作性。为此</w:t>
      </w:r>
      <w:r w:rsidR="00FA11D4">
        <w:rPr>
          <w:rFonts w:hint="eastAsia"/>
        </w:rPr>
        <w:t>I</w:t>
      </w:r>
      <w:r w:rsidR="00FA11D4">
        <w:t>EC TC57</w:t>
      </w:r>
      <w:r w:rsidR="00FA11D4">
        <w:rPr>
          <w:rFonts w:hint="eastAsia"/>
        </w:rPr>
        <w:t>和</w:t>
      </w:r>
      <w:r w:rsidR="00FA11D4">
        <w:rPr>
          <w:rFonts w:hint="eastAsia"/>
        </w:rPr>
        <w:t>I</w:t>
      </w:r>
      <w:r w:rsidR="00FA11D4">
        <w:t>EC TC95</w:t>
      </w:r>
      <w:r w:rsidR="00FA11D4">
        <w:rPr>
          <w:rFonts w:hint="eastAsia"/>
        </w:rPr>
        <w:t>成立</w:t>
      </w:r>
      <w:r w:rsidR="006F465D">
        <w:rPr>
          <w:rFonts w:hint="eastAsia"/>
        </w:rPr>
        <w:t>联合工作组</w:t>
      </w:r>
      <w:r w:rsidR="00FA11D4">
        <w:rPr>
          <w:rFonts w:hint="eastAsia"/>
        </w:rPr>
        <w:t>着重指定</w:t>
      </w:r>
      <w:r w:rsidR="00FA11D4">
        <w:t>IEC60870</w:t>
      </w:r>
      <w:r w:rsidR="00FA11D4">
        <w:rPr>
          <w:rFonts w:hint="eastAsia"/>
        </w:rPr>
        <w:t>-</w:t>
      </w:r>
      <w:r w:rsidR="00FA11D4">
        <w:t>5</w:t>
      </w:r>
      <w:r w:rsidR="00FA11D4">
        <w:rPr>
          <w:rFonts w:hint="eastAsia"/>
        </w:rPr>
        <w:t>-</w:t>
      </w:r>
      <w:r w:rsidR="00FA11D4">
        <w:t>103</w:t>
      </w:r>
      <w:r w:rsidR="00FA11D4">
        <w:rPr>
          <w:rFonts w:hint="eastAsia"/>
        </w:rPr>
        <w:t>标准，与此同时美国电力科学研究院</w:t>
      </w:r>
      <w:r w:rsidR="006C0B9C">
        <w:rPr>
          <w:rFonts w:hint="eastAsia"/>
        </w:rPr>
        <w:t>（</w:t>
      </w:r>
      <w:r w:rsidR="006C0B9C">
        <w:rPr>
          <w:rFonts w:hint="eastAsia"/>
        </w:rPr>
        <w:t>E</w:t>
      </w:r>
      <w:r w:rsidR="006C0B9C">
        <w:t>PRI</w:t>
      </w:r>
      <w:r w:rsidR="006C0B9C">
        <w:rPr>
          <w:rFonts w:hint="eastAsia"/>
        </w:rPr>
        <w:t>）在指定</w:t>
      </w:r>
      <w:r w:rsidR="006C0B9C">
        <w:rPr>
          <w:rFonts w:hint="eastAsia"/>
        </w:rPr>
        <w:t>U</w:t>
      </w:r>
      <w:r w:rsidR="006C0B9C">
        <w:t>CA</w:t>
      </w:r>
      <w:r w:rsidR="006C0B9C">
        <w:rPr>
          <w:rFonts w:hint="eastAsia"/>
        </w:rPr>
        <w:t>标准。为了避免出现两个</w:t>
      </w:r>
      <w:r w:rsidR="006F465D">
        <w:rPr>
          <w:rFonts w:hint="eastAsia"/>
        </w:rPr>
        <w:t>可能冲突的标准，</w:t>
      </w:r>
      <w:r w:rsidR="006F465D">
        <w:rPr>
          <w:rFonts w:hint="eastAsia"/>
        </w:rPr>
        <w:t>1</w:t>
      </w:r>
      <w:r w:rsidR="006F465D">
        <w:t>995</w:t>
      </w:r>
      <w:r w:rsidR="006F465D">
        <w:rPr>
          <w:rFonts w:hint="eastAsia"/>
        </w:rPr>
        <w:t>年</w:t>
      </w:r>
      <w:r w:rsidR="006F465D">
        <w:rPr>
          <w:rFonts w:hint="eastAsia"/>
        </w:rPr>
        <w:t>I</w:t>
      </w:r>
      <w:r w:rsidR="006F465D">
        <w:t>EC TC57</w:t>
      </w:r>
      <w:r w:rsidR="006F465D">
        <w:rPr>
          <w:rFonts w:hint="eastAsia"/>
        </w:rPr>
        <w:t>成立</w:t>
      </w:r>
      <w:r w:rsidR="006F465D">
        <w:rPr>
          <w:rFonts w:hint="eastAsia"/>
        </w:rPr>
        <w:t>W</w:t>
      </w:r>
      <w:r w:rsidR="006F465D">
        <w:t>G10</w:t>
      </w:r>
      <w:r w:rsidR="006F465D">
        <w:rPr>
          <w:rFonts w:hint="eastAsia"/>
        </w:rPr>
        <w:t>/</w:t>
      </w:r>
      <w:r w:rsidR="006F465D">
        <w:t>11</w:t>
      </w:r>
      <w:r w:rsidR="006F465D">
        <w:rPr>
          <w:rFonts w:hint="eastAsia"/>
        </w:rPr>
        <w:t>/</w:t>
      </w:r>
      <w:r w:rsidR="006F465D">
        <w:t>12</w:t>
      </w:r>
      <w:r w:rsidR="006F465D">
        <w:rPr>
          <w:rFonts w:hint="eastAsia"/>
        </w:rPr>
        <w:t>工作组，负责指定新的自动化变电站标准。</w:t>
      </w:r>
      <w:r w:rsidR="006F465D">
        <w:rPr>
          <w:rFonts w:hint="eastAsia"/>
        </w:rPr>
        <w:t>1</w:t>
      </w:r>
      <w:r w:rsidR="006F465D">
        <w:t>998</w:t>
      </w:r>
      <w:r w:rsidR="006F465D">
        <w:rPr>
          <w:rFonts w:hint="eastAsia"/>
        </w:rPr>
        <w:t>年，</w:t>
      </w:r>
      <w:r w:rsidR="006F465D">
        <w:rPr>
          <w:rFonts w:hint="eastAsia"/>
        </w:rPr>
        <w:t>I</w:t>
      </w:r>
      <w:r w:rsidR="006F465D">
        <w:t>EC</w:t>
      </w:r>
      <w:r w:rsidR="006F465D">
        <w:rPr>
          <w:rFonts w:hint="eastAsia"/>
        </w:rPr>
        <w:t>、</w:t>
      </w:r>
      <w:r w:rsidR="006F465D">
        <w:rPr>
          <w:rFonts w:hint="eastAsia"/>
        </w:rPr>
        <w:t>E</w:t>
      </w:r>
      <w:r w:rsidR="006F465D">
        <w:t>PRI</w:t>
      </w:r>
      <w:r w:rsidR="006F465D">
        <w:rPr>
          <w:rFonts w:hint="eastAsia"/>
        </w:rPr>
        <w:t>和美国电气电子工程协会</w:t>
      </w:r>
      <w:r w:rsidR="006F465D">
        <w:rPr>
          <w:rFonts w:hint="eastAsia"/>
        </w:rPr>
        <w:t>I</w:t>
      </w:r>
      <w:r w:rsidR="006F465D">
        <w:t>EEE</w:t>
      </w:r>
      <w:r w:rsidR="006F465D">
        <w:rPr>
          <w:rFonts w:hint="eastAsia"/>
        </w:rPr>
        <w:t>达成协议，由</w:t>
      </w:r>
      <w:r w:rsidR="006F465D">
        <w:rPr>
          <w:rFonts w:hint="eastAsia"/>
        </w:rPr>
        <w:t>I</w:t>
      </w:r>
      <w:r w:rsidR="006F465D">
        <w:t>EC</w:t>
      </w:r>
      <w:r w:rsidR="006F465D">
        <w:rPr>
          <w:rFonts w:hint="eastAsia"/>
        </w:rPr>
        <w:t>牵头以美国</w:t>
      </w:r>
      <w:r w:rsidR="006F465D">
        <w:rPr>
          <w:rFonts w:hint="eastAsia"/>
        </w:rPr>
        <w:t>U</w:t>
      </w:r>
      <w:r w:rsidR="006F465D">
        <w:t>CA2.0</w:t>
      </w:r>
      <w:r w:rsidR="006F465D">
        <w:rPr>
          <w:rFonts w:hint="eastAsia"/>
        </w:rPr>
        <w:t>为基础，开始制定</w:t>
      </w:r>
      <w:r w:rsidR="006F465D">
        <w:rPr>
          <w:rFonts w:hint="eastAsia"/>
        </w:rPr>
        <w:t>I</w:t>
      </w:r>
      <w:r w:rsidR="006F465D">
        <w:t>EC61850</w:t>
      </w:r>
      <w:r w:rsidR="006F465D">
        <w:rPr>
          <w:rFonts w:hint="eastAsia"/>
        </w:rPr>
        <w:t>标准。</w:t>
      </w:r>
    </w:p>
    <w:p w14:paraId="2ACA3F8C" w14:textId="5F5E281D" w:rsidR="006F465D" w:rsidRDefault="006F465D" w:rsidP="00340BAA">
      <w:r>
        <w:rPr>
          <w:rFonts w:hint="eastAsia"/>
        </w:rPr>
        <w:t>I</w:t>
      </w:r>
      <w:r>
        <w:t>EC61850</w:t>
      </w:r>
      <w:r>
        <w:rPr>
          <w:rFonts w:hint="eastAsia"/>
        </w:rPr>
        <w:t>标准一共分为两个版本，</w:t>
      </w:r>
      <w:r w:rsidR="00FE4FB0">
        <w:rPr>
          <w:rFonts w:hint="eastAsia"/>
        </w:rPr>
        <w:t>由于</w:t>
      </w:r>
      <w:r w:rsidR="00FE4FB0">
        <w:rPr>
          <w:rFonts w:hint="eastAsia"/>
        </w:rPr>
        <w:t>I</w:t>
      </w:r>
      <w:r w:rsidR="00FE4FB0">
        <w:t>EC61850</w:t>
      </w:r>
      <w:r w:rsidR="00FE4FB0">
        <w:rPr>
          <w:rFonts w:hint="eastAsia"/>
        </w:rPr>
        <w:t>标准内容相当庞大，分成了</w:t>
      </w:r>
      <w:r w:rsidR="00FE4FB0">
        <w:rPr>
          <w:rFonts w:hint="eastAsia"/>
        </w:rPr>
        <w:t>1</w:t>
      </w:r>
      <w:r w:rsidR="00FE4FB0">
        <w:t>4</w:t>
      </w:r>
      <w:r w:rsidR="00FE4FB0">
        <w:rPr>
          <w:rFonts w:hint="eastAsia"/>
        </w:rPr>
        <w:t>个分册，达到</w:t>
      </w:r>
      <w:r w:rsidR="00FE4FB0">
        <w:rPr>
          <w:rFonts w:hint="eastAsia"/>
        </w:rPr>
        <w:t>1</w:t>
      </w:r>
      <w:r w:rsidR="00FE4FB0">
        <w:t>000</w:t>
      </w:r>
      <w:r w:rsidR="00FE4FB0">
        <w:rPr>
          <w:rFonts w:hint="eastAsia"/>
        </w:rPr>
        <w:t>多页</w:t>
      </w:r>
      <w:r w:rsidR="00DE0F69">
        <w:rPr>
          <w:rFonts w:hint="eastAsia"/>
        </w:rPr>
        <w:t>，存在很多地方定义模糊，逻辑节点数目不足等不足。</w:t>
      </w:r>
      <w:r w:rsidR="00DE0F69">
        <w:rPr>
          <w:rFonts w:hint="eastAsia"/>
        </w:rPr>
        <w:t>2</w:t>
      </w:r>
      <w:r w:rsidR="00DE0F69">
        <w:t>007</w:t>
      </w:r>
      <w:r w:rsidR="00DE0F69">
        <w:rPr>
          <w:rFonts w:hint="eastAsia"/>
        </w:rPr>
        <w:t>年开始修订发布的第二版本更加全面，由</w:t>
      </w:r>
      <w:r w:rsidR="00DE0F69">
        <w:rPr>
          <w:rFonts w:hint="eastAsia"/>
        </w:rPr>
        <w:t>W</w:t>
      </w:r>
      <w:r w:rsidR="00DE0F69">
        <w:t>G10</w:t>
      </w:r>
      <w:r w:rsidR="00DE0F69">
        <w:rPr>
          <w:rFonts w:hint="eastAsia"/>
        </w:rPr>
        <w:t>合并</w:t>
      </w:r>
      <w:r w:rsidR="00DE0F69">
        <w:rPr>
          <w:rFonts w:hint="eastAsia"/>
        </w:rPr>
        <w:t>W</w:t>
      </w:r>
      <w:r w:rsidR="00DE0F69">
        <w:t>G11</w:t>
      </w:r>
      <w:r w:rsidR="00DE0F69">
        <w:rPr>
          <w:rFonts w:hint="eastAsia"/>
        </w:rPr>
        <w:t>、</w:t>
      </w:r>
      <w:r w:rsidR="00DE0F69">
        <w:rPr>
          <w:rFonts w:hint="eastAsia"/>
        </w:rPr>
        <w:t>W</w:t>
      </w:r>
      <w:r w:rsidR="00DE0F69">
        <w:t>G12</w:t>
      </w:r>
      <w:r w:rsidR="00DE0F69">
        <w:rPr>
          <w:rFonts w:hint="eastAsia"/>
        </w:rPr>
        <w:t>负责修订。第二版将名称由《变电站内通信网络和系统》变更为《公用电力事业自动化通讯网络和系统》，明确将标准覆盖范围延伸至变电站以外的所有公用电力领域。</w:t>
      </w:r>
      <w:r w:rsidR="00BD2CCF">
        <w:rPr>
          <w:rFonts w:hint="eastAsia"/>
        </w:rPr>
        <w:t>第一版标准见表</w:t>
      </w:r>
      <w:r w:rsidR="00BD2CCF">
        <w:rPr>
          <w:rFonts w:hint="eastAsia"/>
        </w:rPr>
        <w:t>1-</w:t>
      </w:r>
      <w:r w:rsidR="00BD2CCF">
        <w:t>1</w:t>
      </w:r>
      <w:r w:rsidR="00BD2CCF">
        <w:rPr>
          <w:rFonts w:hint="eastAsia"/>
        </w:rPr>
        <w:t>，第二版新增见表</w:t>
      </w:r>
      <w:r w:rsidR="00BD2CCF">
        <w:rPr>
          <w:rFonts w:hint="eastAsia"/>
        </w:rPr>
        <w:t>1-</w:t>
      </w:r>
      <w:r w:rsidR="00BD2CCF">
        <w:t>2</w:t>
      </w:r>
      <w:r w:rsidR="00BD2CCF">
        <w:rPr>
          <w:rFonts w:hint="eastAsia"/>
        </w:rPr>
        <w:t>。</w:t>
      </w:r>
    </w:p>
    <w:p w14:paraId="3A35D340" w14:textId="14E41DB7" w:rsidR="00BD2CCF" w:rsidRPr="00D51FCA" w:rsidRDefault="001B28D7" w:rsidP="001B28D7">
      <w:pPr>
        <w:ind w:firstLineChars="0" w:firstLine="0"/>
        <w:jc w:val="center"/>
        <w:rPr>
          <w:sz w:val="18"/>
          <w:szCs w:val="18"/>
        </w:rPr>
      </w:pPr>
      <w:r w:rsidRPr="00D51FCA">
        <w:rPr>
          <w:rFonts w:hint="eastAsia"/>
          <w:sz w:val="18"/>
          <w:szCs w:val="18"/>
        </w:rPr>
        <w:t>表</w:t>
      </w:r>
      <w:r w:rsidRPr="00D51FCA">
        <w:rPr>
          <w:rFonts w:hint="eastAsia"/>
          <w:sz w:val="18"/>
          <w:szCs w:val="18"/>
        </w:rPr>
        <w:t>1-</w:t>
      </w:r>
      <w:r w:rsidRPr="00D51FCA">
        <w:rPr>
          <w:sz w:val="18"/>
          <w:szCs w:val="18"/>
        </w:rPr>
        <w:t>1 IEC 61850</w:t>
      </w:r>
      <w:r w:rsidRPr="00D51FCA">
        <w:rPr>
          <w:rFonts w:hint="eastAsia"/>
          <w:sz w:val="18"/>
          <w:szCs w:val="18"/>
        </w:rPr>
        <w:t>标准（第</w:t>
      </w:r>
      <w:r w:rsidRPr="00D51FCA">
        <w:rPr>
          <w:rFonts w:hint="eastAsia"/>
          <w:sz w:val="18"/>
          <w:szCs w:val="18"/>
        </w:rPr>
        <w:t>1</w:t>
      </w:r>
      <w:r w:rsidRPr="00D51FCA">
        <w:rPr>
          <w:rFonts w:hint="eastAsia"/>
          <w:sz w:val="18"/>
          <w:szCs w:val="18"/>
        </w:rPr>
        <w:t>版）</w:t>
      </w:r>
    </w:p>
    <w:tbl>
      <w:tblPr>
        <w:tblStyle w:val="ae"/>
        <w:tblW w:w="0" w:type="auto"/>
        <w:tblBorders>
          <w:left w:val="none" w:sz="0" w:space="0" w:color="auto"/>
          <w:right w:val="none" w:sz="0" w:space="0" w:color="auto"/>
        </w:tblBorders>
        <w:tblLook w:val="04A0" w:firstRow="1" w:lastRow="0" w:firstColumn="1" w:lastColumn="0" w:noHBand="0" w:noVBand="1"/>
      </w:tblPr>
      <w:tblGrid>
        <w:gridCol w:w="993"/>
        <w:gridCol w:w="6095"/>
        <w:gridCol w:w="1899"/>
      </w:tblGrid>
      <w:tr w:rsidR="001B28D7" w14:paraId="6089E325" w14:textId="77777777" w:rsidTr="00512D45">
        <w:trPr>
          <w:tblHeader/>
        </w:trPr>
        <w:tc>
          <w:tcPr>
            <w:tcW w:w="993" w:type="dxa"/>
          </w:tcPr>
          <w:p w14:paraId="11CBD945" w14:textId="5624388D" w:rsidR="001B28D7" w:rsidRDefault="001B28D7" w:rsidP="00340BAA">
            <w:pPr>
              <w:ind w:firstLineChars="0" w:firstLine="0"/>
            </w:pPr>
            <w:r>
              <w:rPr>
                <w:rFonts w:hint="eastAsia"/>
              </w:rPr>
              <w:t>编号</w:t>
            </w:r>
          </w:p>
        </w:tc>
        <w:tc>
          <w:tcPr>
            <w:tcW w:w="6095" w:type="dxa"/>
          </w:tcPr>
          <w:p w14:paraId="545AF353" w14:textId="469A5276" w:rsidR="001B28D7" w:rsidRDefault="001B28D7" w:rsidP="00340BAA">
            <w:pPr>
              <w:ind w:firstLineChars="0" w:firstLine="0"/>
            </w:pPr>
            <w:r>
              <w:rPr>
                <w:rFonts w:hint="eastAsia"/>
              </w:rPr>
              <w:t>名称</w:t>
            </w:r>
          </w:p>
        </w:tc>
        <w:tc>
          <w:tcPr>
            <w:tcW w:w="1899" w:type="dxa"/>
          </w:tcPr>
          <w:p w14:paraId="40358707" w14:textId="295A5F85" w:rsidR="001B28D7" w:rsidRDefault="001B28D7" w:rsidP="00340BAA">
            <w:pPr>
              <w:ind w:firstLineChars="0" w:firstLine="0"/>
            </w:pPr>
            <w:r>
              <w:rPr>
                <w:rFonts w:hint="eastAsia"/>
              </w:rPr>
              <w:t>发布日期</w:t>
            </w:r>
          </w:p>
        </w:tc>
      </w:tr>
      <w:tr w:rsidR="001B28D7" w14:paraId="12F0F599" w14:textId="77777777" w:rsidTr="00512D45">
        <w:tc>
          <w:tcPr>
            <w:tcW w:w="993" w:type="dxa"/>
          </w:tcPr>
          <w:p w14:paraId="24DBE6D9" w14:textId="5AA026F7" w:rsidR="001B28D7" w:rsidRDefault="000028C5" w:rsidP="00340BAA">
            <w:pPr>
              <w:ind w:firstLineChars="0" w:firstLine="0"/>
            </w:pPr>
            <w:r>
              <w:rPr>
                <w:rFonts w:hint="eastAsia"/>
              </w:rPr>
              <w:t>1</w:t>
            </w:r>
          </w:p>
        </w:tc>
        <w:tc>
          <w:tcPr>
            <w:tcW w:w="6095" w:type="dxa"/>
          </w:tcPr>
          <w:p w14:paraId="2333D598" w14:textId="19BAA5CD" w:rsidR="001B28D7" w:rsidRDefault="000028C5" w:rsidP="00340BAA">
            <w:pPr>
              <w:ind w:firstLineChars="0" w:firstLine="0"/>
            </w:pPr>
            <w:r>
              <w:rPr>
                <w:rFonts w:hint="eastAsia"/>
              </w:rPr>
              <w:t>概述</w:t>
            </w:r>
          </w:p>
        </w:tc>
        <w:tc>
          <w:tcPr>
            <w:tcW w:w="1899" w:type="dxa"/>
          </w:tcPr>
          <w:p w14:paraId="1695FBFE" w14:textId="0AAD2E88" w:rsidR="001B28D7" w:rsidRDefault="00856DD9" w:rsidP="00340BAA">
            <w:pPr>
              <w:ind w:firstLineChars="0" w:firstLine="0"/>
            </w:pPr>
            <w:r>
              <w:rPr>
                <w:rFonts w:hint="eastAsia"/>
              </w:rPr>
              <w:t>2</w:t>
            </w:r>
            <w:r>
              <w:t>003</w:t>
            </w:r>
            <w:r>
              <w:rPr>
                <w:rFonts w:hint="eastAsia"/>
              </w:rPr>
              <w:t>年</w:t>
            </w:r>
            <w:r>
              <w:rPr>
                <w:rFonts w:hint="eastAsia"/>
              </w:rPr>
              <w:t>4</w:t>
            </w:r>
            <w:r>
              <w:rPr>
                <w:rFonts w:hint="eastAsia"/>
              </w:rPr>
              <w:t>月</w:t>
            </w:r>
          </w:p>
        </w:tc>
      </w:tr>
      <w:tr w:rsidR="001B28D7" w14:paraId="3C95B578" w14:textId="77777777" w:rsidTr="00512D45">
        <w:tc>
          <w:tcPr>
            <w:tcW w:w="993" w:type="dxa"/>
          </w:tcPr>
          <w:p w14:paraId="410ABC82" w14:textId="4D03C87E" w:rsidR="001B28D7" w:rsidRDefault="000028C5" w:rsidP="00340BAA">
            <w:pPr>
              <w:ind w:firstLineChars="0" w:firstLine="0"/>
            </w:pPr>
            <w:r>
              <w:rPr>
                <w:rFonts w:hint="eastAsia"/>
              </w:rPr>
              <w:t>2</w:t>
            </w:r>
          </w:p>
        </w:tc>
        <w:tc>
          <w:tcPr>
            <w:tcW w:w="6095" w:type="dxa"/>
          </w:tcPr>
          <w:p w14:paraId="53EE9D78" w14:textId="221492FB" w:rsidR="000028C5" w:rsidRDefault="000028C5" w:rsidP="00340BAA">
            <w:pPr>
              <w:ind w:firstLineChars="0" w:firstLine="0"/>
            </w:pPr>
            <w:r>
              <w:rPr>
                <w:rFonts w:hint="eastAsia"/>
              </w:rPr>
              <w:t>术语</w:t>
            </w:r>
          </w:p>
        </w:tc>
        <w:tc>
          <w:tcPr>
            <w:tcW w:w="1899" w:type="dxa"/>
          </w:tcPr>
          <w:p w14:paraId="041BE10F" w14:textId="6827E103" w:rsidR="001B28D7" w:rsidRDefault="00856DD9" w:rsidP="00340BAA">
            <w:pPr>
              <w:ind w:firstLineChars="0" w:firstLine="0"/>
            </w:pPr>
            <w:r>
              <w:rPr>
                <w:rFonts w:hint="eastAsia"/>
              </w:rPr>
              <w:t>2</w:t>
            </w:r>
            <w:r>
              <w:t>003</w:t>
            </w:r>
            <w:r>
              <w:rPr>
                <w:rFonts w:hint="eastAsia"/>
              </w:rPr>
              <w:t>年</w:t>
            </w:r>
            <w:r>
              <w:rPr>
                <w:rFonts w:hint="eastAsia"/>
              </w:rPr>
              <w:t>8</w:t>
            </w:r>
            <w:r>
              <w:rPr>
                <w:rFonts w:hint="eastAsia"/>
              </w:rPr>
              <w:t>月</w:t>
            </w:r>
          </w:p>
        </w:tc>
      </w:tr>
      <w:tr w:rsidR="001B28D7" w14:paraId="66EF8B7D" w14:textId="77777777" w:rsidTr="00512D45">
        <w:tc>
          <w:tcPr>
            <w:tcW w:w="993" w:type="dxa"/>
          </w:tcPr>
          <w:p w14:paraId="565F9F33" w14:textId="252F5FCB" w:rsidR="001B28D7" w:rsidRDefault="000028C5" w:rsidP="00340BAA">
            <w:pPr>
              <w:ind w:firstLineChars="0" w:firstLine="0"/>
            </w:pPr>
            <w:r>
              <w:rPr>
                <w:rFonts w:hint="eastAsia"/>
              </w:rPr>
              <w:lastRenderedPageBreak/>
              <w:t>3</w:t>
            </w:r>
          </w:p>
        </w:tc>
        <w:tc>
          <w:tcPr>
            <w:tcW w:w="6095" w:type="dxa"/>
          </w:tcPr>
          <w:p w14:paraId="2D6B42DE" w14:textId="42E35E4B" w:rsidR="001B28D7" w:rsidRDefault="005076DD" w:rsidP="00340BAA">
            <w:pPr>
              <w:ind w:firstLineChars="0" w:firstLine="0"/>
            </w:pPr>
            <w:r>
              <w:rPr>
                <w:rFonts w:hint="eastAsia"/>
              </w:rPr>
              <w:t>总体要求</w:t>
            </w:r>
          </w:p>
        </w:tc>
        <w:tc>
          <w:tcPr>
            <w:tcW w:w="1899" w:type="dxa"/>
          </w:tcPr>
          <w:p w14:paraId="06F1023D" w14:textId="40C383DD" w:rsidR="001B28D7" w:rsidRDefault="00856DD9" w:rsidP="00340BAA">
            <w:pPr>
              <w:ind w:firstLineChars="0" w:firstLine="0"/>
            </w:pPr>
            <w:r>
              <w:rPr>
                <w:rFonts w:hint="eastAsia"/>
              </w:rPr>
              <w:t>2</w:t>
            </w:r>
            <w:r>
              <w:t>002</w:t>
            </w:r>
            <w:r>
              <w:rPr>
                <w:rFonts w:hint="eastAsia"/>
              </w:rPr>
              <w:t>年</w:t>
            </w:r>
            <w:r>
              <w:rPr>
                <w:rFonts w:hint="eastAsia"/>
              </w:rPr>
              <w:t>1</w:t>
            </w:r>
            <w:r>
              <w:rPr>
                <w:rFonts w:hint="eastAsia"/>
              </w:rPr>
              <w:t>月</w:t>
            </w:r>
          </w:p>
        </w:tc>
      </w:tr>
      <w:tr w:rsidR="001B28D7" w14:paraId="3BDDCD84" w14:textId="77777777" w:rsidTr="00512D45">
        <w:tc>
          <w:tcPr>
            <w:tcW w:w="993" w:type="dxa"/>
          </w:tcPr>
          <w:p w14:paraId="0EC7367F" w14:textId="1C528280" w:rsidR="001B28D7" w:rsidRDefault="000028C5" w:rsidP="00340BAA">
            <w:pPr>
              <w:ind w:firstLineChars="0" w:firstLine="0"/>
            </w:pPr>
            <w:r>
              <w:rPr>
                <w:rFonts w:hint="eastAsia"/>
              </w:rPr>
              <w:t>4</w:t>
            </w:r>
          </w:p>
        </w:tc>
        <w:tc>
          <w:tcPr>
            <w:tcW w:w="6095" w:type="dxa"/>
          </w:tcPr>
          <w:p w14:paraId="0B8251D3" w14:textId="08D4CA4A" w:rsidR="001B28D7" w:rsidRDefault="005076DD" w:rsidP="00340BAA">
            <w:pPr>
              <w:ind w:firstLineChars="0" w:firstLine="0"/>
            </w:pPr>
            <w:r>
              <w:rPr>
                <w:rFonts w:hint="eastAsia"/>
              </w:rPr>
              <w:t>系统和项目管理</w:t>
            </w:r>
          </w:p>
        </w:tc>
        <w:tc>
          <w:tcPr>
            <w:tcW w:w="1899" w:type="dxa"/>
          </w:tcPr>
          <w:p w14:paraId="2189BB29" w14:textId="532B3189" w:rsidR="001B28D7" w:rsidRDefault="00856DD9" w:rsidP="00340BAA">
            <w:pPr>
              <w:ind w:firstLineChars="0" w:firstLine="0"/>
            </w:pPr>
            <w:r>
              <w:rPr>
                <w:rFonts w:hint="eastAsia"/>
              </w:rPr>
              <w:t>2</w:t>
            </w:r>
            <w:r>
              <w:t>002</w:t>
            </w:r>
            <w:r>
              <w:rPr>
                <w:rFonts w:hint="eastAsia"/>
              </w:rPr>
              <w:t>年</w:t>
            </w:r>
            <w:r>
              <w:rPr>
                <w:rFonts w:hint="eastAsia"/>
              </w:rPr>
              <w:t>1</w:t>
            </w:r>
            <w:r>
              <w:rPr>
                <w:rFonts w:hint="eastAsia"/>
              </w:rPr>
              <w:t>月</w:t>
            </w:r>
          </w:p>
        </w:tc>
      </w:tr>
      <w:tr w:rsidR="001B28D7" w14:paraId="5E804884" w14:textId="77777777" w:rsidTr="00512D45">
        <w:tc>
          <w:tcPr>
            <w:tcW w:w="993" w:type="dxa"/>
          </w:tcPr>
          <w:p w14:paraId="47220E94" w14:textId="24652DE3" w:rsidR="001B28D7" w:rsidRDefault="000028C5" w:rsidP="00340BAA">
            <w:pPr>
              <w:ind w:firstLineChars="0" w:firstLine="0"/>
            </w:pPr>
            <w:r>
              <w:rPr>
                <w:rFonts w:hint="eastAsia"/>
              </w:rPr>
              <w:t>5</w:t>
            </w:r>
          </w:p>
        </w:tc>
        <w:tc>
          <w:tcPr>
            <w:tcW w:w="6095" w:type="dxa"/>
          </w:tcPr>
          <w:p w14:paraId="00962481" w14:textId="19F658FF" w:rsidR="001B28D7" w:rsidRDefault="005076DD" w:rsidP="00340BAA">
            <w:pPr>
              <w:ind w:firstLineChars="0" w:firstLine="0"/>
            </w:pPr>
            <w:r>
              <w:rPr>
                <w:rFonts w:hint="eastAsia"/>
              </w:rPr>
              <w:t>功能和设备模型的通信要求</w:t>
            </w:r>
          </w:p>
        </w:tc>
        <w:tc>
          <w:tcPr>
            <w:tcW w:w="1899" w:type="dxa"/>
          </w:tcPr>
          <w:p w14:paraId="1B030916" w14:textId="437D6FDB" w:rsidR="001B28D7" w:rsidRDefault="00856DD9" w:rsidP="00340BAA">
            <w:pPr>
              <w:ind w:firstLineChars="0" w:firstLine="0"/>
            </w:pPr>
            <w:r>
              <w:t>2003</w:t>
            </w:r>
            <w:r>
              <w:rPr>
                <w:rFonts w:hint="eastAsia"/>
              </w:rPr>
              <w:t>年</w:t>
            </w:r>
            <w:r>
              <w:rPr>
                <w:rFonts w:hint="eastAsia"/>
              </w:rPr>
              <w:t>7</w:t>
            </w:r>
            <w:r>
              <w:rPr>
                <w:rFonts w:hint="eastAsia"/>
              </w:rPr>
              <w:t>月</w:t>
            </w:r>
          </w:p>
        </w:tc>
      </w:tr>
      <w:tr w:rsidR="001B28D7" w14:paraId="56AA8C96" w14:textId="77777777" w:rsidTr="00512D45">
        <w:tc>
          <w:tcPr>
            <w:tcW w:w="993" w:type="dxa"/>
          </w:tcPr>
          <w:p w14:paraId="7A6AC5C8" w14:textId="589E1895" w:rsidR="001B28D7" w:rsidRDefault="000028C5" w:rsidP="00340BAA">
            <w:pPr>
              <w:ind w:firstLineChars="0" w:firstLine="0"/>
            </w:pPr>
            <w:r>
              <w:rPr>
                <w:rFonts w:hint="eastAsia"/>
              </w:rPr>
              <w:t>6</w:t>
            </w:r>
          </w:p>
        </w:tc>
        <w:tc>
          <w:tcPr>
            <w:tcW w:w="6095" w:type="dxa"/>
          </w:tcPr>
          <w:p w14:paraId="6D32794C" w14:textId="263A1E2C" w:rsidR="001B28D7" w:rsidRDefault="005076DD" w:rsidP="00340BAA">
            <w:pPr>
              <w:ind w:firstLineChars="0" w:firstLine="0"/>
            </w:pPr>
            <w:r>
              <w:rPr>
                <w:rFonts w:hint="eastAsia"/>
              </w:rPr>
              <w:t>与变电站有关的</w:t>
            </w:r>
            <w:r>
              <w:rPr>
                <w:rFonts w:hint="eastAsia"/>
              </w:rPr>
              <w:t>I</w:t>
            </w:r>
            <w:r>
              <w:t>ED</w:t>
            </w:r>
            <w:r>
              <w:rPr>
                <w:rFonts w:hint="eastAsia"/>
              </w:rPr>
              <w:t>的配置描述语言</w:t>
            </w:r>
          </w:p>
        </w:tc>
        <w:tc>
          <w:tcPr>
            <w:tcW w:w="1899" w:type="dxa"/>
          </w:tcPr>
          <w:p w14:paraId="44644B53" w14:textId="0FBAFBBB" w:rsidR="001B28D7" w:rsidRDefault="00856DD9" w:rsidP="00340BAA">
            <w:pPr>
              <w:ind w:firstLineChars="0" w:firstLine="0"/>
            </w:pPr>
            <w:r>
              <w:rPr>
                <w:rFonts w:hint="eastAsia"/>
              </w:rPr>
              <w:t>2</w:t>
            </w:r>
            <w:r>
              <w:t>004</w:t>
            </w:r>
            <w:r>
              <w:rPr>
                <w:rFonts w:hint="eastAsia"/>
              </w:rPr>
              <w:t>年</w:t>
            </w:r>
            <w:r>
              <w:rPr>
                <w:rFonts w:hint="eastAsia"/>
              </w:rPr>
              <w:t>3</w:t>
            </w:r>
            <w:r>
              <w:rPr>
                <w:rFonts w:hint="eastAsia"/>
              </w:rPr>
              <w:t>月</w:t>
            </w:r>
          </w:p>
        </w:tc>
      </w:tr>
      <w:tr w:rsidR="000028C5" w14:paraId="4F8B535E" w14:textId="77777777" w:rsidTr="00512D45">
        <w:tc>
          <w:tcPr>
            <w:tcW w:w="993" w:type="dxa"/>
          </w:tcPr>
          <w:p w14:paraId="09AF4894" w14:textId="602FB30C" w:rsidR="000028C5" w:rsidRDefault="000028C5" w:rsidP="00340BAA">
            <w:pPr>
              <w:ind w:firstLineChars="0" w:firstLine="0"/>
            </w:pPr>
            <w:r>
              <w:rPr>
                <w:rFonts w:hint="eastAsia"/>
              </w:rPr>
              <w:t>7-</w:t>
            </w:r>
            <w:r>
              <w:t>1</w:t>
            </w:r>
          </w:p>
        </w:tc>
        <w:tc>
          <w:tcPr>
            <w:tcW w:w="6095" w:type="dxa"/>
          </w:tcPr>
          <w:p w14:paraId="24800F8A" w14:textId="4674EA5E" w:rsidR="000028C5" w:rsidRDefault="005076DD" w:rsidP="00340BAA">
            <w:pPr>
              <w:ind w:firstLineChars="0" w:firstLine="0"/>
            </w:pPr>
            <w:r>
              <w:rPr>
                <w:rFonts w:hint="eastAsia"/>
              </w:rPr>
              <w:t>变电站</w:t>
            </w:r>
            <w:r w:rsidR="00856DD9">
              <w:rPr>
                <w:rFonts w:hint="eastAsia"/>
              </w:rPr>
              <w:t>和馈线设备的基本通讯结构：原理和模型</w:t>
            </w:r>
          </w:p>
        </w:tc>
        <w:tc>
          <w:tcPr>
            <w:tcW w:w="1899" w:type="dxa"/>
          </w:tcPr>
          <w:p w14:paraId="5FE0D655" w14:textId="471672D2" w:rsidR="000028C5" w:rsidRDefault="00856DD9" w:rsidP="00340BAA">
            <w:pPr>
              <w:ind w:firstLineChars="0" w:firstLine="0"/>
            </w:pPr>
            <w:r>
              <w:rPr>
                <w:rFonts w:hint="eastAsia"/>
              </w:rPr>
              <w:t>2</w:t>
            </w:r>
            <w:r>
              <w:t>003</w:t>
            </w:r>
            <w:r>
              <w:rPr>
                <w:rFonts w:hint="eastAsia"/>
              </w:rPr>
              <w:t>年</w:t>
            </w:r>
            <w:r>
              <w:rPr>
                <w:rFonts w:hint="eastAsia"/>
              </w:rPr>
              <w:t>7</w:t>
            </w:r>
            <w:r>
              <w:rPr>
                <w:rFonts w:hint="eastAsia"/>
              </w:rPr>
              <w:t>月</w:t>
            </w:r>
          </w:p>
        </w:tc>
      </w:tr>
      <w:tr w:rsidR="000028C5" w14:paraId="7C00D87B" w14:textId="77777777" w:rsidTr="00512D45">
        <w:tc>
          <w:tcPr>
            <w:tcW w:w="993" w:type="dxa"/>
          </w:tcPr>
          <w:p w14:paraId="4C0CC263" w14:textId="7C09EEC9" w:rsidR="000028C5" w:rsidRDefault="000028C5" w:rsidP="00340BAA">
            <w:pPr>
              <w:ind w:firstLineChars="0" w:firstLine="0"/>
            </w:pPr>
            <w:r>
              <w:rPr>
                <w:rFonts w:hint="eastAsia"/>
              </w:rPr>
              <w:t>7-</w:t>
            </w:r>
            <w:r>
              <w:t>2</w:t>
            </w:r>
          </w:p>
        </w:tc>
        <w:tc>
          <w:tcPr>
            <w:tcW w:w="6095" w:type="dxa"/>
          </w:tcPr>
          <w:p w14:paraId="208A36EB" w14:textId="7978CA60" w:rsidR="000028C5" w:rsidRDefault="00512D45" w:rsidP="00340BAA">
            <w:pPr>
              <w:ind w:firstLineChars="0" w:firstLine="0"/>
            </w:pPr>
            <w:r>
              <w:rPr>
                <w:rFonts w:hint="eastAsia"/>
              </w:rPr>
              <w:t>变电站和馈线设备的基本通讯结构：</w:t>
            </w:r>
            <w:r w:rsidR="00856DD9">
              <w:rPr>
                <w:rFonts w:hint="eastAsia"/>
              </w:rPr>
              <w:t>抽象通讯服务接口</w:t>
            </w:r>
          </w:p>
        </w:tc>
        <w:tc>
          <w:tcPr>
            <w:tcW w:w="1899" w:type="dxa"/>
          </w:tcPr>
          <w:p w14:paraId="71699EE0" w14:textId="1DE97B19" w:rsidR="000028C5" w:rsidRDefault="00856DD9" w:rsidP="00340BAA">
            <w:pPr>
              <w:ind w:firstLineChars="0" w:firstLine="0"/>
            </w:pPr>
            <w:r>
              <w:rPr>
                <w:rFonts w:hint="eastAsia"/>
              </w:rPr>
              <w:t>2</w:t>
            </w:r>
            <w:r>
              <w:t>003</w:t>
            </w:r>
            <w:r>
              <w:rPr>
                <w:rFonts w:hint="eastAsia"/>
              </w:rPr>
              <w:t>年</w:t>
            </w:r>
            <w:r>
              <w:rPr>
                <w:rFonts w:hint="eastAsia"/>
              </w:rPr>
              <w:t>5</w:t>
            </w:r>
            <w:r>
              <w:rPr>
                <w:rFonts w:hint="eastAsia"/>
              </w:rPr>
              <w:t>月</w:t>
            </w:r>
          </w:p>
        </w:tc>
      </w:tr>
      <w:tr w:rsidR="000028C5" w14:paraId="5AAF29C6" w14:textId="77777777" w:rsidTr="00512D45">
        <w:tc>
          <w:tcPr>
            <w:tcW w:w="993" w:type="dxa"/>
          </w:tcPr>
          <w:p w14:paraId="5BDB5C46" w14:textId="2981788F" w:rsidR="000028C5" w:rsidRDefault="000028C5" w:rsidP="00340BAA">
            <w:pPr>
              <w:ind w:firstLineChars="0" w:firstLine="0"/>
            </w:pPr>
            <w:r>
              <w:rPr>
                <w:rFonts w:hint="eastAsia"/>
              </w:rPr>
              <w:t>7-</w:t>
            </w:r>
            <w:r>
              <w:t>3</w:t>
            </w:r>
          </w:p>
        </w:tc>
        <w:tc>
          <w:tcPr>
            <w:tcW w:w="6095" w:type="dxa"/>
          </w:tcPr>
          <w:p w14:paraId="096FCF1C" w14:textId="29F8BD83" w:rsidR="000028C5" w:rsidRDefault="00512D45" w:rsidP="00340BAA">
            <w:pPr>
              <w:ind w:firstLineChars="0" w:firstLine="0"/>
            </w:pPr>
            <w:r>
              <w:rPr>
                <w:rFonts w:hint="eastAsia"/>
              </w:rPr>
              <w:t>变电站和馈线设备的基本通讯结构：</w:t>
            </w:r>
            <w:r w:rsidR="00856DD9">
              <w:rPr>
                <w:rFonts w:hint="eastAsia"/>
              </w:rPr>
              <w:t>公共数据类</w:t>
            </w:r>
          </w:p>
        </w:tc>
        <w:tc>
          <w:tcPr>
            <w:tcW w:w="1899" w:type="dxa"/>
          </w:tcPr>
          <w:p w14:paraId="21692B4F" w14:textId="70270B04" w:rsidR="000028C5" w:rsidRDefault="00856DD9" w:rsidP="00340BAA">
            <w:pPr>
              <w:ind w:firstLineChars="0" w:firstLine="0"/>
            </w:pPr>
            <w:r>
              <w:rPr>
                <w:rFonts w:hint="eastAsia"/>
              </w:rPr>
              <w:t>2</w:t>
            </w:r>
            <w:r>
              <w:t>003</w:t>
            </w:r>
            <w:r>
              <w:rPr>
                <w:rFonts w:hint="eastAsia"/>
              </w:rPr>
              <w:t>年</w:t>
            </w:r>
            <w:r>
              <w:rPr>
                <w:rFonts w:hint="eastAsia"/>
              </w:rPr>
              <w:t>5</w:t>
            </w:r>
            <w:r>
              <w:rPr>
                <w:rFonts w:hint="eastAsia"/>
              </w:rPr>
              <w:t>月</w:t>
            </w:r>
          </w:p>
        </w:tc>
      </w:tr>
      <w:tr w:rsidR="000028C5" w14:paraId="06B1F135" w14:textId="77777777" w:rsidTr="00512D45">
        <w:tc>
          <w:tcPr>
            <w:tcW w:w="993" w:type="dxa"/>
          </w:tcPr>
          <w:p w14:paraId="44D31306" w14:textId="49C5D252" w:rsidR="000028C5" w:rsidRDefault="000028C5" w:rsidP="00340BAA">
            <w:pPr>
              <w:ind w:firstLineChars="0" w:firstLine="0"/>
            </w:pPr>
            <w:r>
              <w:rPr>
                <w:rFonts w:hint="eastAsia"/>
              </w:rPr>
              <w:t>7-</w:t>
            </w:r>
            <w:r>
              <w:t>4</w:t>
            </w:r>
          </w:p>
        </w:tc>
        <w:tc>
          <w:tcPr>
            <w:tcW w:w="6095" w:type="dxa"/>
          </w:tcPr>
          <w:p w14:paraId="708DB1CE" w14:textId="065FC127" w:rsidR="000028C5" w:rsidRDefault="00512D45" w:rsidP="00340BAA">
            <w:pPr>
              <w:ind w:firstLineChars="0" w:firstLine="0"/>
            </w:pPr>
            <w:r>
              <w:rPr>
                <w:rFonts w:hint="eastAsia"/>
              </w:rPr>
              <w:t>变电站和馈线设备的基本通讯结构：</w:t>
            </w:r>
            <w:r w:rsidR="00856DD9">
              <w:rPr>
                <w:rFonts w:hint="eastAsia"/>
              </w:rPr>
              <w:t>兼容逻辑节点类和数据类</w:t>
            </w:r>
          </w:p>
        </w:tc>
        <w:tc>
          <w:tcPr>
            <w:tcW w:w="1899" w:type="dxa"/>
          </w:tcPr>
          <w:p w14:paraId="06EB29DF" w14:textId="70A2849A" w:rsidR="000028C5" w:rsidRDefault="00856DD9" w:rsidP="00340BAA">
            <w:pPr>
              <w:ind w:firstLineChars="0" w:firstLine="0"/>
            </w:pPr>
            <w:r>
              <w:rPr>
                <w:rFonts w:hint="eastAsia"/>
              </w:rPr>
              <w:t>2</w:t>
            </w:r>
            <w:r>
              <w:t>003</w:t>
            </w:r>
            <w:r>
              <w:rPr>
                <w:rFonts w:hint="eastAsia"/>
              </w:rPr>
              <w:t>年</w:t>
            </w:r>
            <w:r>
              <w:rPr>
                <w:rFonts w:hint="eastAsia"/>
              </w:rPr>
              <w:t>5</w:t>
            </w:r>
            <w:r>
              <w:rPr>
                <w:rFonts w:hint="eastAsia"/>
              </w:rPr>
              <w:t>月</w:t>
            </w:r>
          </w:p>
        </w:tc>
      </w:tr>
      <w:tr w:rsidR="000028C5" w14:paraId="181A5FFF" w14:textId="77777777" w:rsidTr="00512D45">
        <w:tc>
          <w:tcPr>
            <w:tcW w:w="993" w:type="dxa"/>
          </w:tcPr>
          <w:p w14:paraId="4BE60CA9" w14:textId="5FF5BE86" w:rsidR="000028C5" w:rsidRDefault="000028C5" w:rsidP="00340BAA">
            <w:pPr>
              <w:ind w:firstLineChars="0" w:firstLine="0"/>
            </w:pPr>
            <w:r>
              <w:rPr>
                <w:rFonts w:hint="eastAsia"/>
              </w:rPr>
              <w:t>8-</w:t>
            </w:r>
            <w:r>
              <w:t>1</w:t>
            </w:r>
          </w:p>
        </w:tc>
        <w:tc>
          <w:tcPr>
            <w:tcW w:w="6095" w:type="dxa"/>
          </w:tcPr>
          <w:p w14:paraId="53808051" w14:textId="271AC067" w:rsidR="000028C5" w:rsidRDefault="00856DD9" w:rsidP="00340BAA">
            <w:pPr>
              <w:ind w:firstLineChars="0" w:firstLine="0"/>
            </w:pPr>
            <w:r>
              <w:rPr>
                <w:rFonts w:hint="eastAsia"/>
              </w:rPr>
              <w:t>特定通信服务映射（</w:t>
            </w:r>
            <w:r>
              <w:rPr>
                <w:rFonts w:hint="eastAsia"/>
              </w:rPr>
              <w:t>S</w:t>
            </w:r>
            <w:r>
              <w:t>CSM</w:t>
            </w:r>
            <w:r>
              <w:rPr>
                <w:rFonts w:hint="eastAsia"/>
              </w:rPr>
              <w:t>）</w:t>
            </w:r>
            <w:r w:rsidR="00512D45">
              <w:rPr>
                <w:rFonts w:hint="eastAsia"/>
              </w:rPr>
              <w:t>：</w:t>
            </w:r>
            <w:r>
              <w:rPr>
                <w:rFonts w:hint="eastAsia"/>
              </w:rPr>
              <w:t>M</w:t>
            </w:r>
            <w:r>
              <w:t>MS</w:t>
            </w:r>
            <w:r>
              <w:rPr>
                <w:rFonts w:hint="eastAsia"/>
              </w:rPr>
              <w:t>和</w:t>
            </w:r>
            <w:r>
              <w:rPr>
                <w:rFonts w:hint="eastAsia"/>
              </w:rPr>
              <w:t>I</w:t>
            </w:r>
            <w:r w:rsidR="000E312C">
              <w:t>SO</w:t>
            </w:r>
            <w:r>
              <w:t>/IEC 8802</w:t>
            </w:r>
            <w:r>
              <w:rPr>
                <w:rFonts w:hint="eastAsia"/>
              </w:rPr>
              <w:t>-</w:t>
            </w:r>
            <w:r>
              <w:t>3</w:t>
            </w:r>
            <w:r>
              <w:rPr>
                <w:rFonts w:hint="eastAsia"/>
              </w:rPr>
              <w:t>的映射</w:t>
            </w:r>
          </w:p>
        </w:tc>
        <w:tc>
          <w:tcPr>
            <w:tcW w:w="1899" w:type="dxa"/>
          </w:tcPr>
          <w:p w14:paraId="03C783DD" w14:textId="5A2854F3" w:rsidR="000028C5" w:rsidRDefault="00856DD9" w:rsidP="00340BAA">
            <w:pPr>
              <w:ind w:firstLineChars="0" w:firstLine="0"/>
            </w:pPr>
            <w:r>
              <w:rPr>
                <w:rFonts w:hint="eastAsia"/>
              </w:rPr>
              <w:t>2</w:t>
            </w:r>
            <w:r>
              <w:t>004</w:t>
            </w:r>
            <w:r>
              <w:rPr>
                <w:rFonts w:hint="eastAsia"/>
              </w:rPr>
              <w:t>年</w:t>
            </w:r>
            <w:r>
              <w:rPr>
                <w:rFonts w:hint="eastAsia"/>
              </w:rPr>
              <w:t>5</w:t>
            </w:r>
            <w:r>
              <w:rPr>
                <w:rFonts w:hint="eastAsia"/>
              </w:rPr>
              <w:t>月</w:t>
            </w:r>
          </w:p>
        </w:tc>
      </w:tr>
      <w:tr w:rsidR="000028C5" w14:paraId="2551BE2F" w14:textId="77777777" w:rsidTr="00512D45">
        <w:tc>
          <w:tcPr>
            <w:tcW w:w="993" w:type="dxa"/>
          </w:tcPr>
          <w:p w14:paraId="2867DCBA" w14:textId="4D8EC178" w:rsidR="000028C5" w:rsidRDefault="000028C5" w:rsidP="00340BAA">
            <w:pPr>
              <w:ind w:firstLineChars="0" w:firstLine="0"/>
            </w:pPr>
            <w:r>
              <w:rPr>
                <w:rFonts w:hint="eastAsia"/>
              </w:rPr>
              <w:t>9-</w:t>
            </w:r>
            <w:r>
              <w:t>1</w:t>
            </w:r>
          </w:p>
        </w:tc>
        <w:tc>
          <w:tcPr>
            <w:tcW w:w="6095" w:type="dxa"/>
          </w:tcPr>
          <w:p w14:paraId="338B91A1" w14:textId="41E5BB7B" w:rsidR="000028C5" w:rsidRDefault="00512D45" w:rsidP="00340BAA">
            <w:pPr>
              <w:ind w:firstLineChars="0" w:firstLine="0"/>
            </w:pPr>
            <w:r>
              <w:rPr>
                <w:rFonts w:hint="eastAsia"/>
              </w:rPr>
              <w:t>特定通信服务映射（</w:t>
            </w:r>
            <w:r>
              <w:rPr>
                <w:rFonts w:hint="eastAsia"/>
              </w:rPr>
              <w:t>S</w:t>
            </w:r>
            <w:r>
              <w:t>CSM</w:t>
            </w:r>
            <w:r>
              <w:rPr>
                <w:rFonts w:hint="eastAsia"/>
              </w:rPr>
              <w:t>）：</w:t>
            </w:r>
            <w:r w:rsidR="00856DD9">
              <w:rPr>
                <w:rFonts w:hint="eastAsia"/>
              </w:rPr>
              <w:t>通过串行单方向</w:t>
            </w:r>
            <w:r w:rsidR="000E312C">
              <w:rPr>
                <w:rFonts w:hint="eastAsia"/>
              </w:rPr>
              <w:t>多点共线点对点链路传输采样测量值</w:t>
            </w:r>
          </w:p>
        </w:tc>
        <w:tc>
          <w:tcPr>
            <w:tcW w:w="1899" w:type="dxa"/>
          </w:tcPr>
          <w:p w14:paraId="0C5EA0F6" w14:textId="307B863A" w:rsidR="000028C5" w:rsidRDefault="00856DD9" w:rsidP="00340BAA">
            <w:pPr>
              <w:ind w:firstLineChars="0" w:firstLine="0"/>
            </w:pPr>
            <w:r>
              <w:rPr>
                <w:rFonts w:hint="eastAsia"/>
              </w:rPr>
              <w:t>2</w:t>
            </w:r>
            <w:r>
              <w:t>003</w:t>
            </w:r>
            <w:r>
              <w:rPr>
                <w:rFonts w:hint="eastAsia"/>
              </w:rPr>
              <w:t>年</w:t>
            </w:r>
            <w:r>
              <w:rPr>
                <w:rFonts w:hint="eastAsia"/>
              </w:rPr>
              <w:t>5</w:t>
            </w:r>
            <w:r>
              <w:rPr>
                <w:rFonts w:hint="eastAsia"/>
              </w:rPr>
              <w:t>月</w:t>
            </w:r>
          </w:p>
        </w:tc>
      </w:tr>
      <w:tr w:rsidR="000028C5" w14:paraId="78F16A55" w14:textId="77777777" w:rsidTr="00512D45">
        <w:tc>
          <w:tcPr>
            <w:tcW w:w="993" w:type="dxa"/>
          </w:tcPr>
          <w:p w14:paraId="645856A9" w14:textId="78C91795" w:rsidR="000028C5" w:rsidRDefault="000028C5" w:rsidP="00340BAA">
            <w:pPr>
              <w:ind w:firstLineChars="0" w:firstLine="0"/>
            </w:pPr>
            <w:r>
              <w:rPr>
                <w:rFonts w:hint="eastAsia"/>
              </w:rPr>
              <w:t>9-</w:t>
            </w:r>
            <w:r>
              <w:t>2</w:t>
            </w:r>
          </w:p>
        </w:tc>
        <w:tc>
          <w:tcPr>
            <w:tcW w:w="6095" w:type="dxa"/>
          </w:tcPr>
          <w:p w14:paraId="2C017EDE" w14:textId="25562B3D" w:rsidR="000028C5" w:rsidRDefault="00512D45" w:rsidP="00340BAA">
            <w:pPr>
              <w:ind w:firstLineChars="0" w:firstLine="0"/>
            </w:pPr>
            <w:r>
              <w:rPr>
                <w:rFonts w:hint="eastAsia"/>
              </w:rPr>
              <w:t>特定通信服务映射（</w:t>
            </w:r>
            <w:r>
              <w:rPr>
                <w:rFonts w:hint="eastAsia"/>
              </w:rPr>
              <w:t>S</w:t>
            </w:r>
            <w:r>
              <w:t>CSM</w:t>
            </w:r>
            <w:r>
              <w:rPr>
                <w:rFonts w:hint="eastAsia"/>
              </w:rPr>
              <w:t>）：</w:t>
            </w:r>
            <w:r w:rsidR="000E312C">
              <w:rPr>
                <w:rFonts w:hint="eastAsia"/>
              </w:rPr>
              <w:t>通过</w:t>
            </w:r>
            <w:r w:rsidR="000E312C">
              <w:rPr>
                <w:rFonts w:hint="eastAsia"/>
              </w:rPr>
              <w:t>I</w:t>
            </w:r>
            <w:r w:rsidR="000E312C">
              <w:t>SO</w:t>
            </w:r>
            <w:r w:rsidR="000E312C">
              <w:rPr>
                <w:rFonts w:hint="eastAsia"/>
              </w:rPr>
              <w:t>/</w:t>
            </w:r>
            <w:r w:rsidR="000E312C">
              <w:t>IEC 8802.3</w:t>
            </w:r>
            <w:r w:rsidR="000E312C">
              <w:rPr>
                <w:rFonts w:hint="eastAsia"/>
              </w:rPr>
              <w:t>传输测量值</w:t>
            </w:r>
          </w:p>
        </w:tc>
        <w:tc>
          <w:tcPr>
            <w:tcW w:w="1899" w:type="dxa"/>
          </w:tcPr>
          <w:p w14:paraId="506CCC96" w14:textId="77A6AD54" w:rsidR="000028C5" w:rsidRDefault="00856DD9" w:rsidP="00340BAA">
            <w:pPr>
              <w:ind w:firstLineChars="0" w:firstLine="0"/>
            </w:pPr>
            <w:r>
              <w:rPr>
                <w:rFonts w:hint="eastAsia"/>
              </w:rPr>
              <w:t>2</w:t>
            </w:r>
            <w:r>
              <w:t>004</w:t>
            </w:r>
            <w:r>
              <w:rPr>
                <w:rFonts w:hint="eastAsia"/>
              </w:rPr>
              <w:t>年</w:t>
            </w:r>
            <w:r>
              <w:rPr>
                <w:rFonts w:hint="eastAsia"/>
              </w:rPr>
              <w:t>4</w:t>
            </w:r>
            <w:r>
              <w:rPr>
                <w:rFonts w:hint="eastAsia"/>
              </w:rPr>
              <w:t>月</w:t>
            </w:r>
          </w:p>
        </w:tc>
      </w:tr>
      <w:tr w:rsidR="000028C5" w14:paraId="65D681DD" w14:textId="77777777" w:rsidTr="00512D45">
        <w:tc>
          <w:tcPr>
            <w:tcW w:w="993" w:type="dxa"/>
          </w:tcPr>
          <w:p w14:paraId="66D183E2" w14:textId="644A8419" w:rsidR="000028C5" w:rsidRDefault="000028C5" w:rsidP="00340BAA">
            <w:pPr>
              <w:ind w:firstLineChars="0" w:firstLine="0"/>
            </w:pPr>
            <w:r>
              <w:rPr>
                <w:rFonts w:hint="eastAsia"/>
              </w:rPr>
              <w:t>1</w:t>
            </w:r>
            <w:r>
              <w:t>0</w:t>
            </w:r>
          </w:p>
        </w:tc>
        <w:tc>
          <w:tcPr>
            <w:tcW w:w="6095" w:type="dxa"/>
          </w:tcPr>
          <w:p w14:paraId="0EBD5803" w14:textId="2BF23466" w:rsidR="000028C5" w:rsidRDefault="000E312C" w:rsidP="00340BAA">
            <w:pPr>
              <w:ind w:firstLineChars="0" w:firstLine="0"/>
            </w:pPr>
            <w:r>
              <w:rPr>
                <w:rFonts w:hint="eastAsia"/>
              </w:rPr>
              <w:t>一致性测试</w:t>
            </w:r>
          </w:p>
        </w:tc>
        <w:tc>
          <w:tcPr>
            <w:tcW w:w="1899" w:type="dxa"/>
          </w:tcPr>
          <w:p w14:paraId="10E61594" w14:textId="54D637EA" w:rsidR="000028C5" w:rsidRDefault="00856DD9" w:rsidP="00340BAA">
            <w:pPr>
              <w:ind w:firstLineChars="0" w:firstLine="0"/>
            </w:pPr>
            <w:r>
              <w:rPr>
                <w:rFonts w:hint="eastAsia"/>
              </w:rPr>
              <w:t>2</w:t>
            </w:r>
            <w:r>
              <w:t>005</w:t>
            </w:r>
            <w:r>
              <w:rPr>
                <w:rFonts w:hint="eastAsia"/>
              </w:rPr>
              <w:t>年</w:t>
            </w:r>
            <w:r>
              <w:rPr>
                <w:rFonts w:hint="eastAsia"/>
              </w:rPr>
              <w:t>5</w:t>
            </w:r>
            <w:r>
              <w:rPr>
                <w:rFonts w:hint="eastAsia"/>
              </w:rPr>
              <w:t>月</w:t>
            </w:r>
          </w:p>
        </w:tc>
      </w:tr>
    </w:tbl>
    <w:p w14:paraId="2C9EAB1C" w14:textId="1F704BDF" w:rsidR="004A030E" w:rsidRDefault="004A030E" w:rsidP="004A030E"/>
    <w:p w14:paraId="321B6ECC" w14:textId="453C3439" w:rsidR="004A030E" w:rsidRDefault="004A030E" w:rsidP="004A030E">
      <w:r>
        <w:rPr>
          <w:rFonts w:hint="eastAsia"/>
        </w:rPr>
        <w:t>2</w:t>
      </w:r>
      <w:r>
        <w:t>004</w:t>
      </w:r>
      <w:r>
        <w:rPr>
          <w:rFonts w:hint="eastAsia"/>
        </w:rPr>
        <w:t>年</w:t>
      </w:r>
      <w:r>
        <w:rPr>
          <w:rFonts w:hint="eastAsia"/>
        </w:rPr>
        <w:t>~</w:t>
      </w:r>
      <w:r>
        <w:t>2008</w:t>
      </w:r>
      <w:r>
        <w:rPr>
          <w:rFonts w:hint="eastAsia"/>
        </w:rPr>
        <w:t>年，我国电力标准化委员会对</w:t>
      </w:r>
      <w:r>
        <w:rPr>
          <w:rFonts w:hint="eastAsia"/>
        </w:rPr>
        <w:t>I</w:t>
      </w:r>
      <w:r>
        <w:t>EC61850</w:t>
      </w:r>
      <w:r>
        <w:rPr>
          <w:rFonts w:hint="eastAsia"/>
        </w:rPr>
        <w:t>系列进行了同步跟踪和翻译工作，标准的</w:t>
      </w:r>
      <w:r>
        <w:rPr>
          <w:rFonts w:hint="eastAsia"/>
        </w:rPr>
        <w:t>1</w:t>
      </w:r>
      <w:r>
        <w:t>4</w:t>
      </w:r>
      <w:r>
        <w:rPr>
          <w:rFonts w:hint="eastAsia"/>
        </w:rPr>
        <w:t>个分册被转换为我国电力行业</w:t>
      </w:r>
      <w:r>
        <w:rPr>
          <w:rFonts w:hint="eastAsia"/>
        </w:rPr>
        <w:t>D</w:t>
      </w:r>
      <w:r>
        <w:t>L/T 860</w:t>
      </w:r>
      <w:r>
        <w:rPr>
          <w:rFonts w:hint="eastAsia"/>
        </w:rPr>
        <w:t>系列标准。</w:t>
      </w:r>
    </w:p>
    <w:p w14:paraId="31AC3990" w14:textId="77777777" w:rsidR="00CE7690" w:rsidRDefault="00CE7690" w:rsidP="004A030E"/>
    <w:p w14:paraId="681DAF1A" w14:textId="19855F1D" w:rsidR="00BD2CCF" w:rsidRPr="00D51FCA" w:rsidRDefault="000E312C" w:rsidP="000E312C">
      <w:pPr>
        <w:ind w:firstLineChars="0" w:firstLine="0"/>
        <w:jc w:val="center"/>
        <w:rPr>
          <w:sz w:val="18"/>
          <w:szCs w:val="18"/>
        </w:rPr>
      </w:pPr>
      <w:r w:rsidRPr="00D51FCA">
        <w:rPr>
          <w:rFonts w:hint="eastAsia"/>
          <w:sz w:val="18"/>
          <w:szCs w:val="18"/>
        </w:rPr>
        <w:t>表</w:t>
      </w:r>
      <w:r w:rsidRPr="00D51FCA">
        <w:rPr>
          <w:rFonts w:hint="eastAsia"/>
          <w:sz w:val="18"/>
          <w:szCs w:val="18"/>
        </w:rPr>
        <w:t>1-</w:t>
      </w:r>
      <w:r w:rsidRPr="00D51FCA">
        <w:rPr>
          <w:sz w:val="18"/>
          <w:szCs w:val="18"/>
        </w:rPr>
        <w:t xml:space="preserve">2 IEC61850 </w:t>
      </w:r>
      <w:r w:rsidRPr="00D51FCA">
        <w:rPr>
          <w:rFonts w:hint="eastAsia"/>
          <w:sz w:val="18"/>
          <w:szCs w:val="18"/>
        </w:rPr>
        <w:t>标准第</w:t>
      </w:r>
      <w:r w:rsidRPr="00D51FCA">
        <w:rPr>
          <w:rFonts w:hint="eastAsia"/>
          <w:sz w:val="18"/>
          <w:szCs w:val="18"/>
        </w:rPr>
        <w:t>2</w:t>
      </w:r>
      <w:r w:rsidRPr="00D51FCA">
        <w:rPr>
          <w:rFonts w:hint="eastAsia"/>
          <w:sz w:val="18"/>
          <w:szCs w:val="18"/>
        </w:rPr>
        <w:t>版新增加的标准</w:t>
      </w:r>
    </w:p>
    <w:tbl>
      <w:tblPr>
        <w:tblStyle w:val="ae"/>
        <w:tblW w:w="0" w:type="auto"/>
        <w:tblBorders>
          <w:left w:val="none" w:sz="0" w:space="0" w:color="auto"/>
          <w:right w:val="none" w:sz="0" w:space="0" w:color="auto"/>
        </w:tblBorders>
        <w:tblLook w:val="04A0" w:firstRow="1" w:lastRow="0" w:firstColumn="1" w:lastColumn="0" w:noHBand="0" w:noVBand="1"/>
      </w:tblPr>
      <w:tblGrid>
        <w:gridCol w:w="993"/>
        <w:gridCol w:w="7938"/>
      </w:tblGrid>
      <w:tr w:rsidR="000E312C" w14:paraId="1DAB7B63" w14:textId="77777777" w:rsidTr="000E312C">
        <w:trPr>
          <w:tblHeader/>
        </w:trPr>
        <w:tc>
          <w:tcPr>
            <w:tcW w:w="993" w:type="dxa"/>
          </w:tcPr>
          <w:p w14:paraId="44571FEA" w14:textId="3314A877" w:rsidR="000E312C" w:rsidRDefault="000E312C" w:rsidP="000E312C">
            <w:pPr>
              <w:ind w:firstLineChars="0" w:firstLine="0"/>
            </w:pPr>
            <w:r>
              <w:rPr>
                <w:rFonts w:hint="eastAsia"/>
              </w:rPr>
              <w:t>编号</w:t>
            </w:r>
          </w:p>
        </w:tc>
        <w:tc>
          <w:tcPr>
            <w:tcW w:w="7938" w:type="dxa"/>
          </w:tcPr>
          <w:p w14:paraId="5D703CD5" w14:textId="3A8F9B7F" w:rsidR="000E312C" w:rsidRDefault="000E312C" w:rsidP="000E312C">
            <w:pPr>
              <w:ind w:firstLineChars="0" w:firstLine="0"/>
            </w:pPr>
            <w:r>
              <w:rPr>
                <w:rFonts w:hint="eastAsia"/>
              </w:rPr>
              <w:t>应用领域</w:t>
            </w:r>
          </w:p>
        </w:tc>
      </w:tr>
      <w:tr w:rsidR="000E312C" w14:paraId="56FAF154" w14:textId="77777777" w:rsidTr="000E312C">
        <w:tc>
          <w:tcPr>
            <w:tcW w:w="993" w:type="dxa"/>
          </w:tcPr>
          <w:p w14:paraId="56A95164" w14:textId="078EF3C1" w:rsidR="000E312C" w:rsidRDefault="000E312C" w:rsidP="000E312C">
            <w:pPr>
              <w:ind w:firstLineChars="0" w:firstLine="0"/>
            </w:pPr>
            <w:r>
              <w:rPr>
                <w:rFonts w:hint="eastAsia"/>
              </w:rPr>
              <w:t>7-</w:t>
            </w:r>
            <w:r>
              <w:t>410</w:t>
            </w:r>
          </w:p>
        </w:tc>
        <w:tc>
          <w:tcPr>
            <w:tcW w:w="7938" w:type="dxa"/>
          </w:tcPr>
          <w:p w14:paraId="38A44DA8" w14:textId="623D25D4" w:rsidR="000E312C" w:rsidRDefault="00351576" w:rsidP="000E312C">
            <w:pPr>
              <w:ind w:firstLineChars="0" w:firstLine="0"/>
            </w:pPr>
            <w:r>
              <w:rPr>
                <w:rFonts w:hint="eastAsia"/>
              </w:rPr>
              <w:t>水电站自动化监视和控制</w:t>
            </w:r>
          </w:p>
        </w:tc>
      </w:tr>
      <w:tr w:rsidR="000E312C" w14:paraId="23237CF1" w14:textId="77777777" w:rsidTr="000E312C">
        <w:tc>
          <w:tcPr>
            <w:tcW w:w="993" w:type="dxa"/>
          </w:tcPr>
          <w:p w14:paraId="7408FFD3" w14:textId="19C4A14B" w:rsidR="000E312C" w:rsidRDefault="000E312C" w:rsidP="000E312C">
            <w:pPr>
              <w:ind w:firstLineChars="0" w:firstLine="0"/>
            </w:pPr>
            <w:r>
              <w:rPr>
                <w:rFonts w:hint="eastAsia"/>
              </w:rPr>
              <w:t>7-</w:t>
            </w:r>
            <w:r>
              <w:t>420</w:t>
            </w:r>
          </w:p>
        </w:tc>
        <w:tc>
          <w:tcPr>
            <w:tcW w:w="7938" w:type="dxa"/>
          </w:tcPr>
          <w:p w14:paraId="184B3977" w14:textId="6F14E068" w:rsidR="000E312C" w:rsidRDefault="00351576" w:rsidP="000E312C">
            <w:pPr>
              <w:ind w:firstLineChars="0" w:firstLine="0"/>
            </w:pPr>
            <w:r>
              <w:rPr>
                <w:rFonts w:hint="eastAsia"/>
              </w:rPr>
              <w:t>风力发电厂等分布式能源监视和控制</w:t>
            </w:r>
          </w:p>
        </w:tc>
      </w:tr>
      <w:tr w:rsidR="000E312C" w14:paraId="5AC7983D" w14:textId="77777777" w:rsidTr="000E312C">
        <w:tc>
          <w:tcPr>
            <w:tcW w:w="993" w:type="dxa"/>
          </w:tcPr>
          <w:p w14:paraId="237CF00F" w14:textId="0BAFEF30" w:rsidR="000E312C" w:rsidRDefault="000E312C" w:rsidP="000E312C">
            <w:pPr>
              <w:ind w:firstLineChars="0" w:firstLine="0"/>
            </w:pPr>
            <w:r>
              <w:rPr>
                <w:rFonts w:hint="eastAsia"/>
              </w:rPr>
              <w:t>7-</w:t>
            </w:r>
            <w:r>
              <w:t>500</w:t>
            </w:r>
          </w:p>
        </w:tc>
        <w:tc>
          <w:tcPr>
            <w:tcW w:w="7938" w:type="dxa"/>
          </w:tcPr>
          <w:p w14:paraId="0B12465F" w14:textId="78D95586" w:rsidR="000E312C" w:rsidRDefault="00351576" w:rsidP="000E312C">
            <w:pPr>
              <w:ind w:firstLineChars="0" w:firstLine="0"/>
            </w:pPr>
            <w:r>
              <w:rPr>
                <w:rFonts w:hint="eastAsia"/>
              </w:rPr>
              <w:t>变电站自动化系统逻辑节点建模导引</w:t>
            </w:r>
          </w:p>
        </w:tc>
      </w:tr>
      <w:tr w:rsidR="000E312C" w14:paraId="67710A72" w14:textId="77777777" w:rsidTr="000E312C">
        <w:tc>
          <w:tcPr>
            <w:tcW w:w="993" w:type="dxa"/>
          </w:tcPr>
          <w:p w14:paraId="36284223" w14:textId="0C4D8AA4" w:rsidR="000E312C" w:rsidRDefault="000E312C" w:rsidP="000E312C">
            <w:pPr>
              <w:ind w:firstLineChars="0" w:firstLine="0"/>
            </w:pPr>
            <w:r>
              <w:rPr>
                <w:rFonts w:hint="eastAsia"/>
              </w:rPr>
              <w:t>7-</w:t>
            </w:r>
            <w:r>
              <w:t>510</w:t>
            </w:r>
          </w:p>
        </w:tc>
        <w:tc>
          <w:tcPr>
            <w:tcW w:w="7938" w:type="dxa"/>
          </w:tcPr>
          <w:p w14:paraId="417E1AB9" w14:textId="15C07F3C" w:rsidR="000E312C" w:rsidRDefault="00351576" w:rsidP="000E312C">
            <w:pPr>
              <w:ind w:firstLineChars="0" w:firstLine="0"/>
            </w:pPr>
            <w:r>
              <w:rPr>
                <w:rFonts w:hint="eastAsia"/>
              </w:rPr>
              <w:t>水电站逻辑节点建模导引</w:t>
            </w:r>
          </w:p>
        </w:tc>
      </w:tr>
      <w:tr w:rsidR="000E312C" w14:paraId="33D208F3" w14:textId="77777777" w:rsidTr="000E312C">
        <w:tc>
          <w:tcPr>
            <w:tcW w:w="993" w:type="dxa"/>
          </w:tcPr>
          <w:p w14:paraId="76AAAE79" w14:textId="22B0D25D" w:rsidR="000E312C" w:rsidRDefault="000E312C" w:rsidP="000E312C">
            <w:pPr>
              <w:ind w:firstLineChars="0" w:firstLine="0"/>
            </w:pPr>
            <w:r>
              <w:rPr>
                <w:rFonts w:hint="eastAsia"/>
              </w:rPr>
              <w:t>7-</w:t>
            </w:r>
            <w:r>
              <w:t>520</w:t>
            </w:r>
          </w:p>
        </w:tc>
        <w:tc>
          <w:tcPr>
            <w:tcW w:w="7938" w:type="dxa"/>
          </w:tcPr>
          <w:p w14:paraId="0CF449DA" w14:textId="7A8CB2A2" w:rsidR="000E312C" w:rsidRDefault="00351576" w:rsidP="000E312C">
            <w:pPr>
              <w:ind w:firstLineChars="0" w:firstLine="0"/>
            </w:pPr>
            <w:r>
              <w:rPr>
                <w:rFonts w:hint="eastAsia"/>
              </w:rPr>
              <w:t>分布式</w:t>
            </w:r>
            <w:r w:rsidR="004A030E">
              <w:rPr>
                <w:rFonts w:hint="eastAsia"/>
              </w:rPr>
              <w:t>能源逻辑节点建模</w:t>
            </w:r>
          </w:p>
        </w:tc>
      </w:tr>
      <w:tr w:rsidR="000E312C" w14:paraId="1C2296C1" w14:textId="77777777" w:rsidTr="000E312C">
        <w:tc>
          <w:tcPr>
            <w:tcW w:w="993" w:type="dxa"/>
          </w:tcPr>
          <w:p w14:paraId="1BAE25AD" w14:textId="13A7E159" w:rsidR="000E312C" w:rsidRDefault="000E312C" w:rsidP="000E312C">
            <w:pPr>
              <w:ind w:firstLineChars="0" w:firstLine="0"/>
            </w:pPr>
            <w:r>
              <w:rPr>
                <w:rFonts w:hint="eastAsia"/>
              </w:rPr>
              <w:t>7-</w:t>
            </w:r>
            <w:r>
              <w:t>5</w:t>
            </w:r>
          </w:p>
        </w:tc>
        <w:tc>
          <w:tcPr>
            <w:tcW w:w="7938" w:type="dxa"/>
          </w:tcPr>
          <w:p w14:paraId="02E817B2" w14:textId="5F511F5C" w:rsidR="000E312C" w:rsidRDefault="004A030E" w:rsidP="000E312C">
            <w:pPr>
              <w:ind w:firstLineChars="0" w:firstLine="0"/>
            </w:pPr>
            <w:r>
              <w:rPr>
                <w:rFonts w:hint="eastAsia"/>
              </w:rPr>
              <w:t>变电站自动化中的信息模型应用</w:t>
            </w:r>
          </w:p>
        </w:tc>
      </w:tr>
      <w:tr w:rsidR="000E312C" w14:paraId="791A0499" w14:textId="77777777" w:rsidTr="000E312C">
        <w:tc>
          <w:tcPr>
            <w:tcW w:w="993" w:type="dxa"/>
          </w:tcPr>
          <w:p w14:paraId="75FE2275" w14:textId="29BB1AD0" w:rsidR="000E312C" w:rsidRDefault="000E312C" w:rsidP="000E312C">
            <w:pPr>
              <w:ind w:firstLineChars="0" w:firstLine="0"/>
            </w:pPr>
            <w:r>
              <w:rPr>
                <w:rFonts w:hint="eastAsia"/>
              </w:rPr>
              <w:t>8</w:t>
            </w:r>
            <w:r>
              <w:t>0</w:t>
            </w:r>
            <w:r>
              <w:rPr>
                <w:rFonts w:hint="eastAsia"/>
              </w:rPr>
              <w:t>-</w:t>
            </w:r>
            <w:r>
              <w:t>1</w:t>
            </w:r>
          </w:p>
        </w:tc>
        <w:tc>
          <w:tcPr>
            <w:tcW w:w="7938" w:type="dxa"/>
          </w:tcPr>
          <w:p w14:paraId="317CD31F" w14:textId="2D77FFB6" w:rsidR="000E312C" w:rsidRDefault="004A030E" w:rsidP="000E312C">
            <w:pPr>
              <w:ind w:firstLineChars="0" w:firstLine="0"/>
            </w:pPr>
            <w:r>
              <w:rPr>
                <w:rFonts w:hint="eastAsia"/>
              </w:rPr>
              <w:t>I</w:t>
            </w:r>
            <w:r>
              <w:t xml:space="preserve">EC 61850 </w:t>
            </w:r>
            <w:r>
              <w:rPr>
                <w:rFonts w:hint="eastAsia"/>
              </w:rPr>
              <w:t>与</w:t>
            </w:r>
            <w:r>
              <w:rPr>
                <w:rFonts w:hint="eastAsia"/>
              </w:rPr>
              <w:t xml:space="preserve"> </w:t>
            </w:r>
            <w:r>
              <w:t>IEC 60870</w:t>
            </w:r>
            <w:r>
              <w:rPr>
                <w:rFonts w:hint="eastAsia"/>
              </w:rPr>
              <w:t>-</w:t>
            </w:r>
            <w:r>
              <w:t>5</w:t>
            </w:r>
            <w:r>
              <w:rPr>
                <w:rFonts w:hint="eastAsia"/>
              </w:rPr>
              <w:t>-</w:t>
            </w:r>
            <w:r>
              <w:t>101</w:t>
            </w:r>
            <w:r>
              <w:rPr>
                <w:rFonts w:hint="eastAsia"/>
              </w:rPr>
              <w:t>/</w:t>
            </w:r>
            <w:r>
              <w:t>104</w:t>
            </w:r>
            <w:r>
              <w:rPr>
                <w:rFonts w:hint="eastAsia"/>
              </w:rPr>
              <w:t>的数据映射</w:t>
            </w:r>
          </w:p>
        </w:tc>
      </w:tr>
      <w:tr w:rsidR="000E312C" w14:paraId="6C13B42F" w14:textId="77777777" w:rsidTr="000E312C">
        <w:tc>
          <w:tcPr>
            <w:tcW w:w="993" w:type="dxa"/>
          </w:tcPr>
          <w:p w14:paraId="0FB6FBDA" w14:textId="7D84E7DC" w:rsidR="000E312C" w:rsidRDefault="00351576" w:rsidP="000E312C">
            <w:pPr>
              <w:ind w:firstLineChars="0" w:firstLine="0"/>
            </w:pPr>
            <w:r>
              <w:rPr>
                <w:rFonts w:hint="eastAsia"/>
              </w:rPr>
              <w:t>9</w:t>
            </w:r>
            <w:r>
              <w:t>0</w:t>
            </w:r>
            <w:r>
              <w:rPr>
                <w:rFonts w:hint="eastAsia"/>
              </w:rPr>
              <w:t>-</w:t>
            </w:r>
            <w:r>
              <w:t>1</w:t>
            </w:r>
          </w:p>
        </w:tc>
        <w:tc>
          <w:tcPr>
            <w:tcW w:w="7938" w:type="dxa"/>
          </w:tcPr>
          <w:p w14:paraId="79E89E74" w14:textId="251D72C6" w:rsidR="000E312C" w:rsidRDefault="004A030E" w:rsidP="000E312C">
            <w:pPr>
              <w:ind w:firstLineChars="0" w:firstLine="0"/>
            </w:pPr>
            <w:r>
              <w:rPr>
                <w:rFonts w:hint="eastAsia"/>
              </w:rPr>
              <w:t>变电站与变电站之间的通信</w:t>
            </w:r>
          </w:p>
        </w:tc>
      </w:tr>
      <w:tr w:rsidR="000E312C" w14:paraId="73B6BF94" w14:textId="77777777" w:rsidTr="000E312C">
        <w:tc>
          <w:tcPr>
            <w:tcW w:w="993" w:type="dxa"/>
          </w:tcPr>
          <w:p w14:paraId="0CFC526E" w14:textId="13E1D705" w:rsidR="000E312C" w:rsidRDefault="00351576" w:rsidP="000E312C">
            <w:pPr>
              <w:ind w:firstLineChars="0" w:firstLine="0"/>
            </w:pPr>
            <w:r>
              <w:rPr>
                <w:rFonts w:hint="eastAsia"/>
              </w:rPr>
              <w:t>9</w:t>
            </w:r>
            <w:r>
              <w:t>0</w:t>
            </w:r>
            <w:r>
              <w:rPr>
                <w:rFonts w:hint="eastAsia"/>
              </w:rPr>
              <w:t>-</w:t>
            </w:r>
            <w:r>
              <w:t>2</w:t>
            </w:r>
          </w:p>
        </w:tc>
        <w:tc>
          <w:tcPr>
            <w:tcW w:w="7938" w:type="dxa"/>
          </w:tcPr>
          <w:p w14:paraId="46F30294" w14:textId="59282255" w:rsidR="000E312C" w:rsidRDefault="004A030E" w:rsidP="000E312C">
            <w:pPr>
              <w:ind w:firstLineChars="0" w:firstLine="0"/>
            </w:pPr>
            <w:r>
              <w:rPr>
                <w:rFonts w:hint="eastAsia"/>
              </w:rPr>
              <w:t>变电站与控制中心的通信</w:t>
            </w:r>
          </w:p>
        </w:tc>
      </w:tr>
      <w:tr w:rsidR="000E312C" w14:paraId="069E06FA" w14:textId="77777777" w:rsidTr="000E312C">
        <w:tc>
          <w:tcPr>
            <w:tcW w:w="993" w:type="dxa"/>
          </w:tcPr>
          <w:p w14:paraId="5DB78606" w14:textId="48E22C9A" w:rsidR="000E312C" w:rsidRDefault="00351576" w:rsidP="000E312C">
            <w:pPr>
              <w:ind w:firstLineChars="0" w:firstLine="0"/>
            </w:pPr>
            <w:r>
              <w:rPr>
                <w:rFonts w:hint="eastAsia"/>
              </w:rPr>
              <w:t>9</w:t>
            </w:r>
            <w:r>
              <w:t>0</w:t>
            </w:r>
            <w:r>
              <w:rPr>
                <w:rFonts w:hint="eastAsia"/>
              </w:rPr>
              <w:t>-</w:t>
            </w:r>
            <w:r>
              <w:t>3</w:t>
            </w:r>
          </w:p>
        </w:tc>
        <w:tc>
          <w:tcPr>
            <w:tcW w:w="7938" w:type="dxa"/>
          </w:tcPr>
          <w:p w14:paraId="649D6E51" w14:textId="00BEFB74" w:rsidR="000E312C" w:rsidRDefault="004A030E" w:rsidP="000E312C">
            <w:pPr>
              <w:ind w:firstLineChars="0" w:firstLine="0"/>
            </w:pPr>
            <w:r>
              <w:rPr>
                <w:rFonts w:hint="eastAsia"/>
              </w:rPr>
              <w:t>高压电气设备状态监视、诊断和分析</w:t>
            </w:r>
          </w:p>
        </w:tc>
      </w:tr>
      <w:tr w:rsidR="000E312C" w14:paraId="7982D780" w14:textId="77777777" w:rsidTr="000E312C">
        <w:tc>
          <w:tcPr>
            <w:tcW w:w="993" w:type="dxa"/>
          </w:tcPr>
          <w:p w14:paraId="71C28141" w14:textId="432C5C31" w:rsidR="000E312C" w:rsidRDefault="00351576" w:rsidP="000E312C">
            <w:pPr>
              <w:ind w:firstLineChars="0" w:firstLine="0"/>
            </w:pPr>
            <w:r>
              <w:rPr>
                <w:rFonts w:hint="eastAsia"/>
              </w:rPr>
              <w:t>9</w:t>
            </w:r>
            <w:r>
              <w:t>0</w:t>
            </w:r>
            <w:r>
              <w:rPr>
                <w:rFonts w:hint="eastAsia"/>
              </w:rPr>
              <w:t>-</w:t>
            </w:r>
            <w:r>
              <w:t>4</w:t>
            </w:r>
          </w:p>
        </w:tc>
        <w:tc>
          <w:tcPr>
            <w:tcW w:w="7938" w:type="dxa"/>
          </w:tcPr>
          <w:p w14:paraId="4DE58742" w14:textId="7D36E7DA" w:rsidR="000E312C" w:rsidRDefault="004A030E" w:rsidP="000E312C">
            <w:pPr>
              <w:ind w:firstLineChars="0" w:firstLine="0"/>
            </w:pPr>
            <w:r>
              <w:rPr>
                <w:rFonts w:hint="eastAsia"/>
              </w:rPr>
              <w:t>电力工业以太网工程实施导则</w:t>
            </w:r>
          </w:p>
        </w:tc>
      </w:tr>
      <w:tr w:rsidR="000E312C" w14:paraId="6ADB348F" w14:textId="77777777" w:rsidTr="000E312C">
        <w:tc>
          <w:tcPr>
            <w:tcW w:w="993" w:type="dxa"/>
          </w:tcPr>
          <w:p w14:paraId="3954972B" w14:textId="6229DB2D" w:rsidR="000E312C" w:rsidRDefault="00351576" w:rsidP="000E312C">
            <w:pPr>
              <w:ind w:firstLineChars="0" w:firstLine="0"/>
            </w:pPr>
            <w:r>
              <w:rPr>
                <w:rFonts w:hint="eastAsia"/>
              </w:rPr>
              <w:t>9</w:t>
            </w:r>
            <w:r>
              <w:t>0</w:t>
            </w:r>
            <w:r>
              <w:rPr>
                <w:rFonts w:hint="eastAsia"/>
              </w:rPr>
              <w:t>-</w:t>
            </w:r>
            <w:r>
              <w:t>5</w:t>
            </w:r>
          </w:p>
        </w:tc>
        <w:tc>
          <w:tcPr>
            <w:tcW w:w="7938" w:type="dxa"/>
          </w:tcPr>
          <w:p w14:paraId="7D38106E" w14:textId="49FD5B7C" w:rsidR="000E312C" w:rsidRDefault="004A030E" w:rsidP="000E312C">
            <w:pPr>
              <w:ind w:firstLineChars="0" w:firstLine="0"/>
            </w:pPr>
            <w:r>
              <w:rPr>
                <w:rFonts w:hint="eastAsia"/>
              </w:rPr>
              <w:t>同步相量传输</w:t>
            </w:r>
          </w:p>
        </w:tc>
      </w:tr>
      <w:tr w:rsidR="000E312C" w14:paraId="50DBF9A9" w14:textId="77777777" w:rsidTr="000E312C">
        <w:tc>
          <w:tcPr>
            <w:tcW w:w="993" w:type="dxa"/>
          </w:tcPr>
          <w:p w14:paraId="0A97FBFE" w14:textId="0B773303" w:rsidR="000E312C" w:rsidRDefault="00351576" w:rsidP="000E312C">
            <w:pPr>
              <w:ind w:firstLineChars="0" w:firstLine="0"/>
            </w:pPr>
            <w:r>
              <w:rPr>
                <w:rFonts w:hint="eastAsia"/>
              </w:rPr>
              <w:t>9</w:t>
            </w:r>
            <w:r>
              <w:t>0</w:t>
            </w:r>
            <w:r>
              <w:rPr>
                <w:rFonts w:hint="eastAsia"/>
              </w:rPr>
              <w:t>-</w:t>
            </w:r>
            <w:r>
              <w:t>6</w:t>
            </w:r>
          </w:p>
        </w:tc>
        <w:tc>
          <w:tcPr>
            <w:tcW w:w="7938" w:type="dxa"/>
          </w:tcPr>
          <w:p w14:paraId="03AAF740" w14:textId="17AB9125" w:rsidR="000E312C" w:rsidRDefault="004A030E" w:rsidP="000E312C">
            <w:pPr>
              <w:ind w:firstLineChars="0" w:firstLine="0"/>
            </w:pPr>
            <w:r>
              <w:rPr>
                <w:rFonts w:hint="eastAsia"/>
              </w:rPr>
              <w:t>配电自动化</w:t>
            </w:r>
          </w:p>
        </w:tc>
      </w:tr>
      <w:tr w:rsidR="000E312C" w14:paraId="209AB69B" w14:textId="77777777" w:rsidTr="000E312C">
        <w:tc>
          <w:tcPr>
            <w:tcW w:w="993" w:type="dxa"/>
          </w:tcPr>
          <w:p w14:paraId="6FB0B87E" w14:textId="34A56EA0" w:rsidR="000E312C" w:rsidRDefault="00351576" w:rsidP="000E312C">
            <w:pPr>
              <w:ind w:firstLineChars="0" w:firstLine="0"/>
            </w:pPr>
            <w:r>
              <w:rPr>
                <w:rFonts w:hint="eastAsia"/>
              </w:rPr>
              <w:t>9</w:t>
            </w:r>
            <w:r>
              <w:t>0</w:t>
            </w:r>
            <w:r>
              <w:rPr>
                <w:rFonts w:hint="eastAsia"/>
              </w:rPr>
              <w:t>-</w:t>
            </w:r>
            <w:r>
              <w:t>7</w:t>
            </w:r>
          </w:p>
        </w:tc>
        <w:tc>
          <w:tcPr>
            <w:tcW w:w="7938" w:type="dxa"/>
          </w:tcPr>
          <w:p w14:paraId="69A2AB83" w14:textId="2BEBFDE7" w:rsidR="000E312C" w:rsidRDefault="004A030E" w:rsidP="000E312C">
            <w:pPr>
              <w:ind w:firstLineChars="0" w:firstLine="0"/>
            </w:pPr>
            <w:r>
              <w:rPr>
                <w:rFonts w:hint="eastAsia"/>
              </w:rPr>
              <w:t>光伏发电</w:t>
            </w:r>
          </w:p>
        </w:tc>
      </w:tr>
      <w:tr w:rsidR="00351576" w14:paraId="5F6288F8" w14:textId="77777777" w:rsidTr="000E312C">
        <w:tc>
          <w:tcPr>
            <w:tcW w:w="993" w:type="dxa"/>
          </w:tcPr>
          <w:p w14:paraId="73E319D2" w14:textId="5FD6104C" w:rsidR="00351576" w:rsidRDefault="00351576" w:rsidP="000E312C">
            <w:pPr>
              <w:ind w:firstLineChars="0" w:firstLine="0"/>
            </w:pPr>
            <w:r>
              <w:rPr>
                <w:rFonts w:hint="eastAsia"/>
              </w:rPr>
              <w:t>9</w:t>
            </w:r>
            <w:r>
              <w:t>0</w:t>
            </w:r>
            <w:r>
              <w:rPr>
                <w:rFonts w:hint="eastAsia"/>
              </w:rPr>
              <w:t>-</w:t>
            </w:r>
            <w:r>
              <w:t>8</w:t>
            </w:r>
          </w:p>
        </w:tc>
        <w:tc>
          <w:tcPr>
            <w:tcW w:w="7938" w:type="dxa"/>
          </w:tcPr>
          <w:p w14:paraId="6A627D01" w14:textId="17784902" w:rsidR="00351576" w:rsidRDefault="004A030E" w:rsidP="000E312C">
            <w:pPr>
              <w:ind w:firstLineChars="0" w:firstLine="0"/>
            </w:pPr>
            <w:r>
              <w:rPr>
                <w:rFonts w:hint="eastAsia"/>
              </w:rPr>
              <w:t>电动汽车</w:t>
            </w:r>
          </w:p>
        </w:tc>
      </w:tr>
      <w:tr w:rsidR="00351576" w14:paraId="0F705A7B" w14:textId="77777777" w:rsidTr="000E312C">
        <w:tc>
          <w:tcPr>
            <w:tcW w:w="993" w:type="dxa"/>
          </w:tcPr>
          <w:p w14:paraId="318ABF97" w14:textId="2801A26B" w:rsidR="00351576" w:rsidRDefault="00351576" w:rsidP="000E312C">
            <w:pPr>
              <w:ind w:firstLineChars="0" w:firstLine="0"/>
            </w:pPr>
            <w:r>
              <w:rPr>
                <w:rFonts w:hint="eastAsia"/>
              </w:rPr>
              <w:t>9</w:t>
            </w:r>
            <w:r>
              <w:t>0</w:t>
            </w:r>
            <w:r>
              <w:rPr>
                <w:rFonts w:hint="eastAsia"/>
              </w:rPr>
              <w:t>-</w:t>
            </w:r>
            <w:r>
              <w:t>9</w:t>
            </w:r>
          </w:p>
        </w:tc>
        <w:tc>
          <w:tcPr>
            <w:tcW w:w="7938" w:type="dxa"/>
          </w:tcPr>
          <w:p w14:paraId="32E4D29B" w14:textId="10549FDB" w:rsidR="00351576" w:rsidRDefault="004A030E" w:rsidP="000E312C">
            <w:pPr>
              <w:ind w:firstLineChars="0" w:firstLine="0"/>
            </w:pPr>
            <w:r>
              <w:rPr>
                <w:rFonts w:hint="eastAsia"/>
              </w:rPr>
              <w:t>电池储能系统</w:t>
            </w:r>
          </w:p>
        </w:tc>
      </w:tr>
    </w:tbl>
    <w:p w14:paraId="7DAD6306" w14:textId="77777777" w:rsidR="000E312C" w:rsidRPr="00340BAA" w:rsidRDefault="000E312C" w:rsidP="000E312C">
      <w:pPr>
        <w:ind w:firstLineChars="0" w:firstLine="0"/>
      </w:pPr>
    </w:p>
    <w:p w14:paraId="69F43EE1" w14:textId="37290E66" w:rsidR="00D41F4B" w:rsidRDefault="00D41F4B" w:rsidP="00340BAA">
      <w:pPr>
        <w:pStyle w:val="20"/>
      </w:pPr>
      <w:bookmarkStart w:id="3" w:name="_Toc201663976"/>
      <w:r>
        <w:rPr>
          <w:rFonts w:hint="eastAsia"/>
        </w:rPr>
        <w:t>O</w:t>
      </w:r>
      <w:r>
        <w:t>SI</w:t>
      </w:r>
      <w:r>
        <w:rPr>
          <w:rFonts w:hint="eastAsia"/>
        </w:rPr>
        <w:t>网络通信模型</w:t>
      </w:r>
      <w:bookmarkEnd w:id="3"/>
    </w:p>
    <w:p w14:paraId="3D1A24AA" w14:textId="7D6B423C" w:rsidR="00CE7690" w:rsidRDefault="00787335" w:rsidP="00CE7690">
      <w:r>
        <w:rPr>
          <w:rFonts w:hint="eastAsia"/>
        </w:rPr>
        <w:t>为了统一不同厂家计算机网络结构体系，</w:t>
      </w:r>
      <w:r>
        <w:rPr>
          <w:rFonts w:hint="eastAsia"/>
        </w:rPr>
        <w:t>1</w:t>
      </w:r>
      <w:r>
        <w:t>997</w:t>
      </w:r>
      <w:r>
        <w:rPr>
          <w:rFonts w:hint="eastAsia"/>
        </w:rPr>
        <w:t>年国际标准化组织成立一个分委会，专门研究一种用于开放系统互联的体系结构</w:t>
      </w:r>
      <w:r>
        <w:rPr>
          <w:rFonts w:hint="eastAsia"/>
        </w:rPr>
        <w:t>O</w:t>
      </w:r>
      <w:r>
        <w:t>SI</w:t>
      </w:r>
      <w:r>
        <w:rPr>
          <w:rFonts w:hint="eastAsia"/>
        </w:rPr>
        <w:t>（</w:t>
      </w:r>
      <w:r>
        <w:rPr>
          <w:rFonts w:hint="eastAsia"/>
        </w:rPr>
        <w:t>O</w:t>
      </w:r>
      <w:r>
        <w:t>pen Systems Interconnection</w:t>
      </w:r>
      <w:r>
        <w:rPr>
          <w:rFonts w:hint="eastAsia"/>
        </w:rPr>
        <w:t>）。这个分委会提出了</w:t>
      </w:r>
      <w:r>
        <w:rPr>
          <w:rFonts w:hint="eastAsia"/>
        </w:rPr>
        <w:t>O</w:t>
      </w:r>
      <w:r>
        <w:t>SI</w:t>
      </w:r>
      <w:r>
        <w:rPr>
          <w:rFonts w:hint="eastAsia"/>
        </w:rPr>
        <w:t>参考模型，即著名的</w:t>
      </w:r>
      <w:r>
        <w:rPr>
          <w:rFonts w:hint="eastAsia"/>
        </w:rPr>
        <w:t>O</w:t>
      </w:r>
      <w:r>
        <w:t>SI</w:t>
      </w:r>
      <w:r>
        <w:rPr>
          <w:rFonts w:hint="eastAsia"/>
        </w:rPr>
        <w:t>七层模型。</w:t>
      </w:r>
    </w:p>
    <w:p w14:paraId="57A8E717" w14:textId="0C929704" w:rsidR="00B83B13" w:rsidRDefault="00787335" w:rsidP="00B83B13">
      <w:r>
        <w:rPr>
          <w:rFonts w:hint="eastAsia"/>
        </w:rPr>
        <w:t>O</w:t>
      </w:r>
      <w:r>
        <w:t>SI</w:t>
      </w:r>
      <w:r>
        <w:rPr>
          <w:rFonts w:hint="eastAsia"/>
        </w:rPr>
        <w:t>七层模型</w:t>
      </w:r>
      <w:r w:rsidR="00B83B13">
        <w:rPr>
          <w:rFonts w:hint="eastAsia"/>
        </w:rPr>
        <w:t>从下向上依次为物理层、数据链路层、网络层、传输层、会话层、表示层、应用层，如图</w:t>
      </w:r>
      <w:r w:rsidR="00B83B13">
        <w:t>1</w:t>
      </w:r>
      <w:r w:rsidR="00B83B13">
        <w:rPr>
          <w:rFonts w:hint="eastAsia"/>
        </w:rPr>
        <w:t>-</w:t>
      </w:r>
      <w:r w:rsidR="00B83B13">
        <w:t>2</w:t>
      </w:r>
      <w:r w:rsidR="00B83B13">
        <w:rPr>
          <w:rFonts w:hint="eastAsia"/>
        </w:rPr>
        <w:t>所示。除物理层外，几乎每一层都以软件代码实现。</w:t>
      </w:r>
      <w:r w:rsidR="00B83B13">
        <w:rPr>
          <w:rFonts w:hint="eastAsia"/>
        </w:rPr>
        <w:t>I</w:t>
      </w:r>
      <w:r w:rsidR="00B83B13">
        <w:t>EC61850</w:t>
      </w:r>
      <w:r w:rsidR="00B83B13">
        <w:rPr>
          <w:rFonts w:hint="eastAsia"/>
        </w:rPr>
        <w:t>使用</w:t>
      </w:r>
      <w:r w:rsidR="00B83B13">
        <w:rPr>
          <w:rFonts w:hint="eastAsia"/>
        </w:rPr>
        <w:t>O</w:t>
      </w:r>
      <w:r w:rsidR="00B83B13">
        <w:t>SI</w:t>
      </w:r>
      <w:r w:rsidR="00B83B13">
        <w:rPr>
          <w:rFonts w:hint="eastAsia"/>
        </w:rPr>
        <w:t>应用专</w:t>
      </w:r>
      <w:proofErr w:type="gramStart"/>
      <w:r w:rsidR="00B83B13">
        <w:rPr>
          <w:rFonts w:hint="eastAsia"/>
        </w:rPr>
        <w:t>规</w:t>
      </w:r>
      <w:proofErr w:type="gramEnd"/>
      <w:r w:rsidR="00B83B13">
        <w:rPr>
          <w:rFonts w:hint="eastAsia"/>
        </w:rPr>
        <w:t>（</w:t>
      </w:r>
      <w:r w:rsidR="00B83B13">
        <w:rPr>
          <w:rFonts w:hint="eastAsia"/>
        </w:rPr>
        <w:t>A</w:t>
      </w:r>
      <w:r w:rsidR="00B83B13">
        <w:t>-P</w:t>
      </w:r>
      <w:r w:rsidR="00B83B13">
        <w:rPr>
          <w:rFonts w:hint="eastAsia"/>
        </w:rPr>
        <w:t>rofile</w:t>
      </w:r>
      <w:r w:rsidR="00B83B13">
        <w:rPr>
          <w:rFonts w:hint="eastAsia"/>
        </w:rPr>
        <w:t>）和传输</w:t>
      </w:r>
      <w:proofErr w:type="gramStart"/>
      <w:r w:rsidR="00B83B13">
        <w:rPr>
          <w:rFonts w:hint="eastAsia"/>
        </w:rPr>
        <w:t>规</w:t>
      </w:r>
      <w:proofErr w:type="gramEnd"/>
      <w:r w:rsidR="00B83B13">
        <w:rPr>
          <w:rFonts w:hint="eastAsia"/>
        </w:rPr>
        <w:t>(</w:t>
      </w:r>
      <w:r w:rsidR="00B83B13">
        <w:t>T-Profile</w:t>
      </w:r>
      <w:r w:rsidR="00B83B13">
        <w:rPr>
          <w:rFonts w:hint="eastAsia"/>
        </w:rPr>
        <w:t>)</w:t>
      </w:r>
      <w:r w:rsidR="00B83B13">
        <w:rPr>
          <w:rFonts w:hint="eastAsia"/>
        </w:rPr>
        <w:t>来描述不同的通信</w:t>
      </w:r>
      <w:proofErr w:type="gramStart"/>
      <w:r w:rsidR="00B83B13">
        <w:rPr>
          <w:rFonts w:hint="eastAsia"/>
        </w:rPr>
        <w:t>栈</w:t>
      </w:r>
      <w:proofErr w:type="gramEnd"/>
      <w:r w:rsidR="00AE67DF">
        <w:rPr>
          <w:rFonts w:hint="eastAsia"/>
        </w:rPr>
        <w:t>。应用专</w:t>
      </w:r>
      <w:proofErr w:type="gramStart"/>
      <w:r w:rsidR="00AE67DF">
        <w:rPr>
          <w:rFonts w:hint="eastAsia"/>
        </w:rPr>
        <w:t>规</w:t>
      </w:r>
      <w:proofErr w:type="gramEnd"/>
      <w:r w:rsidR="00AE67DF">
        <w:rPr>
          <w:rFonts w:hint="eastAsia"/>
        </w:rPr>
        <w:t>对应高三层，传输专</w:t>
      </w:r>
      <w:proofErr w:type="gramStart"/>
      <w:r w:rsidR="00AE67DF">
        <w:rPr>
          <w:rFonts w:hint="eastAsia"/>
        </w:rPr>
        <w:t>规对应低</w:t>
      </w:r>
      <w:proofErr w:type="gramEnd"/>
      <w:r w:rsidR="00AE67DF">
        <w:rPr>
          <w:rFonts w:hint="eastAsia"/>
        </w:rPr>
        <w:t>四层。</w:t>
      </w:r>
    </w:p>
    <w:p w14:paraId="6EB83F57" w14:textId="56447242" w:rsidR="00AE67DF" w:rsidRDefault="00D51FCA" w:rsidP="00D51FCA">
      <w:pPr>
        <w:ind w:firstLineChars="0" w:firstLine="0"/>
        <w:jc w:val="center"/>
      </w:pPr>
      <w:r>
        <w:object w:dxaOrig="6149" w:dyaOrig="5724" w14:anchorId="3DB3AC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2.15pt;height:188.75pt" o:ole="">
            <v:imagedata r:id="rId21" o:title=""/>
          </v:shape>
          <o:OLEObject Type="Embed" ProgID="Visio.Drawing.11" ShapeID="_x0000_i1025" DrawAspect="Content" ObjectID="_1812276753" r:id="rId22"/>
        </w:object>
      </w:r>
    </w:p>
    <w:p w14:paraId="61C96433" w14:textId="7BFB34E7" w:rsidR="00B83B13" w:rsidRPr="00D51FCA" w:rsidRDefault="00D51FCA" w:rsidP="00D51FCA">
      <w:pPr>
        <w:ind w:firstLine="360"/>
        <w:jc w:val="center"/>
        <w:rPr>
          <w:sz w:val="18"/>
          <w:szCs w:val="18"/>
        </w:rPr>
      </w:pPr>
      <w:r w:rsidRPr="00D51FCA">
        <w:rPr>
          <w:rFonts w:hint="eastAsia"/>
          <w:sz w:val="18"/>
          <w:szCs w:val="18"/>
        </w:rPr>
        <w:t>图</w:t>
      </w:r>
      <w:r w:rsidRPr="00D51FCA">
        <w:rPr>
          <w:rFonts w:hint="eastAsia"/>
          <w:sz w:val="18"/>
          <w:szCs w:val="18"/>
        </w:rPr>
        <w:t>1-</w:t>
      </w:r>
      <w:r w:rsidRPr="00D51FCA">
        <w:rPr>
          <w:sz w:val="18"/>
          <w:szCs w:val="18"/>
        </w:rPr>
        <w:t>2 OSI</w:t>
      </w:r>
      <w:r w:rsidRPr="00D51FCA">
        <w:rPr>
          <w:rFonts w:hint="eastAsia"/>
          <w:sz w:val="18"/>
          <w:szCs w:val="18"/>
        </w:rPr>
        <w:t>参考模型</w:t>
      </w:r>
    </w:p>
    <w:p w14:paraId="3E01D8A4" w14:textId="265B3E15" w:rsidR="00B83B13" w:rsidRDefault="00770A15" w:rsidP="00B83B13">
      <w:r>
        <w:t>OSI</w:t>
      </w:r>
      <w:r>
        <w:rPr>
          <w:rFonts w:hint="eastAsia"/>
        </w:rPr>
        <w:t>模型各层功能</w:t>
      </w:r>
    </w:p>
    <w:p w14:paraId="156980E6" w14:textId="00121902" w:rsidR="00770A15" w:rsidRDefault="00770A15" w:rsidP="00770A15">
      <w:pPr>
        <w:pStyle w:val="ab"/>
        <w:numPr>
          <w:ilvl w:val="0"/>
          <w:numId w:val="12"/>
        </w:numPr>
        <w:ind w:firstLineChars="0"/>
      </w:pPr>
      <w:r>
        <w:rPr>
          <w:rFonts w:hint="eastAsia"/>
        </w:rPr>
        <w:t>物理层</w:t>
      </w:r>
    </w:p>
    <w:p w14:paraId="515609AA" w14:textId="74E28608" w:rsidR="00770A15" w:rsidRDefault="00BB362D" w:rsidP="00770A15">
      <w:pPr>
        <w:pStyle w:val="ab"/>
        <w:ind w:left="840" w:firstLineChars="0" w:firstLine="0"/>
      </w:pPr>
      <w:r>
        <w:rPr>
          <w:rFonts w:hint="eastAsia"/>
        </w:rPr>
        <w:t>物理层主要功能是完成</w:t>
      </w:r>
      <w:r w:rsidR="00B053A9">
        <w:rPr>
          <w:rFonts w:hint="eastAsia"/>
        </w:rPr>
        <w:t>发送端和接收端之间原始比特流的传输，并在机械、电气、功能和过程等方面对传输介质进行详细规范。</w:t>
      </w:r>
    </w:p>
    <w:p w14:paraId="74077122" w14:textId="3116EC5F" w:rsidR="00770A15" w:rsidRDefault="00770A15" w:rsidP="00770A15">
      <w:pPr>
        <w:pStyle w:val="ab"/>
        <w:numPr>
          <w:ilvl w:val="0"/>
          <w:numId w:val="12"/>
        </w:numPr>
        <w:ind w:firstLineChars="0"/>
      </w:pPr>
      <w:r>
        <w:rPr>
          <w:rFonts w:hint="eastAsia"/>
        </w:rPr>
        <w:t>数据链路层</w:t>
      </w:r>
    </w:p>
    <w:p w14:paraId="461378A0" w14:textId="5D935F95" w:rsidR="00770A15" w:rsidRDefault="00B053A9" w:rsidP="00770A15">
      <w:pPr>
        <w:pStyle w:val="ab"/>
        <w:ind w:left="840" w:firstLineChars="0" w:firstLine="0"/>
      </w:pPr>
      <w:r>
        <w:rPr>
          <w:rFonts w:hint="eastAsia"/>
        </w:rPr>
        <w:t>在物理层的基础上，数据链路层在发送主机和接收主机之间建立数据链路连接，</w:t>
      </w:r>
      <w:proofErr w:type="gramStart"/>
      <w:r>
        <w:rPr>
          <w:rFonts w:hint="eastAsia"/>
        </w:rPr>
        <w:t>传输以帧为</w:t>
      </w:r>
      <w:proofErr w:type="gramEnd"/>
      <w:r>
        <w:rPr>
          <w:rFonts w:hint="eastAsia"/>
        </w:rPr>
        <w:t>单位的数据包，并采用差错控制和流量控制方法</w:t>
      </w:r>
      <w:r w:rsidR="005C47C6">
        <w:rPr>
          <w:rFonts w:hint="eastAsia"/>
        </w:rPr>
        <w:t>在不可靠的物理介质上提供可靠的数据传输。包括物理地址寻址、数据帧组装、流量控制、数据的检错和重发等。</w:t>
      </w:r>
      <w:r w:rsidR="00B66E2A">
        <w:rPr>
          <w:rFonts w:hint="eastAsia"/>
        </w:rPr>
        <w:t>数据链路层会在数据包上增加</w:t>
      </w:r>
      <w:r w:rsidR="00B66E2A">
        <w:rPr>
          <w:rFonts w:hint="eastAsia"/>
        </w:rPr>
        <w:t>L</w:t>
      </w:r>
      <w:r w:rsidR="00B66E2A">
        <w:t>LC</w:t>
      </w:r>
      <w:r w:rsidR="00B66E2A">
        <w:rPr>
          <w:rFonts w:hint="eastAsia"/>
        </w:rPr>
        <w:t>和</w:t>
      </w:r>
      <w:r w:rsidR="00B66E2A">
        <w:rPr>
          <w:rFonts w:hint="eastAsia"/>
        </w:rPr>
        <w:t>M</w:t>
      </w:r>
      <w:r w:rsidR="00B66E2A">
        <w:t>AC</w:t>
      </w:r>
      <w:r w:rsidR="00B66E2A">
        <w:rPr>
          <w:rFonts w:hint="eastAsia"/>
        </w:rPr>
        <w:t>地址，</w:t>
      </w:r>
      <w:r w:rsidR="00B66E2A">
        <w:rPr>
          <w:rFonts w:hint="eastAsia"/>
        </w:rPr>
        <w:t>L</w:t>
      </w:r>
      <w:r w:rsidR="00B66E2A">
        <w:t>LC</w:t>
      </w:r>
      <w:r w:rsidR="00B66E2A">
        <w:rPr>
          <w:rFonts w:hint="eastAsia"/>
        </w:rPr>
        <w:t>为网络</w:t>
      </w:r>
      <w:proofErr w:type="gramStart"/>
      <w:r w:rsidR="00B66E2A">
        <w:rPr>
          <w:rFonts w:hint="eastAsia"/>
        </w:rPr>
        <w:t>侧提供</w:t>
      </w:r>
      <w:proofErr w:type="gramEnd"/>
      <w:r w:rsidR="00B66E2A">
        <w:t>SAP</w:t>
      </w:r>
      <w:r w:rsidR="00B66E2A">
        <w:rPr>
          <w:rFonts w:hint="eastAsia"/>
        </w:rPr>
        <w:t>访问点。</w:t>
      </w:r>
    </w:p>
    <w:p w14:paraId="4CAC0745" w14:textId="70E7B7CC" w:rsidR="00770A15" w:rsidRDefault="00770A15" w:rsidP="00770A15">
      <w:pPr>
        <w:pStyle w:val="ab"/>
        <w:numPr>
          <w:ilvl w:val="0"/>
          <w:numId w:val="12"/>
        </w:numPr>
        <w:ind w:firstLineChars="0"/>
      </w:pPr>
      <w:r>
        <w:rPr>
          <w:rFonts w:hint="eastAsia"/>
        </w:rPr>
        <w:t>网络层</w:t>
      </w:r>
    </w:p>
    <w:p w14:paraId="0482F8A3" w14:textId="28E194D2" w:rsidR="00770A15" w:rsidRDefault="009637DE" w:rsidP="00770A15">
      <w:pPr>
        <w:pStyle w:val="ab"/>
        <w:ind w:left="840" w:firstLineChars="0" w:firstLine="0"/>
      </w:pPr>
      <w:r>
        <w:rPr>
          <w:rFonts w:hint="eastAsia"/>
        </w:rPr>
        <w:t>在发送端，网络层负责将数据链路层提供的帧组装成数据包，包中封装有网络层包头，包头含有</w:t>
      </w:r>
      <w:r w:rsidR="00005455">
        <w:rPr>
          <w:rFonts w:hint="eastAsia"/>
        </w:rPr>
        <w:t>发送端主机和接收端主机的网络地址。到达</w:t>
      </w:r>
      <w:proofErr w:type="gramStart"/>
      <w:r w:rsidR="00005455">
        <w:rPr>
          <w:rFonts w:hint="eastAsia"/>
        </w:rPr>
        <w:t>接收端后数据包</w:t>
      </w:r>
      <w:proofErr w:type="gramEnd"/>
      <w:r w:rsidR="00005455">
        <w:rPr>
          <w:rFonts w:hint="eastAsia"/>
        </w:rPr>
        <w:t>再被还原为数据帧。</w:t>
      </w:r>
    </w:p>
    <w:p w14:paraId="4B7074BD" w14:textId="3000A70F" w:rsidR="00005455" w:rsidRDefault="00005455" w:rsidP="00770A15">
      <w:pPr>
        <w:pStyle w:val="ab"/>
        <w:ind w:left="840" w:firstLineChars="0" w:firstLine="0"/>
      </w:pPr>
      <w:r>
        <w:rPr>
          <w:rFonts w:hint="eastAsia"/>
        </w:rPr>
        <w:t>决定如何将数据从发送方路由到接收方。网络层通过综合考虑发送优先权、网络拥塞程度、服务质量以及可选路由的花费来选择最佳路径，即路由选择。</w:t>
      </w:r>
    </w:p>
    <w:p w14:paraId="5F7DB705" w14:textId="74844445" w:rsidR="00770A15" w:rsidRDefault="00770A15" w:rsidP="00770A15">
      <w:pPr>
        <w:pStyle w:val="ab"/>
        <w:numPr>
          <w:ilvl w:val="0"/>
          <w:numId w:val="12"/>
        </w:numPr>
        <w:ind w:firstLineChars="0"/>
      </w:pPr>
      <w:r>
        <w:rPr>
          <w:rFonts w:hint="eastAsia"/>
        </w:rPr>
        <w:t>传输层</w:t>
      </w:r>
    </w:p>
    <w:p w14:paraId="24FB8082" w14:textId="65F9789B" w:rsidR="00770A15" w:rsidRDefault="00005455" w:rsidP="00770A15">
      <w:pPr>
        <w:ind w:left="420" w:firstLineChars="0"/>
      </w:pPr>
      <w:r>
        <w:rPr>
          <w:rFonts w:hint="eastAsia"/>
        </w:rPr>
        <w:t>确保数据可靠、顺序、无差地从发送主机到接收主机；发送方主机将较长的数据包</w:t>
      </w:r>
      <w:r w:rsidR="00B258A5">
        <w:rPr>
          <w:rFonts w:hint="eastAsia"/>
        </w:rPr>
        <w:t>进行强制分割，生成较小的数据段，对每个数据段进行编号，在接收方按照编号进行重组。</w:t>
      </w:r>
    </w:p>
    <w:p w14:paraId="2E94B1EB" w14:textId="6076C92E" w:rsidR="00B258A5" w:rsidRDefault="00B258A5" w:rsidP="00770A15">
      <w:pPr>
        <w:ind w:left="420" w:firstLineChars="0"/>
      </w:pPr>
      <w:r>
        <w:rPr>
          <w:rFonts w:hint="eastAsia"/>
        </w:rPr>
        <w:t>数据传送完毕后，</w:t>
      </w:r>
      <w:r w:rsidR="00B66E2A">
        <w:rPr>
          <w:rFonts w:hint="eastAsia"/>
        </w:rPr>
        <w:t>接收方的传输层将发送一个</w:t>
      </w:r>
      <w:r w:rsidR="00B66E2A">
        <w:rPr>
          <w:rFonts w:hint="eastAsia"/>
        </w:rPr>
        <w:t>A</w:t>
      </w:r>
      <w:r w:rsidR="00B66E2A">
        <w:t>CK</w:t>
      </w:r>
      <w:r w:rsidR="00B66E2A">
        <w:rPr>
          <w:rFonts w:hint="eastAsia"/>
        </w:rPr>
        <w:t>应答信号。如果数据有错，则请求重发；发送方长时间未接受到应答报文，则认为数据丢失从而重新发送他们。</w:t>
      </w:r>
    </w:p>
    <w:p w14:paraId="1C52C439" w14:textId="7A29BB54" w:rsidR="00770A15" w:rsidRDefault="00770A15" w:rsidP="00770A15">
      <w:pPr>
        <w:pStyle w:val="ab"/>
        <w:numPr>
          <w:ilvl w:val="0"/>
          <w:numId w:val="12"/>
        </w:numPr>
        <w:ind w:firstLineChars="0"/>
      </w:pPr>
      <w:r>
        <w:rPr>
          <w:rFonts w:hint="eastAsia"/>
        </w:rPr>
        <w:t>会话层</w:t>
      </w:r>
    </w:p>
    <w:p w14:paraId="774E9262" w14:textId="725FF16B" w:rsidR="00770A15" w:rsidRDefault="00694617" w:rsidP="00770A15">
      <w:pPr>
        <w:pStyle w:val="ab"/>
        <w:ind w:left="840" w:firstLineChars="0" w:firstLine="0"/>
      </w:pPr>
      <w:r>
        <w:rPr>
          <w:rFonts w:hint="eastAsia"/>
        </w:rPr>
        <w:t>会话层常被称作网络通信的“交通警察”。会话层</w:t>
      </w:r>
      <w:r w:rsidR="004B5298">
        <w:rPr>
          <w:rFonts w:hint="eastAsia"/>
        </w:rPr>
        <w:t>负责建立、管理、终止不同主机之间的通信连接，控制会话过程的有效进行。另一个功能是在两个网络节点间进行同步。最后，会话层还会监测会话参与者的身份，确保只有获得授权的主机才可能加入会话。</w:t>
      </w:r>
    </w:p>
    <w:p w14:paraId="0ECBE078" w14:textId="1072FA2D" w:rsidR="00770A15" w:rsidRDefault="00770A15" w:rsidP="00770A15">
      <w:pPr>
        <w:pStyle w:val="ab"/>
        <w:numPr>
          <w:ilvl w:val="0"/>
          <w:numId w:val="12"/>
        </w:numPr>
        <w:ind w:firstLineChars="0"/>
      </w:pPr>
      <w:r>
        <w:rPr>
          <w:rFonts w:hint="eastAsia"/>
        </w:rPr>
        <w:t>表示层</w:t>
      </w:r>
    </w:p>
    <w:p w14:paraId="7EB8B385" w14:textId="3D17CCB2" w:rsidR="00770A15" w:rsidRDefault="00122640" w:rsidP="00770A15">
      <w:pPr>
        <w:pStyle w:val="ab"/>
        <w:ind w:left="840" w:firstLineChars="0" w:firstLine="0"/>
      </w:pPr>
      <w:r>
        <w:rPr>
          <w:rFonts w:hint="eastAsia"/>
        </w:rPr>
        <w:t>表示层是应用层和网络语言之间的翻译官。另外，表示层还负责数据的加密和解密。</w:t>
      </w:r>
    </w:p>
    <w:p w14:paraId="5514A0C7" w14:textId="3824FF32" w:rsidR="00122640" w:rsidRDefault="00122640" w:rsidP="00770A15">
      <w:pPr>
        <w:pStyle w:val="ab"/>
        <w:ind w:left="840" w:firstLineChars="0" w:firstLine="0"/>
      </w:pPr>
      <w:r>
        <w:rPr>
          <w:rFonts w:hint="eastAsia"/>
        </w:rPr>
        <w:t>在</w:t>
      </w:r>
      <w:r>
        <w:rPr>
          <w:rFonts w:hint="eastAsia"/>
        </w:rPr>
        <w:t>I</w:t>
      </w:r>
      <w:r>
        <w:t>EC</w:t>
      </w:r>
      <w:r>
        <w:rPr>
          <w:rFonts w:hint="eastAsia"/>
        </w:rPr>
        <w:t>61850</w:t>
      </w:r>
      <w:r>
        <w:rPr>
          <w:rFonts w:hint="eastAsia"/>
        </w:rPr>
        <w:t>中，表示层采用了</w:t>
      </w:r>
      <w:r>
        <w:rPr>
          <w:rFonts w:hint="eastAsia"/>
        </w:rPr>
        <w:t>A</w:t>
      </w:r>
      <w:r>
        <w:t>SN</w:t>
      </w:r>
      <w:r>
        <w:rPr>
          <w:rFonts w:hint="eastAsia"/>
        </w:rPr>
        <w:t>.</w:t>
      </w:r>
      <w:r>
        <w:t>1</w:t>
      </w:r>
      <w:r>
        <w:rPr>
          <w:rFonts w:hint="eastAsia"/>
        </w:rPr>
        <w:t>规范，</w:t>
      </w:r>
      <w:r>
        <w:rPr>
          <w:rFonts w:hint="eastAsia"/>
        </w:rPr>
        <w:t>A</w:t>
      </w:r>
      <w:r>
        <w:t>SN.1</w:t>
      </w:r>
      <w:r>
        <w:rPr>
          <w:rFonts w:hint="eastAsia"/>
        </w:rPr>
        <w:t>是抽象语法标记（</w:t>
      </w:r>
      <w:r>
        <w:rPr>
          <w:rFonts w:hint="eastAsia"/>
        </w:rPr>
        <w:t>A</w:t>
      </w:r>
      <w:r>
        <w:t>bstract S</w:t>
      </w:r>
      <w:r>
        <w:rPr>
          <w:rFonts w:hint="eastAsia"/>
        </w:rPr>
        <w:t>y</w:t>
      </w:r>
      <w:r>
        <w:t>ntax Notation One</w:t>
      </w:r>
      <w:r>
        <w:rPr>
          <w:rFonts w:hint="eastAsia"/>
        </w:rPr>
        <w:t>）的英文缩写。正式由于</w:t>
      </w:r>
      <w:r>
        <w:rPr>
          <w:rFonts w:hint="eastAsia"/>
        </w:rPr>
        <w:t>A</w:t>
      </w:r>
      <w:r>
        <w:t>SN</w:t>
      </w:r>
      <w:r>
        <w:rPr>
          <w:rFonts w:hint="eastAsia"/>
        </w:rPr>
        <w:t>.</w:t>
      </w:r>
      <w:r>
        <w:t>1</w:t>
      </w:r>
      <w:r>
        <w:rPr>
          <w:rFonts w:hint="eastAsia"/>
        </w:rPr>
        <w:t>规范，</w:t>
      </w:r>
      <w:r>
        <w:rPr>
          <w:rFonts w:hint="eastAsia"/>
        </w:rPr>
        <w:t>I</w:t>
      </w:r>
      <w:r>
        <w:t>EC</w:t>
      </w:r>
      <w:r>
        <w:rPr>
          <w:rFonts w:hint="eastAsia"/>
        </w:rPr>
        <w:t>61850</w:t>
      </w:r>
      <w:r>
        <w:rPr>
          <w:rFonts w:hint="eastAsia"/>
        </w:rPr>
        <w:t>标准已不再关心具体的通信过程，而是把重点放在了变电站内</w:t>
      </w:r>
      <w:r>
        <w:rPr>
          <w:rFonts w:hint="eastAsia"/>
        </w:rPr>
        <w:t>I</w:t>
      </w:r>
      <w:r>
        <w:t>ED</w:t>
      </w:r>
      <w:r>
        <w:rPr>
          <w:rFonts w:hint="eastAsia"/>
        </w:rPr>
        <w:t>之间的数据交换模型和互操作规范上。</w:t>
      </w:r>
    </w:p>
    <w:p w14:paraId="4D1B64C2" w14:textId="0FBBF4C5" w:rsidR="00770A15" w:rsidRDefault="00770A15" w:rsidP="00770A15">
      <w:pPr>
        <w:pStyle w:val="ab"/>
        <w:numPr>
          <w:ilvl w:val="0"/>
          <w:numId w:val="12"/>
        </w:numPr>
        <w:ind w:firstLineChars="0"/>
      </w:pPr>
      <w:r>
        <w:rPr>
          <w:rFonts w:hint="eastAsia"/>
        </w:rPr>
        <w:t>应用层</w:t>
      </w:r>
    </w:p>
    <w:p w14:paraId="2A52FF5D" w14:textId="3C8BB554" w:rsidR="00770A15" w:rsidRDefault="00873829" w:rsidP="00770A15">
      <w:pPr>
        <w:pStyle w:val="ab"/>
        <w:ind w:left="840" w:firstLineChars="0" w:firstLine="0"/>
      </w:pPr>
      <w:r>
        <w:rPr>
          <w:rFonts w:hint="eastAsia"/>
        </w:rPr>
        <w:t>应用层为操作系统或软件提供访问网络的接口，并提供常见的网络应用服务。</w:t>
      </w:r>
    </w:p>
    <w:p w14:paraId="56B8279D" w14:textId="186E1EC5" w:rsidR="00873829" w:rsidRDefault="00873829" w:rsidP="00770A15">
      <w:pPr>
        <w:pStyle w:val="ab"/>
        <w:ind w:left="840" w:firstLineChars="0" w:firstLine="0"/>
      </w:pPr>
      <w:r>
        <w:rPr>
          <w:rFonts w:hint="eastAsia"/>
        </w:rPr>
        <w:t>制造报文规范</w:t>
      </w:r>
      <w:r>
        <w:t>MMS</w:t>
      </w:r>
      <w:r>
        <w:rPr>
          <w:rFonts w:hint="eastAsia"/>
        </w:rPr>
        <w:t>（</w:t>
      </w:r>
      <w:r>
        <w:rPr>
          <w:rFonts w:hint="eastAsia"/>
        </w:rPr>
        <w:t>Manufa</w:t>
      </w:r>
      <w:r>
        <w:t>cture Message Specification</w:t>
      </w:r>
      <w:r>
        <w:rPr>
          <w:rFonts w:hint="eastAsia"/>
        </w:rPr>
        <w:t>）是一种在工业自动化领域获得广</w:t>
      </w:r>
      <w:r>
        <w:rPr>
          <w:rFonts w:hint="eastAsia"/>
        </w:rPr>
        <w:lastRenderedPageBreak/>
        <w:t>泛应用的应用层协议。</w:t>
      </w:r>
      <w:r>
        <w:rPr>
          <w:rFonts w:hint="eastAsia"/>
        </w:rPr>
        <w:t>I</w:t>
      </w:r>
      <w:r>
        <w:t>EC61850</w:t>
      </w:r>
      <w:r>
        <w:rPr>
          <w:rFonts w:hint="eastAsia"/>
        </w:rPr>
        <w:t>将其大部分模型和服务都映射到</w:t>
      </w:r>
      <w:r>
        <w:rPr>
          <w:rFonts w:hint="eastAsia"/>
        </w:rPr>
        <w:t>M</w:t>
      </w:r>
      <w:r>
        <w:t>MS</w:t>
      </w:r>
      <w:r>
        <w:rPr>
          <w:rFonts w:hint="eastAsia"/>
        </w:rPr>
        <w:t>协议上。</w:t>
      </w:r>
    </w:p>
    <w:p w14:paraId="3220B986" w14:textId="4904848B" w:rsidR="003B29E9" w:rsidRDefault="003B29E9" w:rsidP="003B29E9">
      <w:pPr>
        <w:pStyle w:val="20"/>
      </w:pPr>
      <w:bookmarkStart w:id="4" w:name="_Toc201663977"/>
      <w:r>
        <w:rPr>
          <w:rFonts w:hint="eastAsia"/>
        </w:rPr>
        <w:t>T</w:t>
      </w:r>
      <w:r>
        <w:t>CP/IP</w:t>
      </w:r>
      <w:r>
        <w:rPr>
          <w:rFonts w:hint="eastAsia"/>
        </w:rPr>
        <w:t>网络模型</w:t>
      </w:r>
      <w:bookmarkEnd w:id="4"/>
    </w:p>
    <w:p w14:paraId="4D5D9C91" w14:textId="4E7BAC32" w:rsidR="00B015D5" w:rsidRPr="00B015D5" w:rsidRDefault="00B015D5" w:rsidP="00B015D5">
      <w:r>
        <w:rPr>
          <w:rFonts w:hint="eastAsia"/>
        </w:rPr>
        <w:t>传输控制协议</w:t>
      </w:r>
      <w:r>
        <w:rPr>
          <w:rFonts w:hint="eastAsia"/>
        </w:rPr>
        <w:t>T</w:t>
      </w:r>
      <w:r>
        <w:t>CP</w:t>
      </w:r>
      <w:r>
        <w:rPr>
          <w:rFonts w:hint="eastAsia"/>
        </w:rPr>
        <w:t>和国际协议</w:t>
      </w:r>
      <w:r>
        <w:rPr>
          <w:rFonts w:hint="eastAsia"/>
        </w:rPr>
        <w:t>I</w:t>
      </w:r>
      <w:r>
        <w:t>P</w:t>
      </w:r>
      <w:r>
        <w:rPr>
          <w:rFonts w:hint="eastAsia"/>
        </w:rPr>
        <w:t>连源于美国国防部高等研究规划局（</w:t>
      </w:r>
      <w:r>
        <w:rPr>
          <w:rFonts w:hint="eastAsia"/>
        </w:rPr>
        <w:t>D</w:t>
      </w:r>
      <w:r>
        <w:t>ARPA</w:t>
      </w:r>
      <w:r>
        <w:rPr>
          <w:rFonts w:hint="eastAsia"/>
        </w:rPr>
        <w:t>）的</w:t>
      </w:r>
      <w:r>
        <w:rPr>
          <w:rFonts w:hint="eastAsia"/>
        </w:rPr>
        <w:t>A</w:t>
      </w:r>
      <w:r>
        <w:t>RPANET</w:t>
      </w:r>
      <w:r>
        <w:rPr>
          <w:rFonts w:hint="eastAsia"/>
        </w:rPr>
        <w:t>网，现已成为因特网的通讯协议。虽然</w:t>
      </w:r>
      <w:r>
        <w:rPr>
          <w:rFonts w:hint="eastAsia"/>
        </w:rPr>
        <w:t>T</w:t>
      </w:r>
      <w:r>
        <w:t>CP/IP</w:t>
      </w:r>
      <w:r>
        <w:rPr>
          <w:rFonts w:hint="eastAsia"/>
        </w:rPr>
        <w:t>协议不是</w:t>
      </w:r>
      <w:r>
        <w:rPr>
          <w:rFonts w:hint="eastAsia"/>
        </w:rPr>
        <w:t>O</w:t>
      </w:r>
      <w:r>
        <w:t>SI</w:t>
      </w:r>
      <w:r>
        <w:rPr>
          <w:rFonts w:hint="eastAsia"/>
        </w:rPr>
        <w:t>标准，但它是</w:t>
      </w:r>
      <w:r w:rsidR="009C75DE">
        <w:rPr>
          <w:rFonts w:hint="eastAsia"/>
        </w:rPr>
        <w:t>目前最流行的商业化协议，被公认为当前的工业标准或“事实上的标准”。</w:t>
      </w:r>
    </w:p>
    <w:p w14:paraId="455573E5" w14:textId="31DD19B4" w:rsidR="003B29E9" w:rsidRPr="003B29E9" w:rsidRDefault="003B29E9" w:rsidP="003B29E9">
      <w:pPr>
        <w:ind w:firstLineChars="0"/>
      </w:pPr>
      <w:r>
        <w:rPr>
          <w:rFonts w:hint="eastAsia"/>
        </w:rPr>
        <w:t>I</w:t>
      </w:r>
      <w:r>
        <w:t>EC61850</w:t>
      </w:r>
      <w:r>
        <w:rPr>
          <w:rFonts w:hint="eastAsia"/>
        </w:rPr>
        <w:t>的核心通信协议在映射到</w:t>
      </w:r>
      <w:r>
        <w:rPr>
          <w:rFonts w:hint="eastAsia"/>
        </w:rPr>
        <w:t>M</w:t>
      </w:r>
      <w:r>
        <w:t>MS</w:t>
      </w:r>
      <w:r>
        <w:rPr>
          <w:rFonts w:hint="eastAsia"/>
        </w:rPr>
        <w:t>上时共有两种方式：一是完全采用</w:t>
      </w:r>
      <w:r>
        <w:rPr>
          <w:rFonts w:hint="eastAsia"/>
        </w:rPr>
        <w:t>O</w:t>
      </w:r>
      <w:r>
        <w:t>SI</w:t>
      </w:r>
      <w:r>
        <w:rPr>
          <w:rFonts w:hint="eastAsia"/>
        </w:rPr>
        <w:t>七层模型，二是将低</w:t>
      </w:r>
      <w:r>
        <w:rPr>
          <w:rFonts w:hint="eastAsia"/>
        </w:rPr>
        <w:t>4</w:t>
      </w:r>
      <w:r>
        <w:rPr>
          <w:rFonts w:hint="eastAsia"/>
        </w:rPr>
        <w:t>层映射到</w:t>
      </w:r>
      <w:r>
        <w:rPr>
          <w:rFonts w:hint="eastAsia"/>
        </w:rPr>
        <w:t>T</w:t>
      </w:r>
      <w:r>
        <w:t>CP/IP</w:t>
      </w:r>
      <w:r>
        <w:rPr>
          <w:rFonts w:hint="eastAsia"/>
        </w:rPr>
        <w:t>协议。</w:t>
      </w:r>
    </w:p>
    <w:p w14:paraId="72B60E9D" w14:textId="7A5E33FA" w:rsidR="00282593" w:rsidRDefault="00282593" w:rsidP="00873829">
      <w:pPr>
        <w:ind w:firstLineChars="0"/>
      </w:pPr>
      <w:r>
        <w:rPr>
          <w:rFonts w:hint="eastAsia"/>
        </w:rPr>
        <w:t>T</w:t>
      </w:r>
      <w:r>
        <w:t>CP/IP</w:t>
      </w:r>
      <w:r w:rsidR="003B29E9">
        <w:rPr>
          <w:rFonts w:hint="eastAsia"/>
        </w:rPr>
        <w:t>模型从下到上分为网络接口层、互连层、传输层、应用层。</w:t>
      </w:r>
    </w:p>
    <w:p w14:paraId="0AFCF6D5" w14:textId="5B7E311E" w:rsidR="003B29E9" w:rsidRDefault="003B29E9" w:rsidP="003B29E9">
      <w:pPr>
        <w:pStyle w:val="ab"/>
        <w:numPr>
          <w:ilvl w:val="0"/>
          <w:numId w:val="13"/>
        </w:numPr>
        <w:ind w:firstLineChars="0"/>
      </w:pPr>
      <w:r>
        <w:rPr>
          <w:rFonts w:hint="eastAsia"/>
        </w:rPr>
        <w:t>网络接口层</w:t>
      </w:r>
    </w:p>
    <w:p w14:paraId="132F2A76" w14:textId="28EDB5A9" w:rsidR="003B29E9" w:rsidRDefault="009C75DE" w:rsidP="003B29E9">
      <w:pPr>
        <w:pStyle w:val="ab"/>
        <w:ind w:left="840" w:firstLineChars="0" w:firstLine="0"/>
      </w:pPr>
      <w:r>
        <w:rPr>
          <w:rFonts w:hint="eastAsia"/>
        </w:rPr>
        <w:t>对应</w:t>
      </w:r>
      <w:r>
        <w:rPr>
          <w:rFonts w:hint="eastAsia"/>
        </w:rPr>
        <w:t>O</w:t>
      </w:r>
      <w:r>
        <w:t>SI</w:t>
      </w:r>
      <w:r>
        <w:rPr>
          <w:rFonts w:hint="eastAsia"/>
        </w:rPr>
        <w:t>七层模型中的数据链路层和物理层。</w:t>
      </w:r>
      <w:r w:rsidR="00AC2259">
        <w:rPr>
          <w:rFonts w:hint="eastAsia"/>
        </w:rPr>
        <w:t>在物理层使用的标准和</w:t>
      </w:r>
      <w:r w:rsidR="00AC2259">
        <w:rPr>
          <w:rFonts w:hint="eastAsia"/>
        </w:rPr>
        <w:t>O</w:t>
      </w:r>
      <w:r w:rsidR="00AC2259">
        <w:t>SI</w:t>
      </w:r>
      <w:r w:rsidR="00AC2259">
        <w:rPr>
          <w:rFonts w:hint="eastAsia"/>
        </w:rPr>
        <w:t>模型的物理层相同，数据链路层在</w:t>
      </w:r>
      <w:r w:rsidR="00AC2259">
        <w:rPr>
          <w:rFonts w:hint="eastAsia"/>
        </w:rPr>
        <w:t>O</w:t>
      </w:r>
      <w:r w:rsidR="00AC2259">
        <w:t>SI</w:t>
      </w:r>
      <w:r w:rsidR="00AC2259">
        <w:rPr>
          <w:rFonts w:hint="eastAsia"/>
        </w:rPr>
        <w:t>模型中使用了逻辑链路</w:t>
      </w:r>
      <w:proofErr w:type="gramStart"/>
      <w:r w:rsidR="00AC2259">
        <w:rPr>
          <w:rFonts w:hint="eastAsia"/>
        </w:rPr>
        <w:t>控标准</w:t>
      </w:r>
      <w:proofErr w:type="gramEnd"/>
      <w:r w:rsidR="00AC2259">
        <w:rPr>
          <w:rFonts w:hint="eastAsia"/>
        </w:rPr>
        <w:t>(</w:t>
      </w:r>
      <w:r w:rsidR="00AC2259">
        <w:t>ISO/IEC 8802-2:1998)</w:t>
      </w:r>
      <w:r w:rsidR="004748F6">
        <w:rPr>
          <w:rFonts w:hint="eastAsia"/>
        </w:rPr>
        <w:t>即会加入</w:t>
      </w:r>
      <w:r w:rsidR="004748F6">
        <w:rPr>
          <w:rFonts w:hint="eastAsia"/>
        </w:rPr>
        <w:t>L</w:t>
      </w:r>
      <w:r w:rsidR="004748F6">
        <w:t>LC</w:t>
      </w:r>
      <w:r w:rsidR="004748F6">
        <w:rPr>
          <w:rFonts w:hint="eastAsia"/>
        </w:rPr>
        <w:t>信息</w:t>
      </w:r>
      <w:r w:rsidR="00303F1D">
        <w:rPr>
          <w:rFonts w:hint="eastAsia"/>
        </w:rPr>
        <w:t>，而在</w:t>
      </w:r>
      <w:r w:rsidR="00303F1D">
        <w:rPr>
          <w:rFonts w:hint="eastAsia"/>
        </w:rPr>
        <w:t>T</w:t>
      </w:r>
      <w:r w:rsidR="00303F1D">
        <w:t>CP/IP</w:t>
      </w:r>
      <w:r w:rsidR="00303F1D">
        <w:rPr>
          <w:rFonts w:hint="eastAsia"/>
        </w:rPr>
        <w:t>模型中使用</w:t>
      </w:r>
      <w:r w:rsidR="00303F1D">
        <w:rPr>
          <w:rFonts w:hint="eastAsia"/>
        </w:rPr>
        <w:t>I</w:t>
      </w:r>
      <w:r w:rsidR="00303F1D">
        <w:t>P</w:t>
      </w:r>
      <w:r w:rsidR="00303F1D">
        <w:rPr>
          <w:rFonts w:hint="eastAsia"/>
        </w:rPr>
        <w:t>数据包传输标准</w:t>
      </w:r>
      <w:r w:rsidR="00303F1D">
        <w:rPr>
          <w:rFonts w:hint="eastAsia"/>
        </w:rPr>
        <w:t>(</w:t>
      </w:r>
      <w:r w:rsidR="00303F1D">
        <w:t>RFC 894)</w:t>
      </w:r>
      <w:r w:rsidR="00303F1D">
        <w:rPr>
          <w:rFonts w:hint="eastAsia"/>
        </w:rPr>
        <w:t>。</w:t>
      </w:r>
    </w:p>
    <w:p w14:paraId="52235D11" w14:textId="76E529A2" w:rsidR="003B29E9" w:rsidRDefault="003B29E9" w:rsidP="003B29E9">
      <w:pPr>
        <w:pStyle w:val="ab"/>
        <w:numPr>
          <w:ilvl w:val="0"/>
          <w:numId w:val="13"/>
        </w:numPr>
        <w:ind w:firstLineChars="0"/>
      </w:pPr>
      <w:r>
        <w:rPr>
          <w:rFonts w:hint="eastAsia"/>
        </w:rPr>
        <w:t>互连层</w:t>
      </w:r>
    </w:p>
    <w:p w14:paraId="310CC662" w14:textId="3111EFC9" w:rsidR="003B29E9" w:rsidRDefault="00303F1D" w:rsidP="003B29E9">
      <w:pPr>
        <w:pStyle w:val="ab"/>
        <w:ind w:left="840" w:firstLineChars="0" w:firstLine="0"/>
      </w:pPr>
      <w:r>
        <w:rPr>
          <w:rFonts w:hint="eastAsia"/>
        </w:rPr>
        <w:t>对应</w:t>
      </w:r>
      <w:r>
        <w:rPr>
          <w:rFonts w:hint="eastAsia"/>
        </w:rPr>
        <w:t>O</w:t>
      </w:r>
      <w:r>
        <w:t>SI</w:t>
      </w:r>
      <w:r>
        <w:rPr>
          <w:rFonts w:hint="eastAsia"/>
        </w:rPr>
        <w:t>七层模型中的网络层，负责计算机之间的通讯。</w:t>
      </w:r>
    </w:p>
    <w:p w14:paraId="1828B648" w14:textId="07EDBA95" w:rsidR="00303F1D" w:rsidRDefault="00303F1D" w:rsidP="003B29E9">
      <w:pPr>
        <w:pStyle w:val="ab"/>
        <w:ind w:left="840" w:firstLineChars="0" w:firstLine="0"/>
      </w:pPr>
      <w:r>
        <w:rPr>
          <w:rFonts w:hint="eastAsia"/>
        </w:rPr>
        <w:t>在发送端，接收到来自传输层的数据后，填充</w:t>
      </w:r>
      <w:r>
        <w:rPr>
          <w:rFonts w:hint="eastAsia"/>
        </w:rPr>
        <w:t>I</w:t>
      </w:r>
      <w:r>
        <w:t>P</w:t>
      </w:r>
      <w:r>
        <w:rPr>
          <w:rFonts w:hint="eastAsia"/>
        </w:rPr>
        <w:t>报头</w:t>
      </w:r>
      <w:r>
        <w:rPr>
          <w:rFonts w:hint="eastAsia"/>
        </w:rPr>
        <w:t>(</w:t>
      </w:r>
      <w:r>
        <w:rPr>
          <w:rFonts w:hint="eastAsia"/>
        </w:rPr>
        <w:t>源地址和目的地址</w:t>
      </w:r>
      <w:r>
        <w:t>)</w:t>
      </w:r>
      <w:r>
        <w:rPr>
          <w:rFonts w:hint="eastAsia"/>
        </w:rPr>
        <w:t>，选择发送路径然后发送。</w:t>
      </w:r>
    </w:p>
    <w:p w14:paraId="461BAD9C" w14:textId="4FAA3F1F" w:rsidR="00303F1D" w:rsidRDefault="00303F1D" w:rsidP="003B29E9">
      <w:pPr>
        <w:pStyle w:val="ab"/>
        <w:ind w:left="840" w:firstLineChars="0" w:firstLine="0"/>
      </w:pPr>
      <w:r>
        <w:rPr>
          <w:rFonts w:hint="eastAsia"/>
        </w:rPr>
        <w:t>负责相邻主机之间的</w:t>
      </w:r>
      <w:r>
        <w:rPr>
          <w:rFonts w:hint="eastAsia"/>
        </w:rPr>
        <w:t>I</w:t>
      </w:r>
      <w:r>
        <w:t>P</w:t>
      </w:r>
      <w:r>
        <w:rPr>
          <w:rFonts w:hint="eastAsia"/>
        </w:rPr>
        <w:t>数据包传送，假如本机就是</w:t>
      </w:r>
      <w:r>
        <w:rPr>
          <w:rFonts w:hint="eastAsia"/>
        </w:rPr>
        <w:t>I</w:t>
      </w:r>
      <w:r>
        <w:t>P</w:t>
      </w:r>
      <w:r>
        <w:rPr>
          <w:rFonts w:hint="eastAsia"/>
        </w:rPr>
        <w:t>数据包的目的主机，则去掉报头</w:t>
      </w:r>
      <w:r w:rsidR="005850FE">
        <w:rPr>
          <w:rFonts w:hint="eastAsia"/>
        </w:rPr>
        <w:t>发送给传输层，如果不是则继续转发。</w:t>
      </w:r>
    </w:p>
    <w:p w14:paraId="51446147" w14:textId="227D26EC" w:rsidR="005850FE" w:rsidRDefault="005850FE" w:rsidP="003B29E9">
      <w:pPr>
        <w:pStyle w:val="ab"/>
        <w:ind w:left="840" w:firstLineChars="0" w:firstLine="0"/>
      </w:pPr>
      <w:r>
        <w:rPr>
          <w:rFonts w:hint="eastAsia"/>
        </w:rPr>
        <w:t>I</w:t>
      </w:r>
      <w:r>
        <w:t>P</w:t>
      </w:r>
      <w:r>
        <w:rPr>
          <w:rFonts w:hint="eastAsia"/>
        </w:rPr>
        <w:t>协议是</w:t>
      </w:r>
      <w:r>
        <w:rPr>
          <w:rFonts w:hint="eastAsia"/>
        </w:rPr>
        <w:t>T</w:t>
      </w:r>
      <w:r>
        <w:t>CP/IP</w:t>
      </w:r>
      <w:r>
        <w:rPr>
          <w:rFonts w:hint="eastAsia"/>
        </w:rPr>
        <w:t>最重要的协议，所有的</w:t>
      </w:r>
      <w:r>
        <w:rPr>
          <w:rFonts w:hint="eastAsia"/>
        </w:rPr>
        <w:t>T</w:t>
      </w:r>
      <w:r>
        <w:t>CP</w:t>
      </w:r>
      <w:r>
        <w:rPr>
          <w:rFonts w:hint="eastAsia"/>
        </w:rPr>
        <w:t>、</w:t>
      </w:r>
      <w:r>
        <w:rPr>
          <w:rFonts w:hint="eastAsia"/>
        </w:rPr>
        <w:t>U</w:t>
      </w:r>
      <w:r>
        <w:t>DP</w:t>
      </w:r>
      <w:r>
        <w:rPr>
          <w:rFonts w:hint="eastAsia"/>
        </w:rPr>
        <w:t>等数据都以</w:t>
      </w:r>
      <w:r>
        <w:rPr>
          <w:rFonts w:hint="eastAsia"/>
        </w:rPr>
        <w:t>I</w:t>
      </w:r>
      <w:r>
        <w:t>P</w:t>
      </w:r>
      <w:r>
        <w:rPr>
          <w:rFonts w:hint="eastAsia"/>
        </w:rPr>
        <w:t>数据包的格式进行传输。</w:t>
      </w:r>
    </w:p>
    <w:p w14:paraId="55C41F93" w14:textId="23F69CCC" w:rsidR="003B29E9" w:rsidRDefault="003B29E9" w:rsidP="003B29E9">
      <w:pPr>
        <w:pStyle w:val="ab"/>
        <w:numPr>
          <w:ilvl w:val="0"/>
          <w:numId w:val="13"/>
        </w:numPr>
        <w:ind w:firstLineChars="0"/>
      </w:pPr>
      <w:r>
        <w:rPr>
          <w:rFonts w:hint="eastAsia"/>
        </w:rPr>
        <w:t>传输层</w:t>
      </w:r>
    </w:p>
    <w:p w14:paraId="1F533279" w14:textId="6606BA4A" w:rsidR="003B29E9" w:rsidRDefault="005850FE" w:rsidP="003B29E9">
      <w:pPr>
        <w:pStyle w:val="ab"/>
        <w:ind w:left="840" w:firstLineChars="0" w:firstLine="0"/>
      </w:pPr>
      <w:r>
        <w:rPr>
          <w:rFonts w:hint="eastAsia"/>
        </w:rPr>
        <w:t>互连层采用的是</w:t>
      </w:r>
      <w:r>
        <w:rPr>
          <w:rFonts w:hint="eastAsia"/>
        </w:rPr>
        <w:t>I</w:t>
      </w:r>
      <w:r>
        <w:t>P</w:t>
      </w:r>
      <w:r>
        <w:rPr>
          <w:rFonts w:hint="eastAsia"/>
        </w:rPr>
        <w:t>数据包传送方式，可能会出现丢失、重复、</w:t>
      </w:r>
      <w:proofErr w:type="gramStart"/>
      <w:r>
        <w:rPr>
          <w:rFonts w:hint="eastAsia"/>
        </w:rPr>
        <w:t>乱序的</w:t>
      </w:r>
      <w:proofErr w:type="gramEnd"/>
      <w:r>
        <w:rPr>
          <w:rFonts w:hint="eastAsia"/>
        </w:rPr>
        <w:t>情况，传输</w:t>
      </w:r>
      <w:proofErr w:type="gramStart"/>
      <w:r>
        <w:rPr>
          <w:rFonts w:hint="eastAsia"/>
        </w:rPr>
        <w:t>层此时</w:t>
      </w:r>
      <w:proofErr w:type="gramEnd"/>
      <w:r>
        <w:rPr>
          <w:rFonts w:hint="eastAsia"/>
        </w:rPr>
        <w:t>起到管理和恢复作用。</w:t>
      </w:r>
      <w:r>
        <w:rPr>
          <w:rFonts w:hint="eastAsia"/>
        </w:rPr>
        <w:t>T</w:t>
      </w:r>
      <w:r>
        <w:t>CP/IP</w:t>
      </w:r>
      <w:r>
        <w:rPr>
          <w:rFonts w:hint="eastAsia"/>
        </w:rPr>
        <w:t>传输</w:t>
      </w:r>
      <w:proofErr w:type="gramStart"/>
      <w:r>
        <w:rPr>
          <w:rFonts w:hint="eastAsia"/>
        </w:rPr>
        <w:t>层协议</w:t>
      </w:r>
      <w:proofErr w:type="gramEnd"/>
      <w:r>
        <w:rPr>
          <w:rFonts w:hint="eastAsia"/>
        </w:rPr>
        <w:t>有两个，</w:t>
      </w:r>
      <w:r>
        <w:rPr>
          <w:rFonts w:hint="eastAsia"/>
        </w:rPr>
        <w:t>T</w:t>
      </w:r>
      <w:r>
        <w:t>CP</w:t>
      </w:r>
      <w:r>
        <w:rPr>
          <w:rFonts w:hint="eastAsia"/>
        </w:rPr>
        <w:t>和</w:t>
      </w:r>
      <w:r>
        <w:rPr>
          <w:rFonts w:hint="eastAsia"/>
        </w:rPr>
        <w:t>U</w:t>
      </w:r>
      <w:r>
        <w:t>DP</w:t>
      </w:r>
      <w:r>
        <w:rPr>
          <w:rFonts w:hint="eastAsia"/>
        </w:rPr>
        <w:t>协议。在</w:t>
      </w:r>
      <w:r>
        <w:rPr>
          <w:rFonts w:hint="eastAsia"/>
        </w:rPr>
        <w:t>I</w:t>
      </w:r>
      <w:r>
        <w:t>EC61850</w:t>
      </w:r>
      <w:r>
        <w:rPr>
          <w:rFonts w:hint="eastAsia"/>
        </w:rPr>
        <w:t>协议中</w:t>
      </w:r>
      <w:r w:rsidR="00F05C84">
        <w:rPr>
          <w:rFonts w:hint="eastAsia"/>
        </w:rPr>
        <w:t>S</w:t>
      </w:r>
      <w:r w:rsidR="00F05C84">
        <w:t>NTP</w:t>
      </w:r>
      <w:r w:rsidR="00F05C84">
        <w:rPr>
          <w:rFonts w:hint="eastAsia"/>
        </w:rPr>
        <w:t>对时服务采用</w:t>
      </w:r>
      <w:r w:rsidR="00F05C84">
        <w:t>UDP</w:t>
      </w:r>
      <w:r w:rsidR="00F05C84">
        <w:rPr>
          <w:rFonts w:hint="eastAsia"/>
        </w:rPr>
        <w:t>协议，其余采用</w:t>
      </w:r>
      <w:r w:rsidR="00F05C84">
        <w:rPr>
          <w:rFonts w:hint="eastAsia"/>
        </w:rPr>
        <w:t>T</w:t>
      </w:r>
      <w:r w:rsidR="00F05C84">
        <w:t>CP</w:t>
      </w:r>
      <w:r w:rsidR="00F05C84">
        <w:rPr>
          <w:rFonts w:hint="eastAsia"/>
        </w:rPr>
        <w:t>协议映射到</w:t>
      </w:r>
      <w:r w:rsidR="00F05C84">
        <w:rPr>
          <w:rFonts w:hint="eastAsia"/>
        </w:rPr>
        <w:t>M</w:t>
      </w:r>
      <w:r w:rsidR="00F05C84">
        <w:t>MS</w:t>
      </w:r>
      <w:r w:rsidR="00F05C84">
        <w:rPr>
          <w:rFonts w:hint="eastAsia"/>
        </w:rPr>
        <w:t>服务。</w:t>
      </w:r>
    </w:p>
    <w:p w14:paraId="2B258C77" w14:textId="38C80A9D" w:rsidR="00F05C84" w:rsidRDefault="00F05C84" w:rsidP="003B29E9">
      <w:pPr>
        <w:pStyle w:val="ab"/>
        <w:ind w:left="840" w:firstLineChars="0" w:firstLine="0"/>
      </w:pPr>
      <w:r>
        <w:rPr>
          <w:rFonts w:hint="eastAsia"/>
        </w:rPr>
        <w:t>T</w:t>
      </w:r>
      <w:r>
        <w:t>CP</w:t>
      </w:r>
      <w:r>
        <w:rPr>
          <w:rFonts w:hint="eastAsia"/>
        </w:rPr>
        <w:t>提供的是面向连接的服务，</w:t>
      </w:r>
      <w:r>
        <w:rPr>
          <w:rFonts w:hint="eastAsia"/>
        </w:rPr>
        <w:t>U</w:t>
      </w:r>
      <w:r>
        <w:t>DP</w:t>
      </w:r>
      <w:r>
        <w:rPr>
          <w:rFonts w:hint="eastAsia"/>
        </w:rPr>
        <w:t>采用的是无连接的服务。</w:t>
      </w:r>
    </w:p>
    <w:p w14:paraId="162909D3" w14:textId="07AD7BCD" w:rsidR="003B29E9" w:rsidRDefault="003B29E9" w:rsidP="003B29E9">
      <w:pPr>
        <w:pStyle w:val="ab"/>
        <w:numPr>
          <w:ilvl w:val="0"/>
          <w:numId w:val="13"/>
        </w:numPr>
        <w:ind w:firstLineChars="0"/>
      </w:pPr>
      <w:r>
        <w:rPr>
          <w:rFonts w:hint="eastAsia"/>
        </w:rPr>
        <w:t>应用层</w:t>
      </w:r>
    </w:p>
    <w:p w14:paraId="1D385BDE" w14:textId="47C6621D" w:rsidR="003B29E9" w:rsidRDefault="00F05C84" w:rsidP="003B29E9">
      <w:pPr>
        <w:pStyle w:val="ab"/>
        <w:ind w:left="840" w:firstLineChars="0" w:firstLine="0"/>
      </w:pPr>
      <w:r>
        <w:rPr>
          <w:rFonts w:hint="eastAsia"/>
        </w:rPr>
        <w:t>对应</w:t>
      </w:r>
      <w:r>
        <w:rPr>
          <w:rFonts w:hint="eastAsia"/>
        </w:rPr>
        <w:t>O</w:t>
      </w:r>
      <w:r>
        <w:t>SI</w:t>
      </w:r>
      <w:r>
        <w:rPr>
          <w:rFonts w:hint="eastAsia"/>
        </w:rPr>
        <w:t>模型的会话层、表示层、应用层。</w:t>
      </w:r>
    </w:p>
    <w:p w14:paraId="4C4AE909" w14:textId="3669C097" w:rsidR="003B29E9" w:rsidRDefault="005147A0" w:rsidP="005147A0">
      <w:pPr>
        <w:ind w:firstLineChars="0" w:firstLine="0"/>
      </w:pPr>
      <w:r>
        <w:tab/>
        <w:t>OSI</w:t>
      </w:r>
      <w:r>
        <w:rPr>
          <w:rFonts w:hint="eastAsia"/>
        </w:rPr>
        <w:t>七层模型数据帧封装过程见图</w:t>
      </w:r>
      <w:r>
        <w:rPr>
          <w:rFonts w:hint="eastAsia"/>
        </w:rPr>
        <w:t>1-3</w:t>
      </w:r>
      <w:r>
        <w:rPr>
          <w:rFonts w:hint="eastAsia"/>
        </w:rPr>
        <w:t>所示，解封过程与封装过程正好相反。</w:t>
      </w:r>
    </w:p>
    <w:p w14:paraId="1617820E" w14:textId="799FFAFB" w:rsidR="003B29E9" w:rsidRDefault="005147A0" w:rsidP="005147A0">
      <w:pPr>
        <w:ind w:firstLineChars="0"/>
        <w:jc w:val="center"/>
      </w:pPr>
      <w:r>
        <w:object w:dxaOrig="10488" w:dyaOrig="7492" w14:anchorId="2EC40B7E">
          <v:shape id="_x0000_i1026" type="#_x0000_t75" style="width:330.9pt;height:236.3pt" o:ole="">
            <v:imagedata r:id="rId23" o:title=""/>
          </v:shape>
          <o:OLEObject Type="Embed" ProgID="Visio.Drawing.11" ShapeID="_x0000_i1026" DrawAspect="Content" ObjectID="_1812276754" r:id="rId24"/>
        </w:object>
      </w:r>
    </w:p>
    <w:p w14:paraId="43F1F2BD" w14:textId="72FE8549" w:rsidR="005147A0" w:rsidRPr="00726B6E" w:rsidRDefault="005147A0" w:rsidP="00726B6E">
      <w:pPr>
        <w:ind w:firstLineChars="0"/>
        <w:jc w:val="center"/>
        <w:rPr>
          <w:sz w:val="18"/>
          <w:szCs w:val="18"/>
        </w:rPr>
      </w:pPr>
      <w:r w:rsidRPr="005147A0">
        <w:rPr>
          <w:rFonts w:hint="eastAsia"/>
          <w:sz w:val="18"/>
          <w:szCs w:val="18"/>
        </w:rPr>
        <w:t>图</w:t>
      </w:r>
      <w:r w:rsidRPr="005147A0">
        <w:rPr>
          <w:rFonts w:hint="eastAsia"/>
          <w:sz w:val="18"/>
          <w:szCs w:val="18"/>
        </w:rPr>
        <w:t>1-3</w:t>
      </w:r>
      <w:r w:rsidRPr="005147A0">
        <w:rPr>
          <w:sz w:val="18"/>
          <w:szCs w:val="18"/>
        </w:rPr>
        <w:t xml:space="preserve"> </w:t>
      </w:r>
      <w:r w:rsidRPr="005147A0">
        <w:rPr>
          <w:rFonts w:hint="eastAsia"/>
          <w:sz w:val="18"/>
          <w:szCs w:val="18"/>
        </w:rPr>
        <w:t>数据帧封装过程</w:t>
      </w:r>
    </w:p>
    <w:p w14:paraId="4C41E65E" w14:textId="33FA05B7" w:rsidR="00DA662B" w:rsidRDefault="00DA662B" w:rsidP="00340BAA">
      <w:pPr>
        <w:pStyle w:val="20"/>
      </w:pPr>
      <w:bookmarkStart w:id="5" w:name="_Toc201663978"/>
      <w:r>
        <w:rPr>
          <w:rFonts w:hint="eastAsia"/>
        </w:rPr>
        <w:lastRenderedPageBreak/>
        <w:t>I</w:t>
      </w:r>
      <w:r>
        <w:t>EC61850</w:t>
      </w:r>
      <w:r w:rsidR="00340BAA">
        <w:rPr>
          <w:rFonts w:hint="eastAsia"/>
        </w:rPr>
        <w:t>模型和</w:t>
      </w:r>
      <w:r>
        <w:rPr>
          <w:rFonts w:hint="eastAsia"/>
        </w:rPr>
        <w:t>服务</w:t>
      </w:r>
      <w:bookmarkEnd w:id="5"/>
    </w:p>
    <w:p w14:paraId="19BA1B25" w14:textId="04568F5E" w:rsidR="005147A0" w:rsidRDefault="00985158" w:rsidP="005147A0">
      <w:bookmarkStart w:id="6" w:name="OLE_LINK1"/>
      <w:r>
        <w:rPr>
          <w:rFonts w:hint="eastAsia"/>
        </w:rPr>
        <w:t>I</w:t>
      </w:r>
      <w:r>
        <w:t>EC61850</w:t>
      </w:r>
      <w:bookmarkEnd w:id="6"/>
      <w:r>
        <w:rPr>
          <w:rFonts w:hint="eastAsia"/>
        </w:rPr>
        <w:t>标准采用了分层分类的建模思想，将变电站中智能电子设备用于通信交换的数据建模为分层的信息模型。如图</w:t>
      </w:r>
      <w:r>
        <w:rPr>
          <w:rFonts w:hint="eastAsia"/>
        </w:rPr>
        <w:t>1-4</w:t>
      </w:r>
      <w:r>
        <w:rPr>
          <w:rFonts w:hint="eastAsia"/>
        </w:rPr>
        <w:t>所示。</w:t>
      </w:r>
      <w:r w:rsidR="00260277">
        <w:rPr>
          <w:rFonts w:hint="eastAsia"/>
        </w:rPr>
        <w:t>该</w:t>
      </w:r>
      <w:r>
        <w:rPr>
          <w:rFonts w:hint="eastAsia"/>
        </w:rPr>
        <w:t>模型包含</w:t>
      </w:r>
      <w:r>
        <w:rPr>
          <w:rFonts w:hint="eastAsia"/>
        </w:rPr>
        <w:t>5</w:t>
      </w:r>
      <w:r>
        <w:rPr>
          <w:rFonts w:hint="eastAsia"/>
        </w:rPr>
        <w:t>个层次，即</w:t>
      </w:r>
      <w:r>
        <w:rPr>
          <w:rFonts w:hint="eastAsia"/>
        </w:rPr>
        <w:t>S</w:t>
      </w:r>
      <w:r>
        <w:t>erver</w:t>
      </w:r>
      <w:r w:rsidR="00015261">
        <w:rPr>
          <w:rFonts w:hint="eastAsia"/>
        </w:rPr>
        <w:t>（服务器）</w:t>
      </w:r>
      <w:r>
        <w:rPr>
          <w:rFonts w:hint="eastAsia"/>
        </w:rPr>
        <w:t>、</w:t>
      </w:r>
      <w:r>
        <w:rPr>
          <w:rFonts w:hint="eastAsia"/>
        </w:rPr>
        <w:t>Logical</w:t>
      </w:r>
      <w:r>
        <w:t xml:space="preserve"> Device</w:t>
      </w:r>
      <w:r w:rsidR="00015261">
        <w:rPr>
          <w:rFonts w:hint="eastAsia"/>
        </w:rPr>
        <w:t>（逻辑设备）</w:t>
      </w:r>
      <w:r>
        <w:rPr>
          <w:rFonts w:hint="eastAsia"/>
        </w:rPr>
        <w:t>、</w:t>
      </w:r>
      <w:r>
        <w:rPr>
          <w:rFonts w:hint="eastAsia"/>
        </w:rPr>
        <w:t>L</w:t>
      </w:r>
      <w:r>
        <w:t>ogical Node</w:t>
      </w:r>
      <w:r w:rsidR="00015261">
        <w:rPr>
          <w:rFonts w:hint="eastAsia"/>
        </w:rPr>
        <w:t>（逻辑节点）</w:t>
      </w:r>
      <w:r>
        <w:rPr>
          <w:rFonts w:hint="eastAsia"/>
        </w:rPr>
        <w:t>、</w:t>
      </w:r>
      <w:r>
        <w:rPr>
          <w:rFonts w:hint="eastAsia"/>
        </w:rPr>
        <w:t>D</w:t>
      </w:r>
      <w:r>
        <w:t>ata</w:t>
      </w:r>
      <w:r w:rsidR="00015261">
        <w:rPr>
          <w:rFonts w:hint="eastAsia"/>
        </w:rPr>
        <w:t>（数据</w:t>
      </w:r>
      <w:r w:rsidR="00015261">
        <w:rPr>
          <w:rFonts w:hint="eastAsia"/>
        </w:rPr>
        <w:t>/</w:t>
      </w:r>
      <w:r w:rsidR="00015261">
        <w:rPr>
          <w:rFonts w:hint="eastAsia"/>
        </w:rPr>
        <w:t>逻辑对象）</w:t>
      </w:r>
      <w:r>
        <w:rPr>
          <w:rFonts w:hint="eastAsia"/>
        </w:rPr>
        <w:t>和</w:t>
      </w:r>
      <w:r>
        <w:rPr>
          <w:rFonts w:hint="eastAsia"/>
        </w:rPr>
        <w:t>D</w:t>
      </w:r>
      <w:r>
        <w:t>A</w:t>
      </w:r>
      <w:r w:rsidR="00015261">
        <w:rPr>
          <w:rFonts w:hint="eastAsia"/>
        </w:rPr>
        <w:t>（数据属性）</w:t>
      </w:r>
      <w:r>
        <w:rPr>
          <w:rFonts w:hint="eastAsia"/>
        </w:rPr>
        <w:t>。</w:t>
      </w:r>
      <w:r w:rsidR="0093054C">
        <w:rPr>
          <w:rFonts w:hint="eastAsia"/>
        </w:rPr>
        <w:t>S</w:t>
      </w:r>
      <w:r w:rsidR="0093054C">
        <w:t>erver</w:t>
      </w:r>
      <w:r w:rsidR="0093054C">
        <w:rPr>
          <w:rFonts w:hint="eastAsia"/>
        </w:rPr>
        <w:t>描述了一个设备“外部可视”的行为。所谓外部可视，指其他设备能够通过通信网络访问它内部的资源或数据，每个服务器至少有一个访问点。</w:t>
      </w:r>
    </w:p>
    <w:p w14:paraId="50EA8CFA" w14:textId="4EE7F340" w:rsidR="00015261" w:rsidRDefault="00260277" w:rsidP="00175941">
      <w:pPr>
        <w:jc w:val="center"/>
      </w:pPr>
      <w:r>
        <w:object w:dxaOrig="5582" w:dyaOrig="5284" w14:anchorId="619EFB04">
          <v:shape id="_x0000_i1027" type="#_x0000_t75" style="width:279.25pt;height:264pt" o:ole="">
            <v:imagedata r:id="rId25" o:title=""/>
          </v:shape>
          <o:OLEObject Type="Embed" ProgID="Visio.Drawing.11" ShapeID="_x0000_i1027" DrawAspect="Content" ObjectID="_1812276755" r:id="rId26"/>
        </w:object>
      </w:r>
    </w:p>
    <w:p w14:paraId="65606AA5" w14:textId="3EFDE35C" w:rsidR="00954032" w:rsidRPr="00954032" w:rsidRDefault="00954032" w:rsidP="00954032">
      <w:pPr>
        <w:ind w:firstLine="360"/>
        <w:jc w:val="center"/>
        <w:rPr>
          <w:sz w:val="18"/>
          <w:szCs w:val="18"/>
        </w:rPr>
      </w:pPr>
      <w:r w:rsidRPr="00954032">
        <w:rPr>
          <w:rFonts w:hint="eastAsia"/>
          <w:sz w:val="18"/>
          <w:szCs w:val="18"/>
        </w:rPr>
        <w:t>图</w:t>
      </w:r>
      <w:r w:rsidRPr="00954032">
        <w:rPr>
          <w:rFonts w:hint="eastAsia"/>
          <w:sz w:val="18"/>
          <w:szCs w:val="18"/>
        </w:rPr>
        <w:t>1-4</w:t>
      </w:r>
      <w:r w:rsidRPr="00954032">
        <w:rPr>
          <w:sz w:val="18"/>
          <w:szCs w:val="18"/>
        </w:rPr>
        <w:t xml:space="preserve"> IED</w:t>
      </w:r>
      <w:r w:rsidRPr="00954032">
        <w:rPr>
          <w:rFonts w:hint="eastAsia"/>
          <w:sz w:val="18"/>
          <w:szCs w:val="18"/>
        </w:rPr>
        <w:t>分层模型</w:t>
      </w:r>
    </w:p>
    <w:p w14:paraId="6B3BECEF" w14:textId="4365DB9C" w:rsidR="00954032" w:rsidRDefault="00175941" w:rsidP="005147A0">
      <w:r>
        <w:rPr>
          <w:rFonts w:hint="eastAsia"/>
        </w:rPr>
        <w:t>I</w:t>
      </w:r>
      <w:r>
        <w:t>EC61850</w:t>
      </w:r>
      <w:r>
        <w:rPr>
          <w:rFonts w:hint="eastAsia"/>
        </w:rPr>
        <w:t>定义了一种</w:t>
      </w:r>
      <w:r w:rsidR="004A4FDA">
        <w:rPr>
          <w:rFonts w:hint="eastAsia"/>
        </w:rPr>
        <w:t>专用的变电站配置描述语言</w:t>
      </w:r>
      <w:r w:rsidR="004A4FDA">
        <w:rPr>
          <w:rFonts w:hint="eastAsia"/>
        </w:rPr>
        <w:t>S</w:t>
      </w:r>
      <w:r w:rsidR="004A4FDA">
        <w:t>CL</w:t>
      </w:r>
      <w:r w:rsidR="004A4FDA">
        <w:rPr>
          <w:rFonts w:hint="eastAsia"/>
        </w:rPr>
        <w:t>，配置文件是利用</w:t>
      </w:r>
      <w:r w:rsidR="004A4FDA">
        <w:rPr>
          <w:rFonts w:hint="eastAsia"/>
        </w:rPr>
        <w:t>S</w:t>
      </w:r>
      <w:r w:rsidR="004A4FDA">
        <w:t>CL</w:t>
      </w:r>
      <w:r w:rsidR="004A4FDA">
        <w:rPr>
          <w:rFonts w:hint="eastAsia"/>
        </w:rPr>
        <w:t>语言描述变电站设备对象模型后生成的文件，用于在不同厂商的配置工具之间交换配置信息。</w:t>
      </w:r>
      <w:r w:rsidR="005B40DA">
        <w:rPr>
          <w:rFonts w:hint="eastAsia"/>
        </w:rPr>
        <w:t>具体配置流程见图</w:t>
      </w:r>
      <w:r w:rsidR="005B40DA">
        <w:rPr>
          <w:rFonts w:hint="eastAsia"/>
        </w:rPr>
        <w:t>1-5.</w:t>
      </w:r>
    </w:p>
    <w:p w14:paraId="78D71D47" w14:textId="7F67B8AB" w:rsidR="004A4FDA" w:rsidRDefault="004A4FDA" w:rsidP="005147A0">
      <w:r>
        <w:rPr>
          <w:rFonts w:hint="eastAsia"/>
        </w:rPr>
        <w:t>I</w:t>
      </w:r>
      <w:r>
        <w:t>EC61850</w:t>
      </w:r>
      <w:r>
        <w:rPr>
          <w:rFonts w:hint="eastAsia"/>
        </w:rPr>
        <w:t>第一版一共定义了</w:t>
      </w:r>
      <w:r>
        <w:rPr>
          <w:rFonts w:hint="eastAsia"/>
        </w:rPr>
        <w:t>4</w:t>
      </w:r>
      <w:r>
        <w:rPr>
          <w:rFonts w:hint="eastAsia"/>
        </w:rPr>
        <w:t>种配置文件：</w:t>
      </w:r>
    </w:p>
    <w:p w14:paraId="4924672A" w14:textId="724EB710" w:rsidR="004A4FDA" w:rsidRDefault="004A4FDA" w:rsidP="00993B7B">
      <w:pPr>
        <w:pStyle w:val="ab"/>
        <w:numPr>
          <w:ilvl w:val="0"/>
          <w:numId w:val="15"/>
        </w:numPr>
        <w:ind w:firstLineChars="0"/>
      </w:pPr>
      <w:r>
        <w:rPr>
          <w:rFonts w:hint="eastAsia"/>
        </w:rPr>
        <w:t>I</w:t>
      </w:r>
      <w:r>
        <w:t>CD</w:t>
      </w:r>
      <w:r>
        <w:rPr>
          <w:rFonts w:hint="eastAsia"/>
        </w:rPr>
        <w:t>文件，即</w:t>
      </w:r>
      <w:r>
        <w:rPr>
          <w:rFonts w:hint="eastAsia"/>
        </w:rPr>
        <w:t>I</w:t>
      </w:r>
      <w:r>
        <w:t>ED</w:t>
      </w:r>
      <w:r>
        <w:rPr>
          <w:rFonts w:hint="eastAsia"/>
        </w:rPr>
        <w:t>能力描述文件，由装置厂商提供给系统集成厂商。该文件描述</w:t>
      </w:r>
      <w:r>
        <w:rPr>
          <w:rFonts w:hint="eastAsia"/>
        </w:rPr>
        <w:t>I</w:t>
      </w:r>
      <w:r>
        <w:t>ED</w:t>
      </w:r>
      <w:r>
        <w:rPr>
          <w:rFonts w:hint="eastAsia"/>
        </w:rPr>
        <w:t>提供的</w:t>
      </w:r>
      <w:r w:rsidR="003B7D3D">
        <w:rPr>
          <w:rFonts w:hint="eastAsia"/>
        </w:rPr>
        <w:t>基本数据模型及服务，但不包含</w:t>
      </w:r>
      <w:r w:rsidR="003B7D3D">
        <w:rPr>
          <w:rFonts w:hint="eastAsia"/>
        </w:rPr>
        <w:t>I</w:t>
      </w:r>
      <w:r w:rsidR="003B7D3D">
        <w:t>ED</w:t>
      </w:r>
      <w:r w:rsidR="003B7D3D">
        <w:rPr>
          <w:rFonts w:hint="eastAsia"/>
        </w:rPr>
        <w:t>实例名称和通信参数。</w:t>
      </w:r>
    </w:p>
    <w:p w14:paraId="50D1E12A" w14:textId="7F928592" w:rsidR="003B7D3D" w:rsidRDefault="003B7D3D" w:rsidP="00993B7B">
      <w:pPr>
        <w:pStyle w:val="ab"/>
        <w:numPr>
          <w:ilvl w:val="0"/>
          <w:numId w:val="15"/>
        </w:numPr>
        <w:ind w:firstLineChars="0"/>
      </w:pPr>
      <w:r>
        <w:rPr>
          <w:rFonts w:hint="eastAsia"/>
        </w:rPr>
        <w:t>S</w:t>
      </w:r>
      <w:r>
        <w:t>SD</w:t>
      </w:r>
      <w:r>
        <w:rPr>
          <w:rFonts w:hint="eastAsia"/>
        </w:rPr>
        <w:t>文件，及系统规范文件，该文件描述变电站开关厂一次系统结构以及相关联的逻辑节点。</w:t>
      </w:r>
    </w:p>
    <w:p w14:paraId="331B39BC" w14:textId="6DD08D3F" w:rsidR="003B7D3D" w:rsidRDefault="003B7D3D" w:rsidP="00993B7B">
      <w:pPr>
        <w:pStyle w:val="ab"/>
        <w:numPr>
          <w:ilvl w:val="0"/>
          <w:numId w:val="15"/>
        </w:numPr>
        <w:ind w:firstLineChars="0"/>
      </w:pPr>
      <w:r>
        <w:rPr>
          <w:rFonts w:hint="eastAsia"/>
        </w:rPr>
        <w:t>S</w:t>
      </w:r>
      <w:r>
        <w:t>CD</w:t>
      </w:r>
      <w:r>
        <w:rPr>
          <w:rFonts w:hint="eastAsia"/>
        </w:rPr>
        <w:t>文件，即全站系统配置文件，全站唯一，该文件描述全站所有</w:t>
      </w:r>
      <w:r>
        <w:rPr>
          <w:rFonts w:hint="eastAsia"/>
        </w:rPr>
        <w:t>I</w:t>
      </w:r>
      <w:r>
        <w:t>ED</w:t>
      </w:r>
      <w:r>
        <w:rPr>
          <w:rFonts w:hint="eastAsia"/>
        </w:rPr>
        <w:t>信息、</w:t>
      </w:r>
      <w:r>
        <w:rPr>
          <w:rFonts w:hint="eastAsia"/>
        </w:rPr>
        <w:t>I</w:t>
      </w:r>
      <w:r>
        <w:t>ED</w:t>
      </w:r>
      <w:r>
        <w:rPr>
          <w:rFonts w:hint="eastAsia"/>
        </w:rPr>
        <w:t>之间的联系信息以及变电站一次系统结构。</w:t>
      </w:r>
      <w:r>
        <w:rPr>
          <w:rFonts w:hint="eastAsia"/>
        </w:rPr>
        <w:t>S</w:t>
      </w:r>
      <w:r>
        <w:t>CD</w:t>
      </w:r>
      <w:r>
        <w:rPr>
          <w:rFonts w:hint="eastAsia"/>
        </w:rPr>
        <w:t>文件包含版本修改信息，明确描述修改时间、修改版本号等。</w:t>
      </w:r>
    </w:p>
    <w:p w14:paraId="74C790AF" w14:textId="1B670CCA" w:rsidR="003B7D3D" w:rsidRDefault="003B7D3D" w:rsidP="00993B7B">
      <w:pPr>
        <w:pStyle w:val="ab"/>
        <w:numPr>
          <w:ilvl w:val="0"/>
          <w:numId w:val="15"/>
        </w:numPr>
        <w:ind w:firstLineChars="0"/>
      </w:pPr>
      <w:r>
        <w:rPr>
          <w:rFonts w:hint="eastAsia"/>
        </w:rPr>
        <w:t>C</w:t>
      </w:r>
      <w:r>
        <w:t>ID</w:t>
      </w:r>
      <w:r>
        <w:rPr>
          <w:rFonts w:hint="eastAsia"/>
        </w:rPr>
        <w:t>文件，即</w:t>
      </w:r>
      <w:r>
        <w:rPr>
          <w:rFonts w:hint="eastAsia"/>
        </w:rPr>
        <w:t>I</w:t>
      </w:r>
      <w:r>
        <w:t>ED</w:t>
      </w:r>
      <w:r>
        <w:rPr>
          <w:rFonts w:hint="eastAsia"/>
        </w:rPr>
        <w:t>实例配置文件，每个装置只有一个，由装置厂商根据</w:t>
      </w:r>
      <w:r>
        <w:rPr>
          <w:rFonts w:hint="eastAsia"/>
        </w:rPr>
        <w:t>S</w:t>
      </w:r>
      <w:r>
        <w:t>CD</w:t>
      </w:r>
      <w:r>
        <w:rPr>
          <w:rFonts w:hint="eastAsia"/>
        </w:rPr>
        <w:t>文件种本</w:t>
      </w:r>
      <w:r>
        <w:rPr>
          <w:rFonts w:hint="eastAsia"/>
        </w:rPr>
        <w:t>I</w:t>
      </w:r>
      <w:r>
        <w:t>ED</w:t>
      </w:r>
      <w:r>
        <w:rPr>
          <w:rFonts w:hint="eastAsia"/>
        </w:rPr>
        <w:t>相关信息生成。</w:t>
      </w:r>
    </w:p>
    <w:p w14:paraId="5B62517C" w14:textId="75C34D28" w:rsidR="00993B7B" w:rsidRDefault="00993B7B" w:rsidP="005147A0">
      <w:r>
        <w:rPr>
          <w:rFonts w:hint="eastAsia"/>
        </w:rPr>
        <w:t>首先，各装置厂家</w:t>
      </w:r>
      <w:proofErr w:type="gramStart"/>
      <w:r>
        <w:rPr>
          <w:rFonts w:hint="eastAsia"/>
        </w:rPr>
        <w:t>生成本</w:t>
      </w:r>
      <w:proofErr w:type="gramEnd"/>
      <w:r>
        <w:rPr>
          <w:rFonts w:hint="eastAsia"/>
        </w:rPr>
        <w:t>装置的</w:t>
      </w:r>
      <w:r>
        <w:rPr>
          <w:rFonts w:hint="eastAsia"/>
        </w:rPr>
        <w:t>I</w:t>
      </w:r>
      <w:r>
        <w:t>CD</w:t>
      </w:r>
      <w:r>
        <w:rPr>
          <w:rFonts w:hint="eastAsia"/>
        </w:rPr>
        <w:t>文件。包含本装置的服务器、逻辑节点等以及装置通信能力和通信参数描述。</w:t>
      </w:r>
    </w:p>
    <w:p w14:paraId="6073FBC7" w14:textId="486E0816" w:rsidR="00993B7B" w:rsidRDefault="00993B7B" w:rsidP="005147A0">
      <w:r>
        <w:rPr>
          <w:rFonts w:hint="eastAsia"/>
        </w:rPr>
        <w:t>其次，系统配置工具导入全站各个二次设备的</w:t>
      </w:r>
      <w:r>
        <w:rPr>
          <w:rFonts w:hint="eastAsia"/>
        </w:rPr>
        <w:t>I</w:t>
      </w:r>
      <w:r>
        <w:t>CD</w:t>
      </w:r>
      <w:r>
        <w:rPr>
          <w:rFonts w:hint="eastAsia"/>
        </w:rPr>
        <w:t>文件和变电站</w:t>
      </w:r>
      <w:r>
        <w:rPr>
          <w:rFonts w:hint="eastAsia"/>
        </w:rPr>
        <w:t>S</w:t>
      </w:r>
      <w:r>
        <w:t>SD</w:t>
      </w:r>
      <w:r>
        <w:rPr>
          <w:rFonts w:hint="eastAsia"/>
        </w:rPr>
        <w:t>文件，经过配置后生成</w:t>
      </w:r>
      <w:r>
        <w:rPr>
          <w:rFonts w:hint="eastAsia"/>
        </w:rPr>
        <w:t>S</w:t>
      </w:r>
      <w:r>
        <w:t>CD</w:t>
      </w:r>
      <w:r>
        <w:rPr>
          <w:rFonts w:hint="eastAsia"/>
        </w:rPr>
        <w:t>文件</w:t>
      </w:r>
      <w:r w:rsidR="005B40DA">
        <w:rPr>
          <w:rFonts w:hint="eastAsia"/>
        </w:rPr>
        <w:t>。包含变电站一次系统配置、二次设备配置（信号描述配置、</w:t>
      </w:r>
      <w:r w:rsidR="005B40DA">
        <w:rPr>
          <w:rFonts w:hint="eastAsia"/>
        </w:rPr>
        <w:t>G</w:t>
      </w:r>
      <w:r w:rsidR="005B40DA">
        <w:t>OOSE</w:t>
      </w:r>
      <w:r w:rsidR="005B40DA">
        <w:rPr>
          <w:rFonts w:hint="eastAsia"/>
        </w:rPr>
        <w:t>连线配置）以及通信网络参数配置。</w:t>
      </w:r>
    </w:p>
    <w:p w14:paraId="40391E17" w14:textId="41218F73" w:rsidR="005B40DA" w:rsidRDefault="005B40DA" w:rsidP="005147A0">
      <w:r>
        <w:rPr>
          <w:rFonts w:hint="eastAsia"/>
        </w:rPr>
        <w:t>最后，各装置厂家使用各自的装置配置工具从</w:t>
      </w:r>
      <w:r>
        <w:rPr>
          <w:rFonts w:hint="eastAsia"/>
        </w:rPr>
        <w:t>S</w:t>
      </w:r>
      <w:r>
        <w:t>CD</w:t>
      </w:r>
      <w:r>
        <w:rPr>
          <w:rFonts w:hint="eastAsia"/>
        </w:rPr>
        <w:t>文件中导出本装置的</w:t>
      </w:r>
      <w:r>
        <w:rPr>
          <w:rFonts w:hint="eastAsia"/>
        </w:rPr>
        <w:t>C</w:t>
      </w:r>
      <w:r>
        <w:t>ID</w:t>
      </w:r>
      <w:r>
        <w:rPr>
          <w:rFonts w:hint="eastAsia"/>
        </w:rPr>
        <w:t>文件，最终下载到装置中运行。</w:t>
      </w:r>
    </w:p>
    <w:p w14:paraId="3F8905B2" w14:textId="5F23D7EE" w:rsidR="005B40DA" w:rsidRDefault="00A25CEF" w:rsidP="005B40DA">
      <w:pPr>
        <w:jc w:val="center"/>
      </w:pPr>
      <w:r>
        <w:rPr>
          <w:noProof/>
        </w:rPr>
        <w:lastRenderedPageBreak/>
        <w:drawing>
          <wp:inline distT="0" distB="0" distL="0" distR="0" wp14:anchorId="580BB0FC" wp14:editId="433EE6AA">
            <wp:extent cx="4517390" cy="3036570"/>
            <wp:effectExtent l="0" t="0" r="0" b="0"/>
            <wp:docPr id="10" name="图片 10" descr="图片包含 Word&#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图片包含 Word&#10;&#10;描述已自动生成"/>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17390" cy="3036570"/>
                    </a:xfrm>
                    <a:prstGeom prst="rect">
                      <a:avLst/>
                    </a:prstGeom>
                    <a:noFill/>
                    <a:ln>
                      <a:noFill/>
                    </a:ln>
                  </pic:spPr>
                </pic:pic>
              </a:graphicData>
            </a:graphic>
          </wp:inline>
        </w:drawing>
      </w:r>
    </w:p>
    <w:p w14:paraId="3DA7F87B" w14:textId="0BFC1151" w:rsidR="005B40DA" w:rsidRPr="00A25CEF" w:rsidRDefault="005B40DA" w:rsidP="005B40DA">
      <w:pPr>
        <w:ind w:firstLine="360"/>
        <w:jc w:val="center"/>
        <w:rPr>
          <w:sz w:val="18"/>
          <w:szCs w:val="18"/>
        </w:rPr>
      </w:pPr>
      <w:r w:rsidRPr="00A25CEF">
        <w:rPr>
          <w:rFonts w:hint="eastAsia"/>
          <w:sz w:val="18"/>
          <w:szCs w:val="18"/>
        </w:rPr>
        <w:t>图</w:t>
      </w:r>
      <w:r w:rsidRPr="00A25CEF">
        <w:rPr>
          <w:rFonts w:hint="eastAsia"/>
          <w:sz w:val="18"/>
          <w:szCs w:val="18"/>
        </w:rPr>
        <w:t>1-5</w:t>
      </w:r>
      <w:r w:rsidRPr="00A25CEF">
        <w:rPr>
          <w:sz w:val="18"/>
          <w:szCs w:val="18"/>
        </w:rPr>
        <w:t xml:space="preserve"> IEC61850</w:t>
      </w:r>
      <w:r w:rsidRPr="00A25CEF">
        <w:rPr>
          <w:rFonts w:hint="eastAsia"/>
          <w:sz w:val="18"/>
          <w:szCs w:val="18"/>
        </w:rPr>
        <w:t>工程配置流程</w:t>
      </w:r>
    </w:p>
    <w:p w14:paraId="603117FB" w14:textId="5F98347F" w:rsidR="00A25CEF" w:rsidRDefault="00260277" w:rsidP="00A25CEF">
      <w:r>
        <w:rPr>
          <w:rFonts w:hint="eastAsia"/>
        </w:rPr>
        <w:t>I</w:t>
      </w:r>
      <w:r>
        <w:t>EC61850</w:t>
      </w:r>
      <w:r>
        <w:rPr>
          <w:rFonts w:hint="eastAsia"/>
        </w:rPr>
        <w:t>每个层次的模型（如逻辑设备、逻辑节点等）包含属性和服务两大要素，</w:t>
      </w:r>
      <w:r w:rsidR="0093054C">
        <w:rPr>
          <w:rFonts w:hint="eastAsia"/>
        </w:rPr>
        <w:t>表</w:t>
      </w:r>
      <w:r w:rsidR="0093054C">
        <w:rPr>
          <w:rFonts w:hint="eastAsia"/>
        </w:rPr>
        <w:t>1-3</w:t>
      </w:r>
      <w:r w:rsidR="0093054C">
        <w:rPr>
          <w:rFonts w:hint="eastAsia"/>
        </w:rPr>
        <w:t>为标准种定义的信息模型和服务。</w:t>
      </w:r>
    </w:p>
    <w:p w14:paraId="6D22D1E3" w14:textId="551A9A9D" w:rsidR="007F5964" w:rsidRPr="007F5964" w:rsidRDefault="007F5964" w:rsidP="007F5964">
      <w:pPr>
        <w:ind w:firstLine="360"/>
        <w:jc w:val="center"/>
        <w:rPr>
          <w:sz w:val="18"/>
          <w:szCs w:val="18"/>
        </w:rPr>
      </w:pPr>
      <w:r w:rsidRPr="007F5964">
        <w:rPr>
          <w:rFonts w:hint="eastAsia"/>
          <w:sz w:val="18"/>
          <w:szCs w:val="18"/>
        </w:rPr>
        <w:t>表</w:t>
      </w:r>
      <w:r w:rsidRPr="007F5964">
        <w:rPr>
          <w:rFonts w:hint="eastAsia"/>
          <w:sz w:val="18"/>
          <w:szCs w:val="18"/>
        </w:rPr>
        <w:t>1-3</w:t>
      </w:r>
      <w:r w:rsidRPr="007F5964">
        <w:rPr>
          <w:sz w:val="18"/>
          <w:szCs w:val="18"/>
        </w:rPr>
        <w:t xml:space="preserve"> ACSI</w:t>
      </w:r>
      <w:r w:rsidRPr="007F5964">
        <w:rPr>
          <w:rFonts w:hint="eastAsia"/>
          <w:sz w:val="18"/>
          <w:szCs w:val="18"/>
        </w:rPr>
        <w:t>模型和服务</w:t>
      </w:r>
    </w:p>
    <w:tbl>
      <w:tblPr>
        <w:tblStyle w:val="ae"/>
        <w:tblW w:w="0" w:type="auto"/>
        <w:jc w:val="center"/>
        <w:tblLook w:val="04A0" w:firstRow="1" w:lastRow="0" w:firstColumn="1" w:lastColumn="0" w:noHBand="0" w:noVBand="1"/>
      </w:tblPr>
      <w:tblGrid>
        <w:gridCol w:w="1418"/>
        <w:gridCol w:w="1706"/>
        <w:gridCol w:w="3537"/>
        <w:gridCol w:w="2326"/>
      </w:tblGrid>
      <w:tr w:rsidR="002E591B" w14:paraId="647B0B1E" w14:textId="16A72B3F" w:rsidTr="002E591B">
        <w:trPr>
          <w:tblHeader/>
          <w:jc w:val="center"/>
        </w:trPr>
        <w:tc>
          <w:tcPr>
            <w:tcW w:w="3124" w:type="dxa"/>
            <w:gridSpan w:val="2"/>
            <w:vAlign w:val="center"/>
          </w:tcPr>
          <w:p w14:paraId="4A5E3CC1" w14:textId="277C84C6" w:rsidR="002E591B" w:rsidRDefault="002E591B" w:rsidP="00AE142A">
            <w:pPr>
              <w:ind w:firstLineChars="0" w:firstLine="0"/>
            </w:pPr>
            <w:r>
              <w:rPr>
                <w:rFonts w:hint="eastAsia"/>
              </w:rPr>
              <w:t>模型</w:t>
            </w:r>
          </w:p>
        </w:tc>
        <w:tc>
          <w:tcPr>
            <w:tcW w:w="3537" w:type="dxa"/>
            <w:vAlign w:val="center"/>
          </w:tcPr>
          <w:p w14:paraId="1C4D81D8" w14:textId="601AFDF4" w:rsidR="002E591B" w:rsidRDefault="002E591B" w:rsidP="0093054C">
            <w:pPr>
              <w:ind w:firstLineChars="0" w:firstLine="0"/>
              <w:jc w:val="center"/>
            </w:pPr>
            <w:r>
              <w:rPr>
                <w:rFonts w:hint="eastAsia"/>
              </w:rPr>
              <w:t>服务</w:t>
            </w:r>
          </w:p>
        </w:tc>
        <w:tc>
          <w:tcPr>
            <w:tcW w:w="2326" w:type="dxa"/>
          </w:tcPr>
          <w:p w14:paraId="2632BC19" w14:textId="409F7570" w:rsidR="002E591B" w:rsidRDefault="002E591B" w:rsidP="0093054C">
            <w:pPr>
              <w:ind w:firstLineChars="0" w:firstLine="0"/>
              <w:jc w:val="center"/>
            </w:pPr>
            <w:r>
              <w:rPr>
                <w:rFonts w:hint="eastAsia"/>
              </w:rPr>
              <w:t>T</w:t>
            </w:r>
            <w:r>
              <w:t>F</w:t>
            </w:r>
            <w:r>
              <w:rPr>
                <w:rFonts w:hint="eastAsia"/>
              </w:rPr>
              <w:t>6510</w:t>
            </w:r>
            <w:r>
              <w:rPr>
                <w:rFonts w:hint="eastAsia"/>
              </w:rPr>
              <w:t>是否支持</w:t>
            </w:r>
          </w:p>
        </w:tc>
      </w:tr>
      <w:tr w:rsidR="002E591B" w14:paraId="78CCC290" w14:textId="0366C501" w:rsidTr="002E591B">
        <w:trPr>
          <w:jc w:val="center"/>
        </w:trPr>
        <w:tc>
          <w:tcPr>
            <w:tcW w:w="3124" w:type="dxa"/>
            <w:gridSpan w:val="2"/>
            <w:vAlign w:val="center"/>
          </w:tcPr>
          <w:p w14:paraId="5F665AF5" w14:textId="711C1EDE" w:rsidR="002E591B" w:rsidRDefault="002E591B" w:rsidP="00AE142A">
            <w:pPr>
              <w:ind w:firstLineChars="0" w:firstLine="0"/>
            </w:pPr>
            <w:r>
              <w:rPr>
                <w:rFonts w:hint="eastAsia"/>
              </w:rPr>
              <w:t>服务器</w:t>
            </w:r>
          </w:p>
        </w:tc>
        <w:tc>
          <w:tcPr>
            <w:tcW w:w="3537" w:type="dxa"/>
          </w:tcPr>
          <w:p w14:paraId="74BC59C5" w14:textId="2B48CFCF" w:rsidR="002E591B" w:rsidRDefault="002E591B" w:rsidP="0093054C">
            <w:pPr>
              <w:ind w:firstLineChars="0" w:firstLine="0"/>
            </w:pPr>
            <w:proofErr w:type="spellStart"/>
            <w:r w:rsidRPr="00AE142A">
              <w:t>GetServerDirectory</w:t>
            </w:r>
            <w:proofErr w:type="spellEnd"/>
          </w:p>
        </w:tc>
        <w:tc>
          <w:tcPr>
            <w:tcW w:w="2326" w:type="dxa"/>
          </w:tcPr>
          <w:p w14:paraId="18A07A80" w14:textId="7499BDE5" w:rsidR="002E591B" w:rsidRPr="00AE142A" w:rsidRDefault="002E591B" w:rsidP="0093054C">
            <w:pPr>
              <w:ind w:firstLineChars="0" w:firstLine="0"/>
            </w:pPr>
            <w:r>
              <w:rPr>
                <w:rFonts w:hint="eastAsia"/>
              </w:rPr>
              <w:t>是</w:t>
            </w:r>
          </w:p>
        </w:tc>
      </w:tr>
      <w:tr w:rsidR="002E591B" w14:paraId="203017D4" w14:textId="5F8850BF" w:rsidTr="002E591B">
        <w:trPr>
          <w:jc w:val="center"/>
        </w:trPr>
        <w:tc>
          <w:tcPr>
            <w:tcW w:w="3124" w:type="dxa"/>
            <w:gridSpan w:val="2"/>
            <w:vAlign w:val="center"/>
          </w:tcPr>
          <w:p w14:paraId="62511302" w14:textId="65DD86B9" w:rsidR="002E591B" w:rsidRDefault="002E591B" w:rsidP="00AE142A">
            <w:pPr>
              <w:ind w:firstLineChars="0" w:firstLine="0"/>
            </w:pPr>
            <w:r>
              <w:rPr>
                <w:rFonts w:hint="eastAsia"/>
              </w:rPr>
              <w:t>逻辑设备</w:t>
            </w:r>
          </w:p>
        </w:tc>
        <w:tc>
          <w:tcPr>
            <w:tcW w:w="3537" w:type="dxa"/>
          </w:tcPr>
          <w:p w14:paraId="5B5327F0" w14:textId="582F388A" w:rsidR="002E591B" w:rsidRDefault="002E591B" w:rsidP="0093054C">
            <w:pPr>
              <w:ind w:firstLineChars="0" w:firstLine="0"/>
            </w:pPr>
            <w:proofErr w:type="spellStart"/>
            <w:r w:rsidRPr="00AE142A">
              <w:t>GetLogicalDeviceDirectory</w:t>
            </w:r>
            <w:proofErr w:type="spellEnd"/>
          </w:p>
        </w:tc>
        <w:tc>
          <w:tcPr>
            <w:tcW w:w="2326" w:type="dxa"/>
          </w:tcPr>
          <w:p w14:paraId="0B8E9DD6" w14:textId="5EA23246" w:rsidR="002E591B" w:rsidRPr="00AE142A" w:rsidRDefault="002E591B" w:rsidP="0093054C">
            <w:pPr>
              <w:ind w:firstLineChars="0" w:firstLine="0"/>
            </w:pPr>
            <w:r>
              <w:rPr>
                <w:rFonts w:hint="eastAsia"/>
              </w:rPr>
              <w:t>是</w:t>
            </w:r>
          </w:p>
        </w:tc>
      </w:tr>
      <w:tr w:rsidR="002E591B" w14:paraId="495FDAF7" w14:textId="7949C42D" w:rsidTr="002E591B">
        <w:trPr>
          <w:jc w:val="center"/>
        </w:trPr>
        <w:tc>
          <w:tcPr>
            <w:tcW w:w="3124" w:type="dxa"/>
            <w:gridSpan w:val="2"/>
            <w:vMerge w:val="restart"/>
            <w:vAlign w:val="center"/>
          </w:tcPr>
          <w:p w14:paraId="700EDA3B" w14:textId="38061094" w:rsidR="002E591B" w:rsidRDefault="002E591B" w:rsidP="00AE142A">
            <w:pPr>
              <w:ind w:firstLineChars="0" w:firstLine="0"/>
            </w:pPr>
            <w:r>
              <w:rPr>
                <w:rFonts w:hint="eastAsia"/>
              </w:rPr>
              <w:t>逻辑节点</w:t>
            </w:r>
          </w:p>
        </w:tc>
        <w:tc>
          <w:tcPr>
            <w:tcW w:w="3537" w:type="dxa"/>
          </w:tcPr>
          <w:p w14:paraId="04D70ECF" w14:textId="69B78A7A" w:rsidR="002E591B" w:rsidRDefault="002E591B" w:rsidP="0093054C">
            <w:pPr>
              <w:ind w:firstLineChars="0" w:firstLine="0"/>
            </w:pPr>
            <w:proofErr w:type="spellStart"/>
            <w:r w:rsidRPr="00AE142A">
              <w:t>GetLogicalNodeDirectory</w:t>
            </w:r>
            <w:proofErr w:type="spellEnd"/>
          </w:p>
        </w:tc>
        <w:tc>
          <w:tcPr>
            <w:tcW w:w="2326" w:type="dxa"/>
          </w:tcPr>
          <w:p w14:paraId="1DF7DD59" w14:textId="0F6F816C" w:rsidR="002E591B" w:rsidRPr="00AE142A" w:rsidRDefault="002E591B" w:rsidP="0093054C">
            <w:pPr>
              <w:ind w:firstLineChars="0" w:firstLine="0"/>
            </w:pPr>
            <w:r>
              <w:rPr>
                <w:rFonts w:hint="eastAsia"/>
              </w:rPr>
              <w:t>是</w:t>
            </w:r>
          </w:p>
        </w:tc>
      </w:tr>
      <w:tr w:rsidR="002E591B" w14:paraId="2FFDCE4F" w14:textId="48F3617E" w:rsidTr="002E591B">
        <w:trPr>
          <w:jc w:val="center"/>
        </w:trPr>
        <w:tc>
          <w:tcPr>
            <w:tcW w:w="3124" w:type="dxa"/>
            <w:gridSpan w:val="2"/>
            <w:vMerge/>
            <w:vAlign w:val="center"/>
          </w:tcPr>
          <w:p w14:paraId="7D5FFF4E" w14:textId="0DDB0E79" w:rsidR="002E591B" w:rsidRDefault="002E591B" w:rsidP="00AE142A">
            <w:pPr>
              <w:ind w:firstLineChars="0" w:firstLine="0"/>
            </w:pPr>
          </w:p>
        </w:tc>
        <w:tc>
          <w:tcPr>
            <w:tcW w:w="3537" w:type="dxa"/>
          </w:tcPr>
          <w:p w14:paraId="66D261C6" w14:textId="0B2B0E95" w:rsidR="002E591B" w:rsidRDefault="002E591B" w:rsidP="0093054C">
            <w:pPr>
              <w:ind w:firstLineChars="0" w:firstLine="0"/>
            </w:pPr>
            <w:proofErr w:type="spellStart"/>
            <w:r w:rsidRPr="00AE142A">
              <w:t>GetAllDataValues</w:t>
            </w:r>
            <w:proofErr w:type="spellEnd"/>
          </w:p>
        </w:tc>
        <w:tc>
          <w:tcPr>
            <w:tcW w:w="2326" w:type="dxa"/>
          </w:tcPr>
          <w:p w14:paraId="3BF00786" w14:textId="43C4C57B" w:rsidR="002E591B" w:rsidRPr="00AE142A" w:rsidRDefault="002E591B" w:rsidP="0093054C">
            <w:pPr>
              <w:ind w:firstLineChars="0" w:firstLine="0"/>
            </w:pPr>
            <w:r>
              <w:rPr>
                <w:rFonts w:hint="eastAsia"/>
              </w:rPr>
              <w:t>是</w:t>
            </w:r>
          </w:p>
        </w:tc>
      </w:tr>
      <w:tr w:rsidR="002E591B" w14:paraId="469330AC" w14:textId="025D76FA" w:rsidTr="002E591B">
        <w:trPr>
          <w:jc w:val="center"/>
        </w:trPr>
        <w:tc>
          <w:tcPr>
            <w:tcW w:w="3124" w:type="dxa"/>
            <w:gridSpan w:val="2"/>
            <w:vMerge w:val="restart"/>
            <w:vAlign w:val="center"/>
          </w:tcPr>
          <w:p w14:paraId="36E07D53" w14:textId="437D4234" w:rsidR="002E591B" w:rsidRDefault="002E591B" w:rsidP="00AE142A">
            <w:pPr>
              <w:ind w:firstLineChars="0" w:firstLine="0"/>
            </w:pPr>
            <w:r>
              <w:rPr>
                <w:rFonts w:hint="eastAsia"/>
              </w:rPr>
              <w:t>数据</w:t>
            </w:r>
          </w:p>
        </w:tc>
        <w:tc>
          <w:tcPr>
            <w:tcW w:w="3537" w:type="dxa"/>
          </w:tcPr>
          <w:p w14:paraId="5D349DB6" w14:textId="7DB7716B" w:rsidR="002E591B" w:rsidRDefault="002E591B" w:rsidP="00AE142A">
            <w:pPr>
              <w:ind w:firstLineChars="0" w:firstLine="0"/>
            </w:pPr>
            <w:proofErr w:type="spellStart"/>
            <w:r w:rsidRPr="00AE142A">
              <w:t>GetDataValues</w:t>
            </w:r>
            <w:proofErr w:type="spellEnd"/>
          </w:p>
        </w:tc>
        <w:tc>
          <w:tcPr>
            <w:tcW w:w="2326" w:type="dxa"/>
          </w:tcPr>
          <w:p w14:paraId="56A9F962" w14:textId="6ED8D0D4" w:rsidR="002E591B" w:rsidRPr="00AE142A" w:rsidRDefault="002E591B" w:rsidP="00AE142A">
            <w:pPr>
              <w:ind w:firstLineChars="0" w:firstLine="0"/>
            </w:pPr>
            <w:r>
              <w:rPr>
                <w:rFonts w:hint="eastAsia"/>
              </w:rPr>
              <w:t>是</w:t>
            </w:r>
          </w:p>
        </w:tc>
      </w:tr>
      <w:tr w:rsidR="002E591B" w14:paraId="40AFB545" w14:textId="51D11705" w:rsidTr="002E591B">
        <w:trPr>
          <w:jc w:val="center"/>
        </w:trPr>
        <w:tc>
          <w:tcPr>
            <w:tcW w:w="3124" w:type="dxa"/>
            <w:gridSpan w:val="2"/>
            <w:vMerge/>
            <w:vAlign w:val="center"/>
          </w:tcPr>
          <w:p w14:paraId="17BF235C" w14:textId="50CDAEFC" w:rsidR="002E591B" w:rsidRDefault="002E591B" w:rsidP="00AE142A">
            <w:pPr>
              <w:ind w:firstLineChars="0" w:firstLine="0"/>
            </w:pPr>
          </w:p>
        </w:tc>
        <w:tc>
          <w:tcPr>
            <w:tcW w:w="3537" w:type="dxa"/>
          </w:tcPr>
          <w:p w14:paraId="1ABC30FA" w14:textId="01871148" w:rsidR="002E591B" w:rsidRDefault="002E591B" w:rsidP="00AE142A">
            <w:pPr>
              <w:ind w:firstLineChars="0" w:firstLine="0"/>
            </w:pPr>
            <w:proofErr w:type="spellStart"/>
            <w:r w:rsidRPr="00AE142A">
              <w:t>SetDataValues</w:t>
            </w:r>
            <w:proofErr w:type="spellEnd"/>
          </w:p>
        </w:tc>
        <w:tc>
          <w:tcPr>
            <w:tcW w:w="2326" w:type="dxa"/>
          </w:tcPr>
          <w:p w14:paraId="5D6CF34E" w14:textId="0ED04A5B" w:rsidR="002E591B" w:rsidRPr="00AE142A" w:rsidRDefault="002E591B" w:rsidP="00AE142A">
            <w:pPr>
              <w:ind w:firstLineChars="0" w:firstLine="0"/>
            </w:pPr>
            <w:r>
              <w:rPr>
                <w:rFonts w:hint="eastAsia"/>
              </w:rPr>
              <w:t>是</w:t>
            </w:r>
          </w:p>
        </w:tc>
      </w:tr>
      <w:tr w:rsidR="002E591B" w14:paraId="2A1B6815" w14:textId="37BEE508" w:rsidTr="002E591B">
        <w:trPr>
          <w:jc w:val="center"/>
        </w:trPr>
        <w:tc>
          <w:tcPr>
            <w:tcW w:w="3124" w:type="dxa"/>
            <w:gridSpan w:val="2"/>
            <w:vMerge/>
            <w:vAlign w:val="center"/>
          </w:tcPr>
          <w:p w14:paraId="2FC9F8BA" w14:textId="77777777" w:rsidR="002E591B" w:rsidRDefault="002E591B" w:rsidP="00AE142A">
            <w:pPr>
              <w:ind w:firstLineChars="0" w:firstLine="0"/>
            </w:pPr>
          </w:p>
        </w:tc>
        <w:tc>
          <w:tcPr>
            <w:tcW w:w="3537" w:type="dxa"/>
          </w:tcPr>
          <w:p w14:paraId="7257B72F" w14:textId="35AEB0ED" w:rsidR="002E591B" w:rsidRDefault="002E591B" w:rsidP="00AE142A">
            <w:pPr>
              <w:ind w:firstLineChars="0" w:firstLine="0"/>
            </w:pPr>
            <w:proofErr w:type="spellStart"/>
            <w:r w:rsidRPr="00AE142A">
              <w:t>GetDataDefinition</w:t>
            </w:r>
            <w:proofErr w:type="spellEnd"/>
          </w:p>
        </w:tc>
        <w:tc>
          <w:tcPr>
            <w:tcW w:w="2326" w:type="dxa"/>
          </w:tcPr>
          <w:p w14:paraId="31653AC0" w14:textId="67C149EA" w:rsidR="002E591B" w:rsidRPr="00AE142A" w:rsidRDefault="002E591B" w:rsidP="00AE142A">
            <w:pPr>
              <w:ind w:firstLineChars="0" w:firstLine="0"/>
            </w:pPr>
            <w:r>
              <w:rPr>
                <w:rFonts w:hint="eastAsia"/>
              </w:rPr>
              <w:t>是</w:t>
            </w:r>
          </w:p>
        </w:tc>
      </w:tr>
      <w:tr w:rsidR="002E591B" w14:paraId="556E3D2E" w14:textId="138B9F3C" w:rsidTr="002E591B">
        <w:trPr>
          <w:jc w:val="center"/>
        </w:trPr>
        <w:tc>
          <w:tcPr>
            <w:tcW w:w="3124" w:type="dxa"/>
            <w:gridSpan w:val="2"/>
            <w:vMerge/>
            <w:vAlign w:val="center"/>
          </w:tcPr>
          <w:p w14:paraId="6716E6B4" w14:textId="77777777" w:rsidR="002E591B" w:rsidRDefault="002E591B" w:rsidP="00AE142A">
            <w:pPr>
              <w:ind w:firstLineChars="0" w:firstLine="0"/>
            </w:pPr>
          </w:p>
        </w:tc>
        <w:tc>
          <w:tcPr>
            <w:tcW w:w="3537" w:type="dxa"/>
          </w:tcPr>
          <w:p w14:paraId="749D6666" w14:textId="09C64FAA" w:rsidR="002E591B" w:rsidRDefault="002E591B" w:rsidP="00AE142A">
            <w:pPr>
              <w:ind w:firstLineChars="0" w:firstLine="0"/>
            </w:pPr>
            <w:proofErr w:type="spellStart"/>
            <w:r w:rsidRPr="00AE142A">
              <w:t>GetDataDirectory</w:t>
            </w:r>
            <w:proofErr w:type="spellEnd"/>
          </w:p>
        </w:tc>
        <w:tc>
          <w:tcPr>
            <w:tcW w:w="2326" w:type="dxa"/>
          </w:tcPr>
          <w:p w14:paraId="6E687F36" w14:textId="7D3D936F" w:rsidR="002E591B" w:rsidRPr="00AE142A" w:rsidRDefault="002E591B" w:rsidP="00AE142A">
            <w:pPr>
              <w:ind w:firstLineChars="0" w:firstLine="0"/>
            </w:pPr>
            <w:r>
              <w:rPr>
                <w:rFonts w:hint="eastAsia"/>
              </w:rPr>
              <w:t>是</w:t>
            </w:r>
          </w:p>
        </w:tc>
      </w:tr>
      <w:tr w:rsidR="002E591B" w14:paraId="2AC8E540" w14:textId="39E52038" w:rsidTr="002E591B">
        <w:trPr>
          <w:jc w:val="center"/>
        </w:trPr>
        <w:tc>
          <w:tcPr>
            <w:tcW w:w="3124" w:type="dxa"/>
            <w:gridSpan w:val="2"/>
            <w:vMerge w:val="restart"/>
            <w:vAlign w:val="center"/>
          </w:tcPr>
          <w:p w14:paraId="2B6FE338" w14:textId="11299D42" w:rsidR="002E591B" w:rsidRDefault="002E591B" w:rsidP="00AE142A">
            <w:pPr>
              <w:ind w:firstLineChars="0" w:firstLine="0"/>
            </w:pPr>
            <w:r>
              <w:rPr>
                <w:rFonts w:hint="eastAsia"/>
              </w:rPr>
              <w:t>数据集</w:t>
            </w:r>
          </w:p>
        </w:tc>
        <w:tc>
          <w:tcPr>
            <w:tcW w:w="3537" w:type="dxa"/>
          </w:tcPr>
          <w:p w14:paraId="7E6CB0D5" w14:textId="71314189" w:rsidR="002E591B" w:rsidRDefault="002E591B" w:rsidP="00AE142A">
            <w:pPr>
              <w:ind w:firstLineChars="0" w:firstLine="0"/>
            </w:pPr>
            <w:proofErr w:type="spellStart"/>
            <w:r w:rsidRPr="003E4AB2">
              <w:t>GetDataSetValues</w:t>
            </w:r>
            <w:proofErr w:type="spellEnd"/>
          </w:p>
        </w:tc>
        <w:tc>
          <w:tcPr>
            <w:tcW w:w="2326" w:type="dxa"/>
          </w:tcPr>
          <w:p w14:paraId="2611E9E0" w14:textId="3E4E0C13" w:rsidR="002E591B" w:rsidRPr="003E4AB2" w:rsidRDefault="002E591B" w:rsidP="00AE142A">
            <w:pPr>
              <w:ind w:firstLineChars="0" w:firstLine="0"/>
            </w:pPr>
            <w:r>
              <w:rPr>
                <w:rFonts w:hint="eastAsia"/>
              </w:rPr>
              <w:t>是</w:t>
            </w:r>
          </w:p>
        </w:tc>
      </w:tr>
      <w:tr w:rsidR="002E591B" w14:paraId="66EB34A8" w14:textId="1845EE93" w:rsidTr="002E591B">
        <w:trPr>
          <w:jc w:val="center"/>
        </w:trPr>
        <w:tc>
          <w:tcPr>
            <w:tcW w:w="3124" w:type="dxa"/>
            <w:gridSpan w:val="2"/>
            <w:vMerge/>
            <w:vAlign w:val="center"/>
          </w:tcPr>
          <w:p w14:paraId="38E957D1" w14:textId="77777777" w:rsidR="002E591B" w:rsidRDefault="002E591B" w:rsidP="00AE142A">
            <w:pPr>
              <w:ind w:firstLineChars="0" w:firstLine="0"/>
            </w:pPr>
          </w:p>
        </w:tc>
        <w:tc>
          <w:tcPr>
            <w:tcW w:w="3537" w:type="dxa"/>
          </w:tcPr>
          <w:p w14:paraId="6ADACCAF" w14:textId="09AC20A1" w:rsidR="002E591B" w:rsidRDefault="002E591B" w:rsidP="00AE142A">
            <w:pPr>
              <w:ind w:firstLineChars="0" w:firstLine="0"/>
            </w:pPr>
            <w:proofErr w:type="spellStart"/>
            <w:r w:rsidRPr="003E4AB2">
              <w:t>SetDataSetValues</w:t>
            </w:r>
            <w:proofErr w:type="spellEnd"/>
          </w:p>
        </w:tc>
        <w:tc>
          <w:tcPr>
            <w:tcW w:w="2326" w:type="dxa"/>
          </w:tcPr>
          <w:p w14:paraId="4DDE39B8" w14:textId="53320D64" w:rsidR="002E591B" w:rsidRPr="003E4AB2" w:rsidRDefault="002E591B" w:rsidP="00AE142A">
            <w:pPr>
              <w:ind w:firstLineChars="0" w:firstLine="0"/>
            </w:pPr>
            <w:r>
              <w:rPr>
                <w:rFonts w:hint="eastAsia"/>
              </w:rPr>
              <w:t>是</w:t>
            </w:r>
          </w:p>
        </w:tc>
      </w:tr>
      <w:tr w:rsidR="002E591B" w14:paraId="528BD51B" w14:textId="61592A26" w:rsidTr="002E591B">
        <w:trPr>
          <w:jc w:val="center"/>
        </w:trPr>
        <w:tc>
          <w:tcPr>
            <w:tcW w:w="3124" w:type="dxa"/>
            <w:gridSpan w:val="2"/>
            <w:vMerge/>
            <w:vAlign w:val="center"/>
          </w:tcPr>
          <w:p w14:paraId="775250C0" w14:textId="77777777" w:rsidR="002E591B" w:rsidRDefault="002E591B" w:rsidP="00AE142A">
            <w:pPr>
              <w:ind w:firstLineChars="0" w:firstLine="0"/>
            </w:pPr>
          </w:p>
        </w:tc>
        <w:tc>
          <w:tcPr>
            <w:tcW w:w="3537" w:type="dxa"/>
          </w:tcPr>
          <w:p w14:paraId="2BF0DE45" w14:textId="2B6C7DB5" w:rsidR="002E591B" w:rsidRDefault="002E591B" w:rsidP="00AE142A">
            <w:pPr>
              <w:ind w:firstLineChars="0" w:firstLine="0"/>
            </w:pPr>
            <w:proofErr w:type="spellStart"/>
            <w:r w:rsidRPr="003E4AB2">
              <w:t>GetDataSetDirectory</w:t>
            </w:r>
            <w:proofErr w:type="spellEnd"/>
          </w:p>
        </w:tc>
        <w:tc>
          <w:tcPr>
            <w:tcW w:w="2326" w:type="dxa"/>
          </w:tcPr>
          <w:p w14:paraId="34B2D9A2" w14:textId="4238A306" w:rsidR="002E591B" w:rsidRPr="003E4AB2" w:rsidRDefault="002E591B" w:rsidP="00AE142A">
            <w:pPr>
              <w:ind w:firstLineChars="0" w:firstLine="0"/>
            </w:pPr>
            <w:r>
              <w:rPr>
                <w:rFonts w:hint="eastAsia"/>
              </w:rPr>
              <w:t>是</w:t>
            </w:r>
          </w:p>
        </w:tc>
      </w:tr>
      <w:tr w:rsidR="002E591B" w14:paraId="2ABE0408" w14:textId="4C53EFEC" w:rsidTr="002E591B">
        <w:trPr>
          <w:jc w:val="center"/>
        </w:trPr>
        <w:tc>
          <w:tcPr>
            <w:tcW w:w="3124" w:type="dxa"/>
            <w:gridSpan w:val="2"/>
            <w:vMerge/>
            <w:vAlign w:val="center"/>
          </w:tcPr>
          <w:p w14:paraId="64DE2943" w14:textId="77777777" w:rsidR="002E591B" w:rsidRDefault="002E591B" w:rsidP="00AE142A">
            <w:pPr>
              <w:ind w:firstLineChars="0" w:firstLine="0"/>
            </w:pPr>
          </w:p>
        </w:tc>
        <w:tc>
          <w:tcPr>
            <w:tcW w:w="3537" w:type="dxa"/>
          </w:tcPr>
          <w:p w14:paraId="39E1E940" w14:textId="6EAA9D62" w:rsidR="002E591B" w:rsidRDefault="002E591B" w:rsidP="0093054C">
            <w:pPr>
              <w:ind w:firstLineChars="0" w:firstLine="0"/>
            </w:pPr>
            <w:proofErr w:type="spellStart"/>
            <w:r>
              <w:rPr>
                <w:rFonts w:hint="eastAsia"/>
              </w:rPr>
              <w:t>C</w:t>
            </w:r>
            <w:r>
              <w:t>reateDataSet</w:t>
            </w:r>
            <w:proofErr w:type="spellEnd"/>
          </w:p>
        </w:tc>
        <w:tc>
          <w:tcPr>
            <w:tcW w:w="2326" w:type="dxa"/>
          </w:tcPr>
          <w:p w14:paraId="4B2802EE" w14:textId="11D2F406" w:rsidR="002E591B" w:rsidRDefault="002E591B" w:rsidP="0093054C">
            <w:pPr>
              <w:ind w:firstLineChars="0" w:firstLine="0"/>
            </w:pPr>
            <w:r>
              <w:rPr>
                <w:rFonts w:hint="eastAsia"/>
              </w:rPr>
              <w:t>是</w:t>
            </w:r>
          </w:p>
        </w:tc>
      </w:tr>
      <w:tr w:rsidR="002E591B" w14:paraId="39EC4FD9" w14:textId="59054844" w:rsidTr="002E591B">
        <w:trPr>
          <w:jc w:val="center"/>
        </w:trPr>
        <w:tc>
          <w:tcPr>
            <w:tcW w:w="3124" w:type="dxa"/>
            <w:gridSpan w:val="2"/>
            <w:vMerge/>
            <w:vAlign w:val="center"/>
          </w:tcPr>
          <w:p w14:paraId="5B43212E" w14:textId="77777777" w:rsidR="002E591B" w:rsidRDefault="002E591B" w:rsidP="00AE142A">
            <w:pPr>
              <w:ind w:firstLineChars="0" w:firstLine="0"/>
            </w:pPr>
          </w:p>
        </w:tc>
        <w:tc>
          <w:tcPr>
            <w:tcW w:w="3537" w:type="dxa"/>
          </w:tcPr>
          <w:p w14:paraId="395CD88C" w14:textId="5ADB8B7D" w:rsidR="002E591B" w:rsidRDefault="002E591B" w:rsidP="0093054C">
            <w:pPr>
              <w:ind w:firstLineChars="0" w:firstLine="0"/>
            </w:pPr>
            <w:proofErr w:type="spellStart"/>
            <w:r>
              <w:rPr>
                <w:rFonts w:hint="eastAsia"/>
              </w:rPr>
              <w:t>D</w:t>
            </w:r>
            <w:r>
              <w:t>eleteDataS</w:t>
            </w:r>
            <w:r>
              <w:rPr>
                <w:rFonts w:hint="eastAsia"/>
              </w:rPr>
              <w:t>et</w:t>
            </w:r>
            <w:proofErr w:type="spellEnd"/>
          </w:p>
        </w:tc>
        <w:tc>
          <w:tcPr>
            <w:tcW w:w="2326" w:type="dxa"/>
          </w:tcPr>
          <w:p w14:paraId="3AB23072" w14:textId="64E851A9" w:rsidR="002E591B" w:rsidRDefault="002E591B" w:rsidP="0093054C">
            <w:pPr>
              <w:ind w:firstLineChars="0" w:firstLine="0"/>
            </w:pPr>
            <w:r>
              <w:rPr>
                <w:rFonts w:hint="eastAsia"/>
              </w:rPr>
              <w:t>是</w:t>
            </w:r>
          </w:p>
        </w:tc>
      </w:tr>
      <w:tr w:rsidR="002E591B" w14:paraId="7AE364C9" w14:textId="60F953CA" w:rsidTr="002E591B">
        <w:trPr>
          <w:jc w:val="center"/>
        </w:trPr>
        <w:tc>
          <w:tcPr>
            <w:tcW w:w="3124" w:type="dxa"/>
            <w:gridSpan w:val="2"/>
            <w:vMerge w:val="restart"/>
            <w:vAlign w:val="center"/>
          </w:tcPr>
          <w:p w14:paraId="39C4BB9D" w14:textId="7E0EAEEA" w:rsidR="002E591B" w:rsidRDefault="002E591B" w:rsidP="003E4AB2">
            <w:pPr>
              <w:ind w:firstLineChars="0" w:firstLine="0"/>
            </w:pPr>
            <w:r>
              <w:rPr>
                <w:rFonts w:hint="eastAsia"/>
              </w:rPr>
              <w:t>应用关联</w:t>
            </w:r>
          </w:p>
        </w:tc>
        <w:tc>
          <w:tcPr>
            <w:tcW w:w="3537" w:type="dxa"/>
          </w:tcPr>
          <w:p w14:paraId="4B5E4755" w14:textId="155441B8" w:rsidR="002E591B" w:rsidRDefault="002E591B" w:rsidP="003E4AB2">
            <w:pPr>
              <w:ind w:firstLineChars="0" w:firstLine="0"/>
            </w:pPr>
            <w:r w:rsidRPr="003E4AB2">
              <w:t>Associate</w:t>
            </w:r>
          </w:p>
        </w:tc>
        <w:tc>
          <w:tcPr>
            <w:tcW w:w="2326" w:type="dxa"/>
          </w:tcPr>
          <w:p w14:paraId="58104612" w14:textId="3F91A52C" w:rsidR="002E591B" w:rsidRPr="003E4AB2" w:rsidRDefault="002E591B" w:rsidP="003E4AB2">
            <w:pPr>
              <w:ind w:firstLineChars="0" w:firstLine="0"/>
            </w:pPr>
            <w:r>
              <w:rPr>
                <w:rFonts w:hint="eastAsia"/>
              </w:rPr>
              <w:t>是</w:t>
            </w:r>
          </w:p>
        </w:tc>
      </w:tr>
      <w:tr w:rsidR="002E591B" w14:paraId="5E155FED" w14:textId="035D0AA4" w:rsidTr="002E591B">
        <w:trPr>
          <w:jc w:val="center"/>
        </w:trPr>
        <w:tc>
          <w:tcPr>
            <w:tcW w:w="3124" w:type="dxa"/>
            <w:gridSpan w:val="2"/>
            <w:vMerge/>
            <w:vAlign w:val="center"/>
          </w:tcPr>
          <w:p w14:paraId="12D99C62" w14:textId="77777777" w:rsidR="002E591B" w:rsidRDefault="002E591B" w:rsidP="003E4AB2">
            <w:pPr>
              <w:ind w:firstLineChars="0" w:firstLine="0"/>
            </w:pPr>
          </w:p>
        </w:tc>
        <w:tc>
          <w:tcPr>
            <w:tcW w:w="3537" w:type="dxa"/>
          </w:tcPr>
          <w:p w14:paraId="41511166" w14:textId="5C69E843" w:rsidR="002E591B" w:rsidRDefault="002E591B" w:rsidP="003E4AB2">
            <w:pPr>
              <w:ind w:firstLineChars="0" w:firstLine="0"/>
            </w:pPr>
            <w:r w:rsidRPr="003E4AB2">
              <w:t>Abort</w:t>
            </w:r>
          </w:p>
        </w:tc>
        <w:tc>
          <w:tcPr>
            <w:tcW w:w="2326" w:type="dxa"/>
          </w:tcPr>
          <w:p w14:paraId="236DF0D9" w14:textId="517A6E96" w:rsidR="002E591B" w:rsidRPr="003E4AB2" w:rsidRDefault="002E591B" w:rsidP="003E4AB2">
            <w:pPr>
              <w:ind w:firstLineChars="0" w:firstLine="0"/>
            </w:pPr>
            <w:r>
              <w:rPr>
                <w:rFonts w:hint="eastAsia"/>
              </w:rPr>
              <w:t>是</w:t>
            </w:r>
          </w:p>
        </w:tc>
      </w:tr>
      <w:tr w:rsidR="002E591B" w14:paraId="042B6FE2" w14:textId="4BBD824F" w:rsidTr="002E591B">
        <w:trPr>
          <w:jc w:val="center"/>
        </w:trPr>
        <w:tc>
          <w:tcPr>
            <w:tcW w:w="3124" w:type="dxa"/>
            <w:gridSpan w:val="2"/>
            <w:vMerge/>
            <w:vAlign w:val="center"/>
          </w:tcPr>
          <w:p w14:paraId="2A8CBE8B" w14:textId="77777777" w:rsidR="002E591B" w:rsidRDefault="002E591B" w:rsidP="003E4AB2">
            <w:pPr>
              <w:ind w:firstLineChars="0" w:firstLine="0"/>
            </w:pPr>
          </w:p>
        </w:tc>
        <w:tc>
          <w:tcPr>
            <w:tcW w:w="3537" w:type="dxa"/>
          </w:tcPr>
          <w:p w14:paraId="7476947D" w14:textId="660049EC" w:rsidR="002E591B" w:rsidRDefault="002E591B" w:rsidP="003E4AB2">
            <w:pPr>
              <w:ind w:firstLineChars="0" w:firstLine="0"/>
            </w:pPr>
            <w:r w:rsidRPr="003E4AB2">
              <w:t>Release</w:t>
            </w:r>
          </w:p>
        </w:tc>
        <w:tc>
          <w:tcPr>
            <w:tcW w:w="2326" w:type="dxa"/>
          </w:tcPr>
          <w:p w14:paraId="403CE37F" w14:textId="60F15605" w:rsidR="002E591B" w:rsidRPr="003E4AB2" w:rsidRDefault="002E591B" w:rsidP="003E4AB2">
            <w:pPr>
              <w:ind w:firstLineChars="0" w:firstLine="0"/>
            </w:pPr>
            <w:r>
              <w:rPr>
                <w:rFonts w:hint="eastAsia"/>
              </w:rPr>
              <w:t>是</w:t>
            </w:r>
          </w:p>
        </w:tc>
      </w:tr>
      <w:tr w:rsidR="002E591B" w14:paraId="60F40A1B" w14:textId="7AF04DF5" w:rsidTr="002E591B">
        <w:trPr>
          <w:jc w:val="center"/>
        </w:trPr>
        <w:tc>
          <w:tcPr>
            <w:tcW w:w="3124" w:type="dxa"/>
            <w:gridSpan w:val="2"/>
            <w:vAlign w:val="center"/>
          </w:tcPr>
          <w:p w14:paraId="4F7BF4CB" w14:textId="27A913C7" w:rsidR="002E591B" w:rsidRDefault="002E591B" w:rsidP="003E4AB2">
            <w:pPr>
              <w:ind w:firstLineChars="0" w:firstLine="0"/>
            </w:pPr>
            <w:r>
              <w:rPr>
                <w:rFonts w:hint="eastAsia"/>
              </w:rPr>
              <w:t>取代</w:t>
            </w:r>
          </w:p>
        </w:tc>
        <w:tc>
          <w:tcPr>
            <w:tcW w:w="3537" w:type="dxa"/>
          </w:tcPr>
          <w:p w14:paraId="616B0036" w14:textId="423F4C00" w:rsidR="002E591B" w:rsidRPr="003E4AB2" w:rsidRDefault="002E591B" w:rsidP="003E4AB2">
            <w:pPr>
              <w:ind w:firstLineChars="0" w:firstLine="0"/>
            </w:pPr>
            <w:proofErr w:type="spellStart"/>
            <w:r>
              <w:t>S</w:t>
            </w:r>
            <w:r>
              <w:rPr>
                <w:rFonts w:hint="eastAsia"/>
              </w:rPr>
              <w:t>et</w:t>
            </w:r>
            <w:r>
              <w:t>DataValues</w:t>
            </w:r>
            <w:proofErr w:type="spellEnd"/>
          </w:p>
        </w:tc>
        <w:tc>
          <w:tcPr>
            <w:tcW w:w="2326" w:type="dxa"/>
          </w:tcPr>
          <w:p w14:paraId="6FEBB380" w14:textId="30EF0C50" w:rsidR="002E591B" w:rsidRDefault="006E5ADE" w:rsidP="003E4AB2">
            <w:pPr>
              <w:ind w:firstLineChars="0" w:firstLine="0"/>
            </w:pPr>
            <w:r>
              <w:rPr>
                <w:rFonts w:hint="eastAsia"/>
              </w:rPr>
              <w:t>是</w:t>
            </w:r>
          </w:p>
        </w:tc>
      </w:tr>
      <w:tr w:rsidR="002E591B" w14:paraId="2276668B" w14:textId="40522D50" w:rsidTr="002E591B">
        <w:trPr>
          <w:jc w:val="center"/>
        </w:trPr>
        <w:tc>
          <w:tcPr>
            <w:tcW w:w="1418" w:type="dxa"/>
            <w:vMerge w:val="restart"/>
            <w:vAlign w:val="center"/>
          </w:tcPr>
          <w:p w14:paraId="01F1E622" w14:textId="0B8076E0" w:rsidR="002E591B" w:rsidRDefault="002E591B" w:rsidP="003E4AB2">
            <w:pPr>
              <w:ind w:firstLineChars="0" w:firstLine="0"/>
            </w:pPr>
            <w:r>
              <w:rPr>
                <w:rFonts w:hint="eastAsia"/>
              </w:rPr>
              <w:t>报告和日志</w:t>
            </w:r>
          </w:p>
        </w:tc>
        <w:tc>
          <w:tcPr>
            <w:tcW w:w="1706" w:type="dxa"/>
            <w:vMerge w:val="restart"/>
            <w:vAlign w:val="center"/>
          </w:tcPr>
          <w:p w14:paraId="0C166D99" w14:textId="65649A02" w:rsidR="002E591B" w:rsidRDefault="002E591B" w:rsidP="003E4AB2">
            <w:pPr>
              <w:ind w:firstLineChars="0" w:firstLine="0"/>
            </w:pPr>
            <w:r>
              <w:rPr>
                <w:rFonts w:hint="eastAsia"/>
              </w:rPr>
              <w:t>Buffered</w:t>
            </w:r>
            <w:r>
              <w:t xml:space="preserve"> RCB</w:t>
            </w:r>
          </w:p>
        </w:tc>
        <w:tc>
          <w:tcPr>
            <w:tcW w:w="3537" w:type="dxa"/>
          </w:tcPr>
          <w:p w14:paraId="53774A9E" w14:textId="6F56D20B" w:rsidR="002E591B" w:rsidRPr="003E4AB2" w:rsidRDefault="002E591B" w:rsidP="003E4AB2">
            <w:pPr>
              <w:ind w:firstLineChars="0" w:firstLine="0"/>
            </w:pPr>
            <w:r w:rsidRPr="003E4AB2">
              <w:t>Report</w:t>
            </w:r>
          </w:p>
        </w:tc>
        <w:tc>
          <w:tcPr>
            <w:tcW w:w="2326" w:type="dxa"/>
          </w:tcPr>
          <w:p w14:paraId="2BA11AA0" w14:textId="38AC3F6A" w:rsidR="002E591B" w:rsidRPr="003E4AB2" w:rsidRDefault="006E5ADE" w:rsidP="003E4AB2">
            <w:pPr>
              <w:ind w:firstLineChars="0" w:firstLine="0"/>
            </w:pPr>
            <w:r>
              <w:rPr>
                <w:rFonts w:hint="eastAsia"/>
              </w:rPr>
              <w:t>是（仅客户端支持）</w:t>
            </w:r>
          </w:p>
        </w:tc>
      </w:tr>
      <w:tr w:rsidR="002E591B" w14:paraId="1058C5D9" w14:textId="5E872751" w:rsidTr="002E591B">
        <w:trPr>
          <w:jc w:val="center"/>
        </w:trPr>
        <w:tc>
          <w:tcPr>
            <w:tcW w:w="1418" w:type="dxa"/>
            <w:vMerge/>
            <w:vAlign w:val="center"/>
          </w:tcPr>
          <w:p w14:paraId="32877709" w14:textId="77777777" w:rsidR="002E591B" w:rsidRDefault="002E591B" w:rsidP="003E4AB2">
            <w:pPr>
              <w:ind w:firstLineChars="0" w:firstLine="0"/>
            </w:pPr>
          </w:p>
        </w:tc>
        <w:tc>
          <w:tcPr>
            <w:tcW w:w="1706" w:type="dxa"/>
            <w:vMerge/>
            <w:vAlign w:val="center"/>
          </w:tcPr>
          <w:p w14:paraId="2740AA7E" w14:textId="1D49C7EC" w:rsidR="002E591B" w:rsidRDefault="002E591B" w:rsidP="003E4AB2">
            <w:pPr>
              <w:ind w:firstLineChars="0" w:firstLine="0"/>
            </w:pPr>
          </w:p>
        </w:tc>
        <w:tc>
          <w:tcPr>
            <w:tcW w:w="3537" w:type="dxa"/>
          </w:tcPr>
          <w:p w14:paraId="76D97B36" w14:textId="733F7F5F" w:rsidR="002E591B" w:rsidRPr="003E4AB2" w:rsidRDefault="002E591B" w:rsidP="003E4AB2">
            <w:pPr>
              <w:ind w:firstLineChars="0" w:firstLine="0"/>
            </w:pPr>
            <w:proofErr w:type="spellStart"/>
            <w:r w:rsidRPr="003E4AB2">
              <w:t>GetBRCBValues</w:t>
            </w:r>
            <w:proofErr w:type="spellEnd"/>
          </w:p>
        </w:tc>
        <w:tc>
          <w:tcPr>
            <w:tcW w:w="2326" w:type="dxa"/>
          </w:tcPr>
          <w:p w14:paraId="01FC3B4D" w14:textId="669C248B" w:rsidR="002E591B" w:rsidRPr="003E4AB2" w:rsidRDefault="006E5ADE" w:rsidP="003E4AB2">
            <w:pPr>
              <w:ind w:firstLineChars="0" w:firstLine="0"/>
            </w:pPr>
            <w:bookmarkStart w:id="7" w:name="OLE_LINK5"/>
            <w:r>
              <w:rPr>
                <w:rFonts w:hint="eastAsia"/>
              </w:rPr>
              <w:t>是</w:t>
            </w:r>
            <w:bookmarkEnd w:id="7"/>
          </w:p>
        </w:tc>
      </w:tr>
      <w:tr w:rsidR="002E591B" w14:paraId="065A8660" w14:textId="447BA987" w:rsidTr="002E591B">
        <w:trPr>
          <w:jc w:val="center"/>
        </w:trPr>
        <w:tc>
          <w:tcPr>
            <w:tcW w:w="1418" w:type="dxa"/>
            <w:vMerge/>
            <w:vAlign w:val="center"/>
          </w:tcPr>
          <w:p w14:paraId="7BC3B027" w14:textId="77777777" w:rsidR="002E591B" w:rsidRDefault="002E591B" w:rsidP="003E4AB2">
            <w:pPr>
              <w:ind w:firstLineChars="0" w:firstLine="0"/>
            </w:pPr>
          </w:p>
        </w:tc>
        <w:tc>
          <w:tcPr>
            <w:tcW w:w="1706" w:type="dxa"/>
            <w:vMerge/>
            <w:vAlign w:val="center"/>
          </w:tcPr>
          <w:p w14:paraId="6BFFEED8" w14:textId="2C0FF8AC" w:rsidR="002E591B" w:rsidRDefault="002E591B" w:rsidP="003E4AB2">
            <w:pPr>
              <w:ind w:firstLineChars="0" w:firstLine="0"/>
            </w:pPr>
          </w:p>
        </w:tc>
        <w:tc>
          <w:tcPr>
            <w:tcW w:w="3537" w:type="dxa"/>
          </w:tcPr>
          <w:p w14:paraId="547ACEC0" w14:textId="66065958" w:rsidR="002E591B" w:rsidRPr="003E4AB2" w:rsidRDefault="002E591B" w:rsidP="003E4AB2">
            <w:pPr>
              <w:ind w:firstLineChars="0" w:firstLine="0"/>
            </w:pPr>
            <w:proofErr w:type="spellStart"/>
            <w:r w:rsidRPr="003E4AB2">
              <w:t>SetBRCBValues</w:t>
            </w:r>
            <w:proofErr w:type="spellEnd"/>
          </w:p>
        </w:tc>
        <w:tc>
          <w:tcPr>
            <w:tcW w:w="2326" w:type="dxa"/>
          </w:tcPr>
          <w:p w14:paraId="57236E7F" w14:textId="0F32C3E9" w:rsidR="002E591B" w:rsidRPr="003E4AB2" w:rsidRDefault="006E5ADE" w:rsidP="003E4AB2">
            <w:pPr>
              <w:ind w:firstLineChars="0" w:firstLine="0"/>
            </w:pPr>
            <w:r>
              <w:rPr>
                <w:rFonts w:hint="eastAsia"/>
              </w:rPr>
              <w:t>是</w:t>
            </w:r>
          </w:p>
        </w:tc>
      </w:tr>
      <w:tr w:rsidR="002E591B" w14:paraId="4A9240D7" w14:textId="0552CF70" w:rsidTr="002E591B">
        <w:trPr>
          <w:jc w:val="center"/>
        </w:trPr>
        <w:tc>
          <w:tcPr>
            <w:tcW w:w="1418" w:type="dxa"/>
            <w:vMerge/>
            <w:vAlign w:val="center"/>
          </w:tcPr>
          <w:p w14:paraId="21CF62DA" w14:textId="77777777" w:rsidR="002E591B" w:rsidRDefault="002E591B" w:rsidP="003E4AB2">
            <w:pPr>
              <w:ind w:firstLineChars="0" w:firstLine="0"/>
            </w:pPr>
          </w:p>
        </w:tc>
        <w:tc>
          <w:tcPr>
            <w:tcW w:w="1706" w:type="dxa"/>
            <w:vMerge w:val="restart"/>
            <w:vAlign w:val="center"/>
          </w:tcPr>
          <w:p w14:paraId="040AACF9" w14:textId="26B75AAB" w:rsidR="002E591B" w:rsidRDefault="002E591B" w:rsidP="003E4AB2">
            <w:pPr>
              <w:ind w:firstLineChars="0" w:firstLine="0"/>
            </w:pPr>
            <w:r>
              <w:t>Unb</w:t>
            </w:r>
            <w:r>
              <w:rPr>
                <w:rFonts w:hint="eastAsia"/>
              </w:rPr>
              <w:t>uffered</w:t>
            </w:r>
            <w:r>
              <w:t xml:space="preserve"> RCB</w:t>
            </w:r>
          </w:p>
        </w:tc>
        <w:tc>
          <w:tcPr>
            <w:tcW w:w="3537" w:type="dxa"/>
          </w:tcPr>
          <w:p w14:paraId="289A82A2" w14:textId="712CBECA" w:rsidR="002E591B" w:rsidRPr="003E4AB2" w:rsidRDefault="002E591B" w:rsidP="003E4AB2">
            <w:pPr>
              <w:ind w:firstLineChars="0" w:firstLine="0"/>
            </w:pPr>
            <w:r w:rsidRPr="003E4AB2">
              <w:t>Report</w:t>
            </w:r>
          </w:p>
        </w:tc>
        <w:tc>
          <w:tcPr>
            <w:tcW w:w="2326" w:type="dxa"/>
          </w:tcPr>
          <w:p w14:paraId="54ECB23C" w14:textId="29928C33" w:rsidR="002E591B" w:rsidRPr="003E4AB2" w:rsidRDefault="006E5ADE" w:rsidP="003E4AB2">
            <w:pPr>
              <w:ind w:firstLineChars="0" w:firstLine="0"/>
            </w:pPr>
            <w:r>
              <w:rPr>
                <w:rFonts w:hint="eastAsia"/>
              </w:rPr>
              <w:t>是</w:t>
            </w:r>
          </w:p>
        </w:tc>
      </w:tr>
      <w:tr w:rsidR="002E591B" w14:paraId="64F49C04" w14:textId="177E8AA1" w:rsidTr="002E591B">
        <w:trPr>
          <w:jc w:val="center"/>
        </w:trPr>
        <w:tc>
          <w:tcPr>
            <w:tcW w:w="1418" w:type="dxa"/>
            <w:vMerge/>
            <w:vAlign w:val="center"/>
          </w:tcPr>
          <w:p w14:paraId="35615548" w14:textId="77777777" w:rsidR="002E591B" w:rsidRDefault="002E591B" w:rsidP="003E4AB2">
            <w:pPr>
              <w:ind w:firstLineChars="0" w:firstLine="0"/>
            </w:pPr>
          </w:p>
        </w:tc>
        <w:tc>
          <w:tcPr>
            <w:tcW w:w="1706" w:type="dxa"/>
            <w:vMerge/>
            <w:vAlign w:val="center"/>
          </w:tcPr>
          <w:p w14:paraId="3BEE331A" w14:textId="4CC4CFB6" w:rsidR="002E591B" w:rsidRDefault="002E591B" w:rsidP="003E4AB2">
            <w:pPr>
              <w:ind w:firstLineChars="0" w:firstLine="0"/>
            </w:pPr>
          </w:p>
        </w:tc>
        <w:tc>
          <w:tcPr>
            <w:tcW w:w="3537" w:type="dxa"/>
          </w:tcPr>
          <w:p w14:paraId="3C2B51F9" w14:textId="5CA05134" w:rsidR="002E591B" w:rsidRPr="003E4AB2" w:rsidRDefault="002E591B" w:rsidP="003E4AB2">
            <w:pPr>
              <w:ind w:firstLineChars="0" w:firstLine="0"/>
            </w:pPr>
            <w:proofErr w:type="spellStart"/>
            <w:r w:rsidRPr="003E4AB2">
              <w:t>GetURCBValues</w:t>
            </w:r>
            <w:proofErr w:type="spellEnd"/>
          </w:p>
        </w:tc>
        <w:tc>
          <w:tcPr>
            <w:tcW w:w="2326" w:type="dxa"/>
          </w:tcPr>
          <w:p w14:paraId="6C990C5D" w14:textId="76195019" w:rsidR="002E591B" w:rsidRPr="003E4AB2" w:rsidRDefault="006E5ADE" w:rsidP="003E4AB2">
            <w:pPr>
              <w:ind w:firstLineChars="0" w:firstLine="0"/>
            </w:pPr>
            <w:r>
              <w:rPr>
                <w:rFonts w:hint="eastAsia"/>
              </w:rPr>
              <w:t>是</w:t>
            </w:r>
          </w:p>
        </w:tc>
      </w:tr>
      <w:tr w:rsidR="002E591B" w14:paraId="65BA4D9E" w14:textId="467C4FBC" w:rsidTr="002E591B">
        <w:trPr>
          <w:jc w:val="center"/>
        </w:trPr>
        <w:tc>
          <w:tcPr>
            <w:tcW w:w="1418" w:type="dxa"/>
            <w:vMerge/>
            <w:vAlign w:val="center"/>
          </w:tcPr>
          <w:p w14:paraId="053E941D" w14:textId="77777777" w:rsidR="002E591B" w:rsidRDefault="002E591B" w:rsidP="003E4AB2">
            <w:pPr>
              <w:ind w:firstLineChars="0" w:firstLine="0"/>
            </w:pPr>
          </w:p>
        </w:tc>
        <w:tc>
          <w:tcPr>
            <w:tcW w:w="1706" w:type="dxa"/>
            <w:vMerge/>
            <w:vAlign w:val="center"/>
          </w:tcPr>
          <w:p w14:paraId="78934CDB" w14:textId="113DA70F" w:rsidR="002E591B" w:rsidRDefault="002E591B" w:rsidP="003E4AB2">
            <w:pPr>
              <w:ind w:firstLineChars="0" w:firstLine="0"/>
            </w:pPr>
          </w:p>
        </w:tc>
        <w:tc>
          <w:tcPr>
            <w:tcW w:w="3537" w:type="dxa"/>
          </w:tcPr>
          <w:p w14:paraId="45F867FE" w14:textId="0D58219E" w:rsidR="002E591B" w:rsidRPr="003E4AB2" w:rsidRDefault="002E591B" w:rsidP="003E4AB2">
            <w:pPr>
              <w:ind w:firstLineChars="0" w:firstLine="0"/>
            </w:pPr>
            <w:proofErr w:type="spellStart"/>
            <w:r w:rsidRPr="003E4AB2">
              <w:t>SetURCBValues</w:t>
            </w:r>
            <w:proofErr w:type="spellEnd"/>
          </w:p>
        </w:tc>
        <w:tc>
          <w:tcPr>
            <w:tcW w:w="2326" w:type="dxa"/>
          </w:tcPr>
          <w:p w14:paraId="2A0BB431" w14:textId="4422CB8A" w:rsidR="002E591B" w:rsidRPr="003E4AB2" w:rsidRDefault="006E5ADE" w:rsidP="003E4AB2">
            <w:pPr>
              <w:ind w:firstLineChars="0" w:firstLine="0"/>
            </w:pPr>
            <w:r>
              <w:rPr>
                <w:rFonts w:hint="eastAsia"/>
              </w:rPr>
              <w:t>是</w:t>
            </w:r>
          </w:p>
        </w:tc>
      </w:tr>
      <w:tr w:rsidR="002E591B" w14:paraId="5021EA35" w14:textId="1E0C8DED" w:rsidTr="002E591B">
        <w:trPr>
          <w:jc w:val="center"/>
        </w:trPr>
        <w:tc>
          <w:tcPr>
            <w:tcW w:w="1418" w:type="dxa"/>
            <w:vMerge/>
            <w:vAlign w:val="center"/>
          </w:tcPr>
          <w:p w14:paraId="6A992C19" w14:textId="77777777" w:rsidR="002E591B" w:rsidRDefault="002E591B" w:rsidP="003E4AB2">
            <w:pPr>
              <w:ind w:firstLineChars="0" w:firstLine="0"/>
            </w:pPr>
          </w:p>
        </w:tc>
        <w:tc>
          <w:tcPr>
            <w:tcW w:w="1706" w:type="dxa"/>
            <w:vMerge w:val="restart"/>
            <w:vAlign w:val="center"/>
          </w:tcPr>
          <w:p w14:paraId="1E6738E4" w14:textId="3B65C6A9" w:rsidR="002E591B" w:rsidRDefault="002E591B" w:rsidP="003E4AB2">
            <w:pPr>
              <w:ind w:firstLineChars="0" w:firstLine="0"/>
            </w:pPr>
            <w:r>
              <w:rPr>
                <w:rFonts w:hint="eastAsia"/>
              </w:rPr>
              <w:t>L</w:t>
            </w:r>
            <w:r>
              <w:t>og CB</w:t>
            </w:r>
          </w:p>
        </w:tc>
        <w:tc>
          <w:tcPr>
            <w:tcW w:w="3537" w:type="dxa"/>
          </w:tcPr>
          <w:p w14:paraId="78FE5579" w14:textId="5FFB2B0D" w:rsidR="002E591B" w:rsidRPr="003E4AB2" w:rsidRDefault="002E591B" w:rsidP="003E4AB2">
            <w:pPr>
              <w:ind w:firstLineChars="0" w:firstLine="0"/>
            </w:pPr>
            <w:proofErr w:type="spellStart"/>
            <w:r>
              <w:rPr>
                <w:rFonts w:hint="eastAsia"/>
              </w:rPr>
              <w:t>G</w:t>
            </w:r>
            <w:r>
              <w:t>etLCBValues</w:t>
            </w:r>
            <w:proofErr w:type="spellEnd"/>
          </w:p>
        </w:tc>
        <w:tc>
          <w:tcPr>
            <w:tcW w:w="2326" w:type="dxa"/>
          </w:tcPr>
          <w:p w14:paraId="62AD7392" w14:textId="51153DC8" w:rsidR="002E591B" w:rsidRDefault="006E5ADE" w:rsidP="003E4AB2">
            <w:pPr>
              <w:ind w:firstLineChars="0" w:firstLine="0"/>
            </w:pPr>
            <w:r>
              <w:rPr>
                <w:rFonts w:hint="eastAsia"/>
              </w:rPr>
              <w:t>否</w:t>
            </w:r>
          </w:p>
        </w:tc>
      </w:tr>
      <w:tr w:rsidR="002E591B" w14:paraId="7645A4DA" w14:textId="333783E7" w:rsidTr="002E591B">
        <w:trPr>
          <w:jc w:val="center"/>
        </w:trPr>
        <w:tc>
          <w:tcPr>
            <w:tcW w:w="1418" w:type="dxa"/>
            <w:vMerge/>
            <w:vAlign w:val="center"/>
          </w:tcPr>
          <w:p w14:paraId="60E42E4C" w14:textId="77777777" w:rsidR="002E591B" w:rsidRDefault="002E591B" w:rsidP="003E4AB2">
            <w:pPr>
              <w:ind w:firstLineChars="0" w:firstLine="0"/>
            </w:pPr>
          </w:p>
        </w:tc>
        <w:tc>
          <w:tcPr>
            <w:tcW w:w="1706" w:type="dxa"/>
            <w:vMerge/>
            <w:vAlign w:val="center"/>
          </w:tcPr>
          <w:p w14:paraId="1262D3AA" w14:textId="72772C1C" w:rsidR="002E591B" w:rsidRDefault="002E591B" w:rsidP="003E4AB2">
            <w:pPr>
              <w:ind w:firstLineChars="0" w:firstLine="0"/>
            </w:pPr>
          </w:p>
        </w:tc>
        <w:tc>
          <w:tcPr>
            <w:tcW w:w="3537" w:type="dxa"/>
          </w:tcPr>
          <w:p w14:paraId="745EDCB3" w14:textId="46D60FA6" w:rsidR="002E591B" w:rsidRPr="003E4AB2" w:rsidRDefault="002E591B" w:rsidP="003E4AB2">
            <w:pPr>
              <w:ind w:firstLineChars="0" w:firstLine="0"/>
            </w:pPr>
            <w:proofErr w:type="spellStart"/>
            <w:r>
              <w:rPr>
                <w:rFonts w:hint="eastAsia"/>
              </w:rPr>
              <w:t>S</w:t>
            </w:r>
            <w:r>
              <w:t>etLCBValues</w:t>
            </w:r>
            <w:proofErr w:type="spellEnd"/>
          </w:p>
        </w:tc>
        <w:tc>
          <w:tcPr>
            <w:tcW w:w="2326" w:type="dxa"/>
          </w:tcPr>
          <w:p w14:paraId="73CC02EA" w14:textId="1DB924C6" w:rsidR="002E591B" w:rsidRDefault="006E5ADE" w:rsidP="003E4AB2">
            <w:pPr>
              <w:ind w:firstLineChars="0" w:firstLine="0"/>
            </w:pPr>
            <w:r>
              <w:rPr>
                <w:rFonts w:hint="eastAsia"/>
              </w:rPr>
              <w:t>否</w:t>
            </w:r>
          </w:p>
        </w:tc>
      </w:tr>
      <w:tr w:rsidR="002E591B" w14:paraId="06C87B22" w14:textId="7498CE94" w:rsidTr="002E591B">
        <w:trPr>
          <w:jc w:val="center"/>
        </w:trPr>
        <w:tc>
          <w:tcPr>
            <w:tcW w:w="1418" w:type="dxa"/>
            <w:vMerge/>
            <w:vAlign w:val="center"/>
          </w:tcPr>
          <w:p w14:paraId="293B3B14" w14:textId="77777777" w:rsidR="002E591B" w:rsidRDefault="002E591B" w:rsidP="003E4AB2">
            <w:pPr>
              <w:ind w:firstLineChars="0" w:firstLine="0"/>
            </w:pPr>
          </w:p>
        </w:tc>
        <w:tc>
          <w:tcPr>
            <w:tcW w:w="1706" w:type="dxa"/>
            <w:vMerge w:val="restart"/>
            <w:vAlign w:val="center"/>
          </w:tcPr>
          <w:p w14:paraId="69EC1223" w14:textId="2156817A" w:rsidR="002E591B" w:rsidRDefault="002E591B" w:rsidP="003E4AB2">
            <w:pPr>
              <w:ind w:firstLineChars="0" w:firstLine="0"/>
            </w:pPr>
            <w:r>
              <w:rPr>
                <w:rFonts w:hint="eastAsia"/>
              </w:rPr>
              <w:t>L</w:t>
            </w:r>
            <w:r>
              <w:t>og</w:t>
            </w:r>
          </w:p>
        </w:tc>
        <w:tc>
          <w:tcPr>
            <w:tcW w:w="3537" w:type="dxa"/>
          </w:tcPr>
          <w:p w14:paraId="2080C313" w14:textId="1136B9F9" w:rsidR="002E591B" w:rsidRPr="003E4AB2" w:rsidRDefault="002E591B" w:rsidP="003E4AB2">
            <w:pPr>
              <w:ind w:firstLineChars="0" w:firstLine="0"/>
            </w:pPr>
            <w:proofErr w:type="spellStart"/>
            <w:r>
              <w:rPr>
                <w:rFonts w:hint="eastAsia"/>
              </w:rPr>
              <w:t>Q</w:t>
            </w:r>
            <w:r>
              <w:t>ueryLogByTime</w:t>
            </w:r>
            <w:proofErr w:type="spellEnd"/>
          </w:p>
        </w:tc>
        <w:tc>
          <w:tcPr>
            <w:tcW w:w="2326" w:type="dxa"/>
          </w:tcPr>
          <w:p w14:paraId="253A0279" w14:textId="62C48815" w:rsidR="002E591B" w:rsidRDefault="006E5ADE" w:rsidP="003E4AB2">
            <w:pPr>
              <w:ind w:firstLineChars="0" w:firstLine="0"/>
            </w:pPr>
            <w:r>
              <w:rPr>
                <w:rFonts w:hint="eastAsia"/>
              </w:rPr>
              <w:t>否</w:t>
            </w:r>
          </w:p>
        </w:tc>
      </w:tr>
      <w:tr w:rsidR="002E591B" w14:paraId="79694DA4" w14:textId="3D7D956D" w:rsidTr="002E591B">
        <w:trPr>
          <w:jc w:val="center"/>
        </w:trPr>
        <w:tc>
          <w:tcPr>
            <w:tcW w:w="1418" w:type="dxa"/>
            <w:vMerge/>
            <w:vAlign w:val="center"/>
          </w:tcPr>
          <w:p w14:paraId="6D7815B4" w14:textId="77777777" w:rsidR="002E591B" w:rsidRDefault="002E591B" w:rsidP="003E4AB2">
            <w:pPr>
              <w:ind w:firstLineChars="0" w:firstLine="0"/>
            </w:pPr>
          </w:p>
        </w:tc>
        <w:tc>
          <w:tcPr>
            <w:tcW w:w="1706" w:type="dxa"/>
            <w:vMerge/>
            <w:vAlign w:val="center"/>
          </w:tcPr>
          <w:p w14:paraId="6FCF50A0" w14:textId="6B566BF2" w:rsidR="002E591B" w:rsidRDefault="002E591B" w:rsidP="003E4AB2">
            <w:pPr>
              <w:ind w:firstLineChars="0" w:firstLine="0"/>
            </w:pPr>
          </w:p>
        </w:tc>
        <w:tc>
          <w:tcPr>
            <w:tcW w:w="3537" w:type="dxa"/>
          </w:tcPr>
          <w:p w14:paraId="7F54F5DE" w14:textId="23667F34" w:rsidR="002E591B" w:rsidRDefault="002E591B" w:rsidP="003E4AB2">
            <w:pPr>
              <w:ind w:firstLineChars="0" w:firstLine="0"/>
            </w:pPr>
            <w:proofErr w:type="spellStart"/>
            <w:r>
              <w:rPr>
                <w:rFonts w:hint="eastAsia"/>
              </w:rPr>
              <w:t>Q</w:t>
            </w:r>
            <w:r>
              <w:t>ueryLogAfter</w:t>
            </w:r>
            <w:proofErr w:type="spellEnd"/>
          </w:p>
        </w:tc>
        <w:tc>
          <w:tcPr>
            <w:tcW w:w="2326" w:type="dxa"/>
          </w:tcPr>
          <w:p w14:paraId="15DA5CA7" w14:textId="28A58AC3" w:rsidR="002E591B" w:rsidRDefault="006E5ADE" w:rsidP="003E4AB2">
            <w:pPr>
              <w:ind w:firstLineChars="0" w:firstLine="0"/>
            </w:pPr>
            <w:r>
              <w:rPr>
                <w:rFonts w:hint="eastAsia"/>
              </w:rPr>
              <w:t>否</w:t>
            </w:r>
          </w:p>
        </w:tc>
      </w:tr>
      <w:tr w:rsidR="002E591B" w14:paraId="5AC20DAA" w14:textId="75213547" w:rsidTr="002E591B">
        <w:trPr>
          <w:jc w:val="center"/>
        </w:trPr>
        <w:tc>
          <w:tcPr>
            <w:tcW w:w="1418" w:type="dxa"/>
            <w:vMerge/>
            <w:vAlign w:val="center"/>
          </w:tcPr>
          <w:p w14:paraId="3AAF1F74" w14:textId="77777777" w:rsidR="002E591B" w:rsidRDefault="002E591B" w:rsidP="003E4AB2">
            <w:pPr>
              <w:ind w:firstLineChars="0" w:firstLine="0"/>
            </w:pPr>
          </w:p>
        </w:tc>
        <w:tc>
          <w:tcPr>
            <w:tcW w:w="1706" w:type="dxa"/>
            <w:vMerge/>
            <w:vAlign w:val="center"/>
          </w:tcPr>
          <w:p w14:paraId="03C5C7B6" w14:textId="07A0B0E6" w:rsidR="002E591B" w:rsidRDefault="002E591B" w:rsidP="003E4AB2">
            <w:pPr>
              <w:ind w:firstLineChars="0" w:firstLine="0"/>
            </w:pPr>
          </w:p>
        </w:tc>
        <w:tc>
          <w:tcPr>
            <w:tcW w:w="3537" w:type="dxa"/>
          </w:tcPr>
          <w:p w14:paraId="558B4424" w14:textId="5AED0A38" w:rsidR="002E591B" w:rsidRDefault="002E591B" w:rsidP="003E4AB2">
            <w:pPr>
              <w:ind w:firstLineChars="0" w:firstLine="0"/>
            </w:pPr>
            <w:proofErr w:type="spellStart"/>
            <w:r>
              <w:rPr>
                <w:rFonts w:hint="eastAsia"/>
              </w:rPr>
              <w:t>G</w:t>
            </w:r>
            <w:r>
              <w:t>etLogStatusValues</w:t>
            </w:r>
            <w:proofErr w:type="spellEnd"/>
          </w:p>
        </w:tc>
        <w:tc>
          <w:tcPr>
            <w:tcW w:w="2326" w:type="dxa"/>
          </w:tcPr>
          <w:p w14:paraId="1605D0FE" w14:textId="71C91B5A" w:rsidR="002E591B" w:rsidRDefault="006E5ADE" w:rsidP="003E4AB2">
            <w:pPr>
              <w:ind w:firstLineChars="0" w:firstLine="0"/>
            </w:pPr>
            <w:r>
              <w:rPr>
                <w:rFonts w:hint="eastAsia"/>
              </w:rPr>
              <w:t>否</w:t>
            </w:r>
          </w:p>
        </w:tc>
      </w:tr>
      <w:tr w:rsidR="002E591B" w14:paraId="0EA3BA2A" w14:textId="782F5ED6" w:rsidTr="002E591B">
        <w:trPr>
          <w:jc w:val="center"/>
        </w:trPr>
        <w:tc>
          <w:tcPr>
            <w:tcW w:w="3124" w:type="dxa"/>
            <w:gridSpan w:val="2"/>
            <w:vMerge w:val="restart"/>
            <w:vAlign w:val="center"/>
          </w:tcPr>
          <w:p w14:paraId="76DB6A93" w14:textId="7CA2E8CF" w:rsidR="002E591B" w:rsidRDefault="002E591B" w:rsidP="003E4AB2">
            <w:pPr>
              <w:ind w:firstLineChars="0" w:firstLine="0"/>
            </w:pPr>
            <w:r>
              <w:rPr>
                <w:rFonts w:hint="eastAsia"/>
              </w:rPr>
              <w:t>控制</w:t>
            </w:r>
          </w:p>
        </w:tc>
        <w:tc>
          <w:tcPr>
            <w:tcW w:w="3537" w:type="dxa"/>
          </w:tcPr>
          <w:p w14:paraId="5A948449" w14:textId="1D6FA603" w:rsidR="002E591B" w:rsidRDefault="002E591B" w:rsidP="003E4AB2">
            <w:pPr>
              <w:ind w:firstLineChars="0" w:firstLine="0"/>
            </w:pPr>
            <w:r w:rsidRPr="003E4AB2">
              <w:t>Select</w:t>
            </w:r>
          </w:p>
        </w:tc>
        <w:tc>
          <w:tcPr>
            <w:tcW w:w="2326" w:type="dxa"/>
          </w:tcPr>
          <w:p w14:paraId="4C562B48" w14:textId="0BDE7562" w:rsidR="002E591B" w:rsidRPr="003E4AB2" w:rsidRDefault="006E5ADE" w:rsidP="003E4AB2">
            <w:pPr>
              <w:ind w:firstLineChars="0" w:firstLine="0"/>
            </w:pPr>
            <w:r>
              <w:rPr>
                <w:rFonts w:hint="eastAsia"/>
              </w:rPr>
              <w:t>是</w:t>
            </w:r>
          </w:p>
        </w:tc>
      </w:tr>
      <w:tr w:rsidR="006E5ADE" w14:paraId="12E81D6B" w14:textId="20C74698" w:rsidTr="002E591B">
        <w:trPr>
          <w:jc w:val="center"/>
        </w:trPr>
        <w:tc>
          <w:tcPr>
            <w:tcW w:w="3124" w:type="dxa"/>
            <w:gridSpan w:val="2"/>
            <w:vMerge/>
            <w:vAlign w:val="center"/>
          </w:tcPr>
          <w:p w14:paraId="093A480C" w14:textId="77777777" w:rsidR="006E5ADE" w:rsidRDefault="006E5ADE" w:rsidP="006E5ADE">
            <w:pPr>
              <w:ind w:firstLineChars="0" w:firstLine="0"/>
            </w:pPr>
          </w:p>
        </w:tc>
        <w:tc>
          <w:tcPr>
            <w:tcW w:w="3537" w:type="dxa"/>
          </w:tcPr>
          <w:p w14:paraId="1BEA9F25" w14:textId="5F408D84" w:rsidR="006E5ADE" w:rsidRDefault="006E5ADE" w:rsidP="006E5ADE">
            <w:pPr>
              <w:ind w:firstLineChars="0" w:firstLine="0"/>
            </w:pPr>
            <w:proofErr w:type="spellStart"/>
            <w:r w:rsidRPr="003E4AB2">
              <w:t>SelectWithValue</w:t>
            </w:r>
            <w:proofErr w:type="spellEnd"/>
          </w:p>
        </w:tc>
        <w:tc>
          <w:tcPr>
            <w:tcW w:w="2326" w:type="dxa"/>
          </w:tcPr>
          <w:p w14:paraId="17EBFC1B" w14:textId="2381DA6A" w:rsidR="006E5ADE" w:rsidRPr="003E4AB2" w:rsidRDefault="006E5ADE" w:rsidP="006E5ADE">
            <w:pPr>
              <w:ind w:firstLineChars="0" w:firstLine="0"/>
            </w:pPr>
            <w:r>
              <w:rPr>
                <w:rFonts w:hint="eastAsia"/>
              </w:rPr>
              <w:t>是</w:t>
            </w:r>
          </w:p>
        </w:tc>
      </w:tr>
      <w:tr w:rsidR="006E5ADE" w14:paraId="02E23A3B" w14:textId="533344D7" w:rsidTr="002E591B">
        <w:trPr>
          <w:jc w:val="center"/>
        </w:trPr>
        <w:tc>
          <w:tcPr>
            <w:tcW w:w="3124" w:type="dxa"/>
            <w:gridSpan w:val="2"/>
            <w:vMerge/>
            <w:vAlign w:val="center"/>
          </w:tcPr>
          <w:p w14:paraId="494CD79B" w14:textId="77777777" w:rsidR="006E5ADE" w:rsidRDefault="006E5ADE" w:rsidP="006E5ADE">
            <w:pPr>
              <w:ind w:firstLineChars="0" w:firstLine="0"/>
            </w:pPr>
          </w:p>
        </w:tc>
        <w:tc>
          <w:tcPr>
            <w:tcW w:w="3537" w:type="dxa"/>
          </w:tcPr>
          <w:p w14:paraId="23F82CFA" w14:textId="4A81E548" w:rsidR="006E5ADE" w:rsidRDefault="006E5ADE" w:rsidP="006E5ADE">
            <w:pPr>
              <w:ind w:firstLineChars="0" w:firstLine="0"/>
            </w:pPr>
            <w:r w:rsidRPr="003E4AB2">
              <w:t>Cancel</w:t>
            </w:r>
          </w:p>
        </w:tc>
        <w:tc>
          <w:tcPr>
            <w:tcW w:w="2326" w:type="dxa"/>
          </w:tcPr>
          <w:p w14:paraId="70E4CC50" w14:textId="28F62C47" w:rsidR="006E5ADE" w:rsidRPr="003E4AB2" w:rsidRDefault="006E5ADE" w:rsidP="006E5ADE">
            <w:pPr>
              <w:ind w:firstLineChars="0" w:firstLine="0"/>
            </w:pPr>
            <w:r>
              <w:rPr>
                <w:rFonts w:hint="eastAsia"/>
              </w:rPr>
              <w:t>是</w:t>
            </w:r>
          </w:p>
        </w:tc>
      </w:tr>
      <w:tr w:rsidR="006E5ADE" w14:paraId="6933BAE9" w14:textId="147EFB99" w:rsidTr="002E591B">
        <w:trPr>
          <w:jc w:val="center"/>
        </w:trPr>
        <w:tc>
          <w:tcPr>
            <w:tcW w:w="3124" w:type="dxa"/>
            <w:gridSpan w:val="2"/>
            <w:vMerge/>
            <w:vAlign w:val="center"/>
          </w:tcPr>
          <w:p w14:paraId="2072C807" w14:textId="77777777" w:rsidR="006E5ADE" w:rsidRDefault="006E5ADE" w:rsidP="006E5ADE">
            <w:pPr>
              <w:ind w:firstLineChars="0" w:firstLine="0"/>
            </w:pPr>
          </w:p>
        </w:tc>
        <w:tc>
          <w:tcPr>
            <w:tcW w:w="3537" w:type="dxa"/>
          </w:tcPr>
          <w:p w14:paraId="6E706731" w14:textId="7445DD4F" w:rsidR="006E5ADE" w:rsidRDefault="006E5ADE" w:rsidP="006E5ADE">
            <w:pPr>
              <w:ind w:firstLineChars="0" w:firstLine="0"/>
            </w:pPr>
            <w:r w:rsidRPr="003E4AB2">
              <w:t>Operate</w:t>
            </w:r>
          </w:p>
        </w:tc>
        <w:tc>
          <w:tcPr>
            <w:tcW w:w="2326" w:type="dxa"/>
          </w:tcPr>
          <w:p w14:paraId="6686CAA9" w14:textId="64709919" w:rsidR="006E5ADE" w:rsidRPr="003E4AB2" w:rsidRDefault="006E5ADE" w:rsidP="006E5ADE">
            <w:pPr>
              <w:ind w:firstLineChars="0" w:firstLine="0"/>
            </w:pPr>
            <w:r>
              <w:rPr>
                <w:rFonts w:hint="eastAsia"/>
              </w:rPr>
              <w:t>是</w:t>
            </w:r>
          </w:p>
        </w:tc>
      </w:tr>
      <w:tr w:rsidR="006E5ADE" w14:paraId="0E60128E" w14:textId="5C19AA6E" w:rsidTr="002E591B">
        <w:trPr>
          <w:jc w:val="center"/>
        </w:trPr>
        <w:tc>
          <w:tcPr>
            <w:tcW w:w="3124" w:type="dxa"/>
            <w:gridSpan w:val="2"/>
            <w:vMerge/>
            <w:vAlign w:val="center"/>
          </w:tcPr>
          <w:p w14:paraId="2470669D" w14:textId="77777777" w:rsidR="006E5ADE" w:rsidRDefault="006E5ADE" w:rsidP="006E5ADE">
            <w:pPr>
              <w:ind w:firstLineChars="0" w:firstLine="0"/>
            </w:pPr>
          </w:p>
        </w:tc>
        <w:tc>
          <w:tcPr>
            <w:tcW w:w="3537" w:type="dxa"/>
          </w:tcPr>
          <w:p w14:paraId="071D695F" w14:textId="37481DF4" w:rsidR="006E5ADE" w:rsidRDefault="006E5ADE" w:rsidP="006E5ADE">
            <w:pPr>
              <w:ind w:firstLineChars="0" w:firstLine="0"/>
            </w:pPr>
            <w:proofErr w:type="spellStart"/>
            <w:r w:rsidRPr="003E4AB2">
              <w:t>CommandTermination</w:t>
            </w:r>
            <w:proofErr w:type="spellEnd"/>
          </w:p>
        </w:tc>
        <w:tc>
          <w:tcPr>
            <w:tcW w:w="2326" w:type="dxa"/>
          </w:tcPr>
          <w:p w14:paraId="5FAC3386" w14:textId="48C5BD5E" w:rsidR="006E5ADE" w:rsidRPr="003E4AB2" w:rsidRDefault="006E5ADE" w:rsidP="006E5ADE">
            <w:pPr>
              <w:ind w:firstLineChars="0" w:firstLine="0"/>
            </w:pPr>
            <w:r>
              <w:rPr>
                <w:rFonts w:hint="eastAsia"/>
              </w:rPr>
              <w:t>是</w:t>
            </w:r>
          </w:p>
        </w:tc>
      </w:tr>
      <w:tr w:rsidR="006E5ADE" w14:paraId="0BB3B0C5" w14:textId="6C41754B" w:rsidTr="002E591B">
        <w:trPr>
          <w:jc w:val="center"/>
        </w:trPr>
        <w:tc>
          <w:tcPr>
            <w:tcW w:w="3124" w:type="dxa"/>
            <w:gridSpan w:val="2"/>
            <w:vMerge/>
            <w:vAlign w:val="center"/>
          </w:tcPr>
          <w:p w14:paraId="2BCA1DF4" w14:textId="77777777" w:rsidR="006E5ADE" w:rsidRDefault="006E5ADE" w:rsidP="006E5ADE">
            <w:pPr>
              <w:ind w:firstLineChars="0" w:firstLine="0"/>
            </w:pPr>
          </w:p>
        </w:tc>
        <w:tc>
          <w:tcPr>
            <w:tcW w:w="3537" w:type="dxa"/>
          </w:tcPr>
          <w:p w14:paraId="03EBE4C3" w14:textId="64B1F606" w:rsidR="006E5ADE" w:rsidRDefault="006E5ADE" w:rsidP="006E5ADE">
            <w:pPr>
              <w:ind w:firstLineChars="0" w:firstLine="0"/>
            </w:pPr>
            <w:proofErr w:type="spellStart"/>
            <w:r w:rsidRPr="003E4AB2">
              <w:t>TimeActivatedOperate</w:t>
            </w:r>
            <w:proofErr w:type="spellEnd"/>
          </w:p>
        </w:tc>
        <w:tc>
          <w:tcPr>
            <w:tcW w:w="2326" w:type="dxa"/>
          </w:tcPr>
          <w:p w14:paraId="263DA161" w14:textId="704055BE" w:rsidR="006E5ADE" w:rsidRPr="003E4AB2" w:rsidRDefault="006E5ADE" w:rsidP="006E5ADE">
            <w:pPr>
              <w:ind w:firstLineChars="0" w:firstLine="0"/>
            </w:pPr>
            <w:r>
              <w:rPr>
                <w:rFonts w:hint="eastAsia"/>
              </w:rPr>
              <w:t>是</w:t>
            </w:r>
          </w:p>
        </w:tc>
      </w:tr>
      <w:tr w:rsidR="006E5ADE" w14:paraId="4D2CB0D7" w14:textId="2564C5B4" w:rsidTr="002E591B">
        <w:trPr>
          <w:jc w:val="center"/>
        </w:trPr>
        <w:tc>
          <w:tcPr>
            <w:tcW w:w="3124" w:type="dxa"/>
            <w:gridSpan w:val="2"/>
            <w:vMerge w:val="restart"/>
            <w:vAlign w:val="center"/>
          </w:tcPr>
          <w:p w14:paraId="6157431B" w14:textId="2409A98F" w:rsidR="006E5ADE" w:rsidRDefault="006E5ADE" w:rsidP="006E5ADE">
            <w:pPr>
              <w:ind w:firstLineChars="0" w:firstLine="0"/>
            </w:pPr>
            <w:r>
              <w:rPr>
                <w:rFonts w:hint="eastAsia"/>
              </w:rPr>
              <w:t>文件</w:t>
            </w:r>
          </w:p>
        </w:tc>
        <w:tc>
          <w:tcPr>
            <w:tcW w:w="3537" w:type="dxa"/>
          </w:tcPr>
          <w:p w14:paraId="6BB656CC" w14:textId="798512DF" w:rsidR="006E5ADE" w:rsidRDefault="006E5ADE" w:rsidP="006E5ADE">
            <w:pPr>
              <w:ind w:firstLineChars="0" w:firstLine="0"/>
            </w:pPr>
            <w:proofErr w:type="spellStart"/>
            <w:r>
              <w:rPr>
                <w:rFonts w:hint="eastAsia"/>
              </w:rPr>
              <w:t>Get</w:t>
            </w:r>
            <w:r>
              <w:t>File</w:t>
            </w:r>
            <w:proofErr w:type="spellEnd"/>
          </w:p>
        </w:tc>
        <w:tc>
          <w:tcPr>
            <w:tcW w:w="2326" w:type="dxa"/>
          </w:tcPr>
          <w:p w14:paraId="26015E76" w14:textId="4B2B3498" w:rsidR="006E5ADE" w:rsidRDefault="006E5ADE" w:rsidP="006E5ADE">
            <w:pPr>
              <w:ind w:firstLineChars="0" w:firstLine="0"/>
            </w:pPr>
            <w:r>
              <w:rPr>
                <w:rFonts w:hint="eastAsia"/>
              </w:rPr>
              <w:t>否</w:t>
            </w:r>
          </w:p>
        </w:tc>
      </w:tr>
      <w:tr w:rsidR="006E5ADE" w14:paraId="5E0EA1BB" w14:textId="1D91A711" w:rsidTr="002E591B">
        <w:trPr>
          <w:jc w:val="center"/>
        </w:trPr>
        <w:tc>
          <w:tcPr>
            <w:tcW w:w="3124" w:type="dxa"/>
            <w:gridSpan w:val="2"/>
            <w:vMerge/>
            <w:vAlign w:val="center"/>
          </w:tcPr>
          <w:p w14:paraId="51CEA1E4" w14:textId="77777777" w:rsidR="006E5ADE" w:rsidRDefault="006E5ADE" w:rsidP="006E5ADE">
            <w:pPr>
              <w:ind w:firstLineChars="0" w:firstLine="0"/>
            </w:pPr>
          </w:p>
        </w:tc>
        <w:tc>
          <w:tcPr>
            <w:tcW w:w="3537" w:type="dxa"/>
          </w:tcPr>
          <w:p w14:paraId="7F25893B" w14:textId="7BE79BC1" w:rsidR="006E5ADE" w:rsidRDefault="006E5ADE" w:rsidP="006E5ADE">
            <w:pPr>
              <w:ind w:firstLineChars="0" w:firstLine="0"/>
            </w:pPr>
            <w:proofErr w:type="spellStart"/>
            <w:r>
              <w:rPr>
                <w:rFonts w:hint="eastAsia"/>
              </w:rPr>
              <w:t>S</w:t>
            </w:r>
            <w:r>
              <w:t>etFile</w:t>
            </w:r>
            <w:proofErr w:type="spellEnd"/>
          </w:p>
        </w:tc>
        <w:tc>
          <w:tcPr>
            <w:tcW w:w="2326" w:type="dxa"/>
          </w:tcPr>
          <w:p w14:paraId="77C2F49D" w14:textId="538D9072" w:rsidR="006E5ADE" w:rsidRDefault="006E5ADE" w:rsidP="006E5ADE">
            <w:pPr>
              <w:ind w:firstLineChars="0" w:firstLine="0"/>
            </w:pPr>
            <w:r>
              <w:rPr>
                <w:rFonts w:hint="eastAsia"/>
              </w:rPr>
              <w:t>否</w:t>
            </w:r>
          </w:p>
        </w:tc>
      </w:tr>
      <w:tr w:rsidR="006E5ADE" w14:paraId="240C1CB3" w14:textId="0D2F2925" w:rsidTr="002E591B">
        <w:trPr>
          <w:jc w:val="center"/>
        </w:trPr>
        <w:tc>
          <w:tcPr>
            <w:tcW w:w="3124" w:type="dxa"/>
            <w:gridSpan w:val="2"/>
            <w:vMerge/>
            <w:vAlign w:val="center"/>
          </w:tcPr>
          <w:p w14:paraId="23BA5A9D" w14:textId="77777777" w:rsidR="006E5ADE" w:rsidRDefault="006E5ADE" w:rsidP="006E5ADE">
            <w:pPr>
              <w:ind w:firstLineChars="0" w:firstLine="0"/>
            </w:pPr>
          </w:p>
        </w:tc>
        <w:tc>
          <w:tcPr>
            <w:tcW w:w="3537" w:type="dxa"/>
          </w:tcPr>
          <w:p w14:paraId="3F3309CF" w14:textId="1DBAFDBB" w:rsidR="006E5ADE" w:rsidRDefault="006E5ADE" w:rsidP="006E5ADE">
            <w:pPr>
              <w:ind w:firstLineChars="0" w:firstLine="0"/>
            </w:pPr>
            <w:proofErr w:type="spellStart"/>
            <w:r>
              <w:rPr>
                <w:rFonts w:hint="eastAsia"/>
              </w:rPr>
              <w:t>D</w:t>
            </w:r>
            <w:r>
              <w:t>eleteFile</w:t>
            </w:r>
            <w:proofErr w:type="spellEnd"/>
          </w:p>
        </w:tc>
        <w:tc>
          <w:tcPr>
            <w:tcW w:w="2326" w:type="dxa"/>
          </w:tcPr>
          <w:p w14:paraId="654A1887" w14:textId="78EB4E76" w:rsidR="006E5ADE" w:rsidRDefault="006E5ADE" w:rsidP="006E5ADE">
            <w:pPr>
              <w:ind w:firstLineChars="0" w:firstLine="0"/>
            </w:pPr>
            <w:r>
              <w:rPr>
                <w:rFonts w:hint="eastAsia"/>
              </w:rPr>
              <w:t>否</w:t>
            </w:r>
          </w:p>
        </w:tc>
      </w:tr>
      <w:tr w:rsidR="006E5ADE" w14:paraId="67005744" w14:textId="669BD3B3" w:rsidTr="002E591B">
        <w:trPr>
          <w:jc w:val="center"/>
        </w:trPr>
        <w:tc>
          <w:tcPr>
            <w:tcW w:w="3124" w:type="dxa"/>
            <w:gridSpan w:val="2"/>
            <w:vMerge/>
            <w:vAlign w:val="center"/>
          </w:tcPr>
          <w:p w14:paraId="6F990BFF" w14:textId="77777777" w:rsidR="006E5ADE" w:rsidRDefault="006E5ADE" w:rsidP="006E5ADE">
            <w:pPr>
              <w:ind w:firstLineChars="0" w:firstLine="0"/>
            </w:pPr>
          </w:p>
        </w:tc>
        <w:tc>
          <w:tcPr>
            <w:tcW w:w="3537" w:type="dxa"/>
          </w:tcPr>
          <w:p w14:paraId="5D6E2EA5" w14:textId="0275E0EA" w:rsidR="006E5ADE" w:rsidRDefault="006E5ADE" w:rsidP="006E5ADE">
            <w:pPr>
              <w:ind w:firstLineChars="0" w:firstLine="0"/>
            </w:pPr>
            <w:proofErr w:type="spellStart"/>
            <w:r>
              <w:rPr>
                <w:rFonts w:hint="eastAsia"/>
              </w:rPr>
              <w:t>G</w:t>
            </w:r>
            <w:r>
              <w:t>etFileAttributeValues</w:t>
            </w:r>
            <w:proofErr w:type="spellEnd"/>
          </w:p>
        </w:tc>
        <w:tc>
          <w:tcPr>
            <w:tcW w:w="2326" w:type="dxa"/>
          </w:tcPr>
          <w:p w14:paraId="03156002" w14:textId="762DF807" w:rsidR="006E5ADE" w:rsidRDefault="006E5ADE" w:rsidP="006E5ADE">
            <w:pPr>
              <w:ind w:firstLineChars="0" w:firstLine="0"/>
            </w:pPr>
            <w:r>
              <w:rPr>
                <w:rFonts w:hint="eastAsia"/>
              </w:rPr>
              <w:t>否</w:t>
            </w:r>
          </w:p>
        </w:tc>
      </w:tr>
      <w:tr w:rsidR="006E5ADE" w14:paraId="44A62E52" w14:textId="6610E85E" w:rsidTr="002E591B">
        <w:trPr>
          <w:jc w:val="center"/>
        </w:trPr>
        <w:tc>
          <w:tcPr>
            <w:tcW w:w="3124" w:type="dxa"/>
            <w:gridSpan w:val="2"/>
            <w:vMerge w:val="restart"/>
            <w:vAlign w:val="center"/>
          </w:tcPr>
          <w:p w14:paraId="14535102" w14:textId="5FF1D6EA" w:rsidR="006E5ADE" w:rsidRDefault="006E5ADE" w:rsidP="006E5ADE">
            <w:pPr>
              <w:ind w:firstLineChars="0" w:firstLine="0"/>
            </w:pPr>
            <w:r>
              <w:rPr>
                <w:rFonts w:hint="eastAsia"/>
              </w:rPr>
              <w:t>采样值传输</w:t>
            </w:r>
          </w:p>
        </w:tc>
        <w:tc>
          <w:tcPr>
            <w:tcW w:w="3537" w:type="dxa"/>
          </w:tcPr>
          <w:p w14:paraId="5B577166" w14:textId="27D91522" w:rsidR="006E5ADE" w:rsidRDefault="006E5ADE" w:rsidP="006E5ADE">
            <w:pPr>
              <w:ind w:firstLineChars="0" w:firstLine="0"/>
            </w:pPr>
            <w:proofErr w:type="spellStart"/>
            <w:r>
              <w:rPr>
                <w:rFonts w:hint="eastAsia"/>
              </w:rPr>
              <w:t>S</w:t>
            </w:r>
            <w:r>
              <w:t>endMSVMessage</w:t>
            </w:r>
            <w:proofErr w:type="spellEnd"/>
          </w:p>
        </w:tc>
        <w:tc>
          <w:tcPr>
            <w:tcW w:w="2326" w:type="dxa"/>
          </w:tcPr>
          <w:p w14:paraId="31AF4E78" w14:textId="5C912BCA" w:rsidR="006E5ADE" w:rsidRDefault="006E5ADE" w:rsidP="006E5ADE">
            <w:pPr>
              <w:ind w:firstLineChars="0" w:firstLine="0"/>
            </w:pPr>
            <w:r>
              <w:rPr>
                <w:rFonts w:hint="eastAsia"/>
              </w:rPr>
              <w:t>否</w:t>
            </w:r>
          </w:p>
        </w:tc>
      </w:tr>
      <w:tr w:rsidR="006E5ADE" w14:paraId="38A4FB20" w14:textId="2D6226CA" w:rsidTr="002E591B">
        <w:trPr>
          <w:jc w:val="center"/>
        </w:trPr>
        <w:tc>
          <w:tcPr>
            <w:tcW w:w="3124" w:type="dxa"/>
            <w:gridSpan w:val="2"/>
            <w:vMerge/>
            <w:vAlign w:val="center"/>
          </w:tcPr>
          <w:p w14:paraId="73537ED0" w14:textId="77777777" w:rsidR="006E5ADE" w:rsidRDefault="006E5ADE" w:rsidP="006E5ADE">
            <w:pPr>
              <w:ind w:firstLineChars="0" w:firstLine="0"/>
            </w:pPr>
          </w:p>
        </w:tc>
        <w:tc>
          <w:tcPr>
            <w:tcW w:w="3537" w:type="dxa"/>
          </w:tcPr>
          <w:p w14:paraId="6534E0E7" w14:textId="1D4813BD" w:rsidR="006E5ADE" w:rsidRDefault="006E5ADE" w:rsidP="006E5ADE">
            <w:pPr>
              <w:ind w:firstLineChars="0" w:firstLine="0"/>
            </w:pPr>
            <w:proofErr w:type="spellStart"/>
            <w:r>
              <w:rPr>
                <w:rFonts w:hint="eastAsia"/>
              </w:rPr>
              <w:t>G</w:t>
            </w:r>
            <w:r>
              <w:t>etMSVCBValues</w:t>
            </w:r>
            <w:proofErr w:type="spellEnd"/>
          </w:p>
        </w:tc>
        <w:tc>
          <w:tcPr>
            <w:tcW w:w="2326" w:type="dxa"/>
          </w:tcPr>
          <w:p w14:paraId="2976DB04" w14:textId="4849B8FA" w:rsidR="006E5ADE" w:rsidRDefault="006E5ADE" w:rsidP="006E5ADE">
            <w:pPr>
              <w:ind w:firstLineChars="0" w:firstLine="0"/>
            </w:pPr>
            <w:r>
              <w:rPr>
                <w:rFonts w:hint="eastAsia"/>
              </w:rPr>
              <w:t>否</w:t>
            </w:r>
          </w:p>
        </w:tc>
      </w:tr>
      <w:tr w:rsidR="006E5ADE" w14:paraId="57CCA547" w14:textId="4FBCF4CE" w:rsidTr="002E591B">
        <w:trPr>
          <w:jc w:val="center"/>
        </w:trPr>
        <w:tc>
          <w:tcPr>
            <w:tcW w:w="3124" w:type="dxa"/>
            <w:gridSpan w:val="2"/>
            <w:vMerge/>
            <w:vAlign w:val="center"/>
          </w:tcPr>
          <w:p w14:paraId="70F13762" w14:textId="77777777" w:rsidR="006E5ADE" w:rsidRDefault="006E5ADE" w:rsidP="006E5ADE">
            <w:pPr>
              <w:ind w:firstLineChars="0" w:firstLine="0"/>
            </w:pPr>
          </w:p>
        </w:tc>
        <w:tc>
          <w:tcPr>
            <w:tcW w:w="3537" w:type="dxa"/>
          </w:tcPr>
          <w:p w14:paraId="70E68D6E" w14:textId="5A62B1D2" w:rsidR="006E5ADE" w:rsidRDefault="006E5ADE" w:rsidP="006E5ADE">
            <w:pPr>
              <w:ind w:firstLineChars="0" w:firstLine="0"/>
            </w:pPr>
            <w:proofErr w:type="spellStart"/>
            <w:r>
              <w:rPr>
                <w:rFonts w:hint="eastAsia"/>
              </w:rPr>
              <w:t>S</w:t>
            </w:r>
            <w:r>
              <w:t>etMSVCBV</w:t>
            </w:r>
            <w:r>
              <w:rPr>
                <w:rFonts w:hint="eastAsia"/>
              </w:rPr>
              <w:t>alues</w:t>
            </w:r>
            <w:proofErr w:type="spellEnd"/>
          </w:p>
        </w:tc>
        <w:tc>
          <w:tcPr>
            <w:tcW w:w="2326" w:type="dxa"/>
          </w:tcPr>
          <w:p w14:paraId="1F086033" w14:textId="4F4A2B6E" w:rsidR="006E5ADE" w:rsidRDefault="006E5ADE" w:rsidP="006E5ADE">
            <w:pPr>
              <w:ind w:firstLineChars="0" w:firstLine="0"/>
            </w:pPr>
            <w:r>
              <w:rPr>
                <w:rFonts w:hint="eastAsia"/>
              </w:rPr>
              <w:t>否</w:t>
            </w:r>
          </w:p>
        </w:tc>
      </w:tr>
      <w:tr w:rsidR="006E5ADE" w14:paraId="5967F417" w14:textId="1F5F4472" w:rsidTr="002E591B">
        <w:trPr>
          <w:jc w:val="center"/>
        </w:trPr>
        <w:tc>
          <w:tcPr>
            <w:tcW w:w="3124" w:type="dxa"/>
            <w:gridSpan w:val="2"/>
            <w:vMerge w:val="restart"/>
            <w:vAlign w:val="center"/>
          </w:tcPr>
          <w:p w14:paraId="77679452" w14:textId="42FA725E" w:rsidR="006E5ADE" w:rsidRDefault="006E5ADE" w:rsidP="006E5ADE">
            <w:pPr>
              <w:ind w:firstLineChars="0" w:firstLine="0"/>
            </w:pPr>
            <w:r>
              <w:rPr>
                <w:rFonts w:hint="eastAsia"/>
              </w:rPr>
              <w:t>定值组控制</w:t>
            </w:r>
          </w:p>
        </w:tc>
        <w:tc>
          <w:tcPr>
            <w:tcW w:w="3537" w:type="dxa"/>
          </w:tcPr>
          <w:p w14:paraId="5BB211F6" w14:textId="5FD0FB06" w:rsidR="006E5ADE" w:rsidRDefault="006E5ADE" w:rsidP="006E5ADE">
            <w:pPr>
              <w:ind w:firstLineChars="0" w:firstLine="0"/>
            </w:pPr>
            <w:proofErr w:type="spellStart"/>
            <w:r>
              <w:rPr>
                <w:rFonts w:hint="eastAsia"/>
              </w:rPr>
              <w:t>S</w:t>
            </w:r>
            <w:r>
              <w:t>electActiveSG</w:t>
            </w:r>
            <w:proofErr w:type="spellEnd"/>
          </w:p>
        </w:tc>
        <w:tc>
          <w:tcPr>
            <w:tcW w:w="2326" w:type="dxa"/>
          </w:tcPr>
          <w:p w14:paraId="24D17A92" w14:textId="6B710847" w:rsidR="006E5ADE" w:rsidRDefault="006E5ADE" w:rsidP="006E5ADE">
            <w:pPr>
              <w:ind w:firstLineChars="0" w:firstLine="0"/>
            </w:pPr>
            <w:r>
              <w:rPr>
                <w:rFonts w:hint="eastAsia"/>
              </w:rPr>
              <w:t>否</w:t>
            </w:r>
          </w:p>
        </w:tc>
      </w:tr>
      <w:tr w:rsidR="006E5ADE" w14:paraId="73D68E3C" w14:textId="1357EC83" w:rsidTr="002E591B">
        <w:trPr>
          <w:jc w:val="center"/>
        </w:trPr>
        <w:tc>
          <w:tcPr>
            <w:tcW w:w="3124" w:type="dxa"/>
            <w:gridSpan w:val="2"/>
            <w:vMerge/>
            <w:vAlign w:val="center"/>
          </w:tcPr>
          <w:p w14:paraId="0E5F83A0" w14:textId="77777777" w:rsidR="006E5ADE" w:rsidRDefault="006E5ADE" w:rsidP="006E5ADE">
            <w:pPr>
              <w:ind w:firstLineChars="0" w:firstLine="0"/>
            </w:pPr>
          </w:p>
        </w:tc>
        <w:tc>
          <w:tcPr>
            <w:tcW w:w="3537" w:type="dxa"/>
          </w:tcPr>
          <w:p w14:paraId="01494B33" w14:textId="300A7676" w:rsidR="006E5ADE" w:rsidRDefault="006E5ADE" w:rsidP="006E5ADE">
            <w:pPr>
              <w:ind w:firstLineChars="0" w:firstLine="0"/>
            </w:pPr>
            <w:proofErr w:type="spellStart"/>
            <w:r>
              <w:rPr>
                <w:rFonts w:hint="eastAsia"/>
              </w:rPr>
              <w:t>S</w:t>
            </w:r>
            <w:r>
              <w:t>electEditSG</w:t>
            </w:r>
            <w:proofErr w:type="spellEnd"/>
          </w:p>
        </w:tc>
        <w:tc>
          <w:tcPr>
            <w:tcW w:w="2326" w:type="dxa"/>
          </w:tcPr>
          <w:p w14:paraId="2F191D48" w14:textId="6A578C84" w:rsidR="006E5ADE" w:rsidRDefault="006E5ADE" w:rsidP="006E5ADE">
            <w:pPr>
              <w:ind w:firstLineChars="0" w:firstLine="0"/>
            </w:pPr>
            <w:r>
              <w:rPr>
                <w:rFonts w:hint="eastAsia"/>
              </w:rPr>
              <w:t>否</w:t>
            </w:r>
          </w:p>
        </w:tc>
      </w:tr>
      <w:tr w:rsidR="006E5ADE" w14:paraId="7E16380B" w14:textId="718515C4" w:rsidTr="002E591B">
        <w:trPr>
          <w:jc w:val="center"/>
        </w:trPr>
        <w:tc>
          <w:tcPr>
            <w:tcW w:w="3124" w:type="dxa"/>
            <w:gridSpan w:val="2"/>
            <w:vMerge/>
            <w:vAlign w:val="center"/>
          </w:tcPr>
          <w:p w14:paraId="4106DADA" w14:textId="77777777" w:rsidR="006E5ADE" w:rsidRDefault="006E5ADE" w:rsidP="006E5ADE">
            <w:pPr>
              <w:ind w:firstLineChars="0" w:firstLine="0"/>
            </w:pPr>
          </w:p>
        </w:tc>
        <w:tc>
          <w:tcPr>
            <w:tcW w:w="3537" w:type="dxa"/>
          </w:tcPr>
          <w:p w14:paraId="3F06AC8B" w14:textId="1C6F5673" w:rsidR="006E5ADE" w:rsidRDefault="006E5ADE" w:rsidP="006E5ADE">
            <w:pPr>
              <w:ind w:firstLineChars="0" w:firstLine="0"/>
            </w:pPr>
            <w:proofErr w:type="spellStart"/>
            <w:r>
              <w:rPr>
                <w:rFonts w:hint="eastAsia"/>
              </w:rPr>
              <w:t>S</w:t>
            </w:r>
            <w:r>
              <w:t>etSGValues</w:t>
            </w:r>
            <w:proofErr w:type="spellEnd"/>
          </w:p>
        </w:tc>
        <w:tc>
          <w:tcPr>
            <w:tcW w:w="2326" w:type="dxa"/>
          </w:tcPr>
          <w:p w14:paraId="19A0EC67" w14:textId="3BB6A68E" w:rsidR="006E5ADE" w:rsidRDefault="006E5ADE" w:rsidP="006E5ADE">
            <w:pPr>
              <w:ind w:firstLineChars="0" w:firstLine="0"/>
            </w:pPr>
            <w:r>
              <w:rPr>
                <w:rFonts w:hint="eastAsia"/>
              </w:rPr>
              <w:t>否</w:t>
            </w:r>
          </w:p>
        </w:tc>
      </w:tr>
      <w:tr w:rsidR="006E5ADE" w14:paraId="3FD272B4" w14:textId="4D99E9FC" w:rsidTr="002E591B">
        <w:trPr>
          <w:jc w:val="center"/>
        </w:trPr>
        <w:tc>
          <w:tcPr>
            <w:tcW w:w="3124" w:type="dxa"/>
            <w:gridSpan w:val="2"/>
            <w:vMerge/>
            <w:vAlign w:val="center"/>
          </w:tcPr>
          <w:p w14:paraId="66217441" w14:textId="77777777" w:rsidR="006E5ADE" w:rsidRDefault="006E5ADE" w:rsidP="006E5ADE">
            <w:pPr>
              <w:ind w:firstLineChars="0" w:firstLine="0"/>
            </w:pPr>
          </w:p>
        </w:tc>
        <w:tc>
          <w:tcPr>
            <w:tcW w:w="3537" w:type="dxa"/>
          </w:tcPr>
          <w:p w14:paraId="2C75D754" w14:textId="76543B7D" w:rsidR="006E5ADE" w:rsidRDefault="006E5ADE" w:rsidP="006E5ADE">
            <w:pPr>
              <w:ind w:firstLineChars="0" w:firstLine="0"/>
            </w:pPr>
            <w:proofErr w:type="spellStart"/>
            <w:r>
              <w:rPr>
                <w:rFonts w:hint="eastAsia"/>
              </w:rPr>
              <w:t>C</w:t>
            </w:r>
            <w:r>
              <w:t>onfirmEditSGValues</w:t>
            </w:r>
            <w:proofErr w:type="spellEnd"/>
          </w:p>
        </w:tc>
        <w:tc>
          <w:tcPr>
            <w:tcW w:w="2326" w:type="dxa"/>
          </w:tcPr>
          <w:p w14:paraId="24B235BA" w14:textId="69206010" w:rsidR="006E5ADE" w:rsidRDefault="006E5ADE" w:rsidP="006E5ADE">
            <w:pPr>
              <w:ind w:firstLineChars="0" w:firstLine="0"/>
            </w:pPr>
            <w:r>
              <w:rPr>
                <w:rFonts w:hint="eastAsia"/>
              </w:rPr>
              <w:t>否</w:t>
            </w:r>
          </w:p>
        </w:tc>
      </w:tr>
      <w:tr w:rsidR="006E5ADE" w14:paraId="590BD02E" w14:textId="63C3D77E" w:rsidTr="002E591B">
        <w:trPr>
          <w:jc w:val="center"/>
        </w:trPr>
        <w:tc>
          <w:tcPr>
            <w:tcW w:w="3124" w:type="dxa"/>
            <w:gridSpan w:val="2"/>
            <w:vMerge/>
            <w:vAlign w:val="center"/>
          </w:tcPr>
          <w:p w14:paraId="7516F9AA" w14:textId="77777777" w:rsidR="006E5ADE" w:rsidRDefault="006E5ADE" w:rsidP="006E5ADE">
            <w:pPr>
              <w:ind w:firstLineChars="0" w:firstLine="0"/>
            </w:pPr>
          </w:p>
        </w:tc>
        <w:tc>
          <w:tcPr>
            <w:tcW w:w="3537" w:type="dxa"/>
          </w:tcPr>
          <w:p w14:paraId="0D74E898" w14:textId="187B0FB7" w:rsidR="006E5ADE" w:rsidRDefault="006E5ADE" w:rsidP="006E5ADE">
            <w:pPr>
              <w:ind w:firstLineChars="0" w:firstLine="0"/>
            </w:pPr>
            <w:proofErr w:type="spellStart"/>
            <w:r>
              <w:rPr>
                <w:rFonts w:hint="eastAsia"/>
              </w:rPr>
              <w:t>G</w:t>
            </w:r>
            <w:r>
              <w:t>etSGValues</w:t>
            </w:r>
            <w:proofErr w:type="spellEnd"/>
          </w:p>
        </w:tc>
        <w:tc>
          <w:tcPr>
            <w:tcW w:w="2326" w:type="dxa"/>
          </w:tcPr>
          <w:p w14:paraId="6B2EDC14" w14:textId="1A1234C9" w:rsidR="006E5ADE" w:rsidRDefault="006E5ADE" w:rsidP="006E5ADE">
            <w:pPr>
              <w:ind w:firstLineChars="0" w:firstLine="0"/>
            </w:pPr>
            <w:r>
              <w:rPr>
                <w:rFonts w:hint="eastAsia"/>
              </w:rPr>
              <w:t>否</w:t>
            </w:r>
          </w:p>
        </w:tc>
      </w:tr>
      <w:tr w:rsidR="006E5ADE" w14:paraId="741290D1" w14:textId="7FBDED43" w:rsidTr="002E591B">
        <w:trPr>
          <w:jc w:val="center"/>
        </w:trPr>
        <w:tc>
          <w:tcPr>
            <w:tcW w:w="3124" w:type="dxa"/>
            <w:gridSpan w:val="2"/>
            <w:vMerge/>
            <w:vAlign w:val="center"/>
          </w:tcPr>
          <w:p w14:paraId="39E9F9FB" w14:textId="77777777" w:rsidR="006E5ADE" w:rsidRDefault="006E5ADE" w:rsidP="006E5ADE">
            <w:pPr>
              <w:ind w:firstLineChars="0" w:firstLine="0"/>
            </w:pPr>
          </w:p>
        </w:tc>
        <w:tc>
          <w:tcPr>
            <w:tcW w:w="3537" w:type="dxa"/>
          </w:tcPr>
          <w:p w14:paraId="6027DB3D" w14:textId="4416A923" w:rsidR="006E5ADE" w:rsidRDefault="006E5ADE" w:rsidP="006E5ADE">
            <w:pPr>
              <w:ind w:firstLineChars="0" w:firstLine="0"/>
            </w:pPr>
            <w:proofErr w:type="spellStart"/>
            <w:r>
              <w:rPr>
                <w:rFonts w:hint="eastAsia"/>
              </w:rPr>
              <w:t>G</w:t>
            </w:r>
            <w:r>
              <w:t>etSGCBValues</w:t>
            </w:r>
            <w:proofErr w:type="spellEnd"/>
          </w:p>
        </w:tc>
        <w:tc>
          <w:tcPr>
            <w:tcW w:w="2326" w:type="dxa"/>
          </w:tcPr>
          <w:p w14:paraId="3444293D" w14:textId="477FB6DF" w:rsidR="006E5ADE" w:rsidRDefault="006E5ADE" w:rsidP="006E5ADE">
            <w:pPr>
              <w:ind w:firstLineChars="0" w:firstLine="0"/>
            </w:pPr>
            <w:r>
              <w:rPr>
                <w:rFonts w:hint="eastAsia"/>
              </w:rPr>
              <w:t>否</w:t>
            </w:r>
          </w:p>
        </w:tc>
      </w:tr>
      <w:tr w:rsidR="006E5ADE" w14:paraId="5EAD193F" w14:textId="35EED36A" w:rsidTr="002E591B">
        <w:trPr>
          <w:jc w:val="center"/>
        </w:trPr>
        <w:tc>
          <w:tcPr>
            <w:tcW w:w="1418" w:type="dxa"/>
            <w:vMerge w:val="restart"/>
            <w:vAlign w:val="center"/>
          </w:tcPr>
          <w:p w14:paraId="6DB9DCDE" w14:textId="4AB88CF0" w:rsidR="006E5ADE" w:rsidRDefault="006E5ADE" w:rsidP="006E5ADE">
            <w:pPr>
              <w:ind w:firstLineChars="0" w:firstLine="0"/>
            </w:pPr>
            <w:r>
              <w:rPr>
                <w:rFonts w:hint="eastAsia"/>
              </w:rPr>
              <w:t>G</w:t>
            </w:r>
            <w:r>
              <w:t>SE</w:t>
            </w:r>
          </w:p>
        </w:tc>
        <w:tc>
          <w:tcPr>
            <w:tcW w:w="1706" w:type="dxa"/>
            <w:vMerge w:val="restart"/>
            <w:vAlign w:val="center"/>
          </w:tcPr>
          <w:p w14:paraId="761FF5AD" w14:textId="11836A41" w:rsidR="006E5ADE" w:rsidRDefault="006E5ADE" w:rsidP="006E5ADE">
            <w:pPr>
              <w:ind w:firstLineChars="0" w:firstLine="0"/>
            </w:pPr>
            <w:r>
              <w:rPr>
                <w:rFonts w:hint="eastAsia"/>
              </w:rPr>
              <w:t>G</w:t>
            </w:r>
            <w:r>
              <w:t>OOSE</w:t>
            </w:r>
          </w:p>
        </w:tc>
        <w:tc>
          <w:tcPr>
            <w:tcW w:w="3537" w:type="dxa"/>
          </w:tcPr>
          <w:p w14:paraId="4320DC38" w14:textId="5542561F" w:rsidR="006E5ADE" w:rsidRDefault="006E5ADE" w:rsidP="006E5ADE">
            <w:pPr>
              <w:ind w:firstLineChars="0" w:firstLine="0"/>
            </w:pPr>
            <w:r>
              <w:rPr>
                <w:rFonts w:hint="eastAsia"/>
              </w:rPr>
              <w:t>S</w:t>
            </w:r>
            <w:r>
              <w:t>endGOOSEMessage</w:t>
            </w:r>
          </w:p>
        </w:tc>
        <w:tc>
          <w:tcPr>
            <w:tcW w:w="2326" w:type="dxa"/>
          </w:tcPr>
          <w:p w14:paraId="26316393" w14:textId="0BEE7B1D" w:rsidR="006E5ADE" w:rsidRDefault="006E5ADE" w:rsidP="006E5ADE">
            <w:pPr>
              <w:ind w:firstLineChars="0" w:firstLine="0"/>
            </w:pPr>
            <w:r>
              <w:rPr>
                <w:rFonts w:hint="eastAsia"/>
              </w:rPr>
              <w:t>是</w:t>
            </w:r>
          </w:p>
        </w:tc>
      </w:tr>
      <w:tr w:rsidR="006E5ADE" w14:paraId="7C1403ED" w14:textId="4FC5BE9E" w:rsidTr="002E591B">
        <w:trPr>
          <w:jc w:val="center"/>
        </w:trPr>
        <w:tc>
          <w:tcPr>
            <w:tcW w:w="1418" w:type="dxa"/>
            <w:vMerge/>
            <w:vAlign w:val="center"/>
          </w:tcPr>
          <w:p w14:paraId="0FC0EAD3" w14:textId="77777777" w:rsidR="006E5ADE" w:rsidRDefault="006E5ADE" w:rsidP="006E5ADE">
            <w:pPr>
              <w:ind w:firstLineChars="0" w:firstLine="0"/>
            </w:pPr>
          </w:p>
        </w:tc>
        <w:tc>
          <w:tcPr>
            <w:tcW w:w="1706" w:type="dxa"/>
            <w:vMerge/>
            <w:vAlign w:val="center"/>
          </w:tcPr>
          <w:p w14:paraId="72904978" w14:textId="62952BDF" w:rsidR="006E5ADE" w:rsidRDefault="006E5ADE" w:rsidP="006E5ADE">
            <w:pPr>
              <w:ind w:firstLineChars="0" w:firstLine="0"/>
            </w:pPr>
          </w:p>
        </w:tc>
        <w:tc>
          <w:tcPr>
            <w:tcW w:w="3537" w:type="dxa"/>
          </w:tcPr>
          <w:p w14:paraId="245F6E37" w14:textId="3C54419D" w:rsidR="006E5ADE" w:rsidRDefault="006E5ADE" w:rsidP="006E5ADE">
            <w:pPr>
              <w:ind w:firstLineChars="0" w:firstLine="0"/>
            </w:pPr>
            <w:proofErr w:type="spellStart"/>
            <w:r>
              <w:rPr>
                <w:rFonts w:hint="eastAsia"/>
              </w:rPr>
              <w:t>G</w:t>
            </w:r>
            <w:r>
              <w:t>etGoReference</w:t>
            </w:r>
            <w:proofErr w:type="spellEnd"/>
          </w:p>
        </w:tc>
        <w:tc>
          <w:tcPr>
            <w:tcW w:w="2326" w:type="dxa"/>
          </w:tcPr>
          <w:p w14:paraId="702E806C" w14:textId="2A25A59F" w:rsidR="006E5ADE" w:rsidRDefault="006E5ADE" w:rsidP="006E5ADE">
            <w:pPr>
              <w:ind w:firstLineChars="0" w:firstLine="0"/>
            </w:pPr>
            <w:r>
              <w:rPr>
                <w:rFonts w:hint="eastAsia"/>
              </w:rPr>
              <w:t>否</w:t>
            </w:r>
          </w:p>
        </w:tc>
      </w:tr>
      <w:tr w:rsidR="006E5ADE" w14:paraId="37C02283" w14:textId="4301A4F2" w:rsidTr="002E591B">
        <w:trPr>
          <w:jc w:val="center"/>
        </w:trPr>
        <w:tc>
          <w:tcPr>
            <w:tcW w:w="1418" w:type="dxa"/>
            <w:vMerge/>
            <w:vAlign w:val="center"/>
          </w:tcPr>
          <w:p w14:paraId="1467863A" w14:textId="77777777" w:rsidR="006E5ADE" w:rsidRDefault="006E5ADE" w:rsidP="006E5ADE">
            <w:pPr>
              <w:ind w:firstLineChars="0" w:firstLine="0"/>
            </w:pPr>
          </w:p>
        </w:tc>
        <w:tc>
          <w:tcPr>
            <w:tcW w:w="1706" w:type="dxa"/>
            <w:vMerge/>
            <w:vAlign w:val="center"/>
          </w:tcPr>
          <w:p w14:paraId="77E8D6CF" w14:textId="18F54512" w:rsidR="006E5ADE" w:rsidRDefault="006E5ADE" w:rsidP="006E5ADE">
            <w:pPr>
              <w:ind w:firstLineChars="0" w:firstLine="0"/>
            </w:pPr>
          </w:p>
        </w:tc>
        <w:tc>
          <w:tcPr>
            <w:tcW w:w="3537" w:type="dxa"/>
          </w:tcPr>
          <w:p w14:paraId="3A85BD68" w14:textId="506B0137" w:rsidR="006E5ADE" w:rsidRDefault="006E5ADE" w:rsidP="006E5ADE">
            <w:pPr>
              <w:ind w:firstLineChars="0" w:firstLine="0"/>
            </w:pPr>
            <w:proofErr w:type="spellStart"/>
            <w:r>
              <w:rPr>
                <w:rFonts w:hint="eastAsia"/>
              </w:rPr>
              <w:t>G</w:t>
            </w:r>
            <w:r>
              <w:t>etGOOSEElementNumber</w:t>
            </w:r>
            <w:proofErr w:type="spellEnd"/>
          </w:p>
        </w:tc>
        <w:tc>
          <w:tcPr>
            <w:tcW w:w="2326" w:type="dxa"/>
          </w:tcPr>
          <w:p w14:paraId="3121BF8B" w14:textId="014F9CF5" w:rsidR="006E5ADE" w:rsidRDefault="006E5ADE" w:rsidP="006E5ADE">
            <w:pPr>
              <w:ind w:firstLineChars="0" w:firstLine="0"/>
            </w:pPr>
            <w:r>
              <w:rPr>
                <w:rFonts w:hint="eastAsia"/>
              </w:rPr>
              <w:t>否</w:t>
            </w:r>
          </w:p>
        </w:tc>
      </w:tr>
      <w:tr w:rsidR="006E5ADE" w14:paraId="5F1CF6F4" w14:textId="76BDF2FC" w:rsidTr="002E591B">
        <w:trPr>
          <w:jc w:val="center"/>
        </w:trPr>
        <w:tc>
          <w:tcPr>
            <w:tcW w:w="1418" w:type="dxa"/>
            <w:vMerge/>
            <w:vAlign w:val="center"/>
          </w:tcPr>
          <w:p w14:paraId="0B1753C4" w14:textId="77777777" w:rsidR="006E5ADE" w:rsidRDefault="006E5ADE" w:rsidP="006E5ADE">
            <w:pPr>
              <w:ind w:firstLineChars="0" w:firstLine="0"/>
            </w:pPr>
          </w:p>
        </w:tc>
        <w:tc>
          <w:tcPr>
            <w:tcW w:w="1706" w:type="dxa"/>
            <w:vMerge/>
            <w:vAlign w:val="center"/>
          </w:tcPr>
          <w:p w14:paraId="65E17D93" w14:textId="4B760E81" w:rsidR="006E5ADE" w:rsidRDefault="006E5ADE" w:rsidP="006E5ADE">
            <w:pPr>
              <w:ind w:firstLineChars="0" w:firstLine="0"/>
            </w:pPr>
          </w:p>
        </w:tc>
        <w:tc>
          <w:tcPr>
            <w:tcW w:w="3537" w:type="dxa"/>
          </w:tcPr>
          <w:p w14:paraId="169B4E71" w14:textId="41A6C842" w:rsidR="006E5ADE" w:rsidRDefault="006E5ADE" w:rsidP="006E5ADE">
            <w:pPr>
              <w:ind w:firstLineChars="0" w:firstLine="0"/>
            </w:pPr>
            <w:proofErr w:type="spellStart"/>
            <w:r w:rsidRPr="00B72FE9">
              <w:t>GetGoCBValues</w:t>
            </w:r>
            <w:proofErr w:type="spellEnd"/>
          </w:p>
        </w:tc>
        <w:tc>
          <w:tcPr>
            <w:tcW w:w="2326" w:type="dxa"/>
          </w:tcPr>
          <w:p w14:paraId="701FB64A" w14:textId="59494653" w:rsidR="006E5ADE" w:rsidRPr="00B72FE9" w:rsidRDefault="006E5ADE" w:rsidP="006E5ADE">
            <w:pPr>
              <w:ind w:firstLineChars="0" w:firstLine="0"/>
            </w:pPr>
            <w:r>
              <w:rPr>
                <w:rFonts w:hint="eastAsia"/>
              </w:rPr>
              <w:t>是</w:t>
            </w:r>
          </w:p>
        </w:tc>
      </w:tr>
      <w:tr w:rsidR="006E5ADE" w14:paraId="4F3FFD6A" w14:textId="0BA121C2" w:rsidTr="002E591B">
        <w:trPr>
          <w:jc w:val="center"/>
        </w:trPr>
        <w:tc>
          <w:tcPr>
            <w:tcW w:w="1418" w:type="dxa"/>
            <w:vMerge/>
            <w:vAlign w:val="center"/>
          </w:tcPr>
          <w:p w14:paraId="2359EA16" w14:textId="77777777" w:rsidR="006E5ADE" w:rsidRDefault="006E5ADE" w:rsidP="006E5ADE">
            <w:pPr>
              <w:ind w:firstLineChars="0" w:firstLine="0"/>
            </w:pPr>
          </w:p>
        </w:tc>
        <w:tc>
          <w:tcPr>
            <w:tcW w:w="1706" w:type="dxa"/>
            <w:vMerge/>
            <w:vAlign w:val="center"/>
          </w:tcPr>
          <w:p w14:paraId="76443F4C" w14:textId="38A16985" w:rsidR="006E5ADE" w:rsidRDefault="006E5ADE" w:rsidP="006E5ADE">
            <w:pPr>
              <w:ind w:firstLineChars="0" w:firstLine="0"/>
            </w:pPr>
          </w:p>
        </w:tc>
        <w:tc>
          <w:tcPr>
            <w:tcW w:w="3537" w:type="dxa"/>
          </w:tcPr>
          <w:p w14:paraId="333D3C53" w14:textId="365D6ECF" w:rsidR="006E5ADE" w:rsidRDefault="006E5ADE" w:rsidP="006E5ADE">
            <w:pPr>
              <w:ind w:firstLineChars="0" w:firstLine="0"/>
            </w:pPr>
            <w:proofErr w:type="spellStart"/>
            <w:r w:rsidRPr="00B72FE9">
              <w:t>SetGOCBValues</w:t>
            </w:r>
            <w:proofErr w:type="spellEnd"/>
          </w:p>
        </w:tc>
        <w:tc>
          <w:tcPr>
            <w:tcW w:w="2326" w:type="dxa"/>
          </w:tcPr>
          <w:p w14:paraId="3F98C01B" w14:textId="40AF8F9F" w:rsidR="006E5ADE" w:rsidRPr="00B72FE9" w:rsidRDefault="006E5ADE" w:rsidP="006E5ADE">
            <w:pPr>
              <w:ind w:firstLineChars="0" w:firstLine="0"/>
            </w:pPr>
            <w:r>
              <w:rPr>
                <w:rFonts w:hint="eastAsia"/>
              </w:rPr>
              <w:t>是</w:t>
            </w:r>
          </w:p>
        </w:tc>
      </w:tr>
      <w:tr w:rsidR="006E5ADE" w14:paraId="3D5AA25E" w14:textId="620EA13A" w:rsidTr="002E591B">
        <w:trPr>
          <w:jc w:val="center"/>
        </w:trPr>
        <w:tc>
          <w:tcPr>
            <w:tcW w:w="1418" w:type="dxa"/>
            <w:vMerge/>
            <w:vAlign w:val="center"/>
          </w:tcPr>
          <w:p w14:paraId="1848B701" w14:textId="77777777" w:rsidR="006E5ADE" w:rsidRDefault="006E5ADE" w:rsidP="006E5ADE">
            <w:pPr>
              <w:ind w:firstLineChars="0" w:firstLine="0"/>
            </w:pPr>
          </w:p>
        </w:tc>
        <w:tc>
          <w:tcPr>
            <w:tcW w:w="1706" w:type="dxa"/>
            <w:vMerge w:val="restart"/>
            <w:vAlign w:val="center"/>
          </w:tcPr>
          <w:p w14:paraId="688A4FA7" w14:textId="2643F450" w:rsidR="006E5ADE" w:rsidRDefault="006E5ADE" w:rsidP="006E5ADE">
            <w:pPr>
              <w:ind w:firstLineChars="0" w:firstLine="0"/>
            </w:pPr>
            <w:r>
              <w:rPr>
                <w:rFonts w:hint="eastAsia"/>
              </w:rPr>
              <w:t>G</w:t>
            </w:r>
            <w:r>
              <w:t>SSE</w:t>
            </w:r>
          </w:p>
        </w:tc>
        <w:tc>
          <w:tcPr>
            <w:tcW w:w="3537" w:type="dxa"/>
          </w:tcPr>
          <w:p w14:paraId="1D1EB035" w14:textId="029BA326" w:rsidR="006E5ADE" w:rsidRDefault="006E5ADE" w:rsidP="006E5ADE">
            <w:pPr>
              <w:ind w:firstLineChars="0" w:firstLine="0"/>
            </w:pPr>
            <w:proofErr w:type="spellStart"/>
            <w:r>
              <w:rPr>
                <w:rFonts w:hint="eastAsia"/>
              </w:rPr>
              <w:t>S</w:t>
            </w:r>
            <w:r>
              <w:t>endGSSEMessage</w:t>
            </w:r>
            <w:proofErr w:type="spellEnd"/>
          </w:p>
        </w:tc>
        <w:tc>
          <w:tcPr>
            <w:tcW w:w="2326" w:type="dxa"/>
          </w:tcPr>
          <w:p w14:paraId="664C0A9B" w14:textId="66450E76" w:rsidR="006E5ADE" w:rsidRDefault="006E5ADE" w:rsidP="006E5ADE">
            <w:pPr>
              <w:ind w:firstLineChars="0" w:firstLine="0"/>
            </w:pPr>
            <w:r>
              <w:rPr>
                <w:rFonts w:hint="eastAsia"/>
              </w:rPr>
              <w:t>否</w:t>
            </w:r>
          </w:p>
        </w:tc>
      </w:tr>
      <w:tr w:rsidR="006E5ADE" w14:paraId="0106BD58" w14:textId="0E3FC2AA" w:rsidTr="002E591B">
        <w:trPr>
          <w:jc w:val="center"/>
        </w:trPr>
        <w:tc>
          <w:tcPr>
            <w:tcW w:w="1418" w:type="dxa"/>
            <w:vMerge/>
            <w:vAlign w:val="center"/>
          </w:tcPr>
          <w:p w14:paraId="7B0B14CA" w14:textId="77777777" w:rsidR="006E5ADE" w:rsidRDefault="006E5ADE" w:rsidP="006E5ADE">
            <w:pPr>
              <w:ind w:firstLineChars="0" w:firstLine="0"/>
            </w:pPr>
          </w:p>
        </w:tc>
        <w:tc>
          <w:tcPr>
            <w:tcW w:w="1706" w:type="dxa"/>
            <w:vMerge/>
            <w:vAlign w:val="center"/>
          </w:tcPr>
          <w:p w14:paraId="60EDDD88" w14:textId="20ABD4B0" w:rsidR="006E5ADE" w:rsidRDefault="006E5ADE" w:rsidP="006E5ADE">
            <w:pPr>
              <w:ind w:firstLineChars="0" w:firstLine="0"/>
            </w:pPr>
          </w:p>
        </w:tc>
        <w:tc>
          <w:tcPr>
            <w:tcW w:w="3537" w:type="dxa"/>
          </w:tcPr>
          <w:p w14:paraId="205892DC" w14:textId="39C784EE" w:rsidR="006E5ADE" w:rsidRDefault="006E5ADE" w:rsidP="006E5ADE">
            <w:pPr>
              <w:ind w:firstLineChars="0" w:firstLine="0"/>
            </w:pPr>
            <w:proofErr w:type="spellStart"/>
            <w:r>
              <w:rPr>
                <w:rFonts w:hint="eastAsia"/>
              </w:rPr>
              <w:t>G</w:t>
            </w:r>
            <w:r>
              <w:t>etGsReference</w:t>
            </w:r>
            <w:proofErr w:type="spellEnd"/>
          </w:p>
        </w:tc>
        <w:tc>
          <w:tcPr>
            <w:tcW w:w="2326" w:type="dxa"/>
          </w:tcPr>
          <w:p w14:paraId="3F1BABE1" w14:textId="0248AC33" w:rsidR="006E5ADE" w:rsidRDefault="006E5ADE" w:rsidP="006E5ADE">
            <w:pPr>
              <w:ind w:firstLineChars="0" w:firstLine="0"/>
            </w:pPr>
            <w:r>
              <w:rPr>
                <w:rFonts w:hint="eastAsia"/>
              </w:rPr>
              <w:t>否</w:t>
            </w:r>
          </w:p>
        </w:tc>
      </w:tr>
      <w:tr w:rsidR="006E5ADE" w14:paraId="24ED164E" w14:textId="239DB274" w:rsidTr="002E591B">
        <w:trPr>
          <w:jc w:val="center"/>
        </w:trPr>
        <w:tc>
          <w:tcPr>
            <w:tcW w:w="1418" w:type="dxa"/>
            <w:vMerge/>
            <w:vAlign w:val="center"/>
          </w:tcPr>
          <w:p w14:paraId="49AA2DCC" w14:textId="77777777" w:rsidR="006E5ADE" w:rsidRDefault="006E5ADE" w:rsidP="006E5ADE">
            <w:pPr>
              <w:ind w:firstLineChars="0" w:firstLine="0"/>
            </w:pPr>
          </w:p>
        </w:tc>
        <w:tc>
          <w:tcPr>
            <w:tcW w:w="1706" w:type="dxa"/>
            <w:vMerge/>
            <w:vAlign w:val="center"/>
          </w:tcPr>
          <w:p w14:paraId="20DAC571" w14:textId="4D5825AD" w:rsidR="006E5ADE" w:rsidRDefault="006E5ADE" w:rsidP="006E5ADE">
            <w:pPr>
              <w:ind w:firstLineChars="0" w:firstLine="0"/>
            </w:pPr>
          </w:p>
        </w:tc>
        <w:tc>
          <w:tcPr>
            <w:tcW w:w="3537" w:type="dxa"/>
          </w:tcPr>
          <w:p w14:paraId="03D53208" w14:textId="45FAE3F6" w:rsidR="006E5ADE" w:rsidRDefault="006E5ADE" w:rsidP="006E5ADE">
            <w:pPr>
              <w:ind w:firstLineChars="0" w:firstLine="0"/>
            </w:pPr>
            <w:proofErr w:type="spellStart"/>
            <w:r>
              <w:rPr>
                <w:rFonts w:hint="eastAsia"/>
              </w:rPr>
              <w:t>G</w:t>
            </w:r>
            <w:r>
              <w:t>etGSSEElementNumber</w:t>
            </w:r>
            <w:proofErr w:type="spellEnd"/>
          </w:p>
        </w:tc>
        <w:tc>
          <w:tcPr>
            <w:tcW w:w="2326" w:type="dxa"/>
          </w:tcPr>
          <w:p w14:paraId="73D3CC34" w14:textId="3902CB9D" w:rsidR="006E5ADE" w:rsidRDefault="006E5ADE" w:rsidP="006E5ADE">
            <w:pPr>
              <w:ind w:firstLineChars="0" w:firstLine="0"/>
            </w:pPr>
            <w:r>
              <w:rPr>
                <w:rFonts w:hint="eastAsia"/>
              </w:rPr>
              <w:t>否</w:t>
            </w:r>
          </w:p>
        </w:tc>
      </w:tr>
      <w:tr w:rsidR="006E5ADE" w14:paraId="3A3E8B2C" w14:textId="1F4DCC59" w:rsidTr="002E591B">
        <w:trPr>
          <w:jc w:val="center"/>
        </w:trPr>
        <w:tc>
          <w:tcPr>
            <w:tcW w:w="1418" w:type="dxa"/>
            <w:vMerge/>
            <w:vAlign w:val="center"/>
          </w:tcPr>
          <w:p w14:paraId="02D8AC57" w14:textId="77777777" w:rsidR="006E5ADE" w:rsidRDefault="006E5ADE" w:rsidP="006E5ADE">
            <w:pPr>
              <w:ind w:firstLineChars="0" w:firstLine="0"/>
            </w:pPr>
          </w:p>
        </w:tc>
        <w:tc>
          <w:tcPr>
            <w:tcW w:w="1706" w:type="dxa"/>
            <w:vMerge/>
            <w:vAlign w:val="center"/>
          </w:tcPr>
          <w:p w14:paraId="7F864027" w14:textId="5ED3EA84" w:rsidR="006E5ADE" w:rsidRDefault="006E5ADE" w:rsidP="006E5ADE">
            <w:pPr>
              <w:ind w:firstLineChars="0" w:firstLine="0"/>
            </w:pPr>
          </w:p>
        </w:tc>
        <w:tc>
          <w:tcPr>
            <w:tcW w:w="3537" w:type="dxa"/>
          </w:tcPr>
          <w:p w14:paraId="5C581586" w14:textId="65F877E4" w:rsidR="006E5ADE" w:rsidRDefault="006E5ADE" w:rsidP="006E5ADE">
            <w:pPr>
              <w:ind w:firstLineChars="0" w:firstLine="0"/>
            </w:pPr>
            <w:proofErr w:type="spellStart"/>
            <w:r w:rsidRPr="00B72FE9">
              <w:t>GetG</w:t>
            </w:r>
            <w:r>
              <w:t>s</w:t>
            </w:r>
            <w:r w:rsidRPr="00B72FE9">
              <w:t>CBValues</w:t>
            </w:r>
            <w:proofErr w:type="spellEnd"/>
          </w:p>
        </w:tc>
        <w:tc>
          <w:tcPr>
            <w:tcW w:w="2326" w:type="dxa"/>
          </w:tcPr>
          <w:p w14:paraId="06A523B7" w14:textId="3B4A0A86" w:rsidR="006E5ADE" w:rsidRPr="00B72FE9" w:rsidRDefault="006E5ADE" w:rsidP="006E5ADE">
            <w:pPr>
              <w:ind w:firstLineChars="0" w:firstLine="0"/>
            </w:pPr>
            <w:r>
              <w:rPr>
                <w:rFonts w:hint="eastAsia"/>
              </w:rPr>
              <w:t>否</w:t>
            </w:r>
          </w:p>
        </w:tc>
      </w:tr>
      <w:tr w:rsidR="006E5ADE" w14:paraId="6113D70B" w14:textId="0857CB7F" w:rsidTr="002E591B">
        <w:trPr>
          <w:jc w:val="center"/>
        </w:trPr>
        <w:tc>
          <w:tcPr>
            <w:tcW w:w="1418" w:type="dxa"/>
            <w:vMerge/>
            <w:vAlign w:val="center"/>
          </w:tcPr>
          <w:p w14:paraId="177E2EBE" w14:textId="77777777" w:rsidR="006E5ADE" w:rsidRDefault="006E5ADE" w:rsidP="006E5ADE">
            <w:pPr>
              <w:ind w:firstLineChars="0" w:firstLine="0"/>
            </w:pPr>
          </w:p>
        </w:tc>
        <w:tc>
          <w:tcPr>
            <w:tcW w:w="1706" w:type="dxa"/>
            <w:vMerge/>
            <w:vAlign w:val="center"/>
          </w:tcPr>
          <w:p w14:paraId="295EDA97" w14:textId="4A4A17C1" w:rsidR="006E5ADE" w:rsidRDefault="006E5ADE" w:rsidP="006E5ADE">
            <w:pPr>
              <w:ind w:firstLineChars="0" w:firstLine="0"/>
            </w:pPr>
          </w:p>
        </w:tc>
        <w:tc>
          <w:tcPr>
            <w:tcW w:w="3537" w:type="dxa"/>
          </w:tcPr>
          <w:p w14:paraId="36F49C10" w14:textId="3F810C42" w:rsidR="006E5ADE" w:rsidRDefault="006E5ADE" w:rsidP="006E5ADE">
            <w:pPr>
              <w:ind w:firstLineChars="0" w:firstLine="0"/>
            </w:pPr>
            <w:proofErr w:type="spellStart"/>
            <w:r w:rsidRPr="00B72FE9">
              <w:t>SetG</w:t>
            </w:r>
            <w:r>
              <w:t>s</w:t>
            </w:r>
            <w:r w:rsidRPr="00B72FE9">
              <w:t>CBValues</w:t>
            </w:r>
            <w:proofErr w:type="spellEnd"/>
          </w:p>
        </w:tc>
        <w:tc>
          <w:tcPr>
            <w:tcW w:w="2326" w:type="dxa"/>
          </w:tcPr>
          <w:p w14:paraId="2B267A77" w14:textId="228281E9" w:rsidR="006E5ADE" w:rsidRPr="00B72FE9" w:rsidRDefault="006E5ADE" w:rsidP="006E5ADE">
            <w:pPr>
              <w:ind w:firstLineChars="0" w:firstLine="0"/>
            </w:pPr>
            <w:r>
              <w:rPr>
                <w:rFonts w:hint="eastAsia"/>
              </w:rPr>
              <w:t>否</w:t>
            </w:r>
          </w:p>
        </w:tc>
      </w:tr>
    </w:tbl>
    <w:p w14:paraId="443A628C" w14:textId="77777777" w:rsidR="00CB3F84" w:rsidRDefault="00CB3F84" w:rsidP="00417179"/>
    <w:p w14:paraId="79A24674" w14:textId="2FEA5DA4" w:rsidR="0093054C" w:rsidRDefault="00CB3F84" w:rsidP="00417179">
      <w:r>
        <w:t>IOS/IEC 9506</w:t>
      </w:r>
      <w:r>
        <w:rPr>
          <w:rFonts w:hint="eastAsia"/>
        </w:rPr>
        <w:t>制造报文规范</w:t>
      </w:r>
      <w:r>
        <w:rPr>
          <w:rFonts w:hint="eastAsia"/>
        </w:rPr>
        <w:t>M</w:t>
      </w:r>
      <w:r>
        <w:t>MS</w:t>
      </w:r>
      <w:r>
        <w:rPr>
          <w:rFonts w:hint="eastAsia"/>
        </w:rPr>
        <w:t>是由</w:t>
      </w:r>
      <w:r>
        <w:rPr>
          <w:rFonts w:hint="eastAsia"/>
        </w:rPr>
        <w:t>I</w:t>
      </w:r>
      <w:r>
        <w:t>SO</w:t>
      </w:r>
      <w:r>
        <w:rPr>
          <w:rFonts w:hint="eastAsia"/>
        </w:rPr>
        <w:t>国际标准化组织工业自动化委员会</w:t>
      </w:r>
      <w:r>
        <w:rPr>
          <w:rFonts w:hint="eastAsia"/>
        </w:rPr>
        <w:t>T</w:t>
      </w:r>
      <w:r>
        <w:t>C184</w:t>
      </w:r>
      <w:r>
        <w:rPr>
          <w:rFonts w:hint="eastAsia"/>
        </w:rPr>
        <w:t>制定的国际标准，它通过对实际设备进行面像对象建模的方法，实现了网络环境下不同制造商设备</w:t>
      </w:r>
      <w:r w:rsidR="00417179">
        <w:rPr>
          <w:rFonts w:hint="eastAsia"/>
        </w:rPr>
        <w:t>之间的互操作。</w:t>
      </w:r>
      <w:r w:rsidR="00417179">
        <w:rPr>
          <w:rFonts w:hint="eastAsia"/>
        </w:rPr>
        <w:t>I</w:t>
      </w:r>
      <w:r w:rsidR="00417179">
        <w:t>EC</w:t>
      </w:r>
      <w:r w:rsidR="00417179">
        <w:rPr>
          <w:rFonts w:hint="eastAsia"/>
        </w:rPr>
        <w:t>61850</w:t>
      </w:r>
      <w:r w:rsidR="00417179">
        <w:rPr>
          <w:rFonts w:hint="eastAsia"/>
        </w:rPr>
        <w:t>标准将</w:t>
      </w:r>
      <w:r w:rsidR="00417179">
        <w:rPr>
          <w:rFonts w:hint="eastAsia"/>
        </w:rPr>
        <w:t>M</w:t>
      </w:r>
      <w:r w:rsidR="00417179">
        <w:t>MS</w:t>
      </w:r>
      <w:r w:rsidR="00417179">
        <w:rPr>
          <w:rFonts w:hint="eastAsia"/>
        </w:rPr>
        <w:t>引入电力自动化领域，将其核心</w:t>
      </w:r>
      <w:r w:rsidR="00417179">
        <w:rPr>
          <w:rFonts w:hint="eastAsia"/>
        </w:rPr>
        <w:t>A</w:t>
      </w:r>
      <w:r w:rsidR="00417179">
        <w:t>CSI</w:t>
      </w:r>
      <w:r w:rsidR="00417179">
        <w:rPr>
          <w:rFonts w:hint="eastAsia"/>
        </w:rPr>
        <w:t>服务直接映射到</w:t>
      </w:r>
      <w:r w:rsidR="00417179">
        <w:rPr>
          <w:rFonts w:hint="eastAsia"/>
        </w:rPr>
        <w:t>M</w:t>
      </w:r>
      <w:r w:rsidR="00417179">
        <w:t>MS</w:t>
      </w:r>
      <w:r w:rsidR="00417179">
        <w:rPr>
          <w:rFonts w:hint="eastAsia"/>
        </w:rPr>
        <w:t>标准。</w:t>
      </w:r>
    </w:p>
    <w:p w14:paraId="4D173512" w14:textId="2773304B" w:rsidR="00417179" w:rsidRDefault="00417179" w:rsidP="00417179">
      <w:r>
        <w:rPr>
          <w:rFonts w:hint="eastAsia"/>
        </w:rPr>
        <w:t>M</w:t>
      </w:r>
      <w:r>
        <w:t>MS</w:t>
      </w:r>
      <w:r>
        <w:rPr>
          <w:rFonts w:hint="eastAsia"/>
        </w:rPr>
        <w:t>规范位于</w:t>
      </w:r>
      <w:r>
        <w:t>OSI</w:t>
      </w:r>
      <w:r>
        <w:rPr>
          <w:rFonts w:hint="eastAsia"/>
        </w:rPr>
        <w:t>七层参考模型的第七层应用层，它是一个庞大的协议集。</w:t>
      </w:r>
      <w:r>
        <w:rPr>
          <w:rFonts w:hint="eastAsia"/>
        </w:rPr>
        <w:t>M</w:t>
      </w:r>
      <w:r>
        <w:t>MS</w:t>
      </w:r>
      <w:r>
        <w:rPr>
          <w:rFonts w:hint="eastAsia"/>
        </w:rPr>
        <w:t>通信采用客户端</w:t>
      </w:r>
      <w:r>
        <w:rPr>
          <w:rFonts w:hint="eastAsia"/>
        </w:rPr>
        <w:t>/</w:t>
      </w:r>
      <w:r>
        <w:rPr>
          <w:rFonts w:hint="eastAsia"/>
        </w:rPr>
        <w:t>服务器模式。</w:t>
      </w:r>
    </w:p>
    <w:p w14:paraId="0A20C54A" w14:textId="67BD5C71" w:rsidR="006A26D8" w:rsidRDefault="00417179" w:rsidP="0093054C">
      <w:pPr>
        <w:ind w:firstLineChars="0" w:firstLine="0"/>
      </w:pPr>
      <w:r>
        <w:t>IEC</w:t>
      </w:r>
      <w:r>
        <w:rPr>
          <w:rFonts w:hint="eastAsia"/>
        </w:rPr>
        <w:t>61850</w:t>
      </w:r>
      <w:r>
        <w:rPr>
          <w:rFonts w:hint="eastAsia"/>
        </w:rPr>
        <w:t>中的</w:t>
      </w:r>
      <w:r w:rsidR="006A26D8">
        <w:rPr>
          <w:rFonts w:hint="eastAsia"/>
        </w:rPr>
        <w:t>M</w:t>
      </w:r>
      <w:r w:rsidR="006A26D8">
        <w:t>M</w:t>
      </w:r>
      <w:r w:rsidR="000D3C34">
        <w:t>S</w:t>
      </w:r>
      <w:r w:rsidR="000D3C34">
        <w:rPr>
          <w:rFonts w:hint="eastAsia"/>
        </w:rPr>
        <w:t>包含服务模型：</w:t>
      </w:r>
    </w:p>
    <w:p w14:paraId="41D7308D" w14:textId="77777777" w:rsidR="001D51C4" w:rsidRDefault="000D3C34" w:rsidP="001D51C4">
      <w:pPr>
        <w:pStyle w:val="ab"/>
        <w:numPr>
          <w:ilvl w:val="0"/>
          <w:numId w:val="16"/>
        </w:numPr>
        <w:ind w:firstLineChars="0"/>
      </w:pPr>
      <w:r>
        <w:rPr>
          <w:rFonts w:hint="eastAsia"/>
        </w:rPr>
        <w:t>信号上送</w:t>
      </w:r>
    </w:p>
    <w:p w14:paraId="0EFC4C83" w14:textId="248C9FB2" w:rsidR="000D3C34" w:rsidRDefault="000D3C34" w:rsidP="001D51C4">
      <w:pPr>
        <w:pStyle w:val="ab"/>
        <w:ind w:left="420" w:firstLineChars="0" w:firstLine="0"/>
      </w:pPr>
      <w:r>
        <w:rPr>
          <w:rFonts w:hint="eastAsia"/>
        </w:rPr>
        <w:t>开入、事件、报警等信号类数据的上</w:t>
      </w:r>
      <w:proofErr w:type="gramStart"/>
      <w:r>
        <w:rPr>
          <w:rFonts w:hint="eastAsia"/>
        </w:rPr>
        <w:t>送功能</w:t>
      </w:r>
      <w:proofErr w:type="gramEnd"/>
      <w:r>
        <w:rPr>
          <w:rFonts w:hint="eastAsia"/>
        </w:rPr>
        <w:t>通过</w:t>
      </w:r>
      <w:r>
        <w:rPr>
          <w:rFonts w:hint="eastAsia"/>
        </w:rPr>
        <w:t>BRCB</w:t>
      </w:r>
      <w:r>
        <w:rPr>
          <w:rFonts w:hint="eastAsia"/>
        </w:rPr>
        <w:t>（有缓冲报告控制块）来实现，映射到</w:t>
      </w:r>
      <w:r>
        <w:rPr>
          <w:rFonts w:hint="eastAsia"/>
        </w:rPr>
        <w:t>MMS</w:t>
      </w:r>
      <w:r>
        <w:rPr>
          <w:rFonts w:hint="eastAsia"/>
        </w:rPr>
        <w:t>的读写和报告服务。通过有缓冲报告控制块，可以实现遥信和开入的变化上送、周期上</w:t>
      </w:r>
      <w:r>
        <w:rPr>
          <w:rFonts w:hint="eastAsia"/>
        </w:rPr>
        <w:lastRenderedPageBreak/>
        <w:t>送、总召、事件缓存。由于采用了多可视的实现方案，事件可以同时送到多个后台。</w:t>
      </w:r>
    </w:p>
    <w:p w14:paraId="7876EBE0" w14:textId="77777777" w:rsidR="001D51C4" w:rsidRDefault="000D3C34" w:rsidP="001D51C4">
      <w:pPr>
        <w:pStyle w:val="ab"/>
        <w:numPr>
          <w:ilvl w:val="0"/>
          <w:numId w:val="16"/>
        </w:numPr>
        <w:ind w:firstLineChars="0"/>
      </w:pPr>
      <w:r>
        <w:rPr>
          <w:rFonts w:hint="eastAsia"/>
        </w:rPr>
        <w:t>测量上送</w:t>
      </w:r>
    </w:p>
    <w:p w14:paraId="021822E4" w14:textId="3D6E78CD" w:rsidR="000D3C34" w:rsidRDefault="000D3C34" w:rsidP="001D51C4">
      <w:pPr>
        <w:pStyle w:val="ab"/>
        <w:ind w:left="420" w:firstLineChars="0" w:firstLine="0"/>
      </w:pPr>
      <w:r>
        <w:rPr>
          <w:rFonts w:hint="eastAsia"/>
        </w:rPr>
        <w:t>遥测、保护测量类数据的上</w:t>
      </w:r>
      <w:proofErr w:type="gramStart"/>
      <w:r>
        <w:rPr>
          <w:rFonts w:hint="eastAsia"/>
        </w:rPr>
        <w:t>送功能</w:t>
      </w:r>
      <w:proofErr w:type="gramEnd"/>
      <w:r>
        <w:rPr>
          <w:rFonts w:hint="eastAsia"/>
        </w:rPr>
        <w:t>通过</w:t>
      </w:r>
      <w:r>
        <w:rPr>
          <w:rFonts w:hint="eastAsia"/>
        </w:rPr>
        <w:t>URCB</w:t>
      </w:r>
      <w:r>
        <w:rPr>
          <w:rFonts w:hint="eastAsia"/>
        </w:rPr>
        <w:t>（无缓冲报告控制块）来实现，映射到</w:t>
      </w:r>
      <w:r>
        <w:rPr>
          <w:rFonts w:hint="eastAsia"/>
        </w:rPr>
        <w:t>MMS</w:t>
      </w:r>
      <w:r>
        <w:rPr>
          <w:rFonts w:hint="eastAsia"/>
        </w:rPr>
        <w:t>的读写和报告服务。通过无缓冲报告控制块，可以实现遥测的变化上送（比较死区和零漂）、周期上送、总召。由于采用了多可视的实现方案，使得事件可以同时送到多个后台。</w:t>
      </w:r>
    </w:p>
    <w:p w14:paraId="2F892455" w14:textId="77777777" w:rsidR="001D51C4" w:rsidRDefault="000D3C34" w:rsidP="001D51C4">
      <w:pPr>
        <w:pStyle w:val="ab"/>
        <w:numPr>
          <w:ilvl w:val="0"/>
          <w:numId w:val="16"/>
        </w:numPr>
        <w:ind w:firstLineChars="0"/>
      </w:pPr>
      <w:r>
        <w:rPr>
          <w:rFonts w:hint="eastAsia"/>
        </w:rPr>
        <w:t>定值</w:t>
      </w:r>
    </w:p>
    <w:p w14:paraId="42F2153E" w14:textId="4802D3EE" w:rsidR="000D3C34" w:rsidRDefault="000D3C34" w:rsidP="001D51C4">
      <w:pPr>
        <w:pStyle w:val="ab"/>
        <w:ind w:left="420" w:firstLineChars="0" w:firstLine="0"/>
      </w:pPr>
      <w:r>
        <w:rPr>
          <w:rFonts w:hint="eastAsia"/>
        </w:rPr>
        <w:t>定值功能通过定制控制块（</w:t>
      </w:r>
      <w:r>
        <w:rPr>
          <w:rFonts w:hint="eastAsia"/>
        </w:rPr>
        <w:t>SGCB</w:t>
      </w:r>
      <w:r>
        <w:rPr>
          <w:rFonts w:hint="eastAsia"/>
        </w:rPr>
        <w:t>）来实现，映射到</w:t>
      </w:r>
      <w:r>
        <w:rPr>
          <w:rFonts w:hint="eastAsia"/>
        </w:rPr>
        <w:t>MMS</w:t>
      </w:r>
      <w:r>
        <w:rPr>
          <w:rFonts w:hint="eastAsia"/>
        </w:rPr>
        <w:t>的读写服务。通过定制控制块，可以实现选择定值区进行召唤、修改、定制区切换。</w:t>
      </w:r>
    </w:p>
    <w:p w14:paraId="0523E68C" w14:textId="77777777" w:rsidR="001D51C4" w:rsidRDefault="000D3C34" w:rsidP="001D51C4">
      <w:pPr>
        <w:pStyle w:val="ab"/>
        <w:numPr>
          <w:ilvl w:val="0"/>
          <w:numId w:val="16"/>
        </w:numPr>
        <w:ind w:firstLineChars="0"/>
      </w:pPr>
      <w:r>
        <w:rPr>
          <w:rFonts w:hint="eastAsia"/>
        </w:rPr>
        <w:t>控制</w:t>
      </w:r>
    </w:p>
    <w:p w14:paraId="30C94A2E" w14:textId="67DA3C50" w:rsidR="000D3C34" w:rsidRDefault="000D3C34" w:rsidP="001D51C4">
      <w:pPr>
        <w:pStyle w:val="ab"/>
        <w:ind w:left="420" w:firstLineChars="0" w:firstLine="0"/>
      </w:pPr>
      <w:r>
        <w:rPr>
          <w:rFonts w:hint="eastAsia"/>
        </w:rPr>
        <w:t>遥控、遥调等控制功能通过</w:t>
      </w:r>
      <w:r>
        <w:rPr>
          <w:rFonts w:hint="eastAsia"/>
        </w:rPr>
        <w:t>IEC61850</w:t>
      </w:r>
      <w:r>
        <w:rPr>
          <w:rFonts w:hint="eastAsia"/>
        </w:rPr>
        <w:t>的控制相关数据结构实现，映射到</w:t>
      </w:r>
      <w:r>
        <w:rPr>
          <w:rFonts w:hint="eastAsia"/>
        </w:rPr>
        <w:t>MMS</w:t>
      </w:r>
      <w:r>
        <w:rPr>
          <w:rFonts w:hint="eastAsia"/>
        </w:rPr>
        <w:t>的读写和报告服务。</w:t>
      </w:r>
      <w:r>
        <w:rPr>
          <w:rFonts w:hint="eastAsia"/>
        </w:rPr>
        <w:t>IEC61850</w:t>
      </w:r>
      <w:r>
        <w:rPr>
          <w:rFonts w:hint="eastAsia"/>
        </w:rPr>
        <w:t>提供多种控制类型，</w:t>
      </w:r>
      <w:r w:rsidR="001D51C4">
        <w:t>TF</w:t>
      </w:r>
      <w:r w:rsidR="001D51C4">
        <w:rPr>
          <w:rFonts w:hint="eastAsia"/>
        </w:rPr>
        <w:t>6510</w:t>
      </w:r>
      <w:r>
        <w:rPr>
          <w:rFonts w:hint="eastAsia"/>
        </w:rPr>
        <w:t>实现了增强型</w:t>
      </w:r>
      <w:proofErr w:type="spellStart"/>
      <w:r>
        <w:rPr>
          <w:rFonts w:hint="eastAsia"/>
        </w:rPr>
        <w:t>SBOw</w:t>
      </w:r>
      <w:proofErr w:type="spellEnd"/>
      <w:r>
        <w:rPr>
          <w:rFonts w:hint="eastAsia"/>
        </w:rPr>
        <w:t>功能和直控功能，支持检同期、检无压、闭锁逻辑检查等功能。</w:t>
      </w:r>
      <w:r>
        <w:rPr>
          <w:rFonts w:hint="eastAsia"/>
        </w:rPr>
        <w:t xml:space="preserve">   </w:t>
      </w:r>
    </w:p>
    <w:p w14:paraId="5FA0F89D" w14:textId="77777777" w:rsidR="001D51C4" w:rsidRDefault="000D3C34" w:rsidP="001D51C4">
      <w:pPr>
        <w:pStyle w:val="ab"/>
        <w:numPr>
          <w:ilvl w:val="0"/>
          <w:numId w:val="16"/>
        </w:numPr>
        <w:ind w:firstLineChars="0"/>
      </w:pPr>
      <w:r>
        <w:rPr>
          <w:rFonts w:hint="eastAsia"/>
        </w:rPr>
        <w:t>故障报告</w:t>
      </w:r>
      <w:r>
        <w:rPr>
          <w:rFonts w:hint="eastAsia"/>
        </w:rPr>
        <w:t xml:space="preserve"> </w:t>
      </w:r>
    </w:p>
    <w:p w14:paraId="111DDF9D" w14:textId="1ABEC54B" w:rsidR="000D3C34" w:rsidRDefault="000D3C34" w:rsidP="001D51C4">
      <w:pPr>
        <w:pStyle w:val="ab"/>
        <w:ind w:left="420" w:firstLineChars="0" w:firstLine="0"/>
      </w:pPr>
      <w:r>
        <w:rPr>
          <w:rFonts w:hint="eastAsia"/>
        </w:rPr>
        <w:t>故障报告功能通过</w:t>
      </w:r>
      <w:r>
        <w:rPr>
          <w:rFonts w:hint="eastAsia"/>
        </w:rPr>
        <w:t>RDRE</w:t>
      </w:r>
      <w:r>
        <w:rPr>
          <w:rFonts w:hint="eastAsia"/>
        </w:rPr>
        <w:t>逻辑节点实现，映射到</w:t>
      </w:r>
      <w:r>
        <w:rPr>
          <w:rFonts w:hint="eastAsia"/>
        </w:rPr>
        <w:t>MMS</w:t>
      </w:r>
      <w:r>
        <w:rPr>
          <w:rFonts w:hint="eastAsia"/>
        </w:rPr>
        <w:t>的报告和文件操作服务。</w:t>
      </w:r>
    </w:p>
    <w:p w14:paraId="23A37C7B" w14:textId="2A062868" w:rsidR="008761FE" w:rsidRDefault="008761FE" w:rsidP="001D51C4">
      <w:pPr>
        <w:pStyle w:val="ab"/>
        <w:ind w:left="420" w:firstLineChars="0" w:firstLine="0"/>
      </w:pPr>
      <w:r>
        <w:rPr>
          <w:rFonts w:hint="eastAsia"/>
        </w:rPr>
        <w:t>报告触发选项见表</w:t>
      </w:r>
      <w:r>
        <w:rPr>
          <w:rFonts w:hint="eastAsia"/>
        </w:rPr>
        <w:t>1-4</w:t>
      </w:r>
      <w:r>
        <w:rPr>
          <w:rFonts w:hint="eastAsia"/>
        </w:rPr>
        <w:t>所示：</w:t>
      </w:r>
    </w:p>
    <w:p w14:paraId="4948DCF2" w14:textId="7A11104F" w:rsidR="00E37947" w:rsidRPr="00E37947" w:rsidRDefault="00E37947" w:rsidP="00E37947">
      <w:pPr>
        <w:pStyle w:val="ab"/>
        <w:ind w:left="420" w:firstLineChars="0" w:firstLine="0"/>
        <w:jc w:val="center"/>
        <w:rPr>
          <w:sz w:val="18"/>
          <w:szCs w:val="18"/>
        </w:rPr>
      </w:pPr>
      <w:r w:rsidRPr="00E37947">
        <w:rPr>
          <w:rFonts w:hint="eastAsia"/>
          <w:sz w:val="18"/>
          <w:szCs w:val="18"/>
        </w:rPr>
        <w:t>表</w:t>
      </w:r>
      <w:r w:rsidRPr="00E37947">
        <w:rPr>
          <w:rFonts w:hint="eastAsia"/>
          <w:sz w:val="18"/>
          <w:szCs w:val="18"/>
        </w:rPr>
        <w:t>1-4</w:t>
      </w:r>
      <w:r w:rsidRPr="00E37947">
        <w:rPr>
          <w:sz w:val="18"/>
          <w:szCs w:val="18"/>
        </w:rPr>
        <w:t xml:space="preserve"> </w:t>
      </w:r>
      <w:r w:rsidRPr="00E37947">
        <w:rPr>
          <w:rFonts w:hint="eastAsia"/>
          <w:sz w:val="18"/>
          <w:szCs w:val="18"/>
        </w:rPr>
        <w:t>报告控制块</w:t>
      </w:r>
      <w:proofErr w:type="spellStart"/>
      <w:r w:rsidRPr="00E37947">
        <w:rPr>
          <w:rFonts w:hint="eastAsia"/>
          <w:sz w:val="18"/>
          <w:szCs w:val="18"/>
        </w:rPr>
        <w:t>T</w:t>
      </w:r>
      <w:r w:rsidRPr="00E37947">
        <w:rPr>
          <w:sz w:val="18"/>
          <w:szCs w:val="18"/>
        </w:rPr>
        <w:t>rgO</w:t>
      </w:r>
      <w:r w:rsidRPr="00E37947">
        <w:rPr>
          <w:rFonts w:hint="eastAsia"/>
          <w:sz w:val="18"/>
          <w:szCs w:val="18"/>
        </w:rPr>
        <w:t>p</w:t>
      </w:r>
      <w:proofErr w:type="spellEnd"/>
      <w:r w:rsidRPr="00E37947">
        <w:rPr>
          <w:rFonts w:hint="eastAsia"/>
          <w:sz w:val="18"/>
          <w:szCs w:val="18"/>
        </w:rPr>
        <w:t>选项</w:t>
      </w:r>
    </w:p>
    <w:tbl>
      <w:tblPr>
        <w:tblStyle w:val="ae"/>
        <w:tblW w:w="0" w:type="auto"/>
        <w:tblInd w:w="420" w:type="dxa"/>
        <w:tblLook w:val="04A0" w:firstRow="1" w:lastRow="0" w:firstColumn="1" w:lastColumn="0" w:noHBand="0" w:noVBand="1"/>
      </w:tblPr>
      <w:tblGrid>
        <w:gridCol w:w="993"/>
        <w:gridCol w:w="1276"/>
        <w:gridCol w:w="6298"/>
      </w:tblGrid>
      <w:tr w:rsidR="008761FE" w14:paraId="3CFC1C19" w14:textId="77777777" w:rsidTr="00E37947">
        <w:tc>
          <w:tcPr>
            <w:tcW w:w="993" w:type="dxa"/>
          </w:tcPr>
          <w:p w14:paraId="445D5917" w14:textId="518552A6" w:rsidR="008761FE" w:rsidRDefault="008761FE" w:rsidP="001D51C4">
            <w:pPr>
              <w:pStyle w:val="ab"/>
              <w:ind w:firstLineChars="0" w:firstLine="0"/>
            </w:pPr>
            <w:proofErr w:type="spellStart"/>
            <w:r>
              <w:rPr>
                <w:rFonts w:hint="eastAsia"/>
              </w:rPr>
              <w:t>T</w:t>
            </w:r>
            <w:r>
              <w:t>rgO</w:t>
            </w:r>
            <w:r>
              <w:rPr>
                <w:rFonts w:hint="eastAsia"/>
              </w:rPr>
              <w:t>p</w:t>
            </w:r>
            <w:proofErr w:type="spellEnd"/>
          </w:p>
        </w:tc>
        <w:tc>
          <w:tcPr>
            <w:tcW w:w="1276" w:type="dxa"/>
          </w:tcPr>
          <w:p w14:paraId="4C2F9B0D" w14:textId="612156E2" w:rsidR="008761FE" w:rsidRDefault="008761FE" w:rsidP="001D51C4">
            <w:pPr>
              <w:pStyle w:val="ab"/>
              <w:ind w:firstLineChars="0" w:firstLine="0"/>
            </w:pPr>
            <w:r>
              <w:rPr>
                <w:rFonts w:hint="eastAsia"/>
              </w:rPr>
              <w:t>含义</w:t>
            </w:r>
          </w:p>
        </w:tc>
        <w:tc>
          <w:tcPr>
            <w:tcW w:w="6298" w:type="dxa"/>
          </w:tcPr>
          <w:p w14:paraId="595C1770" w14:textId="2A9144EC" w:rsidR="008761FE" w:rsidRDefault="008761FE" w:rsidP="001D51C4">
            <w:pPr>
              <w:pStyle w:val="ab"/>
              <w:ind w:firstLineChars="0" w:firstLine="0"/>
            </w:pPr>
            <w:r>
              <w:rPr>
                <w:rFonts w:hint="eastAsia"/>
              </w:rPr>
              <w:t>描述</w:t>
            </w:r>
          </w:p>
        </w:tc>
      </w:tr>
      <w:tr w:rsidR="008761FE" w14:paraId="79C6D976" w14:textId="77777777" w:rsidTr="00E37947">
        <w:tc>
          <w:tcPr>
            <w:tcW w:w="993" w:type="dxa"/>
          </w:tcPr>
          <w:p w14:paraId="2ECEC0F4" w14:textId="64BB781F" w:rsidR="008761FE" w:rsidRDefault="008761FE" w:rsidP="001D51C4">
            <w:pPr>
              <w:pStyle w:val="ab"/>
              <w:ind w:firstLineChars="0" w:firstLine="0"/>
            </w:pPr>
            <w:proofErr w:type="spellStart"/>
            <w:r>
              <w:t>d</w:t>
            </w:r>
            <w:r>
              <w:rPr>
                <w:rFonts w:hint="eastAsia"/>
              </w:rPr>
              <w:t>ch</w:t>
            </w:r>
            <w:r>
              <w:t>g</w:t>
            </w:r>
            <w:proofErr w:type="spellEnd"/>
          </w:p>
        </w:tc>
        <w:tc>
          <w:tcPr>
            <w:tcW w:w="1276" w:type="dxa"/>
          </w:tcPr>
          <w:p w14:paraId="4CCD0A43" w14:textId="266D7183" w:rsidR="008761FE" w:rsidRDefault="008761FE" w:rsidP="001D51C4">
            <w:pPr>
              <w:pStyle w:val="ab"/>
              <w:ind w:firstLineChars="0" w:firstLine="0"/>
            </w:pPr>
            <w:r>
              <w:rPr>
                <w:rFonts w:hint="eastAsia"/>
              </w:rPr>
              <w:t>数值变化</w:t>
            </w:r>
          </w:p>
        </w:tc>
        <w:tc>
          <w:tcPr>
            <w:tcW w:w="6298" w:type="dxa"/>
          </w:tcPr>
          <w:p w14:paraId="710F79F6" w14:textId="65000DC4" w:rsidR="008761FE" w:rsidRDefault="008761FE" w:rsidP="001D51C4">
            <w:pPr>
              <w:pStyle w:val="ab"/>
              <w:ind w:firstLineChars="0" w:firstLine="0"/>
            </w:pPr>
            <w:r>
              <w:rPr>
                <w:rFonts w:hint="eastAsia"/>
              </w:rPr>
              <w:t>当数据属性值发生变化时，产生报告或生成日志</w:t>
            </w:r>
          </w:p>
        </w:tc>
      </w:tr>
      <w:tr w:rsidR="00E37947" w14:paraId="28FF15F0" w14:textId="77777777" w:rsidTr="00E37947">
        <w:tc>
          <w:tcPr>
            <w:tcW w:w="993" w:type="dxa"/>
          </w:tcPr>
          <w:p w14:paraId="5C9170E3" w14:textId="576C5307" w:rsidR="00E37947" w:rsidRDefault="00E37947" w:rsidP="00E37947">
            <w:pPr>
              <w:pStyle w:val="ab"/>
              <w:ind w:firstLineChars="0" w:firstLine="0"/>
            </w:pPr>
            <w:proofErr w:type="spellStart"/>
            <w:r>
              <w:t>qchg</w:t>
            </w:r>
            <w:proofErr w:type="spellEnd"/>
          </w:p>
        </w:tc>
        <w:tc>
          <w:tcPr>
            <w:tcW w:w="1276" w:type="dxa"/>
          </w:tcPr>
          <w:p w14:paraId="52A49964" w14:textId="1823B770" w:rsidR="00E37947" w:rsidRDefault="00E37947" w:rsidP="00E37947">
            <w:pPr>
              <w:pStyle w:val="ab"/>
              <w:ind w:firstLineChars="0" w:firstLine="0"/>
            </w:pPr>
            <w:r>
              <w:rPr>
                <w:rFonts w:hint="eastAsia"/>
              </w:rPr>
              <w:t>品质值变化</w:t>
            </w:r>
          </w:p>
        </w:tc>
        <w:tc>
          <w:tcPr>
            <w:tcW w:w="6298" w:type="dxa"/>
          </w:tcPr>
          <w:p w14:paraId="0F9D84DF" w14:textId="40B6B638" w:rsidR="00E37947" w:rsidRDefault="00E37947" w:rsidP="00E37947">
            <w:pPr>
              <w:pStyle w:val="ab"/>
              <w:ind w:firstLineChars="0" w:firstLine="0"/>
            </w:pPr>
            <w:r>
              <w:rPr>
                <w:rFonts w:hint="eastAsia"/>
              </w:rPr>
              <w:t>当品质值发生变化时，产生报告或生成日志</w:t>
            </w:r>
          </w:p>
        </w:tc>
      </w:tr>
      <w:tr w:rsidR="00E37947" w14:paraId="300964B9" w14:textId="77777777" w:rsidTr="00E37947">
        <w:tc>
          <w:tcPr>
            <w:tcW w:w="993" w:type="dxa"/>
          </w:tcPr>
          <w:p w14:paraId="5CF95122" w14:textId="0DED28BF" w:rsidR="00E37947" w:rsidRDefault="00E37947" w:rsidP="00E37947">
            <w:pPr>
              <w:pStyle w:val="ab"/>
              <w:ind w:firstLineChars="0" w:firstLine="0"/>
            </w:pPr>
            <w:proofErr w:type="spellStart"/>
            <w:r>
              <w:t>dupd</w:t>
            </w:r>
            <w:proofErr w:type="spellEnd"/>
          </w:p>
        </w:tc>
        <w:tc>
          <w:tcPr>
            <w:tcW w:w="1276" w:type="dxa"/>
          </w:tcPr>
          <w:p w14:paraId="63AA60FD" w14:textId="5262E0E0" w:rsidR="00E37947" w:rsidRDefault="00E37947" w:rsidP="00E37947">
            <w:pPr>
              <w:pStyle w:val="ab"/>
              <w:ind w:firstLineChars="0" w:firstLine="0"/>
            </w:pPr>
            <w:r>
              <w:rPr>
                <w:rFonts w:hint="eastAsia"/>
              </w:rPr>
              <w:t>数据更新</w:t>
            </w:r>
          </w:p>
        </w:tc>
        <w:tc>
          <w:tcPr>
            <w:tcW w:w="6298" w:type="dxa"/>
          </w:tcPr>
          <w:p w14:paraId="1A57A95F" w14:textId="38499EFD" w:rsidR="00E37947" w:rsidRDefault="00E37947" w:rsidP="00E37947">
            <w:pPr>
              <w:pStyle w:val="ab"/>
              <w:ind w:firstLineChars="0" w:firstLine="0"/>
            </w:pPr>
            <w:r>
              <w:rPr>
                <w:rFonts w:hint="eastAsia"/>
              </w:rPr>
              <w:t>当冻结某些数据属性的值或更新其他任何数据属性时，产生报告或生成日志</w:t>
            </w:r>
          </w:p>
        </w:tc>
      </w:tr>
      <w:tr w:rsidR="00E37947" w14:paraId="5F38079B" w14:textId="77777777" w:rsidTr="00E37947">
        <w:tc>
          <w:tcPr>
            <w:tcW w:w="993" w:type="dxa"/>
          </w:tcPr>
          <w:p w14:paraId="7369E46C" w14:textId="0617DDAA" w:rsidR="00E37947" w:rsidRDefault="00E37947" w:rsidP="00E37947">
            <w:pPr>
              <w:pStyle w:val="ab"/>
              <w:ind w:firstLineChars="0" w:firstLine="0"/>
            </w:pPr>
            <w:r>
              <w:t>period</w:t>
            </w:r>
          </w:p>
        </w:tc>
        <w:tc>
          <w:tcPr>
            <w:tcW w:w="1276" w:type="dxa"/>
          </w:tcPr>
          <w:p w14:paraId="406CED8F" w14:textId="4D5FD703" w:rsidR="00E37947" w:rsidRDefault="00E37947" w:rsidP="00E37947">
            <w:pPr>
              <w:pStyle w:val="ab"/>
              <w:ind w:firstLineChars="0" w:firstLine="0"/>
            </w:pPr>
            <w:r>
              <w:rPr>
                <w:rFonts w:hint="eastAsia"/>
              </w:rPr>
              <w:t>周期上送</w:t>
            </w:r>
          </w:p>
        </w:tc>
        <w:tc>
          <w:tcPr>
            <w:tcW w:w="6298" w:type="dxa"/>
          </w:tcPr>
          <w:p w14:paraId="2DE25733" w14:textId="41FB8F06" w:rsidR="00E37947" w:rsidRDefault="00E37947" w:rsidP="00E37947">
            <w:pPr>
              <w:pStyle w:val="ab"/>
              <w:ind w:firstLineChars="0" w:firstLine="0"/>
            </w:pPr>
            <w:r>
              <w:rPr>
                <w:rFonts w:hint="eastAsia"/>
              </w:rPr>
              <w:t>每隔一段时间自动产生报告或生成日志。时间</w:t>
            </w:r>
            <w:proofErr w:type="gramStart"/>
            <w:r>
              <w:rPr>
                <w:rFonts w:hint="eastAsia"/>
              </w:rPr>
              <w:t>值根据</w:t>
            </w:r>
            <w:proofErr w:type="spellStart"/>
            <w:proofErr w:type="gramEnd"/>
            <w:r>
              <w:rPr>
                <w:rFonts w:hint="eastAsia"/>
              </w:rPr>
              <w:t>I</w:t>
            </w:r>
            <w:r>
              <w:t>ntgP</w:t>
            </w:r>
            <w:r>
              <w:rPr>
                <w:rFonts w:hint="eastAsia"/>
              </w:rPr>
              <w:t>d</w:t>
            </w:r>
            <w:proofErr w:type="spellEnd"/>
            <w:r>
              <w:rPr>
                <w:rFonts w:hint="eastAsia"/>
              </w:rPr>
              <w:t>既可以由客户端通过</w:t>
            </w:r>
            <w:r>
              <w:rPr>
                <w:rFonts w:hint="eastAsia"/>
              </w:rPr>
              <w:t>A</w:t>
            </w:r>
            <w:r>
              <w:t>SCI</w:t>
            </w:r>
            <w:r>
              <w:rPr>
                <w:rFonts w:hint="eastAsia"/>
              </w:rPr>
              <w:t>服务动态设置，也可以用</w:t>
            </w:r>
            <w:r>
              <w:rPr>
                <w:rFonts w:hint="eastAsia"/>
              </w:rPr>
              <w:t>S</w:t>
            </w:r>
            <w:r>
              <w:t>CL</w:t>
            </w:r>
            <w:r>
              <w:rPr>
                <w:rFonts w:hint="eastAsia"/>
              </w:rPr>
              <w:t>文件配置</w:t>
            </w:r>
          </w:p>
        </w:tc>
      </w:tr>
      <w:tr w:rsidR="00E37947" w14:paraId="772E73FC" w14:textId="77777777" w:rsidTr="00E37947">
        <w:tc>
          <w:tcPr>
            <w:tcW w:w="993" w:type="dxa"/>
          </w:tcPr>
          <w:p w14:paraId="0388BB79" w14:textId="052C4042" w:rsidR="00E37947" w:rsidRDefault="00E37947" w:rsidP="00E37947">
            <w:pPr>
              <w:pStyle w:val="ab"/>
              <w:ind w:firstLineChars="0" w:firstLine="0"/>
            </w:pPr>
            <w:r>
              <w:rPr>
                <w:rFonts w:hint="eastAsia"/>
              </w:rPr>
              <w:t>-</w:t>
            </w:r>
            <w:r>
              <w:t>---</w:t>
            </w:r>
          </w:p>
        </w:tc>
        <w:tc>
          <w:tcPr>
            <w:tcW w:w="1276" w:type="dxa"/>
          </w:tcPr>
          <w:p w14:paraId="2F8CD598" w14:textId="0E099A59" w:rsidR="00E37947" w:rsidRDefault="00E37947" w:rsidP="00E37947">
            <w:pPr>
              <w:pStyle w:val="ab"/>
              <w:ind w:firstLineChars="0" w:firstLine="0"/>
            </w:pPr>
            <w:proofErr w:type="gramStart"/>
            <w:r>
              <w:rPr>
                <w:rFonts w:hint="eastAsia"/>
              </w:rPr>
              <w:t>总召</w:t>
            </w:r>
            <w:proofErr w:type="gramEnd"/>
          </w:p>
        </w:tc>
        <w:tc>
          <w:tcPr>
            <w:tcW w:w="6298" w:type="dxa"/>
          </w:tcPr>
          <w:p w14:paraId="48EAEA61" w14:textId="3064E732" w:rsidR="00E37947" w:rsidRDefault="00E37947" w:rsidP="00E37947">
            <w:pPr>
              <w:pStyle w:val="ab"/>
              <w:ind w:firstLineChars="0" w:firstLine="0"/>
            </w:pPr>
            <w:r>
              <w:rPr>
                <w:rFonts w:hint="eastAsia"/>
              </w:rPr>
              <w:t>该值（</w:t>
            </w:r>
            <w:r>
              <w:rPr>
                <w:rFonts w:hint="eastAsia"/>
              </w:rPr>
              <w:t>G</w:t>
            </w:r>
            <w:r>
              <w:t>I</w:t>
            </w:r>
            <w:r>
              <w:rPr>
                <w:rFonts w:hint="eastAsia"/>
              </w:rPr>
              <w:t>）一般由客户端通过</w:t>
            </w:r>
            <w:r>
              <w:rPr>
                <w:rFonts w:hint="eastAsia"/>
              </w:rPr>
              <w:t>A</w:t>
            </w:r>
            <w:r>
              <w:t>CSI</w:t>
            </w:r>
            <w:r>
              <w:rPr>
                <w:rFonts w:hint="eastAsia"/>
              </w:rPr>
              <w:t>服务设置，当设置为</w:t>
            </w:r>
            <w:r>
              <w:rPr>
                <w:rFonts w:hint="eastAsia"/>
              </w:rPr>
              <w:t>True</w:t>
            </w:r>
            <w:r>
              <w:rPr>
                <w:rFonts w:hint="eastAsia"/>
              </w:rPr>
              <w:t>时立即产生报告，将数据集所有值上送一次。</w:t>
            </w:r>
          </w:p>
        </w:tc>
      </w:tr>
    </w:tbl>
    <w:p w14:paraId="1D6FCB24" w14:textId="29470069" w:rsidR="008761FE" w:rsidRDefault="00CB7DC9" w:rsidP="00CB7DC9">
      <w:pPr>
        <w:pStyle w:val="20"/>
      </w:pPr>
      <w:bookmarkStart w:id="8" w:name="_Toc201663979"/>
      <w:r>
        <w:rPr>
          <w:rFonts w:hint="eastAsia"/>
        </w:rPr>
        <w:t>I</w:t>
      </w:r>
      <w:r>
        <w:t>EC61850</w:t>
      </w:r>
      <w:r>
        <w:rPr>
          <w:rFonts w:hint="eastAsia"/>
        </w:rPr>
        <w:t>数据功能约束。</w:t>
      </w:r>
      <w:bookmarkEnd w:id="8"/>
    </w:p>
    <w:p w14:paraId="23E78367" w14:textId="402506B9" w:rsidR="00CB7DC9" w:rsidRDefault="00CB7DC9" w:rsidP="001D51C4">
      <w:pPr>
        <w:pStyle w:val="ab"/>
        <w:ind w:left="420" w:firstLineChars="0" w:firstLine="0"/>
      </w:pPr>
      <w:r>
        <w:rPr>
          <w:rFonts w:hint="eastAsia"/>
        </w:rPr>
        <w:t>I</w:t>
      </w:r>
      <w:r>
        <w:t>EC61850</w:t>
      </w:r>
      <w:r>
        <w:rPr>
          <w:rFonts w:hint="eastAsia"/>
        </w:rPr>
        <w:t>为每个数据根据功能划分了不同的功能约束，功能约束可以理解为一种特殊的数据集，可使用</w:t>
      </w:r>
      <w:proofErr w:type="spellStart"/>
      <w:r w:rsidRPr="00CB7DC9">
        <w:t>SetAllDataValues</w:t>
      </w:r>
      <w:proofErr w:type="spellEnd"/>
      <w:r>
        <w:rPr>
          <w:rFonts w:hint="eastAsia"/>
        </w:rPr>
        <w:t>和</w:t>
      </w:r>
      <w:proofErr w:type="spellStart"/>
      <w:r>
        <w:t>G</w:t>
      </w:r>
      <w:r w:rsidRPr="00CB7DC9">
        <w:t>etAllDataValues</w:t>
      </w:r>
      <w:proofErr w:type="spellEnd"/>
      <w:r>
        <w:rPr>
          <w:rFonts w:hint="eastAsia"/>
        </w:rPr>
        <w:t>服务读取或写入某一逻辑节点下所有同一功能约束的值。</w:t>
      </w:r>
    </w:p>
    <w:p w14:paraId="677FC3E4" w14:textId="1962A0D2" w:rsidR="00CB7DC9" w:rsidRDefault="00CB7DC9" w:rsidP="001D51C4">
      <w:pPr>
        <w:pStyle w:val="ab"/>
        <w:ind w:left="420" w:firstLineChars="0" w:firstLine="0"/>
      </w:pPr>
      <w:r>
        <w:rPr>
          <w:rFonts w:hint="eastAsia"/>
        </w:rPr>
        <w:t>不同功能约束对读写有要求，有的只可读，有的可读可写。具体要求见表</w:t>
      </w:r>
      <w:r>
        <w:rPr>
          <w:rFonts w:hint="eastAsia"/>
        </w:rPr>
        <w:t>1-5</w:t>
      </w:r>
      <w:r>
        <w:rPr>
          <w:rFonts w:hint="eastAsia"/>
        </w:rPr>
        <w:t>。</w:t>
      </w:r>
    </w:p>
    <w:p w14:paraId="77C05760" w14:textId="3F483ACE" w:rsidR="00BB0D43" w:rsidRPr="00BB0D43" w:rsidRDefault="00BB0D43" w:rsidP="00BB0D43">
      <w:pPr>
        <w:pStyle w:val="ab"/>
        <w:keepNext/>
        <w:ind w:left="420" w:firstLineChars="0" w:firstLine="0"/>
        <w:jc w:val="center"/>
        <w:rPr>
          <w:sz w:val="18"/>
          <w:szCs w:val="18"/>
        </w:rPr>
      </w:pPr>
      <w:r w:rsidRPr="00BB0D43">
        <w:rPr>
          <w:rFonts w:hint="eastAsia"/>
          <w:sz w:val="18"/>
          <w:szCs w:val="18"/>
        </w:rPr>
        <w:lastRenderedPageBreak/>
        <w:t>表</w:t>
      </w:r>
      <w:r w:rsidRPr="00BB0D43">
        <w:rPr>
          <w:rFonts w:hint="eastAsia"/>
          <w:sz w:val="18"/>
          <w:szCs w:val="18"/>
        </w:rPr>
        <w:t>1-5</w:t>
      </w:r>
      <w:r w:rsidRPr="00BB0D43">
        <w:rPr>
          <w:sz w:val="18"/>
          <w:szCs w:val="18"/>
        </w:rPr>
        <w:t xml:space="preserve"> </w:t>
      </w:r>
      <w:r w:rsidRPr="00BB0D43">
        <w:rPr>
          <w:rFonts w:hint="eastAsia"/>
          <w:sz w:val="18"/>
          <w:szCs w:val="18"/>
        </w:rPr>
        <w:t>功能约束详表</w:t>
      </w:r>
    </w:p>
    <w:p w14:paraId="668A4630" w14:textId="60180ED1" w:rsidR="00CB7DC9" w:rsidRDefault="00CB7DC9" w:rsidP="001D51C4">
      <w:pPr>
        <w:pStyle w:val="ab"/>
        <w:ind w:left="420" w:firstLineChars="0" w:firstLine="0"/>
      </w:pPr>
      <w:r>
        <w:rPr>
          <w:noProof/>
        </w:rPr>
        <w:drawing>
          <wp:inline distT="0" distB="0" distL="0" distR="0" wp14:anchorId="16F1F85E" wp14:editId="110BB77E">
            <wp:extent cx="5713095" cy="5014595"/>
            <wp:effectExtent l="0" t="0" r="1905" b="0"/>
            <wp:docPr id="62" name="图片 62" descr="手机截图图有时间和文字&#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手机截图图有时间和文字&#10;&#10;中度可信度描述已自动生成"/>
                    <pic:cNvPicPr/>
                  </pic:nvPicPr>
                  <pic:blipFill>
                    <a:blip r:embed="rId28"/>
                    <a:stretch>
                      <a:fillRect/>
                    </a:stretch>
                  </pic:blipFill>
                  <pic:spPr>
                    <a:xfrm>
                      <a:off x="0" y="0"/>
                      <a:ext cx="5713095" cy="5014595"/>
                    </a:xfrm>
                    <a:prstGeom prst="rect">
                      <a:avLst/>
                    </a:prstGeom>
                  </pic:spPr>
                </pic:pic>
              </a:graphicData>
            </a:graphic>
          </wp:inline>
        </w:drawing>
      </w:r>
    </w:p>
    <w:p w14:paraId="15FD44B1" w14:textId="259EE3DE" w:rsidR="0072326E" w:rsidRDefault="0072326E" w:rsidP="001D51C4">
      <w:pPr>
        <w:pStyle w:val="ab"/>
        <w:ind w:left="420" w:firstLineChars="0" w:firstLine="0"/>
      </w:pPr>
      <w:r>
        <w:rPr>
          <w:noProof/>
        </w:rPr>
        <w:drawing>
          <wp:inline distT="0" distB="0" distL="0" distR="0" wp14:anchorId="6EC3B6D5" wp14:editId="07A6D0A4">
            <wp:extent cx="5713095" cy="1382395"/>
            <wp:effectExtent l="0" t="0" r="1905" b="8255"/>
            <wp:docPr id="63" name="图片 63" descr="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表格&#10;&#10;描述已自动生成"/>
                    <pic:cNvPicPr/>
                  </pic:nvPicPr>
                  <pic:blipFill>
                    <a:blip r:embed="rId29"/>
                    <a:stretch>
                      <a:fillRect/>
                    </a:stretch>
                  </pic:blipFill>
                  <pic:spPr>
                    <a:xfrm>
                      <a:off x="0" y="0"/>
                      <a:ext cx="5713095" cy="1382395"/>
                    </a:xfrm>
                    <a:prstGeom prst="rect">
                      <a:avLst/>
                    </a:prstGeom>
                  </pic:spPr>
                </pic:pic>
              </a:graphicData>
            </a:graphic>
          </wp:inline>
        </w:drawing>
      </w:r>
    </w:p>
    <w:p w14:paraId="5B988FA4" w14:textId="72ECC5AC" w:rsidR="0072326E" w:rsidRPr="000D3C34" w:rsidRDefault="0072326E" w:rsidP="001D51C4">
      <w:pPr>
        <w:pStyle w:val="ab"/>
        <w:ind w:left="420" w:firstLineChars="0" w:firstLine="0"/>
      </w:pPr>
      <w:r>
        <w:rPr>
          <w:noProof/>
        </w:rPr>
        <w:lastRenderedPageBreak/>
        <w:drawing>
          <wp:inline distT="0" distB="0" distL="0" distR="0" wp14:anchorId="00685C1D" wp14:editId="504BB642">
            <wp:extent cx="5529532" cy="2460233"/>
            <wp:effectExtent l="0" t="0" r="0" b="0"/>
            <wp:docPr id="192" name="图片 192"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图片 192" descr="图示&#10;&#10;描述已自动生成"/>
                    <pic:cNvPicPr/>
                  </pic:nvPicPr>
                  <pic:blipFill>
                    <a:blip r:embed="rId30"/>
                    <a:stretch>
                      <a:fillRect/>
                    </a:stretch>
                  </pic:blipFill>
                  <pic:spPr>
                    <a:xfrm>
                      <a:off x="0" y="0"/>
                      <a:ext cx="5534436" cy="2462415"/>
                    </a:xfrm>
                    <a:prstGeom prst="rect">
                      <a:avLst/>
                    </a:prstGeom>
                  </pic:spPr>
                </pic:pic>
              </a:graphicData>
            </a:graphic>
          </wp:inline>
        </w:drawing>
      </w:r>
    </w:p>
    <w:p w14:paraId="0F67077A" w14:textId="7650CAA7" w:rsidR="00340BAA" w:rsidRDefault="00340BAA" w:rsidP="00340BAA">
      <w:pPr>
        <w:pStyle w:val="20"/>
      </w:pPr>
      <w:bookmarkStart w:id="9" w:name="_Toc201663980"/>
      <w:r>
        <w:rPr>
          <w:rFonts w:hint="eastAsia"/>
        </w:rPr>
        <w:t>Goose</w:t>
      </w:r>
      <w:r>
        <w:rPr>
          <w:rFonts w:hint="eastAsia"/>
        </w:rPr>
        <w:t>服务</w:t>
      </w:r>
      <w:bookmarkEnd w:id="9"/>
    </w:p>
    <w:p w14:paraId="147B570A" w14:textId="16F0473D" w:rsidR="00B808CF" w:rsidRDefault="001D51C4" w:rsidP="00B808CF">
      <w:r>
        <w:rPr>
          <w:rFonts w:hint="eastAsia"/>
        </w:rPr>
        <w:t>G</w:t>
      </w:r>
      <w:r>
        <w:t>OOSE</w:t>
      </w:r>
      <w:r>
        <w:rPr>
          <w:rFonts w:hint="eastAsia"/>
        </w:rPr>
        <w:t>是面向通用对象的变电站事件简称，它是</w:t>
      </w:r>
      <w:r>
        <w:rPr>
          <w:rFonts w:hint="eastAsia"/>
        </w:rPr>
        <w:t>I</w:t>
      </w:r>
      <w:r>
        <w:t>EC61850</w:t>
      </w:r>
      <w:r>
        <w:rPr>
          <w:rFonts w:hint="eastAsia"/>
        </w:rPr>
        <w:t>中的一种快速报文传输机制。</w:t>
      </w:r>
    </w:p>
    <w:p w14:paraId="1AE9AA35" w14:textId="2B75041F" w:rsidR="001D51C4" w:rsidRDefault="00244B75" w:rsidP="00B808CF">
      <w:r>
        <w:t>IEC61850</w:t>
      </w:r>
      <w:r>
        <w:rPr>
          <w:rFonts w:hint="eastAsia"/>
        </w:rPr>
        <w:t>规定</w:t>
      </w:r>
      <w:r>
        <w:rPr>
          <w:rFonts w:hint="eastAsia"/>
        </w:rPr>
        <w:t>G</w:t>
      </w:r>
      <w:r>
        <w:t>OOS</w:t>
      </w:r>
      <w:r>
        <w:rPr>
          <w:rFonts w:hint="eastAsia"/>
        </w:rPr>
        <w:t>报文传输延时应在</w:t>
      </w:r>
      <w:r>
        <w:rPr>
          <w:rFonts w:hint="eastAsia"/>
        </w:rPr>
        <w:t>4ms</w:t>
      </w:r>
      <w:r>
        <w:rPr>
          <w:rFonts w:hint="eastAsia"/>
        </w:rPr>
        <w:t>以内，为了降低报文处理延时，对原有的</w:t>
      </w:r>
      <w:r>
        <w:t>TCP</w:t>
      </w:r>
      <w:r>
        <w:rPr>
          <w:rFonts w:hint="eastAsia"/>
        </w:rPr>
        <w:t>/</w:t>
      </w:r>
      <w:r>
        <w:t>IP</w:t>
      </w:r>
      <w:r>
        <w:rPr>
          <w:rFonts w:hint="eastAsia"/>
        </w:rPr>
        <w:t>协议</w:t>
      </w:r>
      <w:proofErr w:type="gramStart"/>
      <w:r>
        <w:rPr>
          <w:rFonts w:hint="eastAsia"/>
        </w:rPr>
        <w:t>栈</w:t>
      </w:r>
      <w:proofErr w:type="gramEnd"/>
      <w:r>
        <w:rPr>
          <w:rFonts w:hint="eastAsia"/>
        </w:rPr>
        <w:t>进行了裁剪，去掉了网络层和传输层。</w:t>
      </w:r>
      <w:r>
        <w:rPr>
          <w:rFonts w:hint="eastAsia"/>
        </w:rPr>
        <w:t>G</w:t>
      </w:r>
      <w:r>
        <w:t>OOSE</w:t>
      </w:r>
      <w:r>
        <w:rPr>
          <w:rFonts w:hint="eastAsia"/>
        </w:rPr>
        <w:t>根据</w:t>
      </w:r>
      <w:r>
        <w:rPr>
          <w:rFonts w:hint="eastAsia"/>
        </w:rPr>
        <w:t>A</w:t>
      </w:r>
      <w:r>
        <w:t>SN.1</w:t>
      </w:r>
      <w:r>
        <w:rPr>
          <w:rFonts w:hint="eastAsia"/>
        </w:rPr>
        <w:t>语法规则在应用层组成数据单元</w:t>
      </w:r>
      <w:r>
        <w:rPr>
          <w:rFonts w:hint="eastAsia"/>
        </w:rPr>
        <w:t>G</w:t>
      </w:r>
      <w:r>
        <w:t>OOSE PDU</w:t>
      </w:r>
      <w:r>
        <w:rPr>
          <w:rFonts w:hint="eastAsia"/>
        </w:rPr>
        <w:t>，再经过表示层的</w:t>
      </w:r>
      <w:r>
        <w:rPr>
          <w:rFonts w:hint="eastAsia"/>
        </w:rPr>
        <w:t>A</w:t>
      </w:r>
      <w:r>
        <w:t>SN.1</w:t>
      </w:r>
      <w:r>
        <w:rPr>
          <w:rFonts w:hint="eastAsia"/>
        </w:rPr>
        <w:t>编码后直接映射到数据链路层和物理层传输。</w:t>
      </w:r>
    </w:p>
    <w:p w14:paraId="432BF054" w14:textId="1B2E9562" w:rsidR="00B7224E" w:rsidRDefault="007026F9" w:rsidP="007026F9">
      <w:pPr>
        <w:jc w:val="center"/>
      </w:pPr>
      <w:r>
        <w:object w:dxaOrig="8711" w:dyaOrig="7146" w14:anchorId="46A472D1">
          <v:shape id="_x0000_i1028" type="#_x0000_t75" style="width:274.6pt;height:224.3pt" o:ole="">
            <v:imagedata r:id="rId31" o:title=""/>
          </v:shape>
          <o:OLEObject Type="Embed" ProgID="Visio.Drawing.11" ShapeID="_x0000_i1028" DrawAspect="Content" ObjectID="_1812276756" r:id="rId32"/>
        </w:object>
      </w:r>
    </w:p>
    <w:p w14:paraId="6525A3D8" w14:textId="073524A3" w:rsidR="007026F9" w:rsidRPr="007026F9" w:rsidRDefault="007026F9" w:rsidP="007026F9">
      <w:pPr>
        <w:ind w:firstLine="360"/>
        <w:jc w:val="center"/>
        <w:rPr>
          <w:sz w:val="18"/>
          <w:szCs w:val="18"/>
        </w:rPr>
      </w:pPr>
      <w:r w:rsidRPr="007026F9">
        <w:rPr>
          <w:rFonts w:hint="eastAsia"/>
          <w:sz w:val="18"/>
          <w:szCs w:val="18"/>
        </w:rPr>
        <w:t>图</w:t>
      </w:r>
      <w:r w:rsidRPr="007026F9">
        <w:rPr>
          <w:rFonts w:hint="eastAsia"/>
          <w:sz w:val="18"/>
          <w:szCs w:val="18"/>
        </w:rPr>
        <w:t>1-6</w:t>
      </w:r>
      <w:r w:rsidRPr="007026F9">
        <w:rPr>
          <w:sz w:val="18"/>
          <w:szCs w:val="18"/>
        </w:rPr>
        <w:t xml:space="preserve"> GOOSE</w:t>
      </w:r>
      <w:r w:rsidRPr="007026F9">
        <w:rPr>
          <w:rFonts w:hint="eastAsia"/>
          <w:sz w:val="18"/>
          <w:szCs w:val="18"/>
        </w:rPr>
        <w:t>和</w:t>
      </w:r>
      <w:r w:rsidRPr="007026F9">
        <w:rPr>
          <w:rFonts w:hint="eastAsia"/>
          <w:sz w:val="18"/>
          <w:szCs w:val="18"/>
        </w:rPr>
        <w:t>S</w:t>
      </w:r>
      <w:r w:rsidRPr="007026F9">
        <w:rPr>
          <w:sz w:val="18"/>
          <w:szCs w:val="18"/>
        </w:rPr>
        <w:t>V</w:t>
      </w:r>
      <w:r w:rsidRPr="007026F9">
        <w:rPr>
          <w:rFonts w:hint="eastAsia"/>
          <w:sz w:val="18"/>
          <w:szCs w:val="18"/>
        </w:rPr>
        <w:t>通信服务映射</w:t>
      </w:r>
    </w:p>
    <w:p w14:paraId="35A95FCA" w14:textId="5B3D6631" w:rsidR="00244B75" w:rsidRDefault="00244B75" w:rsidP="00B808CF">
      <w:r>
        <w:rPr>
          <w:rFonts w:hint="eastAsia"/>
        </w:rPr>
        <w:t>G</w:t>
      </w:r>
      <w:r>
        <w:t>OOSE</w:t>
      </w:r>
      <w:r w:rsidR="00BA42D6">
        <w:rPr>
          <w:rFonts w:hint="eastAsia"/>
        </w:rPr>
        <w:t>传输机制：</w:t>
      </w:r>
    </w:p>
    <w:p w14:paraId="5D8643C2" w14:textId="18B40292" w:rsidR="00BA42D6" w:rsidRDefault="00836735" w:rsidP="00B808CF">
      <w:r>
        <w:rPr>
          <w:rFonts w:hint="eastAsia"/>
        </w:rPr>
        <w:t>G</w:t>
      </w:r>
      <w:r>
        <w:t>OOSE</w:t>
      </w:r>
      <w:r>
        <w:rPr>
          <w:rFonts w:hint="eastAsia"/>
        </w:rPr>
        <w:t>报文的发送按图</w:t>
      </w:r>
      <w:r>
        <w:rPr>
          <w:rFonts w:hint="eastAsia"/>
        </w:rPr>
        <w:t>1-</w:t>
      </w:r>
      <w:r w:rsidR="007026F9">
        <w:rPr>
          <w:rFonts w:hint="eastAsia"/>
        </w:rPr>
        <w:t>7</w:t>
      </w:r>
      <w:r>
        <w:rPr>
          <w:rFonts w:hint="eastAsia"/>
        </w:rPr>
        <w:t>所</w:t>
      </w:r>
      <w:proofErr w:type="gramStart"/>
      <w:r>
        <w:rPr>
          <w:rFonts w:hint="eastAsia"/>
        </w:rPr>
        <w:t>示规律</w:t>
      </w:r>
      <w:proofErr w:type="gramEnd"/>
      <w:r>
        <w:rPr>
          <w:rFonts w:hint="eastAsia"/>
        </w:rPr>
        <w:t>执行，</w:t>
      </w:r>
      <w:r>
        <w:rPr>
          <w:rFonts w:hint="eastAsia"/>
        </w:rPr>
        <w:t>T0</w:t>
      </w:r>
      <w:r>
        <w:rPr>
          <w:rFonts w:hint="eastAsia"/>
        </w:rPr>
        <w:t>是心跳时间，装置正常每隔</w:t>
      </w:r>
      <w:r>
        <w:rPr>
          <w:rFonts w:hint="eastAsia"/>
        </w:rPr>
        <w:t>T0</w:t>
      </w:r>
      <w:r>
        <w:rPr>
          <w:rFonts w:hint="eastAsia"/>
        </w:rPr>
        <w:t>时间发送一次当前状态，此时的报文成为心跳报文。</w:t>
      </w:r>
      <w:r w:rsidR="00C8746B">
        <w:rPr>
          <w:rFonts w:hint="eastAsia"/>
        </w:rPr>
        <w:t>当</w:t>
      </w:r>
      <w:r w:rsidR="00C8746B">
        <w:rPr>
          <w:rFonts w:hint="eastAsia"/>
        </w:rPr>
        <w:t>G</w:t>
      </w:r>
      <w:r w:rsidR="00C8746B">
        <w:t>OOSE</w:t>
      </w:r>
      <w:r w:rsidR="00C8746B">
        <w:rPr>
          <w:rFonts w:hint="eastAsia"/>
        </w:rPr>
        <w:t>数据集中的任何一个成员的数值发生变化时，装置会马上发送该数据集中的所有数据，然后间隔</w:t>
      </w:r>
      <w:r w:rsidR="00C8746B">
        <w:rPr>
          <w:rFonts w:hint="eastAsia"/>
        </w:rPr>
        <w:t>T</w:t>
      </w:r>
      <w:r w:rsidR="00C8746B">
        <w:t>1</w:t>
      </w:r>
      <w:r w:rsidR="00C8746B">
        <w:rPr>
          <w:rFonts w:hint="eastAsia"/>
        </w:rPr>
        <w:t>发送第二帧和第三帧，间隔</w:t>
      </w:r>
      <w:r w:rsidR="00C8746B">
        <w:rPr>
          <w:rFonts w:hint="eastAsia"/>
        </w:rPr>
        <w:t>T</w:t>
      </w:r>
      <w:r w:rsidR="00C8746B">
        <w:t>2</w:t>
      </w:r>
      <w:r w:rsidR="00C8746B">
        <w:rPr>
          <w:rFonts w:hint="eastAsia"/>
        </w:rPr>
        <w:t>发送第四帧，间隔</w:t>
      </w:r>
      <w:r w:rsidR="00C8746B">
        <w:rPr>
          <w:rFonts w:hint="eastAsia"/>
        </w:rPr>
        <w:t>T</w:t>
      </w:r>
      <w:r w:rsidR="00C8746B">
        <w:t>3</w:t>
      </w:r>
      <w:r w:rsidR="00C8746B">
        <w:rPr>
          <w:rFonts w:hint="eastAsia"/>
        </w:rPr>
        <w:t>发送第五帧，后续报文的发送间隔逐渐增加，直到最后报文间隔恢复为心跳报文。</w:t>
      </w:r>
    </w:p>
    <w:p w14:paraId="772DF6C2" w14:textId="4E93F0C6" w:rsidR="00C8746B" w:rsidRDefault="00E27D08" w:rsidP="00E27D08">
      <w:pPr>
        <w:jc w:val="center"/>
      </w:pPr>
      <w:r>
        <w:object w:dxaOrig="7241" w:dyaOrig="3806" w14:anchorId="0497CCAE">
          <v:shape id="_x0000_i1029" type="#_x0000_t75" style="width:361.85pt;height:190.15pt" o:ole="">
            <v:imagedata r:id="rId33" o:title=""/>
          </v:shape>
          <o:OLEObject Type="Embed" ProgID="Visio.Drawing.11" ShapeID="_x0000_i1029" DrawAspect="Content" ObjectID="_1812276757" r:id="rId34"/>
        </w:object>
      </w:r>
    </w:p>
    <w:p w14:paraId="12C9E960" w14:textId="60DF967A" w:rsidR="00E27D08" w:rsidRDefault="00E27D08" w:rsidP="00E27D08">
      <w:pPr>
        <w:ind w:firstLine="360"/>
        <w:jc w:val="center"/>
        <w:rPr>
          <w:sz w:val="18"/>
          <w:szCs w:val="18"/>
        </w:rPr>
      </w:pPr>
      <w:r w:rsidRPr="00E27D08">
        <w:rPr>
          <w:rFonts w:hint="eastAsia"/>
          <w:sz w:val="18"/>
          <w:szCs w:val="18"/>
        </w:rPr>
        <w:t>图</w:t>
      </w:r>
      <w:r w:rsidRPr="00E27D08">
        <w:rPr>
          <w:rFonts w:hint="eastAsia"/>
          <w:sz w:val="18"/>
          <w:szCs w:val="18"/>
        </w:rPr>
        <w:t>1-</w:t>
      </w:r>
      <w:r w:rsidR="007026F9">
        <w:rPr>
          <w:rFonts w:hint="eastAsia"/>
          <w:sz w:val="18"/>
          <w:szCs w:val="18"/>
        </w:rPr>
        <w:t>7</w:t>
      </w:r>
      <w:r w:rsidRPr="00E27D08">
        <w:rPr>
          <w:sz w:val="18"/>
          <w:szCs w:val="18"/>
        </w:rPr>
        <w:t xml:space="preserve"> GOOSE </w:t>
      </w:r>
      <w:r w:rsidRPr="00E27D08">
        <w:rPr>
          <w:rFonts w:hint="eastAsia"/>
          <w:sz w:val="18"/>
          <w:szCs w:val="18"/>
        </w:rPr>
        <w:t>报文发送过程</w:t>
      </w:r>
    </w:p>
    <w:p w14:paraId="69482590" w14:textId="4EEEA4F1" w:rsidR="00E27D08" w:rsidRDefault="00E27D08" w:rsidP="00E27D08">
      <w:r w:rsidRPr="00E27D08">
        <w:rPr>
          <w:rFonts w:hint="eastAsia"/>
        </w:rPr>
        <w:t>GOOSE</w:t>
      </w:r>
      <w:r w:rsidRPr="00E27D08">
        <w:rPr>
          <w:rFonts w:hint="eastAsia"/>
        </w:rPr>
        <w:t>接收可以根据</w:t>
      </w:r>
      <w:r w:rsidRPr="00E27D08">
        <w:rPr>
          <w:rFonts w:hint="eastAsia"/>
        </w:rPr>
        <w:t>GOOSE</w:t>
      </w:r>
      <w:r w:rsidRPr="00E27D08">
        <w:rPr>
          <w:rFonts w:hint="eastAsia"/>
        </w:rPr>
        <w:t>报文中的允许生存时间（</w:t>
      </w:r>
      <w:r w:rsidRPr="00E27D08">
        <w:rPr>
          <w:rFonts w:hint="eastAsia"/>
        </w:rPr>
        <w:t>Time Allow to Live</w:t>
      </w:r>
      <w:r w:rsidRPr="00E27D08">
        <w:rPr>
          <w:rFonts w:hint="eastAsia"/>
        </w:rPr>
        <w:t>）来检测链路中断。</w:t>
      </w:r>
      <w:r>
        <w:rPr>
          <w:rFonts w:hint="eastAsia"/>
        </w:rPr>
        <w:t>国内一般将</w:t>
      </w:r>
      <w:r w:rsidRPr="00E27D08">
        <w:rPr>
          <w:rFonts w:hint="eastAsia"/>
        </w:rPr>
        <w:t>允许生存时间</w:t>
      </w:r>
      <w:r>
        <w:rPr>
          <w:rFonts w:hint="eastAsia"/>
        </w:rPr>
        <w:t>设置为</w:t>
      </w:r>
      <w:r w:rsidR="000003FA">
        <w:rPr>
          <w:rFonts w:hint="eastAsia"/>
        </w:rPr>
        <w:t>2</w:t>
      </w:r>
      <w:r w:rsidR="000003FA">
        <w:t>T</w:t>
      </w:r>
      <w:r w:rsidR="000003FA">
        <w:rPr>
          <w:rFonts w:hint="eastAsia"/>
        </w:rPr>
        <w:t>0</w:t>
      </w:r>
      <w:r w:rsidR="000003FA">
        <w:rPr>
          <w:rFonts w:hint="eastAsia"/>
        </w:rPr>
        <w:t>，如果接收端超过</w:t>
      </w:r>
      <w:r w:rsidR="000003FA">
        <w:rPr>
          <w:rFonts w:hint="eastAsia"/>
        </w:rPr>
        <w:t>2</w:t>
      </w:r>
      <w:r w:rsidR="000003FA">
        <w:t>T</w:t>
      </w:r>
      <w:r w:rsidR="000003FA">
        <w:rPr>
          <w:rFonts w:hint="eastAsia"/>
        </w:rPr>
        <w:t>0</w:t>
      </w:r>
      <w:r w:rsidR="000003FA">
        <w:rPr>
          <w:rFonts w:hint="eastAsia"/>
        </w:rPr>
        <w:t>没有接收到报文</w:t>
      </w:r>
      <w:proofErr w:type="gramStart"/>
      <w:r w:rsidR="000003FA">
        <w:rPr>
          <w:rFonts w:hint="eastAsia"/>
        </w:rPr>
        <w:t>则判断</w:t>
      </w:r>
      <w:proofErr w:type="gramEnd"/>
      <w:r w:rsidR="000003FA">
        <w:rPr>
          <w:rFonts w:hint="eastAsia"/>
        </w:rPr>
        <w:t>为报文丢失；在</w:t>
      </w:r>
      <w:r w:rsidR="000003FA">
        <w:rPr>
          <w:rFonts w:hint="eastAsia"/>
        </w:rPr>
        <w:t>2</w:t>
      </w:r>
      <w:r w:rsidR="000003FA">
        <w:rPr>
          <w:rFonts w:hint="eastAsia"/>
        </w:rPr>
        <w:t>倍的</w:t>
      </w:r>
      <w:r w:rsidR="000003FA" w:rsidRPr="00E27D08">
        <w:rPr>
          <w:rFonts w:hint="eastAsia"/>
        </w:rPr>
        <w:t>允许生存时间</w:t>
      </w:r>
      <w:r w:rsidR="000003FA">
        <w:rPr>
          <w:rFonts w:hint="eastAsia"/>
        </w:rPr>
        <w:t>(</w:t>
      </w:r>
      <w:r w:rsidR="000003FA">
        <w:rPr>
          <w:rFonts w:hint="eastAsia"/>
        </w:rPr>
        <w:t>即</w:t>
      </w:r>
      <w:r w:rsidR="000003FA">
        <w:rPr>
          <w:rFonts w:hint="eastAsia"/>
        </w:rPr>
        <w:t>4</w:t>
      </w:r>
      <w:r w:rsidR="000003FA">
        <w:t>T</w:t>
      </w:r>
      <w:r w:rsidR="000003FA">
        <w:rPr>
          <w:rFonts w:hint="eastAsia"/>
        </w:rPr>
        <w:t>0</w:t>
      </w:r>
      <w:r w:rsidR="000003FA">
        <w:t>)</w:t>
      </w:r>
      <w:r w:rsidR="000003FA">
        <w:rPr>
          <w:rFonts w:hint="eastAsia"/>
        </w:rPr>
        <w:t>内没有收到下一帧</w:t>
      </w:r>
      <w:r w:rsidR="000003FA">
        <w:rPr>
          <w:rFonts w:hint="eastAsia"/>
        </w:rPr>
        <w:t>G</w:t>
      </w:r>
      <w:r w:rsidR="000003FA">
        <w:t>OOSE</w:t>
      </w:r>
      <w:r w:rsidR="000003FA">
        <w:rPr>
          <w:rFonts w:hint="eastAsia"/>
        </w:rPr>
        <w:t>报文</w:t>
      </w:r>
      <w:proofErr w:type="gramStart"/>
      <w:r w:rsidR="000003FA">
        <w:rPr>
          <w:rFonts w:hint="eastAsia"/>
        </w:rPr>
        <w:t>则判断</w:t>
      </w:r>
      <w:proofErr w:type="gramEnd"/>
      <w:r w:rsidR="000003FA">
        <w:rPr>
          <w:rFonts w:hint="eastAsia"/>
        </w:rPr>
        <w:t>为通信中断。</w:t>
      </w:r>
    </w:p>
    <w:p w14:paraId="343AA2B2" w14:textId="6DE391C1" w:rsidR="000003FA" w:rsidRDefault="000003FA" w:rsidP="00E27D08">
      <w:r>
        <w:rPr>
          <w:rFonts w:hint="eastAsia"/>
        </w:rPr>
        <w:t>按照国内的习惯，</w:t>
      </w:r>
      <w:r>
        <w:rPr>
          <w:rFonts w:hint="eastAsia"/>
        </w:rPr>
        <w:t>T</w:t>
      </w:r>
      <w:r>
        <w:t>0</w:t>
      </w:r>
      <w:r>
        <w:rPr>
          <w:rFonts w:hint="eastAsia"/>
        </w:rPr>
        <w:t>一般设置为</w:t>
      </w:r>
      <w:r>
        <w:rPr>
          <w:rFonts w:hint="eastAsia"/>
        </w:rPr>
        <w:t>5000ms</w:t>
      </w:r>
      <w:r>
        <w:rPr>
          <w:rFonts w:hint="eastAsia"/>
        </w:rPr>
        <w:t>，</w:t>
      </w:r>
      <w:r>
        <w:rPr>
          <w:rFonts w:hint="eastAsia"/>
        </w:rPr>
        <w:t>T</w:t>
      </w:r>
      <w:r>
        <w:t>1</w:t>
      </w:r>
      <w:r>
        <w:rPr>
          <w:rFonts w:hint="eastAsia"/>
        </w:rPr>
        <w:t>设置为</w:t>
      </w:r>
      <w:r>
        <w:rPr>
          <w:rFonts w:hint="eastAsia"/>
        </w:rPr>
        <w:t>2ms</w:t>
      </w:r>
      <w:r>
        <w:rPr>
          <w:rFonts w:hint="eastAsia"/>
        </w:rPr>
        <w:t>，</w:t>
      </w:r>
      <w:r>
        <w:rPr>
          <w:rFonts w:hint="eastAsia"/>
        </w:rPr>
        <w:t>T2</w:t>
      </w:r>
      <w:r>
        <w:rPr>
          <w:rFonts w:hint="eastAsia"/>
        </w:rPr>
        <w:t>设置为</w:t>
      </w:r>
      <w:r>
        <w:rPr>
          <w:rFonts w:hint="eastAsia"/>
        </w:rPr>
        <w:t>2</w:t>
      </w:r>
      <w:r>
        <w:rPr>
          <w:rFonts w:hint="eastAsia"/>
        </w:rPr>
        <w:t>倍的</w:t>
      </w:r>
      <w:r>
        <w:rPr>
          <w:rFonts w:hint="eastAsia"/>
        </w:rPr>
        <w:t>T1</w:t>
      </w:r>
      <w:r>
        <w:rPr>
          <w:rFonts w:hint="eastAsia"/>
        </w:rPr>
        <w:t>，</w:t>
      </w:r>
      <w:r>
        <w:rPr>
          <w:rFonts w:hint="eastAsia"/>
        </w:rPr>
        <w:t>T</w:t>
      </w:r>
      <w:r>
        <w:t>3</w:t>
      </w:r>
      <w:r>
        <w:rPr>
          <w:rFonts w:hint="eastAsia"/>
        </w:rPr>
        <w:t>为</w:t>
      </w:r>
      <w:r>
        <w:rPr>
          <w:rFonts w:hint="eastAsia"/>
        </w:rPr>
        <w:t>2</w:t>
      </w:r>
      <w:r>
        <w:rPr>
          <w:rFonts w:hint="eastAsia"/>
        </w:rPr>
        <w:t>倍的</w:t>
      </w:r>
      <w:r>
        <w:rPr>
          <w:rFonts w:hint="eastAsia"/>
        </w:rPr>
        <w:t>T2</w:t>
      </w:r>
      <w:r w:rsidR="000C49F5">
        <w:rPr>
          <w:rFonts w:hint="eastAsia"/>
        </w:rPr>
        <w:t>，</w:t>
      </w:r>
      <w:r w:rsidR="000C49F5">
        <w:rPr>
          <w:rFonts w:hint="eastAsia"/>
        </w:rPr>
        <w:t>T</w:t>
      </w:r>
      <w:r w:rsidR="000C49F5">
        <w:t>3</w:t>
      </w:r>
      <w:r w:rsidR="000C49F5">
        <w:rPr>
          <w:rFonts w:hint="eastAsia"/>
        </w:rPr>
        <w:t>传输后强制恢复为</w:t>
      </w:r>
      <w:r w:rsidR="000C49F5">
        <w:rPr>
          <w:rFonts w:hint="eastAsia"/>
        </w:rPr>
        <w:t>T0</w:t>
      </w:r>
      <w:r w:rsidR="000C49F5">
        <w:rPr>
          <w:rFonts w:hint="eastAsia"/>
        </w:rPr>
        <w:t>。即：</w:t>
      </w:r>
      <w:r w:rsidR="000C49F5">
        <w:rPr>
          <w:rFonts w:hint="eastAsia"/>
        </w:rPr>
        <w:t>T</w:t>
      </w:r>
      <w:r w:rsidR="000C49F5">
        <w:t>0,T0,T1,T2,T3,T0……</w:t>
      </w:r>
      <w:r w:rsidR="000C49F5">
        <w:rPr>
          <w:rFonts w:hint="eastAsia"/>
        </w:rPr>
        <w:t>。</w:t>
      </w:r>
    </w:p>
    <w:p w14:paraId="4E5B8396" w14:textId="79E9C3AB" w:rsidR="000C49F5" w:rsidRDefault="000C49F5" w:rsidP="00E27D08">
      <w:r>
        <w:t>GOOSE</w:t>
      </w:r>
      <w:r>
        <w:rPr>
          <w:rFonts w:hint="eastAsia"/>
        </w:rPr>
        <w:t>传输使用组播的方式进行传输，</w:t>
      </w:r>
      <w:r>
        <w:rPr>
          <w:rFonts w:hint="eastAsia"/>
        </w:rPr>
        <w:t>I</w:t>
      </w:r>
      <w:r>
        <w:t>EC61850</w:t>
      </w:r>
      <w:r>
        <w:rPr>
          <w:rFonts w:hint="eastAsia"/>
        </w:rPr>
        <w:t>建议组播地址取值范围见表</w:t>
      </w:r>
      <w:r>
        <w:rPr>
          <w:rFonts w:hint="eastAsia"/>
        </w:rPr>
        <w:t>1-</w:t>
      </w:r>
      <w:r w:rsidR="003D7E97">
        <w:rPr>
          <w:rFonts w:hint="eastAsia"/>
        </w:rPr>
        <w:t>6</w:t>
      </w:r>
      <w:r>
        <w:rPr>
          <w:rFonts w:hint="eastAsia"/>
        </w:rPr>
        <w:t>。</w:t>
      </w:r>
    </w:p>
    <w:p w14:paraId="11CF8DF5" w14:textId="4142F66C" w:rsidR="000C49F5" w:rsidRPr="000C49F5" w:rsidRDefault="000C49F5" w:rsidP="000C49F5">
      <w:pPr>
        <w:ind w:firstLine="360"/>
        <w:jc w:val="center"/>
        <w:rPr>
          <w:sz w:val="18"/>
          <w:szCs w:val="18"/>
        </w:rPr>
      </w:pPr>
      <w:r w:rsidRPr="000C49F5">
        <w:rPr>
          <w:rFonts w:hint="eastAsia"/>
          <w:sz w:val="18"/>
          <w:szCs w:val="18"/>
        </w:rPr>
        <w:t>表</w:t>
      </w:r>
      <w:r w:rsidRPr="000C49F5">
        <w:rPr>
          <w:rFonts w:hint="eastAsia"/>
          <w:sz w:val="18"/>
          <w:szCs w:val="18"/>
        </w:rPr>
        <w:t>1-</w:t>
      </w:r>
      <w:r w:rsidR="003D7E97">
        <w:rPr>
          <w:rFonts w:hint="eastAsia"/>
          <w:sz w:val="18"/>
          <w:szCs w:val="18"/>
        </w:rPr>
        <w:t>6</w:t>
      </w:r>
      <w:r w:rsidRPr="000C49F5">
        <w:rPr>
          <w:sz w:val="18"/>
          <w:szCs w:val="18"/>
        </w:rPr>
        <w:t xml:space="preserve"> </w:t>
      </w:r>
      <w:r w:rsidRPr="000C49F5">
        <w:rPr>
          <w:rFonts w:hint="eastAsia"/>
          <w:sz w:val="18"/>
          <w:szCs w:val="18"/>
        </w:rPr>
        <w:t>组播地址取值范围</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2816"/>
        <w:gridCol w:w="2243"/>
      </w:tblGrid>
      <w:tr w:rsidR="000C49F5" w14:paraId="0C6BAA36" w14:textId="77777777" w:rsidTr="00F51A55">
        <w:trPr>
          <w:tblHeader/>
          <w:jc w:val="center"/>
        </w:trPr>
        <w:tc>
          <w:tcPr>
            <w:tcW w:w="1980" w:type="dxa"/>
          </w:tcPr>
          <w:p w14:paraId="57134CF0" w14:textId="7C8097E2" w:rsidR="000C49F5" w:rsidRDefault="00F51A55" w:rsidP="001E1A73">
            <w:pPr>
              <w:pStyle w:val="TABLE-col-heading"/>
              <w:spacing w:before="0" w:after="0"/>
              <w:ind w:firstLine="360"/>
              <w:rPr>
                <w:rFonts w:ascii="Times New Roman" w:hAnsi="Times New Roman"/>
                <w:sz w:val="18"/>
                <w:szCs w:val="18"/>
              </w:rPr>
            </w:pPr>
            <w:r>
              <w:rPr>
                <w:rFonts w:ascii="Times New Roman" w:hAnsi="Times New Roman" w:hint="eastAsia"/>
                <w:sz w:val="18"/>
                <w:szCs w:val="18"/>
              </w:rPr>
              <w:t>服务</w:t>
            </w:r>
          </w:p>
        </w:tc>
        <w:tc>
          <w:tcPr>
            <w:tcW w:w="5059" w:type="dxa"/>
            <w:gridSpan w:val="2"/>
          </w:tcPr>
          <w:p w14:paraId="1A7B6F5B" w14:textId="77777777" w:rsidR="000C49F5" w:rsidRDefault="000C49F5" w:rsidP="001E1A73">
            <w:pPr>
              <w:pStyle w:val="TABLE-col-heading"/>
              <w:spacing w:before="0" w:after="0"/>
              <w:ind w:firstLine="360"/>
              <w:rPr>
                <w:rFonts w:ascii="Times New Roman" w:hAnsi="Times New Roman"/>
                <w:sz w:val="18"/>
                <w:szCs w:val="18"/>
              </w:rPr>
            </w:pPr>
            <w:r>
              <w:rPr>
                <w:rFonts w:ascii="Times New Roman" w:hAnsi="Times New Roman"/>
                <w:sz w:val="18"/>
                <w:szCs w:val="18"/>
              </w:rPr>
              <w:t>建议的取值范围</w:t>
            </w:r>
          </w:p>
        </w:tc>
      </w:tr>
      <w:tr w:rsidR="000C49F5" w14:paraId="1EB768DE" w14:textId="77777777" w:rsidTr="00F51A55">
        <w:trPr>
          <w:jc w:val="center"/>
        </w:trPr>
        <w:tc>
          <w:tcPr>
            <w:tcW w:w="1980" w:type="dxa"/>
          </w:tcPr>
          <w:p w14:paraId="196D9D48" w14:textId="693A936B" w:rsidR="000C49F5" w:rsidRDefault="000C49F5" w:rsidP="001E1A73">
            <w:pPr>
              <w:pStyle w:val="TABLE-cell"/>
              <w:spacing w:before="0" w:after="0"/>
              <w:ind w:firstLine="360"/>
              <w:rPr>
                <w:rFonts w:ascii="Times New Roman" w:hAnsi="Times New Roman"/>
                <w:sz w:val="18"/>
                <w:szCs w:val="18"/>
              </w:rPr>
            </w:pPr>
          </w:p>
        </w:tc>
        <w:tc>
          <w:tcPr>
            <w:tcW w:w="2816" w:type="dxa"/>
          </w:tcPr>
          <w:p w14:paraId="1D378775" w14:textId="77777777" w:rsidR="000C49F5" w:rsidRDefault="000C49F5" w:rsidP="001E1A73">
            <w:pPr>
              <w:pStyle w:val="TABLE-cell"/>
              <w:spacing w:before="0" w:after="0"/>
              <w:ind w:firstLine="360"/>
              <w:rPr>
                <w:rFonts w:ascii="Times New Roman" w:hAnsi="Times New Roman"/>
                <w:sz w:val="18"/>
                <w:szCs w:val="18"/>
              </w:rPr>
            </w:pPr>
            <w:r>
              <w:rPr>
                <w:rFonts w:ascii="Times New Roman" w:hAnsi="Times New Roman"/>
                <w:sz w:val="18"/>
                <w:szCs w:val="18"/>
              </w:rPr>
              <w:t>开始地址</w:t>
            </w:r>
            <w:r>
              <w:rPr>
                <w:rFonts w:ascii="Times New Roman" w:hAnsi="Times New Roman"/>
                <w:sz w:val="18"/>
                <w:szCs w:val="18"/>
              </w:rPr>
              <w:t>(16</w:t>
            </w:r>
            <w:r>
              <w:rPr>
                <w:rFonts w:ascii="Times New Roman" w:hAnsi="Times New Roman"/>
                <w:sz w:val="18"/>
                <w:szCs w:val="18"/>
              </w:rPr>
              <w:t>进制</w:t>
            </w:r>
            <w:r>
              <w:rPr>
                <w:rFonts w:ascii="Times New Roman" w:hAnsi="Times New Roman"/>
                <w:sz w:val="18"/>
                <w:szCs w:val="18"/>
              </w:rPr>
              <w:t>)</w:t>
            </w:r>
          </w:p>
        </w:tc>
        <w:tc>
          <w:tcPr>
            <w:tcW w:w="2243" w:type="dxa"/>
          </w:tcPr>
          <w:p w14:paraId="76546519" w14:textId="77777777" w:rsidR="000C49F5" w:rsidRDefault="000C49F5" w:rsidP="001E1A73">
            <w:pPr>
              <w:pStyle w:val="TABLE-cell"/>
              <w:spacing w:before="0" w:after="0"/>
              <w:ind w:firstLine="360"/>
              <w:rPr>
                <w:rFonts w:ascii="Times New Roman" w:hAnsi="Times New Roman"/>
                <w:sz w:val="18"/>
                <w:szCs w:val="18"/>
              </w:rPr>
            </w:pPr>
            <w:r>
              <w:rPr>
                <w:rFonts w:ascii="Times New Roman" w:hAnsi="Times New Roman"/>
                <w:sz w:val="18"/>
                <w:szCs w:val="18"/>
              </w:rPr>
              <w:t>结束地址</w:t>
            </w:r>
            <w:r>
              <w:rPr>
                <w:rFonts w:ascii="Times New Roman" w:hAnsi="Times New Roman"/>
                <w:sz w:val="18"/>
                <w:szCs w:val="18"/>
              </w:rPr>
              <w:t>(16</w:t>
            </w:r>
            <w:r>
              <w:rPr>
                <w:rFonts w:ascii="Times New Roman" w:hAnsi="Times New Roman"/>
                <w:sz w:val="18"/>
                <w:szCs w:val="18"/>
              </w:rPr>
              <w:t>进制</w:t>
            </w:r>
            <w:r>
              <w:rPr>
                <w:rFonts w:ascii="Times New Roman" w:hAnsi="Times New Roman"/>
                <w:sz w:val="18"/>
                <w:szCs w:val="18"/>
              </w:rPr>
              <w:t>)</w:t>
            </w:r>
          </w:p>
        </w:tc>
      </w:tr>
      <w:tr w:rsidR="000C49F5" w14:paraId="77B6CF94" w14:textId="77777777" w:rsidTr="00F51A55">
        <w:trPr>
          <w:jc w:val="center"/>
        </w:trPr>
        <w:tc>
          <w:tcPr>
            <w:tcW w:w="1980" w:type="dxa"/>
          </w:tcPr>
          <w:p w14:paraId="7D3EDEFE" w14:textId="77777777" w:rsidR="000C49F5" w:rsidRDefault="000C49F5" w:rsidP="001E1A73">
            <w:pPr>
              <w:pStyle w:val="TABLE-cell"/>
              <w:spacing w:before="0" w:after="0"/>
              <w:ind w:firstLine="360"/>
              <w:rPr>
                <w:rFonts w:ascii="Times New Roman" w:hAnsi="Times New Roman"/>
                <w:sz w:val="18"/>
                <w:szCs w:val="18"/>
              </w:rPr>
            </w:pPr>
            <w:r>
              <w:rPr>
                <w:rFonts w:ascii="Times New Roman" w:hAnsi="Times New Roman"/>
                <w:sz w:val="18"/>
                <w:szCs w:val="18"/>
              </w:rPr>
              <w:t>GOOSE</w:t>
            </w:r>
          </w:p>
        </w:tc>
        <w:tc>
          <w:tcPr>
            <w:tcW w:w="2816" w:type="dxa"/>
          </w:tcPr>
          <w:p w14:paraId="6FFDA803" w14:textId="77777777" w:rsidR="000C49F5" w:rsidRDefault="000C49F5" w:rsidP="001E1A73">
            <w:pPr>
              <w:pStyle w:val="TABLE-cell"/>
              <w:spacing w:before="0" w:after="0"/>
              <w:ind w:firstLine="360"/>
              <w:rPr>
                <w:rFonts w:ascii="Times New Roman" w:hAnsi="Times New Roman"/>
                <w:sz w:val="18"/>
                <w:szCs w:val="18"/>
              </w:rPr>
            </w:pPr>
            <w:r>
              <w:rPr>
                <w:rFonts w:ascii="Times New Roman" w:hAnsi="Times New Roman"/>
                <w:sz w:val="18"/>
                <w:szCs w:val="18"/>
              </w:rPr>
              <w:t>01</w:t>
            </w:r>
            <w:smartTag w:uri="urn:schemas-microsoft-com:office:smarttags" w:element="chmetcnv">
              <w:smartTagPr>
                <w:attr w:name="UnitName" w:val="C"/>
                <w:attr w:name="SourceValue" w:val="0"/>
                <w:attr w:name="HasSpace" w:val="False"/>
                <w:attr w:name="Negative" w:val="True"/>
                <w:attr w:name="NumberType" w:val="1"/>
                <w:attr w:name="TCSC" w:val="0"/>
              </w:smartTagPr>
              <w:r>
                <w:rPr>
                  <w:rFonts w:ascii="Times New Roman" w:hAnsi="Times New Roman"/>
                  <w:sz w:val="18"/>
                  <w:szCs w:val="18"/>
                </w:rPr>
                <w:t>-0C</w:t>
              </w:r>
            </w:smartTag>
            <w:r>
              <w:rPr>
                <w:rFonts w:ascii="Times New Roman" w:hAnsi="Times New Roman"/>
                <w:sz w:val="18"/>
                <w:szCs w:val="18"/>
              </w:rPr>
              <w:t>-CD-01-00-00</w:t>
            </w:r>
          </w:p>
        </w:tc>
        <w:tc>
          <w:tcPr>
            <w:tcW w:w="2243" w:type="dxa"/>
          </w:tcPr>
          <w:p w14:paraId="71237119" w14:textId="77777777" w:rsidR="000C49F5" w:rsidRDefault="000C49F5" w:rsidP="001E1A73">
            <w:pPr>
              <w:pStyle w:val="TABLE-cell"/>
              <w:spacing w:before="0" w:after="0"/>
              <w:ind w:firstLine="360"/>
              <w:rPr>
                <w:rFonts w:ascii="Times New Roman" w:hAnsi="Times New Roman"/>
                <w:sz w:val="18"/>
                <w:szCs w:val="18"/>
              </w:rPr>
            </w:pPr>
            <w:r>
              <w:rPr>
                <w:rFonts w:ascii="Times New Roman" w:hAnsi="Times New Roman"/>
                <w:sz w:val="18"/>
                <w:szCs w:val="18"/>
              </w:rPr>
              <w:t>01</w:t>
            </w:r>
            <w:smartTag w:uri="urn:schemas-microsoft-com:office:smarttags" w:element="chmetcnv">
              <w:smartTagPr>
                <w:attr w:name="UnitName" w:val="C"/>
                <w:attr w:name="SourceValue" w:val="0"/>
                <w:attr w:name="HasSpace" w:val="False"/>
                <w:attr w:name="Negative" w:val="True"/>
                <w:attr w:name="NumberType" w:val="1"/>
                <w:attr w:name="TCSC" w:val="0"/>
              </w:smartTagPr>
              <w:r>
                <w:rPr>
                  <w:rFonts w:ascii="Times New Roman" w:hAnsi="Times New Roman"/>
                  <w:sz w:val="18"/>
                  <w:szCs w:val="18"/>
                </w:rPr>
                <w:t>-0C</w:t>
              </w:r>
            </w:smartTag>
            <w:r>
              <w:rPr>
                <w:rFonts w:ascii="Times New Roman" w:hAnsi="Times New Roman"/>
                <w:sz w:val="18"/>
                <w:szCs w:val="18"/>
              </w:rPr>
              <w:t>-CD-01-01-FF</w:t>
            </w:r>
          </w:p>
        </w:tc>
      </w:tr>
      <w:tr w:rsidR="000C49F5" w14:paraId="039A33A1" w14:textId="77777777" w:rsidTr="00F51A55">
        <w:trPr>
          <w:jc w:val="center"/>
        </w:trPr>
        <w:tc>
          <w:tcPr>
            <w:tcW w:w="1980" w:type="dxa"/>
          </w:tcPr>
          <w:p w14:paraId="3B465894" w14:textId="77777777" w:rsidR="000C49F5" w:rsidRDefault="000C49F5" w:rsidP="001E1A73">
            <w:pPr>
              <w:pStyle w:val="TABLE-cell"/>
              <w:spacing w:before="0" w:after="0"/>
              <w:ind w:firstLine="360"/>
              <w:rPr>
                <w:rFonts w:ascii="Times New Roman" w:hAnsi="Times New Roman"/>
                <w:sz w:val="18"/>
                <w:szCs w:val="18"/>
              </w:rPr>
            </w:pPr>
            <w:r>
              <w:rPr>
                <w:rFonts w:ascii="Times New Roman" w:hAnsi="Times New Roman"/>
                <w:sz w:val="18"/>
                <w:szCs w:val="18"/>
              </w:rPr>
              <w:t>GSSE</w:t>
            </w:r>
          </w:p>
        </w:tc>
        <w:tc>
          <w:tcPr>
            <w:tcW w:w="2816" w:type="dxa"/>
          </w:tcPr>
          <w:p w14:paraId="14C0EA54" w14:textId="77777777" w:rsidR="000C49F5" w:rsidRDefault="000C49F5" w:rsidP="001E1A73">
            <w:pPr>
              <w:pStyle w:val="TABLE-cell"/>
              <w:spacing w:before="0" w:after="0"/>
              <w:ind w:firstLine="360"/>
              <w:rPr>
                <w:rFonts w:ascii="Times New Roman" w:hAnsi="Times New Roman"/>
                <w:sz w:val="18"/>
                <w:szCs w:val="18"/>
              </w:rPr>
            </w:pPr>
            <w:r>
              <w:rPr>
                <w:rFonts w:ascii="Times New Roman" w:hAnsi="Times New Roman"/>
                <w:sz w:val="18"/>
                <w:szCs w:val="18"/>
              </w:rPr>
              <w:t>01</w:t>
            </w:r>
            <w:smartTag w:uri="urn:schemas-microsoft-com:office:smarttags" w:element="chmetcnv">
              <w:smartTagPr>
                <w:attr w:name="UnitName" w:val="C"/>
                <w:attr w:name="SourceValue" w:val="0"/>
                <w:attr w:name="HasSpace" w:val="False"/>
                <w:attr w:name="Negative" w:val="True"/>
                <w:attr w:name="NumberType" w:val="1"/>
                <w:attr w:name="TCSC" w:val="0"/>
              </w:smartTagPr>
              <w:r>
                <w:rPr>
                  <w:rFonts w:ascii="Times New Roman" w:hAnsi="Times New Roman"/>
                  <w:sz w:val="18"/>
                  <w:szCs w:val="18"/>
                </w:rPr>
                <w:t>-0C</w:t>
              </w:r>
            </w:smartTag>
            <w:r>
              <w:rPr>
                <w:rFonts w:ascii="Times New Roman" w:hAnsi="Times New Roman"/>
                <w:sz w:val="18"/>
                <w:szCs w:val="18"/>
              </w:rPr>
              <w:t>-CD-02-00-00</w:t>
            </w:r>
          </w:p>
        </w:tc>
        <w:tc>
          <w:tcPr>
            <w:tcW w:w="2243" w:type="dxa"/>
          </w:tcPr>
          <w:p w14:paraId="47EA53B5" w14:textId="77777777" w:rsidR="000C49F5" w:rsidRDefault="000C49F5" w:rsidP="001E1A73">
            <w:pPr>
              <w:pStyle w:val="TABLE-cell"/>
              <w:spacing w:before="0" w:after="0"/>
              <w:ind w:firstLine="360"/>
              <w:rPr>
                <w:rFonts w:ascii="Times New Roman" w:hAnsi="Times New Roman"/>
                <w:sz w:val="18"/>
                <w:szCs w:val="18"/>
              </w:rPr>
            </w:pPr>
            <w:r>
              <w:rPr>
                <w:rFonts w:ascii="Times New Roman" w:hAnsi="Times New Roman"/>
                <w:sz w:val="18"/>
                <w:szCs w:val="18"/>
              </w:rPr>
              <w:t>01</w:t>
            </w:r>
            <w:smartTag w:uri="urn:schemas-microsoft-com:office:smarttags" w:element="chmetcnv">
              <w:smartTagPr>
                <w:attr w:name="UnitName" w:val="C"/>
                <w:attr w:name="SourceValue" w:val="0"/>
                <w:attr w:name="HasSpace" w:val="False"/>
                <w:attr w:name="Negative" w:val="True"/>
                <w:attr w:name="NumberType" w:val="1"/>
                <w:attr w:name="TCSC" w:val="0"/>
              </w:smartTagPr>
              <w:r>
                <w:rPr>
                  <w:rFonts w:ascii="Times New Roman" w:hAnsi="Times New Roman"/>
                  <w:sz w:val="18"/>
                  <w:szCs w:val="18"/>
                </w:rPr>
                <w:t>-0C</w:t>
              </w:r>
            </w:smartTag>
            <w:r>
              <w:rPr>
                <w:rFonts w:ascii="Times New Roman" w:hAnsi="Times New Roman"/>
                <w:sz w:val="18"/>
                <w:szCs w:val="18"/>
              </w:rPr>
              <w:t>-CD-02-01-FF</w:t>
            </w:r>
          </w:p>
        </w:tc>
      </w:tr>
      <w:tr w:rsidR="000C49F5" w14:paraId="46DBC284" w14:textId="77777777" w:rsidTr="00F51A55">
        <w:trPr>
          <w:jc w:val="center"/>
        </w:trPr>
        <w:tc>
          <w:tcPr>
            <w:tcW w:w="1980" w:type="dxa"/>
          </w:tcPr>
          <w:p w14:paraId="4DBB580B" w14:textId="05994015" w:rsidR="000C49F5" w:rsidRDefault="00F51A55" w:rsidP="001E1A73">
            <w:pPr>
              <w:pStyle w:val="TABLE-cell"/>
              <w:spacing w:before="0" w:after="0"/>
              <w:ind w:firstLine="360"/>
              <w:rPr>
                <w:rFonts w:ascii="Times New Roman" w:hAnsi="Times New Roman"/>
                <w:sz w:val="18"/>
                <w:szCs w:val="18"/>
              </w:rPr>
            </w:pPr>
            <w:r>
              <w:rPr>
                <w:rFonts w:ascii="Times New Roman" w:hAnsi="Times New Roman" w:hint="eastAsia"/>
                <w:sz w:val="18"/>
                <w:szCs w:val="18"/>
              </w:rPr>
              <w:t>采样值</w:t>
            </w:r>
            <w:r>
              <w:rPr>
                <w:rFonts w:ascii="Times New Roman" w:hAnsi="Times New Roman" w:hint="eastAsia"/>
                <w:sz w:val="18"/>
                <w:szCs w:val="18"/>
              </w:rPr>
              <w:t>S</w:t>
            </w:r>
            <w:r>
              <w:rPr>
                <w:rFonts w:ascii="Times New Roman" w:hAnsi="Times New Roman"/>
                <w:sz w:val="18"/>
                <w:szCs w:val="18"/>
              </w:rPr>
              <w:t>V</w:t>
            </w:r>
            <w:r>
              <w:rPr>
                <w:rFonts w:ascii="Times New Roman" w:hAnsi="Times New Roman" w:hint="eastAsia"/>
                <w:sz w:val="18"/>
                <w:szCs w:val="18"/>
              </w:rPr>
              <w:t>报文</w:t>
            </w:r>
          </w:p>
        </w:tc>
        <w:tc>
          <w:tcPr>
            <w:tcW w:w="2816" w:type="dxa"/>
          </w:tcPr>
          <w:p w14:paraId="272D6C73" w14:textId="77777777" w:rsidR="000C49F5" w:rsidRDefault="000C49F5" w:rsidP="001E1A73">
            <w:pPr>
              <w:pStyle w:val="TABLE-cell"/>
              <w:spacing w:before="0" w:after="0"/>
              <w:ind w:firstLine="360"/>
              <w:rPr>
                <w:rFonts w:ascii="Times New Roman" w:hAnsi="Times New Roman"/>
                <w:sz w:val="18"/>
                <w:szCs w:val="18"/>
              </w:rPr>
            </w:pPr>
            <w:r>
              <w:rPr>
                <w:rFonts w:ascii="Times New Roman" w:hAnsi="Times New Roman"/>
                <w:sz w:val="18"/>
                <w:szCs w:val="18"/>
              </w:rPr>
              <w:t>01</w:t>
            </w:r>
            <w:smartTag w:uri="urn:schemas-microsoft-com:office:smarttags" w:element="chmetcnv">
              <w:smartTagPr>
                <w:attr w:name="UnitName" w:val="C"/>
                <w:attr w:name="SourceValue" w:val="0"/>
                <w:attr w:name="HasSpace" w:val="False"/>
                <w:attr w:name="Negative" w:val="True"/>
                <w:attr w:name="NumberType" w:val="1"/>
                <w:attr w:name="TCSC" w:val="0"/>
              </w:smartTagPr>
              <w:r>
                <w:rPr>
                  <w:rFonts w:ascii="Times New Roman" w:hAnsi="Times New Roman"/>
                  <w:sz w:val="18"/>
                  <w:szCs w:val="18"/>
                </w:rPr>
                <w:t>-0C</w:t>
              </w:r>
            </w:smartTag>
            <w:r>
              <w:rPr>
                <w:rFonts w:ascii="Times New Roman" w:hAnsi="Times New Roman"/>
                <w:sz w:val="18"/>
                <w:szCs w:val="18"/>
              </w:rPr>
              <w:t>-CD-04-00-00</w:t>
            </w:r>
          </w:p>
        </w:tc>
        <w:tc>
          <w:tcPr>
            <w:tcW w:w="2243" w:type="dxa"/>
          </w:tcPr>
          <w:p w14:paraId="14A63213" w14:textId="77777777" w:rsidR="000C49F5" w:rsidRDefault="000C49F5" w:rsidP="001E1A73">
            <w:pPr>
              <w:pStyle w:val="TABLE-cell"/>
              <w:spacing w:before="0" w:after="0"/>
              <w:ind w:firstLine="360"/>
              <w:rPr>
                <w:rFonts w:ascii="Times New Roman" w:hAnsi="Times New Roman"/>
                <w:sz w:val="18"/>
                <w:szCs w:val="18"/>
              </w:rPr>
            </w:pPr>
            <w:r>
              <w:rPr>
                <w:rFonts w:ascii="Times New Roman" w:hAnsi="Times New Roman"/>
                <w:sz w:val="18"/>
                <w:szCs w:val="18"/>
              </w:rPr>
              <w:t>01</w:t>
            </w:r>
            <w:smartTag w:uri="urn:schemas-microsoft-com:office:smarttags" w:element="chmetcnv">
              <w:smartTagPr>
                <w:attr w:name="UnitName" w:val="C"/>
                <w:attr w:name="SourceValue" w:val="0"/>
                <w:attr w:name="HasSpace" w:val="False"/>
                <w:attr w:name="Negative" w:val="True"/>
                <w:attr w:name="NumberType" w:val="1"/>
                <w:attr w:name="TCSC" w:val="0"/>
              </w:smartTagPr>
              <w:r>
                <w:rPr>
                  <w:rFonts w:ascii="Times New Roman" w:hAnsi="Times New Roman"/>
                  <w:sz w:val="18"/>
                  <w:szCs w:val="18"/>
                </w:rPr>
                <w:t>-0C</w:t>
              </w:r>
            </w:smartTag>
            <w:r>
              <w:rPr>
                <w:rFonts w:ascii="Times New Roman" w:hAnsi="Times New Roman"/>
                <w:sz w:val="18"/>
                <w:szCs w:val="18"/>
              </w:rPr>
              <w:t>-CD-04-01-FF</w:t>
            </w:r>
          </w:p>
        </w:tc>
      </w:tr>
    </w:tbl>
    <w:p w14:paraId="797F57FF" w14:textId="7CA4F0DE" w:rsidR="000C49F5" w:rsidRDefault="00AF1FFE" w:rsidP="00E27D08">
      <w:r>
        <w:rPr>
          <w:rFonts w:hint="eastAsia"/>
        </w:rPr>
        <w:t>G</w:t>
      </w:r>
      <w:r>
        <w:t>OOSE</w:t>
      </w:r>
      <w:r>
        <w:rPr>
          <w:rFonts w:hint="eastAsia"/>
        </w:rPr>
        <w:t>允许使用</w:t>
      </w:r>
      <w:r>
        <w:rPr>
          <w:rFonts w:hint="eastAsia"/>
        </w:rPr>
        <w:t>V</w:t>
      </w:r>
      <w:r>
        <w:t>LAN</w:t>
      </w:r>
      <w:r>
        <w:rPr>
          <w:rFonts w:hint="eastAsia"/>
        </w:rPr>
        <w:t>，如表</w:t>
      </w:r>
      <w:r>
        <w:rPr>
          <w:rFonts w:hint="eastAsia"/>
        </w:rPr>
        <w:t>1-</w:t>
      </w:r>
      <w:r w:rsidR="003D7E97">
        <w:rPr>
          <w:rFonts w:hint="eastAsia"/>
        </w:rPr>
        <w:t>7</w:t>
      </w:r>
      <w:r>
        <w:rPr>
          <w:rFonts w:hint="eastAsia"/>
        </w:rPr>
        <w:t>，采样值报文和</w:t>
      </w:r>
      <w:r>
        <w:rPr>
          <w:rFonts w:hint="eastAsia"/>
        </w:rPr>
        <w:t>G</w:t>
      </w:r>
      <w:r>
        <w:t>OOSE</w:t>
      </w:r>
      <w:r>
        <w:rPr>
          <w:rFonts w:hint="eastAsia"/>
        </w:rPr>
        <w:t>默认优先级为</w:t>
      </w:r>
      <w:r>
        <w:rPr>
          <w:rFonts w:hint="eastAsia"/>
        </w:rPr>
        <w:t>4</w:t>
      </w:r>
      <w:r>
        <w:rPr>
          <w:rFonts w:hint="eastAsia"/>
        </w:rPr>
        <w:t>，而其他报文优先级为</w:t>
      </w:r>
      <w:r>
        <w:rPr>
          <w:rFonts w:hint="eastAsia"/>
        </w:rPr>
        <w:t>1</w:t>
      </w:r>
      <w:r>
        <w:rPr>
          <w:rFonts w:hint="eastAsia"/>
        </w:rPr>
        <w:t>。</w:t>
      </w:r>
      <w:r w:rsidR="00E73207">
        <w:rPr>
          <w:rFonts w:hint="eastAsia"/>
        </w:rPr>
        <w:t>V</w:t>
      </w:r>
      <w:r w:rsidR="00E73207">
        <w:t>ID</w:t>
      </w:r>
      <w:r w:rsidR="00E73207">
        <w:rPr>
          <w:rFonts w:hint="eastAsia"/>
        </w:rPr>
        <w:t>为</w:t>
      </w:r>
      <w:r w:rsidR="00E73207">
        <w:rPr>
          <w:rFonts w:hint="eastAsia"/>
        </w:rPr>
        <w:t>0</w:t>
      </w:r>
      <w:r w:rsidR="00E73207">
        <w:rPr>
          <w:rFonts w:hint="eastAsia"/>
        </w:rPr>
        <w:t>的报文为优先级标示帧，不使用</w:t>
      </w:r>
      <w:r w:rsidR="00E73207">
        <w:rPr>
          <w:rFonts w:hint="eastAsia"/>
        </w:rPr>
        <w:t>V</w:t>
      </w:r>
      <w:r w:rsidR="00E73207">
        <w:t>LAN</w:t>
      </w:r>
      <w:r w:rsidR="00E73207">
        <w:rPr>
          <w:rFonts w:hint="eastAsia"/>
        </w:rPr>
        <w:t>，但可用于</w:t>
      </w:r>
      <w:r w:rsidR="00781059">
        <w:rPr>
          <w:rFonts w:hint="eastAsia"/>
        </w:rPr>
        <w:t>优先级映射和调度。</w:t>
      </w:r>
    </w:p>
    <w:p w14:paraId="2855FA43" w14:textId="44D45DF9" w:rsidR="00AF1FFE" w:rsidRPr="00AF1FFE" w:rsidRDefault="00AF1FFE" w:rsidP="00AF1FFE">
      <w:pPr>
        <w:ind w:firstLine="360"/>
        <w:jc w:val="center"/>
        <w:rPr>
          <w:sz w:val="18"/>
          <w:szCs w:val="18"/>
        </w:rPr>
      </w:pPr>
      <w:r w:rsidRPr="00AF1FFE">
        <w:rPr>
          <w:rFonts w:hint="eastAsia"/>
          <w:sz w:val="18"/>
          <w:szCs w:val="18"/>
        </w:rPr>
        <w:t>表</w:t>
      </w:r>
      <w:r w:rsidRPr="00AF1FFE">
        <w:rPr>
          <w:rFonts w:hint="eastAsia"/>
          <w:sz w:val="18"/>
          <w:szCs w:val="18"/>
        </w:rPr>
        <w:t>1-</w:t>
      </w:r>
      <w:r w:rsidR="00E37947">
        <w:rPr>
          <w:rFonts w:hint="eastAsia"/>
          <w:sz w:val="18"/>
          <w:szCs w:val="18"/>
        </w:rPr>
        <w:t>6</w:t>
      </w:r>
      <w:r w:rsidRPr="00AF1FFE">
        <w:rPr>
          <w:sz w:val="18"/>
          <w:szCs w:val="18"/>
        </w:rPr>
        <w:t xml:space="preserve"> VLAN ID </w:t>
      </w:r>
      <w:r w:rsidRPr="00AF1FFE">
        <w:rPr>
          <w:rFonts w:hint="eastAsia"/>
          <w:sz w:val="18"/>
          <w:szCs w:val="18"/>
        </w:rPr>
        <w:t>和优先级默认设置</w:t>
      </w:r>
    </w:p>
    <w:tbl>
      <w:tblPr>
        <w:tblStyle w:val="ae"/>
        <w:tblW w:w="0" w:type="auto"/>
        <w:tblLook w:val="04A0" w:firstRow="1" w:lastRow="0" w:firstColumn="1" w:lastColumn="0" w:noHBand="0" w:noVBand="1"/>
      </w:tblPr>
      <w:tblGrid>
        <w:gridCol w:w="2995"/>
        <w:gridCol w:w="2996"/>
        <w:gridCol w:w="2996"/>
      </w:tblGrid>
      <w:tr w:rsidR="00AF1FFE" w14:paraId="6B99106F" w14:textId="77777777" w:rsidTr="00AF1FFE">
        <w:tc>
          <w:tcPr>
            <w:tcW w:w="2995" w:type="dxa"/>
          </w:tcPr>
          <w:p w14:paraId="27A72BDD" w14:textId="19ED21E0" w:rsidR="00AF1FFE" w:rsidRDefault="00AF1FFE" w:rsidP="00AF1FFE">
            <w:pPr>
              <w:ind w:firstLineChars="0" w:firstLine="0"/>
              <w:jc w:val="center"/>
            </w:pPr>
            <w:r>
              <w:rPr>
                <w:rFonts w:hint="eastAsia"/>
              </w:rPr>
              <w:t>类型</w:t>
            </w:r>
          </w:p>
        </w:tc>
        <w:tc>
          <w:tcPr>
            <w:tcW w:w="2996" w:type="dxa"/>
          </w:tcPr>
          <w:p w14:paraId="534A7ABA" w14:textId="261B085E" w:rsidR="00AF1FFE" w:rsidRDefault="00AF1FFE" w:rsidP="00AF1FFE">
            <w:pPr>
              <w:ind w:firstLineChars="0" w:firstLine="0"/>
              <w:jc w:val="center"/>
            </w:pPr>
            <w:r>
              <w:rPr>
                <w:rFonts w:hint="eastAsia"/>
              </w:rPr>
              <w:t>默认</w:t>
            </w:r>
            <w:r>
              <w:rPr>
                <w:rFonts w:hint="eastAsia"/>
              </w:rPr>
              <w:t>V</w:t>
            </w:r>
            <w:r>
              <w:t>ID</w:t>
            </w:r>
          </w:p>
        </w:tc>
        <w:tc>
          <w:tcPr>
            <w:tcW w:w="2996" w:type="dxa"/>
          </w:tcPr>
          <w:p w14:paraId="6B53094F" w14:textId="09F61285" w:rsidR="00AF1FFE" w:rsidRDefault="00AF1FFE" w:rsidP="00AF1FFE">
            <w:pPr>
              <w:ind w:firstLineChars="0" w:firstLine="0"/>
              <w:jc w:val="center"/>
            </w:pPr>
            <w:r>
              <w:rPr>
                <w:rFonts w:hint="eastAsia"/>
              </w:rPr>
              <w:t>默认优先级</w:t>
            </w:r>
          </w:p>
        </w:tc>
      </w:tr>
      <w:tr w:rsidR="00AF1FFE" w14:paraId="29AC5A21" w14:textId="77777777" w:rsidTr="00AF1FFE">
        <w:tc>
          <w:tcPr>
            <w:tcW w:w="2995" w:type="dxa"/>
          </w:tcPr>
          <w:p w14:paraId="6A187286" w14:textId="6FE3BF53" w:rsidR="00AF1FFE" w:rsidRDefault="00AF1FFE" w:rsidP="00AF1FFE">
            <w:pPr>
              <w:ind w:firstLineChars="0" w:firstLine="0"/>
              <w:jc w:val="center"/>
            </w:pPr>
            <w:r>
              <w:rPr>
                <w:rFonts w:hint="eastAsia"/>
              </w:rPr>
              <w:t>G</w:t>
            </w:r>
            <w:r>
              <w:t>OOSE</w:t>
            </w:r>
            <w:r>
              <w:rPr>
                <w:rFonts w:hint="eastAsia"/>
              </w:rPr>
              <w:t>报文</w:t>
            </w:r>
          </w:p>
        </w:tc>
        <w:tc>
          <w:tcPr>
            <w:tcW w:w="2996" w:type="dxa"/>
          </w:tcPr>
          <w:p w14:paraId="46EE76CA" w14:textId="0AE99694" w:rsidR="00AF1FFE" w:rsidRDefault="00AF1FFE" w:rsidP="00AF1FFE">
            <w:pPr>
              <w:ind w:firstLineChars="0" w:firstLine="0"/>
              <w:jc w:val="center"/>
            </w:pPr>
            <w:r>
              <w:rPr>
                <w:rFonts w:hint="eastAsia"/>
              </w:rPr>
              <w:t>0</w:t>
            </w:r>
          </w:p>
        </w:tc>
        <w:tc>
          <w:tcPr>
            <w:tcW w:w="2996" w:type="dxa"/>
          </w:tcPr>
          <w:p w14:paraId="455003BE" w14:textId="77CA2D11" w:rsidR="00AF1FFE" w:rsidRDefault="00E73207" w:rsidP="00AF1FFE">
            <w:pPr>
              <w:ind w:firstLineChars="0" w:firstLine="0"/>
              <w:jc w:val="center"/>
            </w:pPr>
            <w:r>
              <w:rPr>
                <w:rFonts w:hint="eastAsia"/>
              </w:rPr>
              <w:t>4</w:t>
            </w:r>
          </w:p>
        </w:tc>
      </w:tr>
      <w:tr w:rsidR="00AF1FFE" w14:paraId="76DDFBA2" w14:textId="77777777" w:rsidTr="00AF1FFE">
        <w:tc>
          <w:tcPr>
            <w:tcW w:w="2995" w:type="dxa"/>
          </w:tcPr>
          <w:p w14:paraId="540A701D" w14:textId="2E86F81F" w:rsidR="00AF1FFE" w:rsidRDefault="00AF1FFE" w:rsidP="00AF1FFE">
            <w:pPr>
              <w:ind w:firstLineChars="0" w:firstLine="0"/>
              <w:jc w:val="center"/>
            </w:pPr>
            <w:r>
              <w:rPr>
                <w:rFonts w:hint="eastAsia"/>
              </w:rPr>
              <w:t>采样值</w:t>
            </w:r>
            <w:r>
              <w:rPr>
                <w:rFonts w:hint="eastAsia"/>
              </w:rPr>
              <w:t>S</w:t>
            </w:r>
            <w:r>
              <w:t>V</w:t>
            </w:r>
            <w:r>
              <w:rPr>
                <w:rFonts w:hint="eastAsia"/>
              </w:rPr>
              <w:t>报文</w:t>
            </w:r>
          </w:p>
        </w:tc>
        <w:tc>
          <w:tcPr>
            <w:tcW w:w="2996" w:type="dxa"/>
          </w:tcPr>
          <w:p w14:paraId="2F7BF75B" w14:textId="3E427306" w:rsidR="00AF1FFE" w:rsidRDefault="00AF1FFE" w:rsidP="00AF1FFE">
            <w:pPr>
              <w:ind w:firstLineChars="0" w:firstLine="0"/>
              <w:jc w:val="center"/>
            </w:pPr>
            <w:r>
              <w:rPr>
                <w:rFonts w:hint="eastAsia"/>
              </w:rPr>
              <w:t>0</w:t>
            </w:r>
          </w:p>
        </w:tc>
        <w:tc>
          <w:tcPr>
            <w:tcW w:w="2996" w:type="dxa"/>
          </w:tcPr>
          <w:p w14:paraId="41CD2A56" w14:textId="222FE6E1" w:rsidR="00AF1FFE" w:rsidRDefault="00E73207" w:rsidP="00AF1FFE">
            <w:pPr>
              <w:ind w:firstLineChars="0" w:firstLine="0"/>
              <w:jc w:val="center"/>
            </w:pPr>
            <w:r>
              <w:rPr>
                <w:rFonts w:hint="eastAsia"/>
              </w:rPr>
              <w:t>4</w:t>
            </w:r>
          </w:p>
        </w:tc>
      </w:tr>
    </w:tbl>
    <w:p w14:paraId="6458E103" w14:textId="152BB221" w:rsidR="000C49F5" w:rsidRDefault="00781059" w:rsidP="00E27D08">
      <w:r>
        <w:rPr>
          <w:rFonts w:hint="eastAsia"/>
        </w:rPr>
        <w:t>以太网类型值，</w:t>
      </w:r>
      <w:r>
        <w:rPr>
          <w:rFonts w:hint="eastAsia"/>
        </w:rPr>
        <w:t>I</w:t>
      </w:r>
      <w:r>
        <w:t>EC61850</w:t>
      </w:r>
      <w:r>
        <w:rPr>
          <w:rFonts w:hint="eastAsia"/>
        </w:rPr>
        <w:t>中各种报文的以太网类型已经由</w:t>
      </w:r>
      <w:r>
        <w:rPr>
          <w:rFonts w:hint="eastAsia"/>
        </w:rPr>
        <w:t>I</w:t>
      </w:r>
      <w:r>
        <w:t>EEE</w:t>
      </w:r>
      <w:r>
        <w:rPr>
          <w:rFonts w:hint="eastAsia"/>
        </w:rPr>
        <w:t>的著作权注册机构进行了注册，是独一无二的，</w:t>
      </w:r>
      <w:r>
        <w:rPr>
          <w:rFonts w:hint="eastAsia"/>
        </w:rPr>
        <w:t>G</w:t>
      </w:r>
      <w:r>
        <w:t>OOSE</w:t>
      </w:r>
      <w:r>
        <w:rPr>
          <w:rFonts w:hint="eastAsia"/>
        </w:rPr>
        <w:t>和</w:t>
      </w:r>
      <w:r>
        <w:rPr>
          <w:rFonts w:hint="eastAsia"/>
        </w:rPr>
        <w:t>S</w:t>
      </w:r>
      <w:r>
        <w:t>V</w:t>
      </w:r>
      <w:r>
        <w:rPr>
          <w:rFonts w:hint="eastAsia"/>
        </w:rPr>
        <w:t>的以太网类型值的分配范围见表</w:t>
      </w:r>
      <w:r>
        <w:rPr>
          <w:rFonts w:hint="eastAsia"/>
        </w:rPr>
        <w:t>1-</w:t>
      </w:r>
      <w:r w:rsidR="003D7E97">
        <w:rPr>
          <w:rFonts w:hint="eastAsia"/>
        </w:rPr>
        <w:t>8</w:t>
      </w:r>
      <w:r>
        <w:rPr>
          <w:rFonts w:hint="eastAsia"/>
        </w:rPr>
        <w:t>。</w:t>
      </w:r>
    </w:p>
    <w:p w14:paraId="2203348C" w14:textId="09B0D8F2" w:rsidR="00781059" w:rsidRPr="00781059" w:rsidRDefault="00781059" w:rsidP="00781059">
      <w:pPr>
        <w:ind w:firstLine="360"/>
        <w:jc w:val="center"/>
        <w:rPr>
          <w:sz w:val="18"/>
          <w:szCs w:val="18"/>
        </w:rPr>
      </w:pPr>
      <w:r w:rsidRPr="00781059">
        <w:rPr>
          <w:rFonts w:hint="eastAsia"/>
          <w:sz w:val="18"/>
          <w:szCs w:val="18"/>
        </w:rPr>
        <w:t>表</w:t>
      </w:r>
      <w:r w:rsidRPr="00781059">
        <w:rPr>
          <w:rFonts w:hint="eastAsia"/>
          <w:sz w:val="18"/>
          <w:szCs w:val="18"/>
        </w:rPr>
        <w:t>1-</w:t>
      </w:r>
      <w:r w:rsidR="003D7E97">
        <w:rPr>
          <w:rFonts w:hint="eastAsia"/>
          <w:sz w:val="18"/>
          <w:szCs w:val="18"/>
        </w:rPr>
        <w:t>8</w:t>
      </w:r>
      <w:r w:rsidRPr="00781059">
        <w:rPr>
          <w:sz w:val="18"/>
          <w:szCs w:val="18"/>
        </w:rPr>
        <w:t xml:space="preserve"> </w:t>
      </w:r>
      <w:r w:rsidRPr="00781059">
        <w:rPr>
          <w:rFonts w:hint="eastAsia"/>
          <w:sz w:val="18"/>
          <w:szCs w:val="18"/>
        </w:rPr>
        <w:t>以太网类型值的分配范围</w:t>
      </w:r>
    </w:p>
    <w:tbl>
      <w:tblPr>
        <w:tblStyle w:val="ae"/>
        <w:tblW w:w="0" w:type="auto"/>
        <w:tblLook w:val="04A0" w:firstRow="1" w:lastRow="0" w:firstColumn="1" w:lastColumn="0" w:noHBand="0" w:noVBand="1"/>
      </w:tblPr>
      <w:tblGrid>
        <w:gridCol w:w="2995"/>
        <w:gridCol w:w="2996"/>
        <w:gridCol w:w="2996"/>
      </w:tblGrid>
      <w:tr w:rsidR="00781059" w14:paraId="22D97D0C" w14:textId="77777777" w:rsidTr="00781059">
        <w:tc>
          <w:tcPr>
            <w:tcW w:w="2995" w:type="dxa"/>
          </w:tcPr>
          <w:p w14:paraId="7B6A6C8A" w14:textId="60D101EB" w:rsidR="00781059" w:rsidRDefault="00781059" w:rsidP="00362BD7">
            <w:pPr>
              <w:ind w:firstLineChars="0" w:firstLine="0"/>
              <w:jc w:val="center"/>
            </w:pPr>
            <w:r>
              <w:rPr>
                <w:rFonts w:hint="eastAsia"/>
              </w:rPr>
              <w:t>类型</w:t>
            </w:r>
          </w:p>
        </w:tc>
        <w:tc>
          <w:tcPr>
            <w:tcW w:w="2996" w:type="dxa"/>
          </w:tcPr>
          <w:p w14:paraId="3CD2F4D4" w14:textId="11BBBA0F" w:rsidR="00781059" w:rsidRDefault="00362BD7" w:rsidP="00362BD7">
            <w:pPr>
              <w:ind w:firstLineChars="0" w:firstLine="0"/>
              <w:jc w:val="center"/>
            </w:pPr>
            <w:r>
              <w:rPr>
                <w:rFonts w:hint="eastAsia"/>
              </w:rPr>
              <w:t>以太网类型</w:t>
            </w:r>
          </w:p>
        </w:tc>
        <w:tc>
          <w:tcPr>
            <w:tcW w:w="2996" w:type="dxa"/>
          </w:tcPr>
          <w:p w14:paraId="0407306D" w14:textId="5C921612" w:rsidR="00781059" w:rsidRDefault="00362BD7" w:rsidP="00362BD7">
            <w:pPr>
              <w:ind w:firstLineChars="0" w:firstLine="0"/>
              <w:jc w:val="center"/>
            </w:pPr>
            <w:r>
              <w:rPr>
                <w:rFonts w:hint="eastAsia"/>
              </w:rPr>
              <w:t>A</w:t>
            </w:r>
            <w:r>
              <w:t>PPID</w:t>
            </w:r>
            <w:r>
              <w:rPr>
                <w:rFonts w:hint="eastAsia"/>
              </w:rPr>
              <w:t>类型</w:t>
            </w:r>
          </w:p>
        </w:tc>
      </w:tr>
      <w:tr w:rsidR="00781059" w14:paraId="66C362C4" w14:textId="77777777" w:rsidTr="00781059">
        <w:tc>
          <w:tcPr>
            <w:tcW w:w="2995" w:type="dxa"/>
          </w:tcPr>
          <w:p w14:paraId="0C9EF8B9" w14:textId="5D0125D7" w:rsidR="00781059" w:rsidRDefault="00362BD7" w:rsidP="00362BD7">
            <w:pPr>
              <w:ind w:firstLineChars="0" w:firstLine="0"/>
              <w:jc w:val="center"/>
            </w:pPr>
            <w:r>
              <w:rPr>
                <w:rFonts w:hint="eastAsia"/>
              </w:rPr>
              <w:t>G</w:t>
            </w:r>
            <w:r>
              <w:t>OOSE</w:t>
            </w:r>
            <w:r>
              <w:rPr>
                <w:rFonts w:hint="eastAsia"/>
              </w:rPr>
              <w:t>报文</w:t>
            </w:r>
          </w:p>
        </w:tc>
        <w:tc>
          <w:tcPr>
            <w:tcW w:w="2996" w:type="dxa"/>
          </w:tcPr>
          <w:p w14:paraId="49B88FFF" w14:textId="40C713AD" w:rsidR="00781059" w:rsidRDefault="00362BD7" w:rsidP="00362BD7">
            <w:pPr>
              <w:ind w:firstLineChars="0" w:firstLine="0"/>
              <w:jc w:val="center"/>
            </w:pPr>
            <w:r>
              <w:rPr>
                <w:rFonts w:hint="eastAsia"/>
              </w:rPr>
              <w:t>88-b</w:t>
            </w:r>
            <w:r>
              <w:t>8</w:t>
            </w:r>
          </w:p>
        </w:tc>
        <w:tc>
          <w:tcPr>
            <w:tcW w:w="2996" w:type="dxa"/>
          </w:tcPr>
          <w:p w14:paraId="48790BB8" w14:textId="5ABBE3DD" w:rsidR="00781059" w:rsidRDefault="00362BD7" w:rsidP="00362BD7">
            <w:pPr>
              <w:ind w:firstLineChars="0" w:firstLine="0"/>
              <w:jc w:val="center"/>
            </w:pPr>
            <w:r>
              <w:rPr>
                <w:rFonts w:hint="eastAsia"/>
              </w:rPr>
              <w:t>0</w:t>
            </w:r>
            <w:r>
              <w:t>0</w:t>
            </w:r>
          </w:p>
        </w:tc>
      </w:tr>
      <w:tr w:rsidR="00781059" w14:paraId="46D44466" w14:textId="77777777" w:rsidTr="00781059">
        <w:tc>
          <w:tcPr>
            <w:tcW w:w="2995" w:type="dxa"/>
          </w:tcPr>
          <w:p w14:paraId="70B0D9A2" w14:textId="240852B1" w:rsidR="00781059" w:rsidRDefault="00362BD7" w:rsidP="00362BD7">
            <w:pPr>
              <w:ind w:firstLineChars="0" w:firstLine="0"/>
              <w:jc w:val="center"/>
            </w:pPr>
            <w:r>
              <w:rPr>
                <w:rFonts w:hint="eastAsia"/>
              </w:rPr>
              <w:t>采样值</w:t>
            </w:r>
            <w:r>
              <w:rPr>
                <w:rFonts w:hint="eastAsia"/>
              </w:rPr>
              <w:t>S</w:t>
            </w:r>
            <w:r>
              <w:t>V</w:t>
            </w:r>
            <w:r>
              <w:rPr>
                <w:rFonts w:hint="eastAsia"/>
              </w:rPr>
              <w:t>报文</w:t>
            </w:r>
          </w:p>
        </w:tc>
        <w:tc>
          <w:tcPr>
            <w:tcW w:w="2996" w:type="dxa"/>
          </w:tcPr>
          <w:p w14:paraId="4B9A1349" w14:textId="331D37EB" w:rsidR="00781059" w:rsidRDefault="00362BD7" w:rsidP="00362BD7">
            <w:pPr>
              <w:ind w:firstLineChars="0" w:firstLine="0"/>
              <w:jc w:val="center"/>
            </w:pPr>
            <w:r>
              <w:rPr>
                <w:rFonts w:hint="eastAsia"/>
              </w:rPr>
              <w:t>8</w:t>
            </w:r>
            <w:r>
              <w:t>8-ba</w:t>
            </w:r>
          </w:p>
        </w:tc>
        <w:tc>
          <w:tcPr>
            <w:tcW w:w="2996" w:type="dxa"/>
          </w:tcPr>
          <w:p w14:paraId="70E2C609" w14:textId="235431E4" w:rsidR="00781059" w:rsidRDefault="00362BD7" w:rsidP="00362BD7">
            <w:pPr>
              <w:ind w:firstLineChars="0" w:firstLine="0"/>
              <w:jc w:val="center"/>
            </w:pPr>
            <w:r>
              <w:rPr>
                <w:rFonts w:hint="eastAsia"/>
              </w:rPr>
              <w:t>0</w:t>
            </w:r>
            <w:r>
              <w:t>1</w:t>
            </w:r>
          </w:p>
        </w:tc>
      </w:tr>
    </w:tbl>
    <w:p w14:paraId="79BCF662" w14:textId="12DB42F2" w:rsidR="00781059" w:rsidRDefault="00362BD7" w:rsidP="00E27D08">
      <w:r>
        <w:rPr>
          <w:rFonts w:hint="eastAsia"/>
        </w:rPr>
        <w:t>A</w:t>
      </w:r>
      <w:r>
        <w:t>PPID</w:t>
      </w:r>
      <w:r>
        <w:rPr>
          <w:rFonts w:hint="eastAsia"/>
        </w:rPr>
        <w:t>为应用标识，长度</w:t>
      </w:r>
      <w:r>
        <w:rPr>
          <w:rFonts w:hint="eastAsia"/>
        </w:rPr>
        <w:t>2</w:t>
      </w:r>
      <w:r>
        <w:rPr>
          <w:rFonts w:hint="eastAsia"/>
        </w:rPr>
        <w:t>字节，对于网卡接收上来的每一帧数据，应用程序会判断</w:t>
      </w:r>
      <w:r>
        <w:rPr>
          <w:rFonts w:hint="eastAsia"/>
        </w:rPr>
        <w:t>A</w:t>
      </w:r>
      <w:r>
        <w:t>PPID</w:t>
      </w:r>
      <w:r>
        <w:rPr>
          <w:rFonts w:hint="eastAsia"/>
        </w:rPr>
        <w:t>的值。如果与</w:t>
      </w:r>
      <w:r>
        <w:rPr>
          <w:rFonts w:hint="eastAsia"/>
        </w:rPr>
        <w:t>C</w:t>
      </w:r>
      <w:r>
        <w:t>ID</w:t>
      </w:r>
      <w:r>
        <w:rPr>
          <w:rFonts w:hint="eastAsia"/>
        </w:rPr>
        <w:t>文件预先配置的值一致才继续解析报文，否则丢弃报文。</w:t>
      </w:r>
    </w:p>
    <w:p w14:paraId="06CC43CD" w14:textId="4CB1966C" w:rsidR="00AF1FFE" w:rsidRPr="000003FA" w:rsidRDefault="00362BD7" w:rsidP="00692F14">
      <w:r>
        <w:rPr>
          <w:rFonts w:hint="eastAsia"/>
        </w:rPr>
        <w:t>A</w:t>
      </w:r>
      <w:r>
        <w:t>PPID</w:t>
      </w:r>
      <w:r>
        <w:rPr>
          <w:rFonts w:hint="eastAsia"/>
        </w:rPr>
        <w:t>的值由“</w:t>
      </w:r>
      <w:r>
        <w:rPr>
          <w:rFonts w:hint="eastAsia"/>
        </w:rPr>
        <w:t>A</w:t>
      </w:r>
      <w:r>
        <w:t>PPID</w:t>
      </w:r>
      <w:r>
        <w:rPr>
          <w:rFonts w:hint="eastAsia"/>
        </w:rPr>
        <w:t>类型”加“实际</w:t>
      </w:r>
      <w:r>
        <w:rPr>
          <w:rFonts w:hint="eastAsia"/>
        </w:rPr>
        <w:t>I</w:t>
      </w:r>
      <w:r>
        <w:t>D</w:t>
      </w:r>
      <w:r>
        <w:rPr>
          <w:rFonts w:hint="eastAsia"/>
        </w:rPr>
        <w:t>值”两部分组成，</w:t>
      </w:r>
      <w:r>
        <w:rPr>
          <w:rFonts w:hint="eastAsia"/>
        </w:rPr>
        <w:t>I</w:t>
      </w:r>
      <w:r>
        <w:t>EC</w:t>
      </w:r>
      <w:r>
        <w:rPr>
          <w:rFonts w:hint="eastAsia"/>
        </w:rPr>
        <w:t>61850</w:t>
      </w:r>
      <w:r>
        <w:rPr>
          <w:rFonts w:hint="eastAsia"/>
        </w:rPr>
        <w:t>为</w:t>
      </w:r>
      <w:r>
        <w:rPr>
          <w:rFonts w:hint="eastAsia"/>
        </w:rPr>
        <w:t>G</w:t>
      </w:r>
      <w:r>
        <w:t>OOSE</w:t>
      </w:r>
      <w:r>
        <w:rPr>
          <w:rFonts w:hint="eastAsia"/>
        </w:rPr>
        <w:t>分配的</w:t>
      </w:r>
      <w:r>
        <w:rPr>
          <w:rFonts w:hint="eastAsia"/>
        </w:rPr>
        <w:t>A</w:t>
      </w:r>
      <w:r>
        <w:t>PPID</w:t>
      </w:r>
      <w:r>
        <w:rPr>
          <w:rFonts w:hint="eastAsia"/>
        </w:rPr>
        <w:t>取值范围为</w:t>
      </w:r>
      <w:r>
        <w:rPr>
          <w:rFonts w:hint="eastAsia"/>
        </w:rPr>
        <w:t>0x</w:t>
      </w:r>
      <w:r>
        <w:t>0000~0x3FFF</w:t>
      </w:r>
      <w:r>
        <w:rPr>
          <w:rFonts w:hint="eastAsia"/>
        </w:rPr>
        <w:t>，采样值</w:t>
      </w:r>
      <w:r>
        <w:rPr>
          <w:rFonts w:hint="eastAsia"/>
        </w:rPr>
        <w:t>S</w:t>
      </w:r>
      <w:r>
        <w:t>V</w:t>
      </w:r>
      <w:r>
        <w:rPr>
          <w:rFonts w:hint="eastAsia"/>
        </w:rPr>
        <w:t>报文</w:t>
      </w:r>
      <w:r>
        <w:rPr>
          <w:rFonts w:hint="eastAsia"/>
        </w:rPr>
        <w:t>A</w:t>
      </w:r>
      <w:r>
        <w:t>PPID</w:t>
      </w:r>
      <w:r>
        <w:rPr>
          <w:rFonts w:hint="eastAsia"/>
        </w:rPr>
        <w:t>取值范围为</w:t>
      </w:r>
      <w:r>
        <w:rPr>
          <w:rFonts w:hint="eastAsia"/>
        </w:rPr>
        <w:t>0x</w:t>
      </w:r>
      <w:r>
        <w:t>4000~0x7FFF</w:t>
      </w:r>
      <w:r w:rsidR="00692F14">
        <w:rPr>
          <w:rFonts w:hint="eastAsia"/>
        </w:rPr>
        <w:t>。建议每一个</w:t>
      </w:r>
      <w:r w:rsidR="00692F14">
        <w:rPr>
          <w:rFonts w:hint="eastAsia"/>
        </w:rPr>
        <w:t>G</w:t>
      </w:r>
      <w:r w:rsidR="00692F14">
        <w:t>OOSE</w:t>
      </w:r>
      <w:r w:rsidR="00692F14">
        <w:rPr>
          <w:rFonts w:hint="eastAsia"/>
        </w:rPr>
        <w:t>控制块的</w:t>
      </w:r>
      <w:r w:rsidR="00692F14">
        <w:rPr>
          <w:rFonts w:hint="eastAsia"/>
        </w:rPr>
        <w:t>A</w:t>
      </w:r>
      <w:r w:rsidR="00692F14">
        <w:t>PPID</w:t>
      </w:r>
      <w:r w:rsidR="00692F14">
        <w:rPr>
          <w:rFonts w:hint="eastAsia"/>
        </w:rPr>
        <w:t>值应全站唯一。</w:t>
      </w:r>
    </w:p>
    <w:p w14:paraId="5786A7E0" w14:textId="39B6B632" w:rsidR="00340BAA" w:rsidRDefault="00340BAA" w:rsidP="00340BAA">
      <w:pPr>
        <w:pStyle w:val="20"/>
      </w:pPr>
      <w:bookmarkStart w:id="10" w:name="_Toc201663981"/>
      <w:r>
        <w:rPr>
          <w:rFonts w:hint="eastAsia"/>
        </w:rPr>
        <w:t>S</w:t>
      </w:r>
      <w:r>
        <w:t>V</w:t>
      </w:r>
      <w:r>
        <w:rPr>
          <w:rFonts w:hint="eastAsia"/>
        </w:rPr>
        <w:t>服务</w:t>
      </w:r>
      <w:bookmarkEnd w:id="10"/>
    </w:p>
    <w:p w14:paraId="31787C99" w14:textId="622B9318" w:rsidR="00B808CF" w:rsidRDefault="00B345F0" w:rsidP="00B808CF">
      <w:r>
        <w:rPr>
          <w:rFonts w:hint="eastAsia"/>
        </w:rPr>
        <w:t>随着光电技术在传感器领域的应用，电子式互感器已逐步由实验室走向工程应用阶段。在</w:t>
      </w:r>
      <w:r>
        <w:rPr>
          <w:rFonts w:hint="eastAsia"/>
        </w:rPr>
        <w:lastRenderedPageBreak/>
        <w:t>I</w:t>
      </w:r>
      <w:r>
        <w:t>EC61850</w:t>
      </w:r>
      <w:r>
        <w:rPr>
          <w:rFonts w:hint="eastAsia"/>
        </w:rPr>
        <w:t>中对电子式互感器的数据输出接口进行了规范，在</w:t>
      </w:r>
      <w:r>
        <w:t>IEC61850-7-2</w:t>
      </w:r>
      <w:r>
        <w:rPr>
          <w:rFonts w:hint="eastAsia"/>
        </w:rPr>
        <w:t>中的</w:t>
      </w:r>
      <w:r>
        <w:rPr>
          <w:rFonts w:hint="eastAsia"/>
        </w:rPr>
        <w:t>A</w:t>
      </w:r>
      <w:r>
        <w:t>CSI</w:t>
      </w:r>
      <w:r>
        <w:rPr>
          <w:rFonts w:hint="eastAsia"/>
        </w:rPr>
        <w:t>模型中定义了抽象的采样值传输模型，并在</w:t>
      </w:r>
      <w:r>
        <w:t>IEC61850-</w:t>
      </w:r>
      <w:r>
        <w:rPr>
          <w:rFonts w:hint="eastAsia"/>
        </w:rPr>
        <w:t>9-1/2</w:t>
      </w:r>
      <w:r>
        <w:rPr>
          <w:rFonts w:hint="eastAsia"/>
        </w:rPr>
        <w:t>中定义了两种特殊的</w:t>
      </w:r>
      <w:r w:rsidR="00877266">
        <w:rPr>
          <w:rFonts w:hint="eastAsia"/>
        </w:rPr>
        <w:t>通信服务映射</w:t>
      </w:r>
      <w:r w:rsidR="00877266">
        <w:rPr>
          <w:rFonts w:hint="eastAsia"/>
        </w:rPr>
        <w:t>(</w:t>
      </w:r>
      <w:r w:rsidR="00877266">
        <w:t>SCSM)</w:t>
      </w:r>
      <w:r w:rsidR="00877266">
        <w:rPr>
          <w:rFonts w:hint="eastAsia"/>
        </w:rPr>
        <w:t>，</w:t>
      </w:r>
      <w:r w:rsidR="00877266">
        <w:t>IEC61850-</w:t>
      </w:r>
      <w:r w:rsidR="00877266">
        <w:rPr>
          <w:rFonts w:hint="eastAsia"/>
        </w:rPr>
        <w:t>9-1</w:t>
      </w:r>
      <w:r w:rsidR="00877266">
        <w:rPr>
          <w:rFonts w:hint="eastAsia"/>
        </w:rPr>
        <w:t>属于过渡标准，已经被</w:t>
      </w:r>
      <w:r w:rsidR="00877266">
        <w:rPr>
          <w:rFonts w:hint="eastAsia"/>
        </w:rPr>
        <w:t>I</w:t>
      </w:r>
      <w:r w:rsidR="00877266">
        <w:t>EC</w:t>
      </w:r>
      <w:r w:rsidR="00877266">
        <w:rPr>
          <w:rFonts w:hint="eastAsia"/>
        </w:rPr>
        <w:t>废除。</w:t>
      </w:r>
    </w:p>
    <w:p w14:paraId="3CB6FA60" w14:textId="42D9F828" w:rsidR="00877266" w:rsidRDefault="00877266" w:rsidP="00B808CF">
      <w:r>
        <w:rPr>
          <w:rFonts w:hint="eastAsia"/>
        </w:rPr>
        <w:t>作为实时性要求较高的通信服务，</w:t>
      </w:r>
      <w:r>
        <w:rPr>
          <w:rFonts w:hint="eastAsia"/>
        </w:rPr>
        <w:t>G</w:t>
      </w:r>
      <w:r>
        <w:t>OOSE</w:t>
      </w:r>
      <w:r>
        <w:rPr>
          <w:rFonts w:hint="eastAsia"/>
        </w:rPr>
        <w:t>和</w:t>
      </w:r>
      <w:r>
        <w:rPr>
          <w:rFonts w:hint="eastAsia"/>
        </w:rPr>
        <w:t>S</w:t>
      </w:r>
      <w:r>
        <w:t>V</w:t>
      </w:r>
      <w:r>
        <w:rPr>
          <w:rFonts w:hint="eastAsia"/>
        </w:rPr>
        <w:t>均采用了发布</w:t>
      </w:r>
      <w:r>
        <w:rPr>
          <w:rFonts w:hint="eastAsia"/>
        </w:rPr>
        <w:t>/</w:t>
      </w:r>
      <w:r>
        <w:rPr>
          <w:rFonts w:hint="eastAsia"/>
        </w:rPr>
        <w:t>订阅的通信模式。不同的是</w:t>
      </w:r>
      <w:r>
        <w:rPr>
          <w:rFonts w:hint="eastAsia"/>
        </w:rPr>
        <w:t>G</w:t>
      </w:r>
      <w:r>
        <w:t>OOSE</w:t>
      </w:r>
      <w:r>
        <w:rPr>
          <w:rFonts w:hint="eastAsia"/>
        </w:rPr>
        <w:t>只能采用组播的方式进行传输，而采样值支持组播和单播传输。相应的</w:t>
      </w:r>
      <w:r>
        <w:t>IEC61850-</w:t>
      </w:r>
      <w:r>
        <w:rPr>
          <w:rFonts w:hint="eastAsia"/>
        </w:rPr>
        <w:t>7-2</w:t>
      </w:r>
      <w:r>
        <w:rPr>
          <w:rFonts w:hint="eastAsia"/>
        </w:rPr>
        <w:t>中定义了两种采样值控制块，组播采样值控制块</w:t>
      </w:r>
      <w:r>
        <w:rPr>
          <w:rFonts w:hint="eastAsia"/>
        </w:rPr>
        <w:t>M</w:t>
      </w:r>
      <w:r>
        <w:t>SVCB</w:t>
      </w:r>
      <w:r>
        <w:rPr>
          <w:rFonts w:hint="eastAsia"/>
        </w:rPr>
        <w:t>和单播采样值控制块</w:t>
      </w:r>
      <w:r>
        <w:rPr>
          <w:rFonts w:hint="eastAsia"/>
        </w:rPr>
        <w:t>U</w:t>
      </w:r>
      <w:r>
        <w:t>SVCB</w:t>
      </w:r>
      <w:r>
        <w:rPr>
          <w:rFonts w:hint="eastAsia"/>
        </w:rPr>
        <w:t>。</w:t>
      </w:r>
    </w:p>
    <w:p w14:paraId="3F11DBB1" w14:textId="2242C427" w:rsidR="00B7224E" w:rsidRDefault="00B7224E" w:rsidP="00B7224E">
      <w:pPr>
        <w:rPr>
          <w:sz w:val="18"/>
          <w:szCs w:val="18"/>
        </w:rPr>
      </w:pPr>
      <w:r>
        <w:t>IEC61850-</w:t>
      </w:r>
      <w:r>
        <w:rPr>
          <w:rFonts w:hint="eastAsia"/>
        </w:rPr>
        <w:t>7-2</w:t>
      </w:r>
      <w:r>
        <w:rPr>
          <w:rFonts w:hint="eastAsia"/>
        </w:rPr>
        <w:t>定义了三种</w:t>
      </w:r>
      <w:r>
        <w:rPr>
          <w:rFonts w:hint="eastAsia"/>
        </w:rPr>
        <w:t>A</w:t>
      </w:r>
      <w:r>
        <w:t>SCI</w:t>
      </w:r>
      <w:r>
        <w:rPr>
          <w:rFonts w:hint="eastAsia"/>
        </w:rPr>
        <w:t>服务，分别为</w:t>
      </w:r>
      <w:proofErr w:type="spellStart"/>
      <w:r>
        <w:t>SendMSVMessage</w:t>
      </w:r>
      <w:proofErr w:type="spellEnd"/>
      <w:r>
        <w:rPr>
          <w:rFonts w:hint="eastAsia"/>
        </w:rPr>
        <w:t>、</w:t>
      </w:r>
      <w:proofErr w:type="spellStart"/>
      <w:r>
        <w:t>GetMSVCBValues</w:t>
      </w:r>
      <w:proofErr w:type="spellEnd"/>
      <w:r>
        <w:rPr>
          <w:rFonts w:hint="eastAsia"/>
        </w:rPr>
        <w:t>、</w:t>
      </w:r>
      <w:proofErr w:type="spellStart"/>
      <w:r>
        <w:t>SetMSVCBValues</w:t>
      </w:r>
      <w:proofErr w:type="spellEnd"/>
      <w:r>
        <w:rPr>
          <w:rFonts w:hint="eastAsia"/>
        </w:rPr>
        <w:t>。</w:t>
      </w:r>
      <w:proofErr w:type="spellStart"/>
      <w:r>
        <w:t>SendMSVMessage</w:t>
      </w:r>
      <w:proofErr w:type="spellEnd"/>
      <w:r>
        <w:rPr>
          <w:rFonts w:hint="eastAsia"/>
        </w:rPr>
        <w:t>向一个或多个订阅者发布采样值数据，由于传输实时性要求较高，采用了和</w:t>
      </w:r>
      <w:r>
        <w:rPr>
          <w:rFonts w:hint="eastAsia"/>
        </w:rPr>
        <w:t>G</w:t>
      </w:r>
      <w:r>
        <w:t>OOSE</w:t>
      </w:r>
      <w:r>
        <w:rPr>
          <w:rFonts w:hint="eastAsia"/>
        </w:rPr>
        <w:t>相同的映射规则，见图</w:t>
      </w:r>
      <w:r w:rsidR="007026F9">
        <w:rPr>
          <w:rFonts w:hint="eastAsia"/>
        </w:rPr>
        <w:t>1-6</w:t>
      </w:r>
      <w:r w:rsidR="007026F9" w:rsidRPr="007026F9">
        <w:rPr>
          <w:sz w:val="18"/>
          <w:szCs w:val="18"/>
        </w:rPr>
        <w:t xml:space="preserve"> GOOSE</w:t>
      </w:r>
      <w:r w:rsidR="007026F9" w:rsidRPr="007026F9">
        <w:rPr>
          <w:rFonts w:hint="eastAsia"/>
          <w:sz w:val="18"/>
          <w:szCs w:val="18"/>
        </w:rPr>
        <w:t>和</w:t>
      </w:r>
      <w:r w:rsidR="007026F9" w:rsidRPr="007026F9">
        <w:rPr>
          <w:rFonts w:hint="eastAsia"/>
          <w:sz w:val="18"/>
          <w:szCs w:val="18"/>
        </w:rPr>
        <w:t>S</w:t>
      </w:r>
      <w:r w:rsidR="007026F9" w:rsidRPr="007026F9">
        <w:rPr>
          <w:sz w:val="18"/>
          <w:szCs w:val="18"/>
        </w:rPr>
        <w:t>V</w:t>
      </w:r>
      <w:r w:rsidR="007026F9" w:rsidRPr="007026F9">
        <w:rPr>
          <w:rFonts w:hint="eastAsia"/>
          <w:sz w:val="18"/>
          <w:szCs w:val="18"/>
        </w:rPr>
        <w:t>通信服务映射</w:t>
      </w:r>
      <w:r w:rsidR="007026F9">
        <w:rPr>
          <w:rFonts w:hint="eastAsia"/>
          <w:sz w:val="18"/>
          <w:szCs w:val="18"/>
        </w:rPr>
        <w:t>。</w:t>
      </w:r>
    </w:p>
    <w:p w14:paraId="5E8AB653" w14:textId="1A6B19B9" w:rsidR="007026F9" w:rsidRDefault="007026F9" w:rsidP="007026F9">
      <w:r>
        <w:t>IEC61850</w:t>
      </w:r>
      <w:r>
        <w:rPr>
          <w:rFonts w:hint="eastAsia"/>
        </w:rPr>
        <w:t>共支持两种配置方式，一种是直接读取并解析配置文件；另一种是通过</w:t>
      </w:r>
      <w:r>
        <w:rPr>
          <w:rFonts w:hint="eastAsia"/>
        </w:rPr>
        <w:t>A</w:t>
      </w:r>
      <w:r>
        <w:t>CSI</w:t>
      </w:r>
      <w:r>
        <w:rPr>
          <w:rFonts w:hint="eastAsia"/>
        </w:rPr>
        <w:t>服务来动态读取或远方设置。</w:t>
      </w:r>
      <w:proofErr w:type="spellStart"/>
      <w:r>
        <w:t>GetMSVCBValues</w:t>
      </w:r>
      <w:proofErr w:type="spellEnd"/>
      <w:r>
        <w:rPr>
          <w:rFonts w:hint="eastAsia"/>
        </w:rPr>
        <w:t>用来读取采样值控制块的属性值，</w:t>
      </w:r>
      <w:proofErr w:type="spellStart"/>
      <w:r>
        <w:t>SetMSVCBValues</w:t>
      </w:r>
      <w:proofErr w:type="spellEnd"/>
      <w:r>
        <w:rPr>
          <w:rFonts w:hint="eastAsia"/>
        </w:rPr>
        <w:t>用来设置采样值</w:t>
      </w:r>
      <w:r w:rsidR="00660A2D">
        <w:rPr>
          <w:rFonts w:hint="eastAsia"/>
        </w:rPr>
        <w:t>控制块属性值，这两个需要映射到</w:t>
      </w:r>
      <w:r w:rsidR="00660A2D">
        <w:rPr>
          <w:rFonts w:hint="eastAsia"/>
        </w:rPr>
        <w:t>M</w:t>
      </w:r>
      <w:r w:rsidR="00660A2D">
        <w:t>MS</w:t>
      </w:r>
      <w:r w:rsidR="00660A2D">
        <w:rPr>
          <w:rFonts w:hint="eastAsia"/>
        </w:rPr>
        <w:t>协议栈中。</w:t>
      </w:r>
    </w:p>
    <w:p w14:paraId="19C688BB" w14:textId="688F524A" w:rsidR="00660A2D" w:rsidRDefault="00660A2D" w:rsidP="007026F9">
      <w:r>
        <w:t>IEC61850-</w:t>
      </w:r>
      <w:r>
        <w:rPr>
          <w:rFonts w:hint="eastAsia"/>
        </w:rPr>
        <w:t>9-2</w:t>
      </w:r>
      <w:r>
        <w:rPr>
          <w:rFonts w:hint="eastAsia"/>
        </w:rPr>
        <w:t>完全支持</w:t>
      </w:r>
      <w:r>
        <w:t>IEC61850-</w:t>
      </w:r>
      <w:r>
        <w:rPr>
          <w:rFonts w:hint="eastAsia"/>
        </w:rPr>
        <w:t>7-2</w:t>
      </w:r>
      <w:r>
        <w:rPr>
          <w:rFonts w:hint="eastAsia"/>
        </w:rPr>
        <w:t>，但是实际应用中带来了诸多问题，如配置复杂，工作量大，采样率规格太多等问题。来自</w:t>
      </w:r>
      <w:r>
        <w:rPr>
          <w:rFonts w:hint="eastAsia"/>
        </w:rPr>
        <w:t>A</w:t>
      </w:r>
      <w:r>
        <w:t>BB</w:t>
      </w:r>
      <w:r>
        <w:rPr>
          <w:rFonts w:hint="eastAsia"/>
        </w:rPr>
        <w:t>、</w:t>
      </w:r>
      <w:r>
        <w:rPr>
          <w:rFonts w:hint="eastAsia"/>
        </w:rPr>
        <w:t>S</w:t>
      </w:r>
      <w:r>
        <w:t>IMENS</w:t>
      </w:r>
      <w:r>
        <w:rPr>
          <w:rFonts w:hint="eastAsia"/>
        </w:rPr>
        <w:t>、</w:t>
      </w:r>
      <w:r>
        <w:t>ARVEA</w:t>
      </w:r>
      <w:r>
        <w:rPr>
          <w:rFonts w:hint="eastAsia"/>
        </w:rPr>
        <w:t>、</w:t>
      </w:r>
      <w:r>
        <w:t>OMICRON</w:t>
      </w:r>
      <w:r>
        <w:rPr>
          <w:rFonts w:hint="eastAsia"/>
        </w:rPr>
        <w:t>等知名厂家，联合起草了</w:t>
      </w:r>
      <w:r>
        <w:rPr>
          <w:rFonts w:hint="eastAsia"/>
        </w:rPr>
        <w:t>I</w:t>
      </w:r>
      <w:r>
        <w:t>EC</w:t>
      </w:r>
      <w:r>
        <w:rPr>
          <w:rFonts w:hint="eastAsia"/>
        </w:rPr>
        <w:t>61850-9-2</w:t>
      </w:r>
      <w:r>
        <w:rPr>
          <w:rFonts w:hint="eastAsia"/>
        </w:rPr>
        <w:t>工程指南，即</w:t>
      </w:r>
      <w:r>
        <w:rPr>
          <w:rFonts w:hint="eastAsia"/>
        </w:rPr>
        <w:t>I</w:t>
      </w:r>
      <w:r>
        <w:t>EC</w:t>
      </w:r>
      <w:r>
        <w:rPr>
          <w:rFonts w:hint="eastAsia"/>
        </w:rPr>
        <w:t>61850-9-2</w:t>
      </w:r>
      <w:r>
        <w:t>LE</w:t>
      </w:r>
      <w:r>
        <w:rPr>
          <w:rFonts w:hint="eastAsia"/>
        </w:rPr>
        <w:t>。</w:t>
      </w:r>
    </w:p>
    <w:p w14:paraId="5D54DACA" w14:textId="74E223C2" w:rsidR="00660A2D" w:rsidRDefault="00B50751" w:rsidP="007026F9">
      <w:r>
        <w:rPr>
          <w:rFonts w:hint="eastAsia"/>
        </w:rPr>
        <w:t>在</w:t>
      </w:r>
      <w:r>
        <w:rPr>
          <w:rFonts w:hint="eastAsia"/>
        </w:rPr>
        <w:t>I</w:t>
      </w:r>
      <w:r>
        <w:t>EC</w:t>
      </w:r>
      <w:r>
        <w:rPr>
          <w:rFonts w:hint="eastAsia"/>
        </w:rPr>
        <w:t>61850-9-2</w:t>
      </w:r>
      <w:r>
        <w:t>LE</w:t>
      </w:r>
      <w:r>
        <w:rPr>
          <w:rFonts w:hint="eastAsia"/>
        </w:rPr>
        <w:t>中删除了</w:t>
      </w:r>
      <w:proofErr w:type="spellStart"/>
      <w:r>
        <w:t>GetMSVCBValues</w:t>
      </w:r>
      <w:proofErr w:type="spellEnd"/>
      <w:r>
        <w:rPr>
          <w:rFonts w:hint="eastAsia"/>
        </w:rPr>
        <w:t>、</w:t>
      </w:r>
      <w:proofErr w:type="spellStart"/>
      <w:r>
        <w:t>SetMSVCBValues</w:t>
      </w:r>
      <w:proofErr w:type="spellEnd"/>
      <w:r>
        <w:rPr>
          <w:rFonts w:hint="eastAsia"/>
        </w:rPr>
        <w:t>服务支持，只需支持</w:t>
      </w:r>
      <w:proofErr w:type="spellStart"/>
      <w:r>
        <w:t>SendMSVMessage</w:t>
      </w:r>
      <w:proofErr w:type="spellEnd"/>
      <w:r>
        <w:rPr>
          <w:rFonts w:hint="eastAsia"/>
        </w:rPr>
        <w:t>即可。将采样率统一为</w:t>
      </w:r>
      <w:r>
        <w:rPr>
          <w:rFonts w:hint="eastAsia"/>
        </w:rPr>
        <w:t>80</w:t>
      </w:r>
      <w:r>
        <w:rPr>
          <w:rFonts w:hint="eastAsia"/>
        </w:rPr>
        <w:t>点</w:t>
      </w:r>
      <w:r>
        <w:rPr>
          <w:rFonts w:hint="eastAsia"/>
        </w:rPr>
        <w:t>/</w:t>
      </w:r>
      <w:r>
        <w:rPr>
          <w:rFonts w:hint="eastAsia"/>
        </w:rPr>
        <w:t>周期和</w:t>
      </w:r>
      <w:r>
        <w:rPr>
          <w:rFonts w:hint="eastAsia"/>
        </w:rPr>
        <w:t>256</w:t>
      </w:r>
      <w:r>
        <w:rPr>
          <w:rFonts w:hint="eastAsia"/>
        </w:rPr>
        <w:t>点</w:t>
      </w:r>
      <w:r>
        <w:rPr>
          <w:rFonts w:hint="eastAsia"/>
        </w:rPr>
        <w:t>/</w:t>
      </w:r>
      <w:r>
        <w:rPr>
          <w:rFonts w:hint="eastAsia"/>
        </w:rPr>
        <w:t>周期两种。并提供一个合并单元的</w:t>
      </w:r>
      <w:r>
        <w:rPr>
          <w:rFonts w:hint="eastAsia"/>
        </w:rPr>
        <w:t>I</w:t>
      </w:r>
      <w:r>
        <w:t>EC61850</w:t>
      </w:r>
      <w:r>
        <w:rPr>
          <w:rFonts w:hint="eastAsia"/>
        </w:rPr>
        <w:t>建模实例。相比</w:t>
      </w:r>
      <w:r>
        <w:rPr>
          <w:rFonts w:hint="eastAsia"/>
        </w:rPr>
        <w:t>I</w:t>
      </w:r>
      <w:r>
        <w:t>EC</w:t>
      </w:r>
      <w:r>
        <w:rPr>
          <w:rFonts w:hint="eastAsia"/>
        </w:rPr>
        <w:t>61850-9-2</w:t>
      </w:r>
      <w:r>
        <w:rPr>
          <w:rFonts w:hint="eastAsia"/>
        </w:rPr>
        <w:t>极大的减少了工作量。</w:t>
      </w:r>
    </w:p>
    <w:p w14:paraId="2282ADE2" w14:textId="134D736F" w:rsidR="00B50751" w:rsidRDefault="00B50751" w:rsidP="007026F9">
      <w:r>
        <w:rPr>
          <w:rFonts w:hint="eastAsia"/>
        </w:rPr>
        <w:t>采样瞬时值</w:t>
      </w:r>
      <w:proofErr w:type="spellStart"/>
      <w:r>
        <w:rPr>
          <w:rFonts w:hint="eastAsia"/>
        </w:rPr>
        <w:t>in</w:t>
      </w:r>
      <w:r>
        <w:t>stMag</w:t>
      </w:r>
      <w:proofErr w:type="spellEnd"/>
      <w:r>
        <w:rPr>
          <w:rFonts w:hint="eastAsia"/>
        </w:rPr>
        <w:t>既可以用浮点型表示，也可以用整数型表示</w:t>
      </w:r>
      <w:r w:rsidR="00DB10A5">
        <w:rPr>
          <w:rFonts w:hint="eastAsia"/>
        </w:rPr>
        <w:t>，二者之间的转化关系如下：</w:t>
      </w:r>
    </w:p>
    <w:p w14:paraId="1D5226EB" w14:textId="392FD06D" w:rsidR="00DB10A5" w:rsidRPr="00DB10A5" w:rsidRDefault="00DB10A5" w:rsidP="007026F9">
      <m:oMathPara>
        <m:oMath>
          <m:r>
            <w:rPr>
              <w:rFonts w:ascii="Cambria Math" w:hAnsi="Cambria Math" w:hint="eastAsia"/>
            </w:rPr>
            <m:t>in</m:t>
          </m:r>
          <m:r>
            <w:rPr>
              <w:rFonts w:ascii="Cambria Math" w:hAnsi="Cambria Math"/>
            </w:rPr>
            <m:t>atMag=f×</m:t>
          </m:r>
          <m:sSup>
            <m:sSupPr>
              <m:ctrlPr>
                <w:rPr>
                  <w:rFonts w:ascii="Cambria Math" w:hAnsi="Cambria Math"/>
                  <w:i/>
                </w:rPr>
              </m:ctrlPr>
            </m:sSupPr>
            <m:e>
              <m:r>
                <w:rPr>
                  <w:rFonts w:ascii="Cambria Math" w:hAnsi="Cambria Math"/>
                </w:rPr>
                <m:t>10</m:t>
              </m:r>
            </m:e>
            <m:sup>
              <m:r>
                <w:rPr>
                  <w:rFonts w:ascii="Cambria Math" w:hAnsi="Cambria Math"/>
                </w:rPr>
                <m:t>units.multiplier</m:t>
              </m:r>
            </m:sup>
          </m:sSup>
          <m:r>
            <w:rPr>
              <w:rFonts w:ascii="Cambria Math" w:hAnsi="Cambria Math"/>
            </w:rPr>
            <m:t>=</m:t>
          </m:r>
          <m:d>
            <m:dPr>
              <m:ctrlPr>
                <w:rPr>
                  <w:rFonts w:ascii="Cambria Math" w:hAnsi="Cambria Math"/>
                  <w:i/>
                </w:rPr>
              </m:ctrlPr>
            </m:dPr>
            <m:e>
              <m:r>
                <w:rPr>
                  <w:rFonts w:ascii="Cambria Math" w:hAnsi="Cambria Math"/>
                </w:rPr>
                <m:t>i×scaleFactor</m:t>
              </m:r>
            </m:e>
          </m:d>
          <m:r>
            <w:rPr>
              <w:rFonts w:ascii="Cambria Math" w:hAnsi="Cambria Math"/>
            </w:rPr>
            <m:t>+</m:t>
          </m:r>
          <w:bookmarkStart w:id="11" w:name="OLE_LINK3"/>
          <m:r>
            <w:rPr>
              <w:rFonts w:ascii="Cambria Math" w:hAnsi="Cambria Math"/>
            </w:rPr>
            <m:t>offset</m:t>
          </m:r>
        </m:oMath>
      </m:oMathPara>
      <w:bookmarkEnd w:id="11"/>
    </w:p>
    <w:p w14:paraId="7A5BC667" w14:textId="57E4FF90" w:rsidR="00DB10A5" w:rsidRDefault="00DB10A5" w:rsidP="007026F9">
      <w:proofErr w:type="spellStart"/>
      <w:r>
        <w:rPr>
          <w:rFonts w:hint="eastAsia"/>
        </w:rPr>
        <w:t>in</w:t>
      </w:r>
      <w:r>
        <w:t>stMag</w:t>
      </w:r>
      <w:proofErr w:type="spellEnd"/>
      <w:r>
        <w:rPr>
          <w:rFonts w:hint="eastAsia"/>
        </w:rPr>
        <w:t>采用整数数据表示时，需要用到</w:t>
      </w:r>
      <w:proofErr w:type="spellStart"/>
      <w:r w:rsidRPr="00DB10A5">
        <w:t>scaleFactor</w:t>
      </w:r>
      <w:proofErr w:type="spellEnd"/>
      <w:r>
        <w:rPr>
          <w:rFonts w:hint="eastAsia"/>
        </w:rPr>
        <w:t>比例因子和</w:t>
      </w:r>
      <w:r w:rsidRPr="00DB10A5">
        <w:t>offset</w:t>
      </w:r>
      <w:r>
        <w:rPr>
          <w:rFonts w:hint="eastAsia"/>
        </w:rPr>
        <w:t>偏移量。</w:t>
      </w:r>
    </w:p>
    <w:p w14:paraId="072D15BA" w14:textId="2F22EDDD" w:rsidR="00DB10A5" w:rsidRPr="00B808CF" w:rsidRDefault="00DB10A5" w:rsidP="007026F9">
      <w:r w:rsidRPr="00DB10A5">
        <w:t>Units</w:t>
      </w:r>
      <w:r>
        <w:rPr>
          <w:rFonts w:hint="eastAsia"/>
        </w:rPr>
        <w:t>为单位如</w:t>
      </w:r>
      <w:r>
        <w:rPr>
          <w:rFonts w:hint="eastAsia"/>
        </w:rPr>
        <w:t>A</w:t>
      </w:r>
      <w:r>
        <w:rPr>
          <w:rFonts w:hint="eastAsia"/>
        </w:rPr>
        <w:t>，</w:t>
      </w:r>
      <w:r w:rsidRPr="00DB10A5">
        <w:t>multiplier</w:t>
      </w:r>
      <w:r>
        <w:rPr>
          <w:rFonts w:hint="eastAsia"/>
        </w:rPr>
        <w:t>为单位乘数如</w:t>
      </w:r>
      <w:r>
        <w:rPr>
          <w:rFonts w:hint="eastAsia"/>
        </w:rPr>
        <w:t>k</w:t>
      </w:r>
      <w:r>
        <w:rPr>
          <w:rFonts w:hint="eastAsia"/>
        </w:rPr>
        <w:t>，则</w:t>
      </w:r>
      <w:r w:rsidR="00FA77E8">
        <w:rPr>
          <w:rFonts w:hint="eastAsia"/>
        </w:rPr>
        <w:t>f</w:t>
      </w:r>
      <w:r w:rsidR="00FA77E8">
        <w:rPr>
          <w:rFonts w:hint="eastAsia"/>
        </w:rPr>
        <w:t>单位为</w:t>
      </w:r>
      <w:r w:rsidR="00FA77E8">
        <w:rPr>
          <w:rFonts w:hint="eastAsia"/>
        </w:rPr>
        <w:t>K</w:t>
      </w:r>
      <w:r w:rsidR="00FA77E8">
        <w:t>A</w:t>
      </w:r>
      <w:r w:rsidR="00FA77E8">
        <w:rPr>
          <w:rFonts w:hint="eastAsia"/>
        </w:rPr>
        <w:t>。</w:t>
      </w:r>
    </w:p>
    <w:p w14:paraId="4FA851C0" w14:textId="7E8CFAC0" w:rsidR="00AB078E" w:rsidRDefault="00AB078E" w:rsidP="00AB078E">
      <w:pPr>
        <w:pStyle w:val="20"/>
      </w:pPr>
      <w:bookmarkStart w:id="12" w:name="_Toc201663982"/>
      <w:r>
        <w:rPr>
          <w:rFonts w:hint="eastAsia"/>
        </w:rPr>
        <w:t>A</w:t>
      </w:r>
      <w:r>
        <w:t>CSI</w:t>
      </w:r>
      <w:r>
        <w:rPr>
          <w:rFonts w:hint="eastAsia"/>
        </w:rPr>
        <w:t>接口和</w:t>
      </w:r>
      <w:r>
        <w:rPr>
          <w:rFonts w:hint="eastAsia"/>
        </w:rPr>
        <w:t>S</w:t>
      </w:r>
      <w:r>
        <w:t>CSM</w:t>
      </w:r>
      <w:r>
        <w:rPr>
          <w:rFonts w:hint="eastAsia"/>
        </w:rPr>
        <w:t>映射</w:t>
      </w:r>
      <w:bookmarkEnd w:id="12"/>
    </w:p>
    <w:p w14:paraId="3BF45B7D" w14:textId="56F0A83E" w:rsidR="00AB078E" w:rsidRDefault="00AB078E" w:rsidP="00AB078E">
      <w:r>
        <w:rPr>
          <w:rFonts w:hint="eastAsia"/>
        </w:rPr>
        <w:t>A</w:t>
      </w:r>
      <w:r>
        <w:t>CSI</w:t>
      </w:r>
      <w:r w:rsidR="000E4DC1" w:rsidRPr="000E4DC1">
        <w:t xml:space="preserve"> </w:t>
      </w:r>
      <w:r w:rsidR="000E4DC1">
        <w:t>(</w:t>
      </w:r>
      <w:r w:rsidR="000E4DC1" w:rsidRPr="000E4DC1">
        <w:t>Abstract Communication Service Interface)</w:t>
      </w:r>
      <w:r w:rsidR="000E4DC1">
        <w:rPr>
          <w:rFonts w:hint="eastAsia"/>
        </w:rPr>
        <w:t>即</w:t>
      </w:r>
      <w:r w:rsidR="000E4DC1" w:rsidRPr="000E4DC1">
        <w:rPr>
          <w:rFonts w:hint="eastAsia"/>
        </w:rPr>
        <w:t>抽象通信服务接口</w:t>
      </w:r>
      <w:r w:rsidR="000E4DC1">
        <w:rPr>
          <w:rFonts w:hint="eastAsia"/>
        </w:rPr>
        <w:t>，</w:t>
      </w:r>
      <w:r>
        <w:rPr>
          <w:rFonts w:hint="eastAsia"/>
        </w:rPr>
        <w:t>仅仅是一个概念性的接口，本身并不具备任何通信功能。</w:t>
      </w:r>
      <w:r w:rsidR="000E4DC1" w:rsidRPr="000E4DC1">
        <w:rPr>
          <w:rFonts w:hint="eastAsia"/>
        </w:rPr>
        <w:t>它是独立于通信协议</w:t>
      </w:r>
      <w:r w:rsidR="000E4DC1">
        <w:rPr>
          <w:rFonts w:hint="eastAsia"/>
        </w:rPr>
        <w:t>，</w:t>
      </w:r>
      <w:r w:rsidR="000E4DC1" w:rsidRPr="000E4DC1">
        <w:rPr>
          <w:rFonts w:hint="eastAsia"/>
        </w:rPr>
        <w:t>独立于具体实现</w:t>
      </w:r>
      <w:r w:rsidR="000E4DC1">
        <w:rPr>
          <w:rFonts w:hint="eastAsia"/>
        </w:rPr>
        <w:t>，</w:t>
      </w:r>
      <w:r w:rsidR="000E4DC1" w:rsidRPr="000E4DC1">
        <w:rPr>
          <w:rFonts w:hint="eastAsia"/>
        </w:rPr>
        <w:t>独立于操作系统的抽象的对服务过程和相关数据类的描述。</w:t>
      </w:r>
      <w:r w:rsidR="000E4DC1">
        <w:rPr>
          <w:rFonts w:hint="eastAsia"/>
        </w:rPr>
        <w:t>它包括模型和服务，是</w:t>
      </w:r>
      <w:r w:rsidR="000E4DC1">
        <w:rPr>
          <w:rFonts w:hint="eastAsia"/>
        </w:rPr>
        <w:t>I</w:t>
      </w:r>
      <w:r w:rsidR="000E4DC1">
        <w:t>EC</w:t>
      </w:r>
      <w:r w:rsidR="000E4DC1">
        <w:rPr>
          <w:rFonts w:hint="eastAsia"/>
        </w:rPr>
        <w:t>61850</w:t>
      </w:r>
      <w:r w:rsidR="000E4DC1">
        <w:rPr>
          <w:rFonts w:hint="eastAsia"/>
        </w:rPr>
        <w:t>的核心，具体见</w:t>
      </w:r>
      <w:r w:rsidR="000E4DC1">
        <w:rPr>
          <w:rFonts w:hint="eastAsia"/>
        </w:rPr>
        <w:t>1.4</w:t>
      </w:r>
      <w:r w:rsidR="000E4DC1">
        <w:rPr>
          <w:rFonts w:hint="eastAsia"/>
        </w:rPr>
        <w:t>章描述。</w:t>
      </w:r>
    </w:p>
    <w:p w14:paraId="017C8FF0" w14:textId="19DA0AB0" w:rsidR="00AB078E" w:rsidRDefault="000E4DC1" w:rsidP="00AB078E">
      <w:r>
        <w:rPr>
          <w:rFonts w:hint="eastAsia"/>
        </w:rPr>
        <w:t>在</w:t>
      </w:r>
      <w:r>
        <w:rPr>
          <w:rFonts w:hint="eastAsia"/>
        </w:rPr>
        <w:t>I</w:t>
      </w:r>
      <w:r>
        <w:t>EC</w:t>
      </w:r>
      <w:r>
        <w:rPr>
          <w:rFonts w:hint="eastAsia"/>
        </w:rPr>
        <w:t>61850</w:t>
      </w:r>
      <w:r w:rsidR="00C84F61">
        <w:rPr>
          <w:rFonts w:hint="eastAsia"/>
        </w:rPr>
        <w:t>-7-2/3/4</w:t>
      </w:r>
      <w:r>
        <w:rPr>
          <w:rFonts w:hint="eastAsia"/>
        </w:rPr>
        <w:t>中</w:t>
      </w:r>
      <w:r w:rsidR="00C84F61">
        <w:rPr>
          <w:rFonts w:hint="eastAsia"/>
        </w:rPr>
        <w:t>定义了抽象的信息模型和服务，并设计了</w:t>
      </w:r>
      <w:r w:rsidR="00C84F61" w:rsidRPr="000E4DC1">
        <w:rPr>
          <w:rFonts w:hint="eastAsia"/>
        </w:rPr>
        <w:t>抽象通信服务接口</w:t>
      </w:r>
      <w:r w:rsidR="00C84F61">
        <w:rPr>
          <w:rFonts w:hint="eastAsia"/>
        </w:rPr>
        <w:t>(A</w:t>
      </w:r>
      <w:r w:rsidR="00C84F61">
        <w:t>CSI)</w:t>
      </w:r>
      <w:r w:rsidR="00C84F61">
        <w:rPr>
          <w:rFonts w:hint="eastAsia"/>
        </w:rPr>
        <w:t>，这使得信息模型可以通过</w:t>
      </w:r>
      <w:r w:rsidR="00AB078E">
        <w:rPr>
          <w:rFonts w:hint="eastAsia"/>
        </w:rPr>
        <w:t>特殊通信服务映射</w:t>
      </w:r>
      <w:r w:rsidR="00AB078E">
        <w:rPr>
          <w:rFonts w:hint="eastAsia"/>
        </w:rPr>
        <w:t>(</w:t>
      </w:r>
      <w:r w:rsidR="00AB078E">
        <w:t>SCSM)</w:t>
      </w:r>
      <w:r w:rsidR="00C84F61">
        <w:rPr>
          <w:rFonts w:hint="eastAsia"/>
        </w:rPr>
        <w:t>和底层通讯协议进行映射。</w:t>
      </w:r>
    </w:p>
    <w:p w14:paraId="5CD8BF61" w14:textId="06F47285" w:rsidR="00C84F61" w:rsidRDefault="00C84F61" w:rsidP="00AB078E">
      <w:r>
        <w:rPr>
          <w:rFonts w:hint="eastAsia"/>
        </w:rPr>
        <w:t>I</w:t>
      </w:r>
      <w:r>
        <w:t>EC</w:t>
      </w:r>
      <w:r>
        <w:rPr>
          <w:rFonts w:hint="eastAsia"/>
        </w:rPr>
        <w:t>61850</w:t>
      </w:r>
      <w:r>
        <w:rPr>
          <w:rFonts w:hint="eastAsia"/>
        </w:rPr>
        <w:t>中使用的服务和底层映射见图</w:t>
      </w:r>
      <w:r>
        <w:rPr>
          <w:rFonts w:hint="eastAsia"/>
        </w:rPr>
        <w:t>1-</w:t>
      </w:r>
      <w:r w:rsidR="00FA77E8">
        <w:rPr>
          <w:rFonts w:hint="eastAsia"/>
        </w:rPr>
        <w:t>8</w:t>
      </w:r>
      <w:r>
        <w:rPr>
          <w:rFonts w:hint="eastAsia"/>
        </w:rPr>
        <w:t>所示：</w:t>
      </w:r>
    </w:p>
    <w:p w14:paraId="52FD997F" w14:textId="2D4F7351" w:rsidR="00C84F61" w:rsidRDefault="004748F6" w:rsidP="004748F6">
      <w:pPr>
        <w:jc w:val="center"/>
      </w:pPr>
      <w:r>
        <w:rPr>
          <w:noProof/>
        </w:rPr>
        <w:lastRenderedPageBreak/>
        <w:drawing>
          <wp:inline distT="0" distB="0" distL="0" distR="0" wp14:anchorId="04E6EEEE" wp14:editId="44AC9EA8">
            <wp:extent cx="4606120" cy="3406594"/>
            <wp:effectExtent l="0" t="0" r="4445" b="3810"/>
            <wp:docPr id="3" name="图片 3" descr="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表格&#10;&#10;描述已自动生成"/>
                    <pic:cNvPicPr/>
                  </pic:nvPicPr>
                  <pic:blipFill>
                    <a:blip r:embed="rId35"/>
                    <a:stretch>
                      <a:fillRect/>
                    </a:stretch>
                  </pic:blipFill>
                  <pic:spPr>
                    <a:xfrm>
                      <a:off x="0" y="0"/>
                      <a:ext cx="4610449" cy="3409795"/>
                    </a:xfrm>
                    <a:prstGeom prst="rect">
                      <a:avLst/>
                    </a:prstGeom>
                  </pic:spPr>
                </pic:pic>
              </a:graphicData>
            </a:graphic>
          </wp:inline>
        </w:drawing>
      </w:r>
    </w:p>
    <w:p w14:paraId="5C07AD8F" w14:textId="4B8A2AD4" w:rsidR="004748F6" w:rsidRPr="004748F6" w:rsidRDefault="004748F6" w:rsidP="004748F6">
      <w:pPr>
        <w:ind w:firstLineChars="0" w:firstLine="0"/>
        <w:jc w:val="center"/>
        <w:rPr>
          <w:sz w:val="18"/>
          <w:szCs w:val="18"/>
        </w:rPr>
      </w:pPr>
      <w:r w:rsidRPr="004748F6">
        <w:rPr>
          <w:rFonts w:hint="eastAsia"/>
          <w:sz w:val="18"/>
          <w:szCs w:val="18"/>
        </w:rPr>
        <w:t>图</w:t>
      </w:r>
      <w:r w:rsidRPr="004748F6">
        <w:rPr>
          <w:rFonts w:hint="eastAsia"/>
          <w:sz w:val="18"/>
          <w:szCs w:val="18"/>
        </w:rPr>
        <w:t>1-</w:t>
      </w:r>
      <w:r w:rsidR="00FA77E8">
        <w:rPr>
          <w:rFonts w:hint="eastAsia"/>
          <w:sz w:val="18"/>
          <w:szCs w:val="18"/>
        </w:rPr>
        <w:t>8</w:t>
      </w:r>
      <w:r w:rsidRPr="004748F6">
        <w:rPr>
          <w:sz w:val="18"/>
          <w:szCs w:val="18"/>
        </w:rPr>
        <w:t xml:space="preserve"> </w:t>
      </w:r>
      <w:r w:rsidRPr="004748F6">
        <w:rPr>
          <w:rFonts w:hint="eastAsia"/>
          <w:sz w:val="18"/>
          <w:szCs w:val="18"/>
        </w:rPr>
        <w:t>功能与协议概述</w:t>
      </w:r>
    </w:p>
    <w:p w14:paraId="681C31EB" w14:textId="04AD5B6C" w:rsidR="004748F6" w:rsidRDefault="004748F6" w:rsidP="004748F6">
      <w:r>
        <w:rPr>
          <w:rFonts w:hint="eastAsia"/>
        </w:rPr>
        <w:t>其中</w:t>
      </w:r>
      <w:r>
        <w:rPr>
          <w:rFonts w:hint="eastAsia"/>
        </w:rPr>
        <w:t>H</w:t>
      </w:r>
      <w:r>
        <w:t>SR</w:t>
      </w:r>
      <w:r>
        <w:rPr>
          <w:rFonts w:hint="eastAsia"/>
        </w:rPr>
        <w:t>为高可用无缝冗余协议；</w:t>
      </w:r>
      <w:r>
        <w:rPr>
          <w:rFonts w:hint="eastAsia"/>
        </w:rPr>
        <w:t>802.1</w:t>
      </w:r>
      <w:r>
        <w:t>Q</w:t>
      </w:r>
      <w:r>
        <w:rPr>
          <w:rFonts w:hint="eastAsia"/>
        </w:rPr>
        <w:t>为虚拟桥接局域网</w:t>
      </w:r>
      <w:r w:rsidR="0081359C">
        <w:rPr>
          <w:rFonts w:hint="eastAsia"/>
        </w:rPr>
        <w:t>(</w:t>
      </w:r>
      <w:r w:rsidR="0081359C">
        <w:t>VLAN)</w:t>
      </w:r>
      <w:r>
        <w:rPr>
          <w:rFonts w:hint="eastAsia"/>
        </w:rPr>
        <w:t>标准；</w:t>
      </w:r>
      <w:r>
        <w:rPr>
          <w:rFonts w:hint="eastAsia"/>
        </w:rPr>
        <w:t>(</w:t>
      </w:r>
      <w:r>
        <w:t>o)</w:t>
      </w:r>
      <w:r>
        <w:rPr>
          <w:rFonts w:hint="eastAsia"/>
        </w:rPr>
        <w:t>表示此功能可选。</w:t>
      </w:r>
    </w:p>
    <w:p w14:paraId="3C37FF68" w14:textId="00EC3AF3" w:rsidR="00B808CF" w:rsidRDefault="00B808CF" w:rsidP="00B808CF">
      <w:pPr>
        <w:pStyle w:val="ab"/>
        <w:numPr>
          <w:ilvl w:val="0"/>
          <w:numId w:val="14"/>
        </w:numPr>
        <w:ind w:firstLineChars="0"/>
      </w:pPr>
      <w:r>
        <w:rPr>
          <w:rFonts w:hint="eastAsia"/>
        </w:rPr>
        <w:t>类型</w:t>
      </w:r>
      <w:r>
        <w:rPr>
          <w:rFonts w:hint="eastAsia"/>
        </w:rPr>
        <w:t xml:space="preserve"> 1 (</w:t>
      </w:r>
      <w:r>
        <w:rPr>
          <w:rFonts w:hint="eastAsia"/>
        </w:rPr>
        <w:t>快速报文</w:t>
      </w:r>
      <w:r>
        <w:rPr>
          <w:rFonts w:hint="eastAsia"/>
        </w:rPr>
        <w:t xml:space="preserve">) </w:t>
      </w:r>
    </w:p>
    <w:p w14:paraId="4B4DFED7" w14:textId="13DC2E63" w:rsidR="00B808CF" w:rsidRDefault="00B808CF" w:rsidP="00B808CF">
      <w:pPr>
        <w:pStyle w:val="ab"/>
        <w:numPr>
          <w:ilvl w:val="0"/>
          <w:numId w:val="14"/>
        </w:numPr>
        <w:ind w:firstLineChars="0"/>
      </w:pPr>
      <w:r>
        <w:rPr>
          <w:rFonts w:hint="eastAsia"/>
        </w:rPr>
        <w:t>类型</w:t>
      </w:r>
      <w:r>
        <w:rPr>
          <w:rFonts w:hint="eastAsia"/>
        </w:rPr>
        <w:t xml:space="preserve"> 1A (</w:t>
      </w:r>
      <w:r>
        <w:rPr>
          <w:rFonts w:hint="eastAsia"/>
        </w:rPr>
        <w:t>跳闸</w:t>
      </w:r>
      <w:r>
        <w:rPr>
          <w:rFonts w:hint="eastAsia"/>
        </w:rPr>
        <w:t>)</w:t>
      </w:r>
    </w:p>
    <w:p w14:paraId="0A365194" w14:textId="349A05C5" w:rsidR="00B808CF" w:rsidRDefault="00B808CF" w:rsidP="00B808CF">
      <w:pPr>
        <w:pStyle w:val="ab"/>
        <w:numPr>
          <w:ilvl w:val="0"/>
          <w:numId w:val="14"/>
        </w:numPr>
        <w:ind w:firstLineChars="0"/>
      </w:pPr>
      <w:r>
        <w:rPr>
          <w:rFonts w:hint="eastAsia"/>
        </w:rPr>
        <w:t>类型</w:t>
      </w:r>
      <w:r>
        <w:rPr>
          <w:rFonts w:hint="eastAsia"/>
        </w:rPr>
        <w:t xml:space="preserve"> 2 (</w:t>
      </w:r>
      <w:r>
        <w:rPr>
          <w:rFonts w:hint="eastAsia"/>
        </w:rPr>
        <w:t>中速报文</w:t>
      </w:r>
      <w:r>
        <w:rPr>
          <w:rFonts w:hint="eastAsia"/>
        </w:rPr>
        <w:t>)</w:t>
      </w:r>
    </w:p>
    <w:p w14:paraId="60E45B94" w14:textId="5CA4AD52" w:rsidR="00B808CF" w:rsidRDefault="00B808CF" w:rsidP="00B808CF">
      <w:pPr>
        <w:pStyle w:val="ab"/>
        <w:numPr>
          <w:ilvl w:val="0"/>
          <w:numId w:val="14"/>
        </w:numPr>
        <w:ind w:firstLineChars="0"/>
      </w:pPr>
      <w:r>
        <w:rPr>
          <w:rFonts w:hint="eastAsia"/>
        </w:rPr>
        <w:t>类型</w:t>
      </w:r>
      <w:r>
        <w:rPr>
          <w:rFonts w:hint="eastAsia"/>
        </w:rPr>
        <w:t xml:space="preserve"> 3 (</w:t>
      </w:r>
      <w:r>
        <w:rPr>
          <w:rFonts w:hint="eastAsia"/>
        </w:rPr>
        <w:t>低速报文</w:t>
      </w:r>
      <w:r>
        <w:t>)</w:t>
      </w:r>
    </w:p>
    <w:p w14:paraId="339A1B2D" w14:textId="6371BE4D" w:rsidR="00B808CF" w:rsidRDefault="00B808CF" w:rsidP="00B808CF">
      <w:pPr>
        <w:pStyle w:val="ab"/>
        <w:numPr>
          <w:ilvl w:val="0"/>
          <w:numId w:val="14"/>
        </w:numPr>
        <w:ind w:firstLineChars="0"/>
      </w:pPr>
      <w:r>
        <w:rPr>
          <w:rFonts w:hint="eastAsia"/>
        </w:rPr>
        <w:t>类型</w:t>
      </w:r>
      <w:r>
        <w:rPr>
          <w:rFonts w:hint="eastAsia"/>
        </w:rPr>
        <w:t>4 (</w:t>
      </w:r>
      <w:r>
        <w:rPr>
          <w:rFonts w:hint="eastAsia"/>
        </w:rPr>
        <w:t>原始数据报文</w:t>
      </w:r>
      <w:r>
        <w:rPr>
          <w:rFonts w:hint="eastAsia"/>
        </w:rPr>
        <w:t>)</w:t>
      </w:r>
    </w:p>
    <w:p w14:paraId="3A116218" w14:textId="63947ED1" w:rsidR="00B808CF" w:rsidRPr="00B808CF" w:rsidRDefault="00B808CF" w:rsidP="00B808CF">
      <w:pPr>
        <w:pStyle w:val="ab"/>
        <w:numPr>
          <w:ilvl w:val="0"/>
          <w:numId w:val="14"/>
        </w:numPr>
        <w:ind w:firstLineChars="0"/>
      </w:pPr>
      <w:r>
        <w:rPr>
          <w:rFonts w:hint="eastAsia"/>
        </w:rPr>
        <w:t>类型</w:t>
      </w:r>
      <w:r>
        <w:rPr>
          <w:rFonts w:hint="eastAsia"/>
        </w:rPr>
        <w:t xml:space="preserve"> 5 (</w:t>
      </w:r>
      <w:r>
        <w:rPr>
          <w:rFonts w:hint="eastAsia"/>
        </w:rPr>
        <w:t>文件传输功能</w:t>
      </w:r>
      <w:r>
        <w:rPr>
          <w:rFonts w:hint="eastAsia"/>
        </w:rPr>
        <w:t>)</w:t>
      </w:r>
    </w:p>
    <w:p w14:paraId="2AB93C95" w14:textId="52D1FB5B" w:rsidR="004748F6" w:rsidRPr="00AB078E" w:rsidRDefault="00B808CF" w:rsidP="00B808CF">
      <w:pPr>
        <w:pStyle w:val="ab"/>
        <w:numPr>
          <w:ilvl w:val="0"/>
          <w:numId w:val="14"/>
        </w:numPr>
        <w:ind w:firstLineChars="0"/>
      </w:pPr>
      <w:r>
        <w:rPr>
          <w:rFonts w:hint="eastAsia"/>
        </w:rPr>
        <w:t>类型</w:t>
      </w:r>
      <w:r>
        <w:rPr>
          <w:rFonts w:hint="eastAsia"/>
        </w:rPr>
        <w:t xml:space="preserve"> 6 (</w:t>
      </w:r>
      <w:r>
        <w:rPr>
          <w:rFonts w:hint="eastAsia"/>
        </w:rPr>
        <w:t>时间同步报文</w:t>
      </w:r>
      <w:r>
        <w:rPr>
          <w:rFonts w:hint="eastAsia"/>
        </w:rPr>
        <w:t>)</w:t>
      </w:r>
    </w:p>
    <w:p w14:paraId="5C6A3EF8" w14:textId="77777777" w:rsidR="00726B6E" w:rsidRDefault="00726B6E" w:rsidP="00726B6E">
      <w:pPr>
        <w:pStyle w:val="20"/>
      </w:pPr>
      <w:bookmarkStart w:id="13" w:name="_Toc201663983"/>
      <w:r>
        <w:rPr>
          <w:rFonts w:hint="eastAsia"/>
        </w:rPr>
        <w:t>I</w:t>
      </w:r>
      <w:r>
        <w:t>EC61850 XML</w:t>
      </w:r>
      <w:r>
        <w:rPr>
          <w:rFonts w:hint="eastAsia"/>
        </w:rPr>
        <w:t>文件结构</w:t>
      </w:r>
      <w:bookmarkEnd w:id="13"/>
    </w:p>
    <w:p w14:paraId="38638175" w14:textId="49DBE9D4" w:rsidR="00726B6E" w:rsidRDefault="00CB3F84" w:rsidP="00726B6E">
      <w:r>
        <w:rPr>
          <w:rFonts w:hint="eastAsia"/>
        </w:rPr>
        <w:t>X</w:t>
      </w:r>
      <w:r>
        <w:t>ML Schema</w:t>
      </w:r>
      <w:r>
        <w:rPr>
          <w:rFonts w:hint="eastAsia"/>
        </w:rPr>
        <w:t>是</w:t>
      </w:r>
      <w:r>
        <w:rPr>
          <w:rFonts w:hint="eastAsia"/>
        </w:rPr>
        <w:t>2001</w:t>
      </w:r>
      <w:r>
        <w:rPr>
          <w:rFonts w:hint="eastAsia"/>
        </w:rPr>
        <w:t>年</w:t>
      </w:r>
      <w:r>
        <w:rPr>
          <w:rFonts w:hint="eastAsia"/>
        </w:rPr>
        <w:t>5</w:t>
      </w:r>
      <w:r>
        <w:rPr>
          <w:rFonts w:hint="eastAsia"/>
        </w:rPr>
        <w:t>月正式发布的</w:t>
      </w:r>
      <w:r>
        <w:rPr>
          <w:rFonts w:hint="eastAsia"/>
        </w:rPr>
        <w:t>W</w:t>
      </w:r>
      <w:r>
        <w:t>3C</w:t>
      </w:r>
      <w:r>
        <w:rPr>
          <w:rFonts w:hint="eastAsia"/>
        </w:rPr>
        <w:t>标准，</w:t>
      </w:r>
      <w:r>
        <w:rPr>
          <w:rFonts w:hint="eastAsia"/>
        </w:rPr>
        <w:t>I</w:t>
      </w:r>
      <w:r>
        <w:t>EC</w:t>
      </w:r>
      <w:r>
        <w:rPr>
          <w:rFonts w:hint="eastAsia"/>
        </w:rPr>
        <w:t>61850</w:t>
      </w:r>
      <w:r>
        <w:rPr>
          <w:rFonts w:hint="eastAsia"/>
        </w:rPr>
        <w:t>标准就是利用</w:t>
      </w:r>
      <w:r>
        <w:rPr>
          <w:rFonts w:hint="eastAsia"/>
        </w:rPr>
        <w:t>X</w:t>
      </w:r>
      <w:r>
        <w:t>ML</w:t>
      </w:r>
      <w:r w:rsidR="007E0268">
        <w:t xml:space="preserve"> Schema</w:t>
      </w:r>
      <w:r w:rsidR="007E0268">
        <w:rPr>
          <w:rFonts w:hint="eastAsia"/>
        </w:rPr>
        <w:t>定义了</w:t>
      </w:r>
      <w:r w:rsidR="007E0268">
        <w:rPr>
          <w:rFonts w:hint="eastAsia"/>
        </w:rPr>
        <w:t>S</w:t>
      </w:r>
      <w:r w:rsidR="007E0268">
        <w:t>CL</w:t>
      </w:r>
      <w:r w:rsidR="007E0268">
        <w:rPr>
          <w:rFonts w:hint="eastAsia"/>
        </w:rPr>
        <w:t>文件的具体语法结构。</w:t>
      </w:r>
    </w:p>
    <w:p w14:paraId="14A648BA" w14:textId="4EAE5999" w:rsidR="007E0268" w:rsidRDefault="007E0268" w:rsidP="00726B6E">
      <w:r>
        <w:rPr>
          <w:rFonts w:hint="eastAsia"/>
        </w:rPr>
        <w:t>如图</w:t>
      </w:r>
      <w:r>
        <w:rPr>
          <w:rFonts w:hint="eastAsia"/>
        </w:rPr>
        <w:t>1</w:t>
      </w:r>
      <w:r>
        <w:t>-9</w:t>
      </w:r>
      <w:r>
        <w:rPr>
          <w:rFonts w:hint="eastAsia"/>
        </w:rPr>
        <w:t>是使用</w:t>
      </w:r>
      <w:r>
        <w:rPr>
          <w:rFonts w:hint="eastAsia"/>
        </w:rPr>
        <w:t>T</w:t>
      </w:r>
      <w:r>
        <w:t>F</w:t>
      </w:r>
      <w:r>
        <w:rPr>
          <w:rFonts w:hint="eastAsia"/>
        </w:rPr>
        <w:t>6510</w:t>
      </w:r>
      <w:r>
        <w:rPr>
          <w:rFonts w:hint="eastAsia"/>
        </w:rPr>
        <w:t>自带的</w:t>
      </w:r>
      <w:r w:rsidRPr="007E0268">
        <w:t>Telecontrol Configurator</w:t>
      </w:r>
      <w:r>
        <w:rPr>
          <w:rFonts w:hint="eastAsia"/>
        </w:rPr>
        <w:t>工具创建的</w:t>
      </w:r>
      <w:r>
        <w:rPr>
          <w:rFonts w:hint="eastAsia"/>
        </w:rPr>
        <w:t>I</w:t>
      </w:r>
      <w:r>
        <w:t>CD</w:t>
      </w:r>
      <w:r>
        <w:rPr>
          <w:rFonts w:hint="eastAsia"/>
        </w:rPr>
        <w:t>文件，使用</w:t>
      </w:r>
      <w:r>
        <w:rPr>
          <w:rFonts w:hint="eastAsia"/>
        </w:rPr>
        <w:t>Note</w:t>
      </w:r>
      <w:r>
        <w:t>pad++</w:t>
      </w:r>
      <w:r>
        <w:rPr>
          <w:rFonts w:hint="eastAsia"/>
        </w:rPr>
        <w:t>打开的内容</w:t>
      </w:r>
      <w:r>
        <w:rPr>
          <w:rFonts w:hint="eastAsia"/>
        </w:rPr>
        <w:t>:</w:t>
      </w:r>
    </w:p>
    <w:p w14:paraId="024744CE" w14:textId="7671328B" w:rsidR="007E0268" w:rsidRDefault="00E02267" w:rsidP="00E02267">
      <w:pPr>
        <w:jc w:val="center"/>
      </w:pPr>
      <w:r>
        <w:rPr>
          <w:noProof/>
        </w:rPr>
        <w:lastRenderedPageBreak/>
        <w:drawing>
          <wp:inline distT="0" distB="0" distL="0" distR="0" wp14:anchorId="6FACF27C" wp14:editId="50CA141D">
            <wp:extent cx="4876800" cy="2418073"/>
            <wp:effectExtent l="0" t="0" r="0" b="1905"/>
            <wp:docPr id="1" name="图片 1" descr="图片包含 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片包含 文本&#10;&#10;描述已自动生成"/>
                    <pic:cNvPicPr/>
                  </pic:nvPicPr>
                  <pic:blipFill>
                    <a:blip r:embed="rId36"/>
                    <a:stretch>
                      <a:fillRect/>
                    </a:stretch>
                  </pic:blipFill>
                  <pic:spPr>
                    <a:xfrm>
                      <a:off x="0" y="0"/>
                      <a:ext cx="4897113" cy="2428145"/>
                    </a:xfrm>
                    <a:prstGeom prst="rect">
                      <a:avLst/>
                    </a:prstGeom>
                  </pic:spPr>
                </pic:pic>
              </a:graphicData>
            </a:graphic>
          </wp:inline>
        </w:drawing>
      </w:r>
    </w:p>
    <w:p w14:paraId="08C6DD68" w14:textId="35908AB3" w:rsidR="00706194" w:rsidRPr="00706194" w:rsidRDefault="00706194" w:rsidP="00706194">
      <w:pPr>
        <w:ind w:firstLine="360"/>
        <w:jc w:val="center"/>
        <w:rPr>
          <w:sz w:val="18"/>
          <w:szCs w:val="18"/>
        </w:rPr>
      </w:pPr>
      <w:r w:rsidRPr="00706194">
        <w:rPr>
          <w:rFonts w:hint="eastAsia"/>
          <w:sz w:val="18"/>
          <w:szCs w:val="18"/>
        </w:rPr>
        <w:t>图</w:t>
      </w:r>
      <w:r w:rsidRPr="00706194">
        <w:rPr>
          <w:rFonts w:hint="eastAsia"/>
          <w:sz w:val="18"/>
          <w:szCs w:val="18"/>
        </w:rPr>
        <w:t>1-</w:t>
      </w:r>
      <w:r w:rsidR="00045A36">
        <w:rPr>
          <w:rFonts w:hint="eastAsia"/>
          <w:sz w:val="18"/>
          <w:szCs w:val="18"/>
        </w:rPr>
        <w:t>9</w:t>
      </w:r>
      <w:r w:rsidRPr="00706194">
        <w:rPr>
          <w:sz w:val="18"/>
          <w:szCs w:val="18"/>
        </w:rPr>
        <w:t xml:space="preserve"> IEC61850 XML</w:t>
      </w:r>
      <w:r w:rsidRPr="00706194">
        <w:rPr>
          <w:rFonts w:hint="eastAsia"/>
          <w:sz w:val="18"/>
          <w:szCs w:val="18"/>
        </w:rPr>
        <w:t>文件</w:t>
      </w:r>
    </w:p>
    <w:p w14:paraId="14806BF2" w14:textId="5BDB7D27" w:rsidR="00706194" w:rsidRDefault="00706194" w:rsidP="00726B6E">
      <w:r>
        <w:rPr>
          <w:rFonts w:hint="eastAsia"/>
        </w:rPr>
        <w:t>第</w:t>
      </w:r>
      <w:r w:rsidR="00A26F36">
        <w:rPr>
          <w:rFonts w:hint="eastAsia"/>
        </w:rPr>
        <w:t>1</w:t>
      </w:r>
      <w:r>
        <w:rPr>
          <w:rFonts w:hint="eastAsia"/>
        </w:rPr>
        <w:t>行是</w:t>
      </w:r>
      <w:r>
        <w:rPr>
          <w:rFonts w:hint="eastAsia"/>
        </w:rPr>
        <w:t>X</w:t>
      </w:r>
      <w:r>
        <w:t>ML</w:t>
      </w:r>
      <w:r>
        <w:rPr>
          <w:rFonts w:hint="eastAsia"/>
        </w:rPr>
        <w:t>声明，表示该文件遵循</w:t>
      </w:r>
      <w:r>
        <w:rPr>
          <w:rFonts w:hint="eastAsia"/>
        </w:rPr>
        <w:t>X</w:t>
      </w:r>
      <w:r>
        <w:t>ML</w:t>
      </w:r>
      <w:r>
        <w:rPr>
          <w:rFonts w:hint="eastAsia"/>
        </w:rPr>
        <w:t>1.0</w:t>
      </w:r>
      <w:r>
        <w:rPr>
          <w:rFonts w:hint="eastAsia"/>
        </w:rPr>
        <w:t>版规范。</w:t>
      </w:r>
    </w:p>
    <w:p w14:paraId="75880E9A" w14:textId="265A7C75" w:rsidR="00706194" w:rsidRDefault="00706194" w:rsidP="00726B6E">
      <w:r>
        <w:rPr>
          <w:rFonts w:hint="eastAsia"/>
        </w:rPr>
        <w:t>第</w:t>
      </w:r>
      <w:r w:rsidR="00A26F36">
        <w:rPr>
          <w:rFonts w:hint="eastAsia"/>
        </w:rPr>
        <w:t>2</w:t>
      </w:r>
      <w:r>
        <w:rPr>
          <w:rFonts w:hint="eastAsia"/>
        </w:rPr>
        <w:t>行是根元素，</w:t>
      </w:r>
      <w:r w:rsidR="00B60B0D">
        <w:rPr>
          <w:rFonts w:hint="eastAsia"/>
        </w:rPr>
        <w:t>定义命名空间。</w:t>
      </w:r>
    </w:p>
    <w:p w14:paraId="0E45F513" w14:textId="65CB5D33" w:rsidR="00B60B0D" w:rsidRDefault="00B60B0D" w:rsidP="00726B6E">
      <w:r>
        <w:rPr>
          <w:rFonts w:hint="eastAsia"/>
        </w:rPr>
        <w:t>第</w:t>
      </w:r>
      <w:r w:rsidR="00A26F36">
        <w:rPr>
          <w:rFonts w:hint="eastAsia"/>
        </w:rPr>
        <w:t>3</w:t>
      </w:r>
      <w:r>
        <w:rPr>
          <w:rFonts w:hint="eastAsia"/>
        </w:rPr>
        <w:t>行是文件头，定义</w:t>
      </w:r>
      <w:r w:rsidR="00A26F36">
        <w:rPr>
          <w:rFonts w:hint="eastAsia"/>
        </w:rPr>
        <w:t>版本号和配置工具名称。</w:t>
      </w:r>
    </w:p>
    <w:p w14:paraId="6E9FCCD9" w14:textId="5E7FFC20" w:rsidR="00A26F36" w:rsidRDefault="00A26F36" w:rsidP="00726B6E">
      <w:r>
        <w:rPr>
          <w:rFonts w:hint="eastAsia"/>
        </w:rPr>
        <w:t>第</w:t>
      </w:r>
      <w:r>
        <w:rPr>
          <w:rFonts w:hint="eastAsia"/>
        </w:rPr>
        <w:t>4</w:t>
      </w:r>
      <w:r>
        <w:rPr>
          <w:rFonts w:hint="eastAsia"/>
        </w:rPr>
        <w:t>行是通讯参数，第</w:t>
      </w:r>
      <w:r w:rsidR="00E02267">
        <w:rPr>
          <w:rFonts w:hint="eastAsia"/>
        </w:rPr>
        <w:t>39</w:t>
      </w:r>
      <w:r>
        <w:rPr>
          <w:rFonts w:hint="eastAsia"/>
        </w:rPr>
        <w:t>行为</w:t>
      </w:r>
      <w:r>
        <w:rPr>
          <w:rFonts w:hint="eastAsia"/>
        </w:rPr>
        <w:t>I</w:t>
      </w:r>
      <w:r>
        <w:t>ED</w:t>
      </w:r>
      <w:r>
        <w:rPr>
          <w:rFonts w:hint="eastAsia"/>
        </w:rPr>
        <w:t>结构配置，第</w:t>
      </w:r>
      <w:r w:rsidR="00E02267">
        <w:rPr>
          <w:rFonts w:hint="eastAsia"/>
        </w:rPr>
        <w:t>118</w:t>
      </w:r>
      <w:r>
        <w:rPr>
          <w:rFonts w:hint="eastAsia"/>
        </w:rPr>
        <w:t>行为数据类型模板。</w:t>
      </w:r>
    </w:p>
    <w:p w14:paraId="7FDD98CB" w14:textId="1B0353E8" w:rsidR="00706194" w:rsidRDefault="00A26F36" w:rsidP="00726B6E">
      <w:r>
        <w:rPr>
          <w:rFonts w:hint="eastAsia"/>
        </w:rPr>
        <w:t>通讯参数包含一个子网</w:t>
      </w:r>
      <w:r>
        <w:rPr>
          <w:rFonts w:hint="eastAsia"/>
        </w:rPr>
        <w:t>(</w:t>
      </w:r>
      <w:proofErr w:type="spellStart"/>
      <w:r>
        <w:t>SubNetwork</w:t>
      </w:r>
      <w:proofErr w:type="spellEnd"/>
      <w:r>
        <w:t>)</w:t>
      </w:r>
      <w:r>
        <w:rPr>
          <w:rFonts w:hint="eastAsia"/>
        </w:rPr>
        <w:t>、一个</w:t>
      </w:r>
      <w:r>
        <w:rPr>
          <w:rFonts w:hint="eastAsia"/>
        </w:rPr>
        <w:t>A</w:t>
      </w:r>
      <w:r>
        <w:t>P1</w:t>
      </w:r>
      <w:r>
        <w:rPr>
          <w:rFonts w:hint="eastAsia"/>
        </w:rPr>
        <w:t>访问节点。</w:t>
      </w:r>
    </w:p>
    <w:p w14:paraId="69B69FCE" w14:textId="3E875DF3" w:rsidR="00A26F36" w:rsidRDefault="00A26F36" w:rsidP="00726B6E">
      <w:r>
        <w:rPr>
          <w:rFonts w:hint="eastAsia"/>
        </w:rPr>
        <w:t>访问节点</w:t>
      </w:r>
      <w:r>
        <w:rPr>
          <w:rFonts w:hint="eastAsia"/>
        </w:rPr>
        <w:t>A</w:t>
      </w:r>
      <w:r>
        <w:t>P1</w:t>
      </w:r>
      <w:r>
        <w:rPr>
          <w:rFonts w:hint="eastAsia"/>
        </w:rPr>
        <w:t>中包含一个</w:t>
      </w:r>
      <w:r>
        <w:rPr>
          <w:rFonts w:hint="eastAsia"/>
        </w:rPr>
        <w:t>M</w:t>
      </w:r>
      <w:r>
        <w:t>MS</w:t>
      </w:r>
      <w:r>
        <w:rPr>
          <w:rFonts w:hint="eastAsia"/>
        </w:rPr>
        <w:t>通讯参数，和两个</w:t>
      </w:r>
      <w:r>
        <w:rPr>
          <w:rFonts w:hint="eastAsia"/>
        </w:rPr>
        <w:t>G</w:t>
      </w:r>
      <w:r>
        <w:t>OOSE</w:t>
      </w:r>
      <w:r>
        <w:rPr>
          <w:rFonts w:hint="eastAsia"/>
        </w:rPr>
        <w:t>控制块通讯参数。</w:t>
      </w:r>
    </w:p>
    <w:p w14:paraId="51163E25" w14:textId="3F492897" w:rsidR="00706194" w:rsidRDefault="00A26F36" w:rsidP="00726B6E">
      <w:r>
        <w:rPr>
          <w:rFonts w:hint="eastAsia"/>
        </w:rPr>
        <w:t>M</w:t>
      </w:r>
      <w:r>
        <w:t>MS</w:t>
      </w:r>
      <w:r>
        <w:rPr>
          <w:rFonts w:hint="eastAsia"/>
        </w:rPr>
        <w:t>通讯参数</w:t>
      </w:r>
      <w:r w:rsidR="00C817E0">
        <w:rPr>
          <w:rFonts w:hint="eastAsia"/>
        </w:rPr>
        <w:t>中包含</w:t>
      </w:r>
      <w:r w:rsidR="00C817E0">
        <w:rPr>
          <w:rFonts w:hint="eastAsia"/>
        </w:rPr>
        <w:t>I</w:t>
      </w:r>
      <w:r w:rsidR="00C817E0">
        <w:t>P</w:t>
      </w:r>
      <w:r w:rsidR="00C817E0">
        <w:rPr>
          <w:rFonts w:hint="eastAsia"/>
        </w:rPr>
        <w:t>地址、端口号等信息。</w:t>
      </w:r>
      <w:r w:rsidR="00C817E0">
        <w:rPr>
          <w:rFonts w:hint="eastAsia"/>
        </w:rPr>
        <w:t>G</w:t>
      </w:r>
      <w:r w:rsidR="00C817E0">
        <w:t>OOSE</w:t>
      </w:r>
      <w:r w:rsidR="00C817E0">
        <w:rPr>
          <w:rFonts w:hint="eastAsia"/>
        </w:rPr>
        <w:t>控制块通讯参数包含</w:t>
      </w:r>
      <w:r w:rsidR="00C817E0">
        <w:rPr>
          <w:rFonts w:hint="eastAsia"/>
        </w:rPr>
        <w:t>M</w:t>
      </w:r>
      <w:r w:rsidR="00C817E0">
        <w:t>AC</w:t>
      </w:r>
      <w:r w:rsidR="00C817E0">
        <w:rPr>
          <w:rFonts w:hint="eastAsia"/>
        </w:rPr>
        <w:t>地址和</w:t>
      </w:r>
      <w:r w:rsidR="00C817E0">
        <w:rPr>
          <w:rFonts w:hint="eastAsia"/>
        </w:rPr>
        <w:t>V</w:t>
      </w:r>
      <w:r w:rsidR="00C817E0">
        <w:t>LAN</w:t>
      </w:r>
      <w:r w:rsidR="00C817E0">
        <w:rPr>
          <w:rFonts w:hint="eastAsia"/>
        </w:rPr>
        <w:t>参数以及优先级参数</w:t>
      </w:r>
      <w:r w:rsidR="00045A36">
        <w:rPr>
          <w:rFonts w:hint="eastAsia"/>
        </w:rPr>
        <w:t>，如图</w:t>
      </w:r>
      <w:r w:rsidR="00045A36">
        <w:rPr>
          <w:rFonts w:hint="eastAsia"/>
        </w:rPr>
        <w:t>1-10</w:t>
      </w:r>
      <w:r w:rsidR="00045A36">
        <w:rPr>
          <w:rFonts w:hint="eastAsia"/>
        </w:rPr>
        <w:t>所示</w:t>
      </w:r>
      <w:r w:rsidR="00C817E0">
        <w:rPr>
          <w:rFonts w:hint="eastAsia"/>
        </w:rPr>
        <w:t>。</w:t>
      </w:r>
    </w:p>
    <w:p w14:paraId="74A70397" w14:textId="7CB40C29" w:rsidR="00045A36" w:rsidRDefault="00045A36" w:rsidP="00045A36">
      <w:pPr>
        <w:jc w:val="center"/>
      </w:pPr>
      <w:r>
        <w:rPr>
          <w:noProof/>
        </w:rPr>
        <w:drawing>
          <wp:inline distT="0" distB="0" distL="0" distR="0" wp14:anchorId="1ED0A3B8" wp14:editId="1F683B34">
            <wp:extent cx="3163614" cy="3023665"/>
            <wp:effectExtent l="0" t="0" r="0" b="5715"/>
            <wp:docPr id="11" name="图片 11" descr="日程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日程表&#10;&#10;描述已自动生成"/>
                    <pic:cNvPicPr/>
                  </pic:nvPicPr>
                  <pic:blipFill>
                    <a:blip r:embed="rId37"/>
                    <a:stretch>
                      <a:fillRect/>
                    </a:stretch>
                  </pic:blipFill>
                  <pic:spPr>
                    <a:xfrm>
                      <a:off x="0" y="0"/>
                      <a:ext cx="3178064" cy="3037476"/>
                    </a:xfrm>
                    <a:prstGeom prst="rect">
                      <a:avLst/>
                    </a:prstGeom>
                  </pic:spPr>
                </pic:pic>
              </a:graphicData>
            </a:graphic>
          </wp:inline>
        </w:drawing>
      </w:r>
    </w:p>
    <w:p w14:paraId="22436BAB" w14:textId="5F4D4EA6" w:rsidR="00045A36" w:rsidRDefault="00045A36" w:rsidP="00045A36">
      <w:pPr>
        <w:ind w:firstLine="360"/>
        <w:jc w:val="center"/>
      </w:pPr>
      <w:r w:rsidRPr="00045A36">
        <w:rPr>
          <w:rFonts w:hint="eastAsia"/>
          <w:sz w:val="18"/>
          <w:szCs w:val="18"/>
        </w:rPr>
        <w:t>图</w:t>
      </w:r>
      <w:r w:rsidRPr="00045A36">
        <w:rPr>
          <w:rFonts w:hint="eastAsia"/>
          <w:sz w:val="18"/>
          <w:szCs w:val="18"/>
        </w:rPr>
        <w:t>1-10</w:t>
      </w:r>
      <w:r w:rsidRPr="00045A36">
        <w:rPr>
          <w:sz w:val="18"/>
          <w:szCs w:val="18"/>
        </w:rPr>
        <w:t xml:space="preserve"> IEC61850 XML</w:t>
      </w:r>
      <w:r w:rsidRPr="00045A36">
        <w:rPr>
          <w:rFonts w:hint="eastAsia"/>
          <w:sz w:val="18"/>
          <w:szCs w:val="18"/>
        </w:rPr>
        <w:t>文</w:t>
      </w:r>
      <w:r w:rsidRPr="00706194">
        <w:rPr>
          <w:rFonts w:hint="eastAsia"/>
          <w:sz w:val="18"/>
          <w:szCs w:val="18"/>
        </w:rPr>
        <w:t>件</w:t>
      </w:r>
    </w:p>
    <w:p w14:paraId="04C5D461" w14:textId="77777777" w:rsidR="008F619C" w:rsidRDefault="00C817E0" w:rsidP="00726B6E">
      <w:r>
        <w:rPr>
          <w:rFonts w:hint="eastAsia"/>
        </w:rPr>
        <w:t>I</w:t>
      </w:r>
      <w:r>
        <w:t>ED</w:t>
      </w:r>
      <w:r>
        <w:rPr>
          <w:rFonts w:hint="eastAsia"/>
        </w:rPr>
        <w:t>结构配置中包含</w:t>
      </w:r>
      <w:proofErr w:type="spellStart"/>
      <w:r>
        <w:t>AccessP</w:t>
      </w:r>
      <w:r>
        <w:rPr>
          <w:rFonts w:hint="eastAsia"/>
        </w:rPr>
        <w:t>oint</w:t>
      </w:r>
      <w:proofErr w:type="spellEnd"/>
      <w:r>
        <w:rPr>
          <w:rFonts w:hint="eastAsia"/>
        </w:rPr>
        <w:t>通讯节点引用、</w:t>
      </w:r>
      <w:r>
        <w:rPr>
          <w:rFonts w:hint="eastAsia"/>
        </w:rPr>
        <w:t>L</w:t>
      </w:r>
      <w:r>
        <w:t>D1</w:t>
      </w:r>
      <w:r>
        <w:rPr>
          <w:rFonts w:hint="eastAsia"/>
        </w:rPr>
        <w:t>逻辑设备和</w:t>
      </w:r>
      <w:r>
        <w:rPr>
          <w:rFonts w:hint="eastAsia"/>
        </w:rPr>
        <w:t>4</w:t>
      </w:r>
      <w:r>
        <w:rPr>
          <w:rFonts w:hint="eastAsia"/>
        </w:rPr>
        <w:t>个逻辑节点。在逻辑节点</w:t>
      </w:r>
      <w:r>
        <w:rPr>
          <w:rFonts w:hint="eastAsia"/>
        </w:rPr>
        <w:t>L</w:t>
      </w:r>
      <w:r>
        <w:t>LN</w:t>
      </w:r>
      <w:r>
        <w:rPr>
          <w:rFonts w:hint="eastAsia"/>
        </w:rPr>
        <w:t>0</w:t>
      </w:r>
      <w:r>
        <w:rPr>
          <w:rFonts w:hint="eastAsia"/>
        </w:rPr>
        <w:t>内包含配置的两个数据集、两个报告功能块、两个</w:t>
      </w:r>
      <w:r>
        <w:rPr>
          <w:rFonts w:hint="eastAsia"/>
        </w:rPr>
        <w:t>G</w:t>
      </w:r>
      <w:r>
        <w:t>OOSE</w:t>
      </w:r>
      <w:r>
        <w:rPr>
          <w:rFonts w:hint="eastAsia"/>
        </w:rPr>
        <w:t>控制块。逻辑节点</w:t>
      </w:r>
      <w:r>
        <w:rPr>
          <w:rFonts w:hint="eastAsia"/>
        </w:rPr>
        <w:t>mesG</w:t>
      </w:r>
      <w:r>
        <w:t>GIO1</w:t>
      </w:r>
      <w:r>
        <w:rPr>
          <w:rFonts w:hint="eastAsia"/>
        </w:rPr>
        <w:t>中包含</w:t>
      </w:r>
      <w:r w:rsidR="00153A3D">
        <w:rPr>
          <w:rFonts w:hint="eastAsia"/>
        </w:rPr>
        <w:t>所有</w:t>
      </w:r>
      <w:r w:rsidR="00153A3D">
        <w:rPr>
          <w:rFonts w:hint="eastAsia"/>
        </w:rPr>
        <w:t>D</w:t>
      </w:r>
      <w:r w:rsidR="00153A3D">
        <w:t>A</w:t>
      </w:r>
      <w:r w:rsidR="00153A3D">
        <w:rPr>
          <w:rFonts w:hint="eastAsia"/>
        </w:rPr>
        <w:t>的初始化参数</w:t>
      </w:r>
      <w:r w:rsidR="00045A36">
        <w:rPr>
          <w:rFonts w:hint="eastAsia"/>
        </w:rPr>
        <w:t>如图，如图</w:t>
      </w:r>
      <w:r w:rsidR="00045A36">
        <w:rPr>
          <w:rFonts w:hint="eastAsia"/>
        </w:rPr>
        <w:t>1-11</w:t>
      </w:r>
      <w:r w:rsidR="00045A36">
        <w:rPr>
          <w:rFonts w:hint="eastAsia"/>
        </w:rPr>
        <w:t>所示</w:t>
      </w:r>
      <w:r w:rsidR="00153A3D">
        <w:rPr>
          <w:rFonts w:hint="eastAsia"/>
        </w:rPr>
        <w:t>。</w:t>
      </w:r>
    </w:p>
    <w:p w14:paraId="449414C3" w14:textId="45449A13" w:rsidR="008F619C" w:rsidRPr="008F619C" w:rsidRDefault="00045A36" w:rsidP="008F619C">
      <w:r>
        <w:rPr>
          <w:rFonts w:hint="eastAsia"/>
        </w:rPr>
        <w:t>数据集</w:t>
      </w:r>
      <w:r>
        <w:rPr>
          <w:rFonts w:hint="eastAsia"/>
        </w:rPr>
        <w:t>ds</w:t>
      </w:r>
      <w:r>
        <w:t>01</w:t>
      </w:r>
      <w:r>
        <w:rPr>
          <w:rFonts w:hint="eastAsia"/>
        </w:rPr>
        <w:t>中包含逻辑设备</w:t>
      </w:r>
      <w:r>
        <w:rPr>
          <w:rFonts w:hint="eastAsia"/>
        </w:rPr>
        <w:t>L</w:t>
      </w:r>
      <w:r>
        <w:t>D</w:t>
      </w:r>
      <w:r>
        <w:rPr>
          <w:rFonts w:hint="eastAsia"/>
        </w:rPr>
        <w:t>1</w:t>
      </w:r>
      <w:r>
        <w:rPr>
          <w:rFonts w:hint="eastAsia"/>
        </w:rPr>
        <w:t>中</w:t>
      </w:r>
      <w:r>
        <w:rPr>
          <w:rFonts w:hint="eastAsia"/>
        </w:rPr>
        <w:t>mes</w:t>
      </w:r>
      <w:r>
        <w:t>GGIO1</w:t>
      </w:r>
      <w:r w:rsidR="008F619C">
        <w:rPr>
          <w:rFonts w:hint="eastAsia"/>
        </w:rPr>
        <w:t>中的</w:t>
      </w:r>
      <w:r w:rsidR="008F619C">
        <w:rPr>
          <w:rFonts w:hint="eastAsia"/>
        </w:rPr>
        <w:t>Int</w:t>
      </w:r>
      <w:r w:rsidR="008F619C">
        <w:t>In1/</w:t>
      </w:r>
      <w:proofErr w:type="spellStart"/>
      <w:r w:rsidR="008F619C">
        <w:rPr>
          <w:rFonts w:hint="eastAsia"/>
        </w:rPr>
        <w:t>S</w:t>
      </w:r>
      <w:r w:rsidR="008F619C">
        <w:t>tVal</w:t>
      </w:r>
      <w:proofErr w:type="spellEnd"/>
      <w:r w:rsidR="008F619C">
        <w:rPr>
          <w:rFonts w:hint="eastAsia"/>
        </w:rPr>
        <w:t>和</w:t>
      </w:r>
      <w:r w:rsidR="008F619C" w:rsidRPr="008F619C">
        <w:t>AnIn1</w:t>
      </w:r>
      <w:r w:rsidR="008F619C">
        <w:t>/</w:t>
      </w:r>
      <w:proofErr w:type="spellStart"/>
      <w:r w:rsidR="008F619C">
        <w:t>mag.f</w:t>
      </w:r>
      <w:proofErr w:type="spellEnd"/>
      <w:r w:rsidR="008F619C">
        <w:rPr>
          <w:rFonts w:hint="eastAsia"/>
        </w:rPr>
        <w:t>逻辑属性。</w:t>
      </w:r>
    </w:p>
    <w:p w14:paraId="6DD030F0" w14:textId="08EC73A8" w:rsidR="00C817E0" w:rsidRDefault="008F619C" w:rsidP="00726B6E">
      <w:r>
        <w:rPr>
          <w:rFonts w:hint="eastAsia"/>
        </w:rPr>
        <w:t>报告</w:t>
      </w:r>
      <w:r>
        <w:rPr>
          <w:rFonts w:hint="eastAsia"/>
        </w:rPr>
        <w:t>Urc</w:t>
      </w:r>
      <w:r>
        <w:t>b01</w:t>
      </w:r>
      <w:r>
        <w:rPr>
          <w:rFonts w:hint="eastAsia"/>
        </w:rPr>
        <w:t>属于无</w:t>
      </w:r>
      <w:r>
        <w:rPr>
          <w:rFonts w:hint="eastAsia"/>
        </w:rPr>
        <w:t>B</w:t>
      </w:r>
      <w:r>
        <w:t>uffered</w:t>
      </w:r>
      <w:r>
        <w:rPr>
          <w:rFonts w:hint="eastAsia"/>
        </w:rPr>
        <w:t>报告，包含数据集</w:t>
      </w:r>
      <w:r>
        <w:rPr>
          <w:rFonts w:hint="eastAsia"/>
        </w:rPr>
        <w:t>ds</w:t>
      </w:r>
      <w:r>
        <w:t>01</w:t>
      </w:r>
      <w:r>
        <w:rPr>
          <w:rFonts w:hint="eastAsia"/>
        </w:rPr>
        <w:t>。</w:t>
      </w:r>
    </w:p>
    <w:p w14:paraId="6EB36A45" w14:textId="73D7A705" w:rsidR="008F619C" w:rsidRDefault="008F619C" w:rsidP="00726B6E">
      <w:r>
        <w:rPr>
          <w:rFonts w:hint="eastAsia"/>
        </w:rPr>
        <w:t>报告</w:t>
      </w:r>
      <w:r>
        <w:rPr>
          <w:rFonts w:hint="eastAsia"/>
        </w:rPr>
        <w:t>Urc</w:t>
      </w:r>
      <w:r>
        <w:t>b0</w:t>
      </w:r>
      <w:r>
        <w:rPr>
          <w:rFonts w:hint="eastAsia"/>
        </w:rPr>
        <w:t>2</w:t>
      </w:r>
      <w:r>
        <w:rPr>
          <w:rFonts w:hint="eastAsia"/>
        </w:rPr>
        <w:t>属于有</w:t>
      </w:r>
      <w:r>
        <w:rPr>
          <w:rFonts w:hint="eastAsia"/>
        </w:rPr>
        <w:t>B</w:t>
      </w:r>
      <w:r>
        <w:t>uffered</w:t>
      </w:r>
      <w:r>
        <w:rPr>
          <w:rFonts w:hint="eastAsia"/>
        </w:rPr>
        <w:t>报告，包含数据集</w:t>
      </w:r>
      <w:r>
        <w:rPr>
          <w:rFonts w:hint="eastAsia"/>
        </w:rPr>
        <w:t>ds</w:t>
      </w:r>
      <w:r>
        <w:t>0</w:t>
      </w:r>
      <w:r>
        <w:rPr>
          <w:rFonts w:hint="eastAsia"/>
        </w:rPr>
        <w:t>2</w:t>
      </w:r>
      <w:r>
        <w:rPr>
          <w:rFonts w:hint="eastAsia"/>
        </w:rPr>
        <w:t>。</w:t>
      </w:r>
    </w:p>
    <w:p w14:paraId="332F5CC9" w14:textId="5D48E63C" w:rsidR="008F619C" w:rsidRDefault="008F619C" w:rsidP="00726B6E">
      <w:r>
        <w:rPr>
          <w:rFonts w:hint="eastAsia"/>
        </w:rPr>
        <w:lastRenderedPageBreak/>
        <w:t>G</w:t>
      </w:r>
      <w:r>
        <w:t>OOSE</w:t>
      </w:r>
      <w:r>
        <w:rPr>
          <w:rFonts w:hint="eastAsia"/>
        </w:rPr>
        <w:t>控制块</w:t>
      </w:r>
      <w:r>
        <w:rPr>
          <w:rFonts w:hint="eastAsia"/>
        </w:rPr>
        <w:t>go</w:t>
      </w:r>
      <w:r>
        <w:t>cb01</w:t>
      </w:r>
      <w:r>
        <w:rPr>
          <w:rFonts w:hint="eastAsia"/>
        </w:rPr>
        <w:t>包含数据集</w:t>
      </w:r>
      <w:r w:rsidR="0007026E">
        <w:rPr>
          <w:rFonts w:hint="eastAsia"/>
        </w:rPr>
        <w:t>d</w:t>
      </w:r>
      <w:r w:rsidR="0007026E">
        <w:t>s</w:t>
      </w:r>
      <w:r w:rsidR="0007026E">
        <w:rPr>
          <w:rFonts w:hint="eastAsia"/>
        </w:rPr>
        <w:t>01</w:t>
      </w:r>
      <w:r w:rsidR="0007026E">
        <w:rPr>
          <w:rFonts w:hint="eastAsia"/>
        </w:rPr>
        <w:t>。</w:t>
      </w:r>
    </w:p>
    <w:p w14:paraId="70C0EFB2" w14:textId="7E3EB4ED" w:rsidR="0007026E" w:rsidRDefault="0007026E" w:rsidP="0007026E">
      <w:r>
        <w:rPr>
          <w:rFonts w:hint="eastAsia"/>
        </w:rPr>
        <w:t>G</w:t>
      </w:r>
      <w:r>
        <w:t>OOSE</w:t>
      </w:r>
      <w:r>
        <w:rPr>
          <w:rFonts w:hint="eastAsia"/>
        </w:rPr>
        <w:t>控制块</w:t>
      </w:r>
      <w:r>
        <w:rPr>
          <w:rFonts w:hint="eastAsia"/>
        </w:rPr>
        <w:t>go</w:t>
      </w:r>
      <w:r>
        <w:t>cb0</w:t>
      </w:r>
      <w:r>
        <w:rPr>
          <w:rFonts w:hint="eastAsia"/>
        </w:rPr>
        <w:t>2</w:t>
      </w:r>
      <w:r>
        <w:rPr>
          <w:rFonts w:hint="eastAsia"/>
        </w:rPr>
        <w:t>包含数据集</w:t>
      </w:r>
      <w:r>
        <w:rPr>
          <w:rFonts w:hint="eastAsia"/>
        </w:rPr>
        <w:t>d</w:t>
      </w:r>
      <w:r>
        <w:t>s</w:t>
      </w:r>
      <w:r>
        <w:rPr>
          <w:rFonts w:hint="eastAsia"/>
        </w:rPr>
        <w:t>02</w:t>
      </w:r>
      <w:r>
        <w:rPr>
          <w:rFonts w:hint="eastAsia"/>
        </w:rPr>
        <w:t>。</w:t>
      </w:r>
    </w:p>
    <w:p w14:paraId="50B563B0" w14:textId="167CB5EF" w:rsidR="0007026E" w:rsidRDefault="0007026E" w:rsidP="00726B6E">
      <w:r>
        <w:rPr>
          <w:rFonts w:hint="eastAsia"/>
        </w:rPr>
        <w:t>逻辑节点</w:t>
      </w:r>
      <w:r w:rsidRPr="0007026E">
        <w:t>mesGGIO1</w:t>
      </w:r>
      <w:r>
        <w:rPr>
          <w:rFonts w:hint="eastAsia"/>
        </w:rPr>
        <w:t>中的</w:t>
      </w:r>
      <w:r w:rsidRPr="0007026E">
        <w:t>IntIn1</w:t>
      </w:r>
      <w:r>
        <w:rPr>
          <w:rFonts w:hint="eastAsia"/>
        </w:rPr>
        <w:t>/</w:t>
      </w:r>
      <w:r w:rsidRPr="0007026E">
        <w:t xml:space="preserve"> </w:t>
      </w:r>
      <w:proofErr w:type="spellStart"/>
      <w:r w:rsidRPr="0007026E">
        <w:t>stVal</w:t>
      </w:r>
      <w:proofErr w:type="spellEnd"/>
      <w:r>
        <w:rPr>
          <w:rFonts w:hint="eastAsia"/>
        </w:rPr>
        <w:t>属性定义初始值为</w:t>
      </w:r>
      <w:r>
        <w:rPr>
          <w:rFonts w:hint="eastAsia"/>
        </w:rPr>
        <w:t>0</w:t>
      </w:r>
      <w:r>
        <w:rPr>
          <w:rFonts w:hint="eastAsia"/>
        </w:rPr>
        <w:t>。</w:t>
      </w:r>
    </w:p>
    <w:p w14:paraId="778EA593" w14:textId="48A1FE9C" w:rsidR="00153A3D" w:rsidRDefault="00045A36" w:rsidP="00E02267">
      <w:pPr>
        <w:jc w:val="center"/>
      </w:pPr>
      <w:r>
        <w:rPr>
          <w:noProof/>
        </w:rPr>
        <w:drawing>
          <wp:inline distT="0" distB="0" distL="0" distR="0" wp14:anchorId="09B17DE4" wp14:editId="6904F2EA">
            <wp:extent cx="5565227" cy="3003750"/>
            <wp:effectExtent l="0" t="0" r="0" b="6350"/>
            <wp:docPr id="12" name="图片 12" descr="图形用户界面, 应用程序&#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图形用户界面, 应用程序&#10;&#10;中度可信度描述已自动生成"/>
                    <pic:cNvPicPr/>
                  </pic:nvPicPr>
                  <pic:blipFill>
                    <a:blip r:embed="rId38"/>
                    <a:stretch>
                      <a:fillRect/>
                    </a:stretch>
                  </pic:blipFill>
                  <pic:spPr>
                    <a:xfrm>
                      <a:off x="0" y="0"/>
                      <a:ext cx="5571162" cy="3006953"/>
                    </a:xfrm>
                    <a:prstGeom prst="rect">
                      <a:avLst/>
                    </a:prstGeom>
                  </pic:spPr>
                </pic:pic>
              </a:graphicData>
            </a:graphic>
          </wp:inline>
        </w:drawing>
      </w:r>
    </w:p>
    <w:p w14:paraId="102D80FC" w14:textId="4388E6E6" w:rsidR="00045A36" w:rsidRDefault="00045A36" w:rsidP="00045A36">
      <w:pPr>
        <w:ind w:firstLine="360"/>
        <w:jc w:val="center"/>
      </w:pPr>
      <w:r w:rsidRPr="00045A36">
        <w:rPr>
          <w:rFonts w:hint="eastAsia"/>
          <w:sz w:val="18"/>
          <w:szCs w:val="18"/>
        </w:rPr>
        <w:t>图</w:t>
      </w:r>
      <w:r w:rsidRPr="00045A36">
        <w:rPr>
          <w:rFonts w:hint="eastAsia"/>
          <w:sz w:val="18"/>
          <w:szCs w:val="18"/>
        </w:rPr>
        <w:t>1-1</w:t>
      </w:r>
      <w:r>
        <w:rPr>
          <w:rFonts w:hint="eastAsia"/>
          <w:sz w:val="18"/>
          <w:szCs w:val="18"/>
        </w:rPr>
        <w:t>1</w:t>
      </w:r>
      <w:r w:rsidRPr="00045A36">
        <w:rPr>
          <w:sz w:val="18"/>
          <w:szCs w:val="18"/>
        </w:rPr>
        <w:t xml:space="preserve"> IEC61850 XML</w:t>
      </w:r>
      <w:r w:rsidRPr="00045A36">
        <w:rPr>
          <w:rFonts w:hint="eastAsia"/>
          <w:sz w:val="18"/>
          <w:szCs w:val="18"/>
        </w:rPr>
        <w:t>文</w:t>
      </w:r>
      <w:r w:rsidRPr="00706194">
        <w:rPr>
          <w:rFonts w:hint="eastAsia"/>
          <w:sz w:val="18"/>
          <w:szCs w:val="18"/>
        </w:rPr>
        <w:t>件</w:t>
      </w:r>
    </w:p>
    <w:p w14:paraId="2CFE06D6" w14:textId="31B7716E" w:rsidR="00045A36" w:rsidRDefault="0007026E" w:rsidP="00726B6E">
      <w:r>
        <w:rPr>
          <w:rFonts w:hint="eastAsia"/>
        </w:rPr>
        <w:t>数据类型模板中包含逻辑节点、数据</w:t>
      </w:r>
      <w:r>
        <w:rPr>
          <w:rFonts w:hint="eastAsia"/>
        </w:rPr>
        <w:t>(</w:t>
      </w:r>
      <w:r>
        <w:rPr>
          <w:rFonts w:hint="eastAsia"/>
        </w:rPr>
        <w:t>逻辑对象</w:t>
      </w:r>
      <w:r>
        <w:t>)</w:t>
      </w:r>
      <w:r>
        <w:rPr>
          <w:rFonts w:hint="eastAsia"/>
        </w:rPr>
        <w:t>、逻辑属性的定义，及一些特数数据类型，如结构体、枚举类型的定义，如图</w:t>
      </w:r>
      <w:r>
        <w:rPr>
          <w:rFonts w:hint="eastAsia"/>
        </w:rPr>
        <w:t>1-12</w:t>
      </w:r>
      <w:r>
        <w:rPr>
          <w:rFonts w:hint="eastAsia"/>
        </w:rPr>
        <w:t>所示。</w:t>
      </w:r>
    </w:p>
    <w:p w14:paraId="305B95A4" w14:textId="297E1D51" w:rsidR="0007026E" w:rsidRDefault="0007026E" w:rsidP="00726B6E">
      <w:r>
        <w:rPr>
          <w:rFonts w:hint="eastAsia"/>
        </w:rPr>
        <w:t>右图中可以看到逻辑节点</w:t>
      </w:r>
      <w:r w:rsidRPr="0007026E">
        <w:t>mesGGIO1</w:t>
      </w:r>
      <w:r>
        <w:rPr>
          <w:rFonts w:hint="eastAsia"/>
        </w:rPr>
        <w:t>中包含</w:t>
      </w:r>
      <w:r w:rsidR="00DA041B">
        <w:rPr>
          <w:rFonts w:hint="eastAsia"/>
        </w:rPr>
        <w:t>5</w:t>
      </w:r>
      <w:r w:rsidR="00DA041B">
        <w:rPr>
          <w:rFonts w:hint="eastAsia"/>
        </w:rPr>
        <w:t>个数据分别为</w:t>
      </w:r>
      <w:r w:rsidR="00DA041B">
        <w:rPr>
          <w:rFonts w:hint="eastAsia"/>
        </w:rPr>
        <w:t>B</w:t>
      </w:r>
      <w:r w:rsidR="00DA041B">
        <w:t>eh</w:t>
      </w:r>
      <w:r w:rsidR="00DA041B">
        <w:rPr>
          <w:rFonts w:hint="eastAsia"/>
        </w:rPr>
        <w:t>、</w:t>
      </w:r>
      <w:r w:rsidR="00DA041B" w:rsidRPr="00DA041B">
        <w:t>IntIn1</w:t>
      </w:r>
      <w:r w:rsidR="00DA041B">
        <w:rPr>
          <w:rFonts w:hint="eastAsia"/>
        </w:rPr>
        <w:t>、</w:t>
      </w:r>
      <w:r w:rsidR="00DA041B" w:rsidRPr="00DA041B">
        <w:t>AnIn1</w:t>
      </w:r>
      <w:r w:rsidR="00DA041B">
        <w:rPr>
          <w:rFonts w:hint="eastAsia"/>
        </w:rPr>
        <w:t>、</w:t>
      </w:r>
      <w:r w:rsidR="00DA041B" w:rsidRPr="00DA041B">
        <w:t>AnIn</w:t>
      </w:r>
      <w:r w:rsidR="00DA041B">
        <w:rPr>
          <w:rFonts w:hint="eastAsia"/>
        </w:rPr>
        <w:t>2</w:t>
      </w:r>
      <w:r w:rsidR="00DA041B">
        <w:rPr>
          <w:rFonts w:hint="eastAsia"/>
        </w:rPr>
        <w:t>、</w:t>
      </w:r>
      <w:r w:rsidR="00DA041B" w:rsidRPr="00DA041B">
        <w:t>AnIn3</w:t>
      </w:r>
      <w:r w:rsidR="00DA041B">
        <w:rPr>
          <w:rFonts w:hint="eastAsia"/>
        </w:rPr>
        <w:t>。</w:t>
      </w:r>
      <w:r w:rsidR="00DA041B">
        <w:rPr>
          <w:rFonts w:hint="eastAsia"/>
        </w:rPr>
        <w:t>Beh</w:t>
      </w:r>
      <w:r w:rsidR="00DA041B">
        <w:rPr>
          <w:rFonts w:hint="eastAsia"/>
        </w:rPr>
        <w:t>引用数据类型</w:t>
      </w:r>
      <w:r w:rsidR="00DA041B" w:rsidRPr="00DA041B">
        <w:t>TEMPLATELD1.LLN0.Beh</w:t>
      </w:r>
      <w:r w:rsidR="00DA041B">
        <w:rPr>
          <w:rFonts w:hint="eastAsia"/>
        </w:rPr>
        <w:t>；</w:t>
      </w:r>
      <w:r w:rsidR="00DA041B" w:rsidRPr="00DA041B">
        <w:t>IntIn1</w:t>
      </w:r>
      <w:r w:rsidR="00DA041B">
        <w:rPr>
          <w:rFonts w:hint="eastAsia"/>
        </w:rPr>
        <w:t>引用数据类型</w:t>
      </w:r>
      <w:r w:rsidR="00DA041B" w:rsidRPr="00DA041B">
        <w:t>TEMPLATELD1.mesGGIO1.IntIn1</w:t>
      </w:r>
      <w:r w:rsidR="00DA041B">
        <w:rPr>
          <w:rFonts w:hint="eastAsia"/>
        </w:rPr>
        <w:t>；</w:t>
      </w:r>
      <w:r w:rsidR="00DA041B" w:rsidRPr="00DA041B">
        <w:t>AnIn1</w:t>
      </w:r>
      <w:r w:rsidR="00DA041B">
        <w:rPr>
          <w:rFonts w:hint="eastAsia"/>
        </w:rPr>
        <w:t>和</w:t>
      </w:r>
      <w:r w:rsidR="00DA041B" w:rsidRPr="00DA041B">
        <w:t>AnIn</w:t>
      </w:r>
      <w:r w:rsidR="00DA041B">
        <w:rPr>
          <w:rFonts w:hint="eastAsia"/>
        </w:rPr>
        <w:t>2</w:t>
      </w:r>
      <w:r w:rsidR="00DA041B">
        <w:rPr>
          <w:rFonts w:hint="eastAsia"/>
        </w:rPr>
        <w:t>引用数据类型</w:t>
      </w:r>
      <w:r w:rsidR="00DA041B" w:rsidRPr="00DA041B">
        <w:t>TEMPLATELD1.mesGGIO1.AnIn1</w:t>
      </w:r>
      <w:r w:rsidR="00DA041B">
        <w:rPr>
          <w:rFonts w:hint="eastAsia"/>
        </w:rPr>
        <w:t>；</w:t>
      </w:r>
      <w:r w:rsidR="00DA041B" w:rsidRPr="00DA041B">
        <w:t>AnIn3</w:t>
      </w:r>
      <w:r w:rsidR="00DA041B">
        <w:rPr>
          <w:rFonts w:hint="eastAsia"/>
        </w:rPr>
        <w:t>引用数据类型</w:t>
      </w:r>
      <w:r w:rsidR="00DA041B" w:rsidRPr="00DA041B">
        <w:t>TEMPLATELD1.mesGGIO1.AnIn3</w:t>
      </w:r>
      <w:r w:rsidR="00DA041B">
        <w:rPr>
          <w:rFonts w:hint="eastAsia"/>
        </w:rPr>
        <w:t>。</w:t>
      </w:r>
    </w:p>
    <w:p w14:paraId="44F5755D" w14:textId="6AE5BCB1" w:rsidR="00DA041B" w:rsidRDefault="00DA041B" w:rsidP="00726B6E">
      <w:r>
        <w:rPr>
          <w:rFonts w:hint="eastAsia"/>
        </w:rPr>
        <w:t>数据类型</w:t>
      </w:r>
      <w:r w:rsidRPr="00DA041B">
        <w:t>TEMPLATELD1.mesGGIO1.AnIn1</w:t>
      </w:r>
      <w:r>
        <w:rPr>
          <w:rFonts w:hint="eastAsia"/>
        </w:rPr>
        <w:t>中属于</w:t>
      </w:r>
      <w:r>
        <w:rPr>
          <w:rFonts w:hint="eastAsia"/>
        </w:rPr>
        <w:t>M</w:t>
      </w:r>
      <w:r>
        <w:t>V</w:t>
      </w:r>
      <w:r>
        <w:rPr>
          <w:rFonts w:hint="eastAsia"/>
        </w:rPr>
        <w:t>公共数据集，包含</w:t>
      </w:r>
      <w:r>
        <w:rPr>
          <w:rFonts w:hint="eastAsia"/>
        </w:rPr>
        <w:t>mag</w:t>
      </w:r>
      <w:r>
        <w:rPr>
          <w:rFonts w:hint="eastAsia"/>
        </w:rPr>
        <w:t>、</w:t>
      </w:r>
      <w:r>
        <w:rPr>
          <w:rFonts w:hint="eastAsia"/>
        </w:rPr>
        <w:t>q</w:t>
      </w:r>
      <w:r>
        <w:rPr>
          <w:rFonts w:hint="eastAsia"/>
        </w:rPr>
        <w:t>、</w:t>
      </w:r>
      <w:r>
        <w:rPr>
          <w:rFonts w:hint="eastAsia"/>
        </w:rPr>
        <w:t>t</w:t>
      </w:r>
      <w:r>
        <w:rPr>
          <w:rFonts w:hint="eastAsia"/>
        </w:rPr>
        <w:t>、</w:t>
      </w:r>
      <w:proofErr w:type="spellStart"/>
      <w:r>
        <w:rPr>
          <w:rFonts w:hint="eastAsia"/>
        </w:rPr>
        <w:t>d</w:t>
      </w:r>
      <w:r>
        <w:t>U</w:t>
      </w:r>
      <w:proofErr w:type="spellEnd"/>
      <w:r>
        <w:rPr>
          <w:rFonts w:hint="eastAsia"/>
        </w:rPr>
        <w:t>逻辑属性，</w:t>
      </w:r>
      <w:r w:rsidR="00D20C85">
        <w:rPr>
          <w:rFonts w:hint="eastAsia"/>
        </w:rPr>
        <w:t>mag</w:t>
      </w:r>
      <w:r w:rsidR="00D20C85">
        <w:rPr>
          <w:rFonts w:hint="eastAsia"/>
        </w:rPr>
        <w:t>引用数据类型</w:t>
      </w:r>
      <w:proofErr w:type="spellStart"/>
      <w:r w:rsidR="00D20C85" w:rsidRPr="00D20C85">
        <w:t>AnalogueValueType</w:t>
      </w:r>
      <w:proofErr w:type="spellEnd"/>
      <w:r w:rsidR="00D20C85">
        <w:rPr>
          <w:rFonts w:hint="eastAsia"/>
        </w:rPr>
        <w:t>；</w:t>
      </w:r>
      <w:r w:rsidR="00D20C85">
        <w:rPr>
          <w:rFonts w:hint="eastAsia"/>
        </w:rPr>
        <w:t>q</w:t>
      </w:r>
      <w:r w:rsidR="00D20C85">
        <w:rPr>
          <w:rFonts w:hint="eastAsia"/>
        </w:rPr>
        <w:t>引用数据类型</w:t>
      </w:r>
      <w:r w:rsidR="00D20C85" w:rsidRPr="00D20C85">
        <w:t>Quality</w:t>
      </w:r>
      <w:r w:rsidR="00D20C85">
        <w:rPr>
          <w:rFonts w:hint="eastAsia"/>
        </w:rPr>
        <w:t>；</w:t>
      </w:r>
      <w:r w:rsidR="00D20C85">
        <w:rPr>
          <w:rFonts w:hint="eastAsia"/>
        </w:rPr>
        <w:t>t</w:t>
      </w:r>
      <w:r w:rsidR="00D20C85">
        <w:rPr>
          <w:rFonts w:hint="eastAsia"/>
        </w:rPr>
        <w:t>引用数据类型</w:t>
      </w:r>
      <w:r w:rsidR="00D20C85" w:rsidRPr="00D20C85">
        <w:t>Timestamp</w:t>
      </w:r>
      <w:r w:rsidR="00D20C85">
        <w:rPr>
          <w:rFonts w:hint="eastAsia"/>
        </w:rPr>
        <w:t>；</w:t>
      </w:r>
      <w:proofErr w:type="spellStart"/>
      <w:r w:rsidR="00D20C85">
        <w:rPr>
          <w:rFonts w:hint="eastAsia"/>
        </w:rPr>
        <w:t>d</w:t>
      </w:r>
      <w:r w:rsidR="00D20C85">
        <w:t>U</w:t>
      </w:r>
      <w:proofErr w:type="spellEnd"/>
      <w:r w:rsidR="00D20C85">
        <w:rPr>
          <w:rFonts w:hint="eastAsia"/>
        </w:rPr>
        <w:t>引用数据类型</w:t>
      </w:r>
      <w:r w:rsidR="00D20C85" w:rsidRPr="00D20C85">
        <w:t>Unicode255</w:t>
      </w:r>
      <w:r w:rsidR="00D20C85">
        <w:rPr>
          <w:rFonts w:hint="eastAsia"/>
        </w:rPr>
        <w:t>。</w:t>
      </w:r>
      <w:r w:rsidR="00D20C85" w:rsidRPr="00D20C85">
        <w:t>Quality</w:t>
      </w:r>
      <w:r w:rsidR="00D20C85">
        <w:rPr>
          <w:rFonts w:hint="eastAsia"/>
        </w:rPr>
        <w:t>、</w:t>
      </w:r>
      <w:r w:rsidR="00D20C85" w:rsidRPr="00D20C85">
        <w:t>Timestamp</w:t>
      </w:r>
      <w:r w:rsidR="00D20C85">
        <w:rPr>
          <w:rFonts w:hint="eastAsia"/>
        </w:rPr>
        <w:t>和</w:t>
      </w:r>
      <w:r w:rsidR="00D20C85" w:rsidRPr="00D20C85">
        <w:t>Unicode255</w:t>
      </w:r>
      <w:r w:rsidR="00D20C85">
        <w:rPr>
          <w:rFonts w:hint="eastAsia"/>
        </w:rPr>
        <w:t>属于</w:t>
      </w:r>
      <w:r w:rsidR="00D20C85">
        <w:t>IEC61850</w:t>
      </w:r>
      <w:r w:rsidR="00D20C85">
        <w:rPr>
          <w:rFonts w:hint="eastAsia"/>
        </w:rPr>
        <w:t>基本数据类型</w:t>
      </w:r>
      <w:r w:rsidR="00E02267">
        <w:rPr>
          <w:rFonts w:hint="eastAsia"/>
        </w:rPr>
        <w:t>，</w:t>
      </w:r>
      <w:proofErr w:type="spellStart"/>
      <w:r w:rsidR="00E02267" w:rsidRPr="00D20C85">
        <w:t>AnalogueValueType</w:t>
      </w:r>
      <w:proofErr w:type="spellEnd"/>
      <w:r w:rsidR="00E02267">
        <w:rPr>
          <w:rFonts w:hint="eastAsia"/>
        </w:rPr>
        <w:t>属于结构体需要重新定义，由图中可以看到</w:t>
      </w:r>
      <w:proofErr w:type="spellStart"/>
      <w:r w:rsidR="00E02267" w:rsidRPr="00D20C85">
        <w:t>AnalogueValueType</w:t>
      </w:r>
      <w:proofErr w:type="spellEnd"/>
      <w:r w:rsidR="00E02267">
        <w:rPr>
          <w:rFonts w:hint="eastAsia"/>
        </w:rPr>
        <w:t>包含一个</w:t>
      </w:r>
      <w:r w:rsidR="00E02267">
        <w:rPr>
          <w:rFonts w:hint="eastAsia"/>
        </w:rPr>
        <w:t>f</w:t>
      </w:r>
      <w:r w:rsidR="00E02267">
        <w:rPr>
          <w:rFonts w:hint="eastAsia"/>
        </w:rPr>
        <w:t>，数据类型为</w:t>
      </w:r>
      <w:r w:rsidR="00E02267" w:rsidRPr="00E02267">
        <w:t>FLOAT32</w:t>
      </w:r>
      <w:r w:rsidR="00E02267">
        <w:rPr>
          <w:rFonts w:hint="eastAsia"/>
        </w:rPr>
        <w:t>。</w:t>
      </w:r>
    </w:p>
    <w:p w14:paraId="53751AEF" w14:textId="09E53FEF" w:rsidR="00DA041B" w:rsidRDefault="00E02267" w:rsidP="00E02267">
      <w:r>
        <w:rPr>
          <w:rFonts w:hint="eastAsia"/>
        </w:rPr>
        <w:t>其他逻辑节点数据类型的引用类似，参照以上分析即可。</w:t>
      </w:r>
    </w:p>
    <w:p w14:paraId="78913057" w14:textId="49A203A9" w:rsidR="00045A36" w:rsidRDefault="0007026E" w:rsidP="00E02267">
      <w:pPr>
        <w:jc w:val="center"/>
      </w:pPr>
      <w:r>
        <w:rPr>
          <w:noProof/>
        </w:rPr>
        <w:lastRenderedPageBreak/>
        <w:drawing>
          <wp:inline distT="0" distB="0" distL="0" distR="0" wp14:anchorId="677354A4" wp14:editId="36F902EA">
            <wp:extent cx="4533898" cy="3025119"/>
            <wp:effectExtent l="0" t="0" r="635" b="4445"/>
            <wp:docPr id="13" name="图片 13" descr="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文本&#10;&#10;描述已自动生成"/>
                    <pic:cNvPicPr/>
                  </pic:nvPicPr>
                  <pic:blipFill>
                    <a:blip r:embed="rId39"/>
                    <a:stretch>
                      <a:fillRect/>
                    </a:stretch>
                  </pic:blipFill>
                  <pic:spPr>
                    <a:xfrm>
                      <a:off x="0" y="0"/>
                      <a:ext cx="4540232" cy="3029345"/>
                    </a:xfrm>
                    <a:prstGeom prst="rect">
                      <a:avLst/>
                    </a:prstGeom>
                  </pic:spPr>
                </pic:pic>
              </a:graphicData>
            </a:graphic>
          </wp:inline>
        </w:drawing>
      </w:r>
    </w:p>
    <w:p w14:paraId="52D14CD7" w14:textId="09F1A141" w:rsidR="0007026E" w:rsidRPr="007E0268" w:rsidRDefault="0007026E" w:rsidP="00E02267">
      <w:pPr>
        <w:ind w:firstLine="360"/>
        <w:jc w:val="center"/>
      </w:pPr>
      <w:r w:rsidRPr="00045A36">
        <w:rPr>
          <w:rFonts w:hint="eastAsia"/>
          <w:sz w:val="18"/>
          <w:szCs w:val="18"/>
        </w:rPr>
        <w:t>图</w:t>
      </w:r>
      <w:r w:rsidRPr="00045A36">
        <w:rPr>
          <w:rFonts w:hint="eastAsia"/>
          <w:sz w:val="18"/>
          <w:szCs w:val="18"/>
        </w:rPr>
        <w:t>1-1</w:t>
      </w:r>
      <w:r>
        <w:rPr>
          <w:rFonts w:hint="eastAsia"/>
          <w:sz w:val="18"/>
          <w:szCs w:val="18"/>
        </w:rPr>
        <w:t>2</w:t>
      </w:r>
      <w:r w:rsidRPr="00045A36">
        <w:rPr>
          <w:sz w:val="18"/>
          <w:szCs w:val="18"/>
        </w:rPr>
        <w:t xml:space="preserve"> IEC61850 XML</w:t>
      </w:r>
      <w:r w:rsidRPr="00045A36">
        <w:rPr>
          <w:rFonts w:hint="eastAsia"/>
          <w:sz w:val="18"/>
          <w:szCs w:val="18"/>
        </w:rPr>
        <w:t>文</w:t>
      </w:r>
      <w:r w:rsidRPr="00706194">
        <w:rPr>
          <w:rFonts w:hint="eastAsia"/>
          <w:sz w:val="18"/>
          <w:szCs w:val="18"/>
        </w:rPr>
        <w:t>件</w:t>
      </w:r>
    </w:p>
    <w:p w14:paraId="3A45FD20" w14:textId="2EF408AA" w:rsidR="009C75DE" w:rsidRDefault="009C75DE" w:rsidP="009C75DE">
      <w:pPr>
        <w:pStyle w:val="20"/>
      </w:pPr>
      <w:bookmarkStart w:id="14" w:name="_Toc201663984"/>
      <w:r>
        <w:rPr>
          <w:rFonts w:hint="eastAsia"/>
        </w:rPr>
        <w:t>T</w:t>
      </w:r>
      <w:r>
        <w:t>F6510</w:t>
      </w:r>
      <w:r>
        <w:rPr>
          <w:rFonts w:hint="eastAsia"/>
        </w:rPr>
        <w:t>支持服务及结构</w:t>
      </w:r>
      <w:bookmarkEnd w:id="14"/>
    </w:p>
    <w:p w14:paraId="62FD2438" w14:textId="50A01ED0" w:rsidR="00754DDC" w:rsidRDefault="009F3E3A" w:rsidP="00754DDC">
      <w:r>
        <w:rPr>
          <w:rFonts w:hint="eastAsia"/>
        </w:rPr>
        <w:t>T</w:t>
      </w:r>
      <w:r>
        <w:t>F6510</w:t>
      </w:r>
      <w:r>
        <w:rPr>
          <w:rFonts w:hint="eastAsia"/>
        </w:rPr>
        <w:t>是倍福开发的用于</w:t>
      </w:r>
      <w:r>
        <w:rPr>
          <w:rFonts w:hint="eastAsia"/>
        </w:rPr>
        <w:t>I</w:t>
      </w:r>
      <w:r>
        <w:t>EC</w:t>
      </w:r>
      <w:r>
        <w:rPr>
          <w:rFonts w:hint="eastAsia"/>
        </w:rPr>
        <w:t>61850</w:t>
      </w:r>
      <w:r>
        <w:rPr>
          <w:rFonts w:hint="eastAsia"/>
        </w:rPr>
        <w:t>通讯的软件包，自带一个</w:t>
      </w:r>
      <w:proofErr w:type="spellStart"/>
      <w:r w:rsidRPr="009F3E3A">
        <w:t>TwinCAT</w:t>
      </w:r>
      <w:proofErr w:type="spellEnd"/>
      <w:r w:rsidRPr="009F3E3A">
        <w:t xml:space="preserve"> </w:t>
      </w:r>
      <w:bookmarkStart w:id="15" w:name="OLE_LINK4"/>
      <w:r w:rsidRPr="009F3E3A">
        <w:t>Telecontrol Configurator</w:t>
      </w:r>
      <w:bookmarkEnd w:id="15"/>
      <w:r>
        <w:rPr>
          <w:rFonts w:hint="eastAsia"/>
        </w:rPr>
        <w:t>配置工具，可进行</w:t>
      </w:r>
      <w:r w:rsidRPr="009F3E3A">
        <w:t>IEC 61850 / IEC 61400-25</w:t>
      </w:r>
      <w:r>
        <w:rPr>
          <w:rFonts w:hint="eastAsia"/>
        </w:rPr>
        <w:t>数据模型和服务的搭建并创建为</w:t>
      </w:r>
      <w:r>
        <w:rPr>
          <w:rFonts w:hint="eastAsia"/>
        </w:rPr>
        <w:t>I</w:t>
      </w:r>
      <w:r>
        <w:t>CD</w:t>
      </w:r>
      <w:r>
        <w:rPr>
          <w:rFonts w:hint="eastAsia"/>
        </w:rPr>
        <w:t>文件</w:t>
      </w:r>
      <w:r w:rsidR="000669A2">
        <w:rPr>
          <w:rFonts w:hint="eastAsia"/>
        </w:rPr>
        <w:t>，</w:t>
      </w:r>
      <w:r w:rsidRPr="009F3E3A">
        <w:t>IEC 61400-25</w:t>
      </w:r>
      <w:r>
        <w:rPr>
          <w:rFonts w:hint="eastAsia"/>
        </w:rPr>
        <w:t>为针对风力发电行业的建模标准</w:t>
      </w:r>
      <w:r w:rsidR="000669A2">
        <w:rPr>
          <w:rFonts w:hint="eastAsia"/>
        </w:rPr>
        <w:t>，</w:t>
      </w:r>
      <w:r w:rsidR="000669A2" w:rsidRPr="009F3E3A">
        <w:t>Telecontrol Configurator</w:t>
      </w:r>
      <w:r w:rsidR="000669A2">
        <w:rPr>
          <w:rFonts w:hint="eastAsia"/>
        </w:rPr>
        <w:t>可使用建好的</w:t>
      </w:r>
      <w:r w:rsidR="000669A2">
        <w:rPr>
          <w:rFonts w:hint="eastAsia"/>
        </w:rPr>
        <w:t>I</w:t>
      </w:r>
      <w:r w:rsidR="000669A2">
        <w:t>CD</w:t>
      </w:r>
      <w:r w:rsidR="000669A2">
        <w:rPr>
          <w:rFonts w:hint="eastAsia"/>
        </w:rPr>
        <w:t>文件自动生成</w:t>
      </w:r>
      <w:r w:rsidR="000669A2">
        <w:rPr>
          <w:rFonts w:hint="eastAsia"/>
        </w:rPr>
        <w:t>P</w:t>
      </w:r>
      <w:r w:rsidR="000669A2">
        <w:t>LC</w:t>
      </w:r>
      <w:r w:rsidR="000669A2">
        <w:rPr>
          <w:rFonts w:hint="eastAsia"/>
        </w:rPr>
        <w:t>代码模板</w:t>
      </w:r>
      <w:r>
        <w:rPr>
          <w:rFonts w:hint="eastAsia"/>
        </w:rPr>
        <w:t>。</w:t>
      </w:r>
    </w:p>
    <w:p w14:paraId="0D2D32EF" w14:textId="7C58C100" w:rsidR="009F3E3A" w:rsidRPr="00754DDC" w:rsidRDefault="002E591B" w:rsidP="00754DDC">
      <w:r>
        <w:rPr>
          <w:rFonts w:hint="eastAsia"/>
        </w:rPr>
        <w:t>T</w:t>
      </w:r>
      <w:r>
        <w:t>F6510</w:t>
      </w:r>
      <w:r>
        <w:rPr>
          <w:rFonts w:hint="eastAsia"/>
        </w:rPr>
        <w:t>将</w:t>
      </w:r>
      <w:r>
        <w:t>MMS</w:t>
      </w:r>
      <w:r>
        <w:rPr>
          <w:rFonts w:hint="eastAsia"/>
        </w:rPr>
        <w:t>映射到低四层为</w:t>
      </w:r>
      <w:r>
        <w:rPr>
          <w:rFonts w:hint="eastAsia"/>
        </w:rPr>
        <w:t>T</w:t>
      </w:r>
      <w:r>
        <w:t>CP/IP</w:t>
      </w:r>
      <w:r>
        <w:rPr>
          <w:rFonts w:hint="eastAsia"/>
        </w:rPr>
        <w:t>的</w:t>
      </w:r>
      <w:r>
        <w:rPr>
          <w:rFonts w:hint="eastAsia"/>
        </w:rPr>
        <w:t>O</w:t>
      </w:r>
      <w:r>
        <w:t>SI</w:t>
      </w:r>
      <w:r>
        <w:rPr>
          <w:rFonts w:hint="eastAsia"/>
        </w:rPr>
        <w:t>参考模型上。支持的模型服务见表</w:t>
      </w:r>
      <w:r>
        <w:rPr>
          <w:rFonts w:hint="eastAsia"/>
        </w:rPr>
        <w:t>1-3</w:t>
      </w:r>
      <w:r w:rsidR="00E74F46">
        <w:rPr>
          <w:rFonts w:hint="eastAsia"/>
        </w:rPr>
        <w:t>，其他不支持的</w:t>
      </w:r>
      <w:r w:rsidR="00B626E7">
        <w:rPr>
          <w:rFonts w:hint="eastAsia"/>
        </w:rPr>
        <w:t>将在今后陆续发布</w:t>
      </w:r>
      <w:r>
        <w:rPr>
          <w:rFonts w:hint="eastAsia"/>
        </w:rPr>
        <w:t>。</w:t>
      </w:r>
    </w:p>
    <w:p w14:paraId="691BEAEF" w14:textId="4C3967E6" w:rsidR="008E13EC" w:rsidRDefault="00340BAA" w:rsidP="00BD58FA">
      <w:pPr>
        <w:pStyle w:val="10"/>
      </w:pPr>
      <w:bookmarkStart w:id="16" w:name="_Toc201663985"/>
      <w:r>
        <w:rPr>
          <w:rFonts w:hint="eastAsia"/>
        </w:rPr>
        <w:t>测试</w:t>
      </w:r>
      <w:r w:rsidR="008E13EC" w:rsidRPr="001A3C30">
        <w:rPr>
          <w:rFonts w:hint="eastAsia"/>
        </w:rPr>
        <w:t>软</w:t>
      </w:r>
      <w:r w:rsidR="008E13EC">
        <w:t>硬件版本</w:t>
      </w:r>
      <w:bookmarkEnd w:id="16"/>
    </w:p>
    <w:tbl>
      <w:tblPr>
        <w:tblStyle w:val="ae"/>
        <w:tblW w:w="0" w:type="auto"/>
        <w:tblBorders>
          <w:left w:val="none" w:sz="0" w:space="0" w:color="auto"/>
          <w:right w:val="none" w:sz="0" w:space="0" w:color="auto"/>
        </w:tblBorders>
        <w:tblLook w:val="04A0" w:firstRow="1" w:lastRow="0" w:firstColumn="1" w:lastColumn="0" w:noHBand="0" w:noVBand="1"/>
      </w:tblPr>
      <w:tblGrid>
        <w:gridCol w:w="4493"/>
        <w:gridCol w:w="4494"/>
      </w:tblGrid>
      <w:tr w:rsidR="00340BAA" w14:paraId="5D00AF3D" w14:textId="77777777" w:rsidTr="006E5ADE">
        <w:trPr>
          <w:tblHeader/>
        </w:trPr>
        <w:tc>
          <w:tcPr>
            <w:tcW w:w="4493" w:type="dxa"/>
          </w:tcPr>
          <w:p w14:paraId="5F500FF0" w14:textId="179E45D3" w:rsidR="00340BAA" w:rsidRDefault="006E5ADE" w:rsidP="00340BAA">
            <w:pPr>
              <w:ind w:firstLineChars="0" w:firstLine="0"/>
            </w:pPr>
            <w:r>
              <w:rPr>
                <w:rFonts w:hint="eastAsia"/>
              </w:rPr>
              <w:t>设备</w:t>
            </w:r>
          </w:p>
        </w:tc>
        <w:tc>
          <w:tcPr>
            <w:tcW w:w="4494" w:type="dxa"/>
          </w:tcPr>
          <w:p w14:paraId="1D8045C1" w14:textId="38EC1266" w:rsidR="00340BAA" w:rsidRDefault="006E5ADE" w:rsidP="00340BAA">
            <w:pPr>
              <w:ind w:firstLineChars="0" w:firstLine="0"/>
            </w:pPr>
            <w:r>
              <w:rPr>
                <w:rFonts w:hint="eastAsia"/>
              </w:rPr>
              <w:t>版本</w:t>
            </w:r>
          </w:p>
        </w:tc>
      </w:tr>
      <w:tr w:rsidR="00340BAA" w14:paraId="163E02FA" w14:textId="77777777" w:rsidTr="006E5ADE">
        <w:tc>
          <w:tcPr>
            <w:tcW w:w="4493" w:type="dxa"/>
          </w:tcPr>
          <w:p w14:paraId="7E4FA4DA" w14:textId="3509BD2C" w:rsidR="00340BAA" w:rsidRDefault="00E74F46" w:rsidP="00340BAA">
            <w:pPr>
              <w:ind w:firstLineChars="0" w:firstLine="0"/>
            </w:pPr>
            <w:r>
              <w:rPr>
                <w:rFonts w:hint="eastAsia"/>
              </w:rPr>
              <w:t>C</w:t>
            </w:r>
            <w:r>
              <w:t>X2030-0135</w:t>
            </w:r>
          </w:p>
        </w:tc>
        <w:tc>
          <w:tcPr>
            <w:tcW w:w="4494" w:type="dxa"/>
          </w:tcPr>
          <w:p w14:paraId="50743C66" w14:textId="7AEFE632" w:rsidR="00340BAA" w:rsidRDefault="00E74F46" w:rsidP="00340BAA">
            <w:pPr>
              <w:ind w:firstLineChars="0" w:firstLine="0"/>
            </w:pPr>
            <w:r>
              <w:rPr>
                <w:rFonts w:hint="eastAsia"/>
              </w:rPr>
              <w:t>C</w:t>
            </w:r>
            <w:r>
              <w:t>X1800-0411-1009 v3.94</w:t>
            </w:r>
            <w:r>
              <w:rPr>
                <w:rFonts w:hint="eastAsia"/>
              </w:rPr>
              <w:t>(</w:t>
            </w:r>
            <w:r>
              <w:t>WES7 Tc</w:t>
            </w:r>
            <w:r w:rsidR="00B626E7">
              <w:rPr>
                <w:rFonts w:hint="eastAsia"/>
              </w:rPr>
              <w:t>3.1.</w:t>
            </w:r>
            <w:r>
              <w:t>4024.22)</w:t>
            </w:r>
          </w:p>
        </w:tc>
      </w:tr>
      <w:tr w:rsidR="00340BAA" w14:paraId="3EA8C46A" w14:textId="77777777" w:rsidTr="006E5ADE">
        <w:tc>
          <w:tcPr>
            <w:tcW w:w="4493" w:type="dxa"/>
          </w:tcPr>
          <w:p w14:paraId="6404F634" w14:textId="51D401A0" w:rsidR="00340BAA" w:rsidRDefault="00E74F46" w:rsidP="00340BAA">
            <w:pPr>
              <w:ind w:firstLineChars="0" w:firstLine="0"/>
            </w:pPr>
            <w:r>
              <w:rPr>
                <w:rFonts w:hint="eastAsia"/>
              </w:rPr>
              <w:t>T</w:t>
            </w:r>
            <w:r>
              <w:t>F6510</w:t>
            </w:r>
          </w:p>
        </w:tc>
        <w:tc>
          <w:tcPr>
            <w:tcW w:w="4494" w:type="dxa"/>
          </w:tcPr>
          <w:p w14:paraId="2D660A60" w14:textId="0212E0C6" w:rsidR="00340BAA" w:rsidRDefault="00E74F46" w:rsidP="00340BAA">
            <w:pPr>
              <w:ind w:firstLineChars="0" w:firstLine="0"/>
            </w:pPr>
            <w:r>
              <w:rPr>
                <w:rFonts w:hint="eastAsia"/>
              </w:rPr>
              <w:t>3</w:t>
            </w:r>
            <w:r>
              <w:t>.1.96.1</w:t>
            </w:r>
          </w:p>
        </w:tc>
      </w:tr>
      <w:tr w:rsidR="00340BAA" w14:paraId="7D84D1C9" w14:textId="77777777" w:rsidTr="006E5ADE">
        <w:tc>
          <w:tcPr>
            <w:tcW w:w="4493" w:type="dxa"/>
          </w:tcPr>
          <w:p w14:paraId="088015A8" w14:textId="007C2DC9" w:rsidR="00340BAA" w:rsidRDefault="00B626E7" w:rsidP="00340BAA">
            <w:pPr>
              <w:ind w:firstLineChars="0" w:firstLine="0"/>
            </w:pPr>
            <w:r>
              <w:rPr>
                <w:rFonts w:hint="eastAsia"/>
              </w:rPr>
              <w:t>P</w:t>
            </w:r>
            <w:r>
              <w:t>C</w:t>
            </w:r>
          </w:p>
        </w:tc>
        <w:tc>
          <w:tcPr>
            <w:tcW w:w="4494" w:type="dxa"/>
          </w:tcPr>
          <w:p w14:paraId="34CB7CF0" w14:textId="0396D55C" w:rsidR="00340BAA" w:rsidRDefault="00B626E7" w:rsidP="00340BAA">
            <w:pPr>
              <w:ind w:firstLineChars="0" w:firstLine="0"/>
            </w:pPr>
            <w:r>
              <w:rPr>
                <w:rFonts w:hint="eastAsia"/>
              </w:rPr>
              <w:t>Win</w:t>
            </w:r>
            <w:r>
              <w:t>10 64bit T</w:t>
            </w:r>
            <w:r>
              <w:rPr>
                <w:rFonts w:hint="eastAsia"/>
              </w:rPr>
              <w:t>c3.1.4024.22</w:t>
            </w:r>
          </w:p>
        </w:tc>
      </w:tr>
    </w:tbl>
    <w:p w14:paraId="5153B02E" w14:textId="77777777" w:rsidR="00340BAA" w:rsidRPr="00340BAA" w:rsidRDefault="00340BAA" w:rsidP="00B31E89">
      <w:pPr>
        <w:ind w:firstLineChars="0" w:firstLine="0"/>
      </w:pPr>
    </w:p>
    <w:p w14:paraId="14F5A3B8" w14:textId="77777777" w:rsidR="00837FA0" w:rsidRDefault="00837FA0" w:rsidP="00BD58FA">
      <w:pPr>
        <w:pStyle w:val="10"/>
      </w:pPr>
      <w:bookmarkStart w:id="17" w:name="_Toc201663986"/>
      <w:r>
        <w:rPr>
          <w:rFonts w:hint="eastAsia"/>
        </w:rPr>
        <w:t>准备工作</w:t>
      </w:r>
      <w:bookmarkEnd w:id="17"/>
    </w:p>
    <w:p w14:paraId="3B89DC6E" w14:textId="362C9589" w:rsidR="006E2498" w:rsidRDefault="00201C5E" w:rsidP="00201C5E">
      <w:pPr>
        <w:pStyle w:val="20"/>
      </w:pPr>
      <w:bookmarkStart w:id="18" w:name="_Toc201663987"/>
      <w:r>
        <w:rPr>
          <w:rFonts w:hint="eastAsia"/>
        </w:rPr>
        <w:t>设置控制器</w:t>
      </w:r>
      <w:r>
        <w:rPr>
          <w:rFonts w:hint="eastAsia"/>
        </w:rPr>
        <w:t>I</w:t>
      </w:r>
      <w:r>
        <w:t>P</w:t>
      </w:r>
      <w:r>
        <w:rPr>
          <w:rFonts w:hint="eastAsia"/>
        </w:rPr>
        <w:t>地址</w:t>
      </w:r>
      <w:bookmarkEnd w:id="18"/>
    </w:p>
    <w:p w14:paraId="67716C94" w14:textId="6DE32126" w:rsidR="00B31E89" w:rsidRDefault="00F55B76" w:rsidP="00B31E89">
      <w:r>
        <w:rPr>
          <w:rFonts w:hint="eastAsia"/>
        </w:rPr>
        <w:t>I</w:t>
      </w:r>
      <w:r>
        <w:t>EC</w:t>
      </w:r>
      <w:r>
        <w:rPr>
          <w:rFonts w:hint="eastAsia"/>
        </w:rPr>
        <w:t>61850</w:t>
      </w:r>
      <w:r>
        <w:rPr>
          <w:rFonts w:hint="eastAsia"/>
        </w:rPr>
        <w:t>的</w:t>
      </w:r>
      <w:r>
        <w:rPr>
          <w:rFonts w:hint="eastAsia"/>
        </w:rPr>
        <w:t>Client/</w:t>
      </w:r>
      <w:r>
        <w:t>Server</w:t>
      </w:r>
      <w:r>
        <w:rPr>
          <w:rFonts w:hint="eastAsia"/>
        </w:rPr>
        <w:t>通讯是映射到</w:t>
      </w:r>
      <w:r>
        <w:rPr>
          <w:rFonts w:hint="eastAsia"/>
        </w:rPr>
        <w:t>T</w:t>
      </w:r>
      <w:r>
        <w:t>CP/IP</w:t>
      </w:r>
      <w:r>
        <w:rPr>
          <w:rFonts w:hint="eastAsia"/>
        </w:rPr>
        <w:t>上的，所以需要通过</w:t>
      </w:r>
      <w:r>
        <w:rPr>
          <w:rFonts w:hint="eastAsia"/>
        </w:rPr>
        <w:t>I</w:t>
      </w:r>
      <w:r>
        <w:t>P</w:t>
      </w:r>
      <w:r>
        <w:rPr>
          <w:rFonts w:hint="eastAsia"/>
        </w:rPr>
        <w:t>地址和</w:t>
      </w:r>
      <w:r>
        <w:rPr>
          <w:rFonts w:hint="eastAsia"/>
        </w:rPr>
        <w:t>Port</w:t>
      </w:r>
      <w:r>
        <w:rPr>
          <w:rFonts w:hint="eastAsia"/>
        </w:rPr>
        <w:t>口进行通讯，这就要求两个设备</w:t>
      </w:r>
      <w:r>
        <w:rPr>
          <w:rFonts w:hint="eastAsia"/>
        </w:rPr>
        <w:t>(</w:t>
      </w:r>
      <w:r>
        <w:rPr>
          <w:rFonts w:hint="eastAsia"/>
        </w:rPr>
        <w:t>控制器和</w:t>
      </w:r>
      <w:r>
        <w:rPr>
          <w:rFonts w:hint="eastAsia"/>
        </w:rPr>
        <w:t>P</w:t>
      </w:r>
      <w:r>
        <w:t>C)</w:t>
      </w:r>
      <w:r>
        <w:rPr>
          <w:rFonts w:hint="eastAsia"/>
        </w:rPr>
        <w:t>I</w:t>
      </w:r>
      <w:r>
        <w:t>P</w:t>
      </w:r>
      <w:r>
        <w:rPr>
          <w:rFonts w:hint="eastAsia"/>
        </w:rPr>
        <w:t>地址都在同一网段且需要打开</w:t>
      </w:r>
      <w:r>
        <w:rPr>
          <w:rFonts w:hint="eastAsia"/>
        </w:rPr>
        <w:t>Port</w:t>
      </w:r>
      <w:r>
        <w:rPr>
          <w:rFonts w:hint="eastAsia"/>
        </w:rPr>
        <w:t>口。</w:t>
      </w:r>
    </w:p>
    <w:p w14:paraId="3D7BB095" w14:textId="10F60583" w:rsidR="00F55B76" w:rsidRDefault="00F55B76" w:rsidP="00B31E89">
      <w:r>
        <w:rPr>
          <w:rFonts w:hint="eastAsia"/>
        </w:rPr>
        <w:t>测试时将控制器和电脑之间通过一根网线直连。设置</w:t>
      </w:r>
      <w:r w:rsidR="00EB353C">
        <w:rPr>
          <w:rFonts w:hint="eastAsia"/>
        </w:rPr>
        <w:t>控制器</w:t>
      </w:r>
      <w:r>
        <w:rPr>
          <w:rFonts w:hint="eastAsia"/>
        </w:rPr>
        <w:t>I</w:t>
      </w:r>
      <w:r>
        <w:t>P</w:t>
      </w:r>
      <w:r>
        <w:rPr>
          <w:rFonts w:hint="eastAsia"/>
        </w:rPr>
        <w:t>地址为</w:t>
      </w:r>
      <w:r>
        <w:rPr>
          <w:rFonts w:hint="eastAsia"/>
        </w:rPr>
        <w:t>169.254.179.141</w:t>
      </w:r>
      <w:r>
        <w:rPr>
          <w:rFonts w:hint="eastAsia"/>
        </w:rPr>
        <w:t>，子网掩码为</w:t>
      </w:r>
      <w:r>
        <w:rPr>
          <w:rFonts w:hint="eastAsia"/>
        </w:rPr>
        <w:t>255.255.0.</w:t>
      </w:r>
      <w:r>
        <w:t>0</w:t>
      </w:r>
      <w:r w:rsidR="00EB353C">
        <w:rPr>
          <w:rFonts w:hint="eastAsia"/>
        </w:rPr>
        <w:t>；设置</w:t>
      </w:r>
      <w:r w:rsidR="005978AA">
        <w:rPr>
          <w:rFonts w:hint="eastAsia"/>
        </w:rPr>
        <w:t>P</w:t>
      </w:r>
      <w:r w:rsidR="005978AA">
        <w:t xml:space="preserve">C </w:t>
      </w:r>
      <w:r w:rsidR="005978AA">
        <w:rPr>
          <w:rFonts w:hint="eastAsia"/>
        </w:rPr>
        <w:t>IP</w:t>
      </w:r>
      <w:r w:rsidR="005978AA">
        <w:rPr>
          <w:rFonts w:hint="eastAsia"/>
        </w:rPr>
        <w:t>地址为</w:t>
      </w:r>
      <w:r w:rsidR="005978AA">
        <w:rPr>
          <w:rFonts w:hint="eastAsia"/>
        </w:rPr>
        <w:t>169.254.</w:t>
      </w:r>
      <w:r w:rsidR="00093BE9">
        <w:t>47</w:t>
      </w:r>
      <w:r w:rsidR="005978AA">
        <w:rPr>
          <w:rFonts w:hint="eastAsia"/>
        </w:rPr>
        <w:t>.</w:t>
      </w:r>
      <w:r w:rsidR="00093BE9">
        <w:t>30</w:t>
      </w:r>
      <w:r w:rsidR="005978AA">
        <w:rPr>
          <w:rFonts w:hint="eastAsia"/>
        </w:rPr>
        <w:t>，子网掩码为</w:t>
      </w:r>
      <w:r w:rsidR="005978AA">
        <w:rPr>
          <w:rFonts w:hint="eastAsia"/>
        </w:rPr>
        <w:t>255.255.0.0</w:t>
      </w:r>
      <w:r w:rsidR="005978AA">
        <w:rPr>
          <w:rFonts w:hint="eastAsia"/>
        </w:rPr>
        <w:t>。</w:t>
      </w:r>
      <w:r w:rsidR="00EB353C">
        <w:rPr>
          <w:rFonts w:hint="eastAsia"/>
        </w:rPr>
        <w:t>如图</w:t>
      </w:r>
      <w:r w:rsidR="00EB353C">
        <w:rPr>
          <w:rFonts w:hint="eastAsia"/>
        </w:rPr>
        <w:t>3-1</w:t>
      </w:r>
      <w:r w:rsidR="00EB353C">
        <w:rPr>
          <w:rFonts w:hint="eastAsia"/>
        </w:rPr>
        <w:t>所示</w:t>
      </w:r>
      <w:r>
        <w:rPr>
          <w:rFonts w:hint="eastAsia"/>
        </w:rPr>
        <w:t>。</w:t>
      </w:r>
    </w:p>
    <w:p w14:paraId="566415B7" w14:textId="12A5B0B7" w:rsidR="00EB353C" w:rsidRDefault="00EB353C" w:rsidP="00EB353C">
      <w:pPr>
        <w:jc w:val="center"/>
      </w:pPr>
      <w:r>
        <w:rPr>
          <w:noProof/>
        </w:rPr>
        <w:lastRenderedPageBreak/>
        <w:drawing>
          <wp:inline distT="0" distB="0" distL="0" distR="0" wp14:anchorId="70C23D15" wp14:editId="1266FB54">
            <wp:extent cx="2154620" cy="2596287"/>
            <wp:effectExtent l="0" t="0" r="0" b="0"/>
            <wp:docPr id="14" name="图片 14" descr="图形用户界面&#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图形用户界面&#10;&#10;低可信度描述已自动生成"/>
                    <pic:cNvPicPr/>
                  </pic:nvPicPr>
                  <pic:blipFill>
                    <a:blip r:embed="rId40"/>
                    <a:stretch>
                      <a:fillRect/>
                    </a:stretch>
                  </pic:blipFill>
                  <pic:spPr>
                    <a:xfrm>
                      <a:off x="0" y="0"/>
                      <a:ext cx="2157513" cy="2599773"/>
                    </a:xfrm>
                    <a:prstGeom prst="rect">
                      <a:avLst/>
                    </a:prstGeom>
                  </pic:spPr>
                </pic:pic>
              </a:graphicData>
            </a:graphic>
          </wp:inline>
        </w:drawing>
      </w:r>
      <w:r w:rsidR="005978AA">
        <w:rPr>
          <w:rFonts w:hint="eastAsia"/>
        </w:rPr>
        <w:t xml:space="preserve"> </w:t>
      </w:r>
      <w:r w:rsidR="00093BE9">
        <w:rPr>
          <w:noProof/>
        </w:rPr>
        <w:drawing>
          <wp:inline distT="0" distB="0" distL="0" distR="0" wp14:anchorId="79790DC8" wp14:editId="392E2A79">
            <wp:extent cx="1923393" cy="2606704"/>
            <wp:effectExtent l="0" t="0" r="1270" b="3175"/>
            <wp:docPr id="50" name="图片 50"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图形用户界面, 文本, 应用程序&#10;&#10;描述已自动生成"/>
                    <pic:cNvPicPr/>
                  </pic:nvPicPr>
                  <pic:blipFill>
                    <a:blip r:embed="rId41"/>
                    <a:stretch>
                      <a:fillRect/>
                    </a:stretch>
                  </pic:blipFill>
                  <pic:spPr>
                    <a:xfrm>
                      <a:off x="0" y="0"/>
                      <a:ext cx="1930648" cy="2616537"/>
                    </a:xfrm>
                    <a:prstGeom prst="rect">
                      <a:avLst/>
                    </a:prstGeom>
                  </pic:spPr>
                </pic:pic>
              </a:graphicData>
            </a:graphic>
          </wp:inline>
        </w:drawing>
      </w:r>
    </w:p>
    <w:p w14:paraId="3F0F5D9E" w14:textId="4E768006" w:rsidR="005978AA" w:rsidRPr="005978AA" w:rsidRDefault="005978AA" w:rsidP="005978AA">
      <w:pPr>
        <w:pStyle w:val="ab"/>
        <w:numPr>
          <w:ilvl w:val="0"/>
          <w:numId w:val="20"/>
        </w:numPr>
        <w:ind w:firstLineChars="0"/>
        <w:rPr>
          <w:sz w:val="18"/>
          <w:szCs w:val="18"/>
        </w:rPr>
      </w:pPr>
      <w:r w:rsidRPr="005978AA">
        <w:rPr>
          <w:rFonts w:hint="eastAsia"/>
          <w:sz w:val="18"/>
          <w:szCs w:val="18"/>
        </w:rPr>
        <w:t xml:space="preserve"> </w:t>
      </w:r>
      <w:r w:rsidRPr="005978AA">
        <w:rPr>
          <w:sz w:val="18"/>
          <w:szCs w:val="18"/>
        </w:rPr>
        <w:t xml:space="preserve">    </w:t>
      </w:r>
      <w:r w:rsidRPr="005978AA">
        <w:rPr>
          <w:sz w:val="18"/>
          <w:szCs w:val="18"/>
        </w:rPr>
        <w:tab/>
      </w:r>
      <w:r w:rsidRPr="005978AA">
        <w:rPr>
          <w:sz w:val="18"/>
          <w:szCs w:val="18"/>
        </w:rPr>
        <w:tab/>
      </w:r>
      <w:r w:rsidRPr="005978AA">
        <w:rPr>
          <w:sz w:val="18"/>
          <w:szCs w:val="18"/>
        </w:rPr>
        <w:tab/>
      </w:r>
      <w:r w:rsidRPr="005978AA">
        <w:rPr>
          <w:sz w:val="18"/>
          <w:szCs w:val="18"/>
        </w:rPr>
        <w:tab/>
      </w:r>
      <w:r w:rsidRPr="005978AA">
        <w:rPr>
          <w:sz w:val="18"/>
          <w:szCs w:val="18"/>
        </w:rPr>
        <w:tab/>
      </w:r>
      <w:r w:rsidRPr="005978AA">
        <w:rPr>
          <w:sz w:val="18"/>
          <w:szCs w:val="18"/>
        </w:rPr>
        <w:tab/>
        <w:t xml:space="preserve">   (b)</w:t>
      </w:r>
    </w:p>
    <w:p w14:paraId="2317EF13" w14:textId="4FE0692A" w:rsidR="005978AA" w:rsidRPr="005978AA" w:rsidRDefault="005978AA" w:rsidP="005978AA">
      <w:pPr>
        <w:ind w:firstLine="360"/>
        <w:jc w:val="center"/>
        <w:rPr>
          <w:sz w:val="18"/>
          <w:szCs w:val="18"/>
        </w:rPr>
      </w:pPr>
      <w:r w:rsidRPr="005978AA">
        <w:rPr>
          <w:rFonts w:hint="eastAsia"/>
          <w:sz w:val="18"/>
          <w:szCs w:val="18"/>
        </w:rPr>
        <w:t>图</w:t>
      </w:r>
      <w:r w:rsidRPr="005978AA">
        <w:rPr>
          <w:rFonts w:hint="eastAsia"/>
          <w:sz w:val="18"/>
          <w:szCs w:val="18"/>
        </w:rPr>
        <w:t xml:space="preserve"> 3-1</w:t>
      </w:r>
      <w:r w:rsidRPr="005978AA">
        <w:rPr>
          <w:sz w:val="18"/>
          <w:szCs w:val="18"/>
        </w:rPr>
        <w:t xml:space="preserve"> IP</w:t>
      </w:r>
      <w:r w:rsidRPr="005978AA">
        <w:rPr>
          <w:rFonts w:hint="eastAsia"/>
          <w:sz w:val="18"/>
          <w:szCs w:val="18"/>
        </w:rPr>
        <w:t>地址设置</w:t>
      </w:r>
    </w:p>
    <w:p w14:paraId="75520902" w14:textId="148D65DF" w:rsidR="005978AA" w:rsidRDefault="005978AA" w:rsidP="005978AA">
      <w:r>
        <w:rPr>
          <w:rFonts w:hint="eastAsia"/>
        </w:rPr>
        <w:t>关于</w:t>
      </w:r>
      <w:r>
        <w:rPr>
          <w:rFonts w:hint="eastAsia"/>
        </w:rPr>
        <w:t>Port</w:t>
      </w:r>
      <w:r>
        <w:rPr>
          <w:rFonts w:hint="eastAsia"/>
        </w:rPr>
        <w:t>口，</w:t>
      </w:r>
      <w:r>
        <w:rPr>
          <w:rFonts w:hint="eastAsia"/>
        </w:rPr>
        <w:t>I</w:t>
      </w:r>
      <w:r>
        <w:t>EC</w:t>
      </w:r>
      <w:r>
        <w:rPr>
          <w:rFonts w:hint="eastAsia"/>
        </w:rPr>
        <w:t>61850</w:t>
      </w:r>
      <w:r>
        <w:rPr>
          <w:rFonts w:hint="eastAsia"/>
        </w:rPr>
        <w:t>的</w:t>
      </w:r>
      <w:r>
        <w:rPr>
          <w:rFonts w:hint="eastAsia"/>
        </w:rPr>
        <w:t>Client/</w:t>
      </w:r>
      <w:r>
        <w:t>Server</w:t>
      </w:r>
      <w:r>
        <w:rPr>
          <w:rFonts w:hint="eastAsia"/>
        </w:rPr>
        <w:t>通讯一般使用的是</w:t>
      </w:r>
      <w:r>
        <w:rPr>
          <w:rFonts w:hint="eastAsia"/>
        </w:rPr>
        <w:t>102</w:t>
      </w:r>
      <w:r>
        <w:rPr>
          <w:rFonts w:hint="eastAsia"/>
        </w:rPr>
        <w:t>端口。可以在防火墙入站规则中加入</w:t>
      </w:r>
      <w:r>
        <w:rPr>
          <w:rFonts w:hint="eastAsia"/>
        </w:rPr>
        <w:t>102</w:t>
      </w:r>
      <w:r>
        <w:t xml:space="preserve"> </w:t>
      </w:r>
      <w:proofErr w:type="spellStart"/>
      <w:r>
        <w:rPr>
          <w:rFonts w:hint="eastAsia"/>
        </w:rPr>
        <w:t>prot</w:t>
      </w:r>
      <w:proofErr w:type="spellEnd"/>
      <w:r>
        <w:rPr>
          <w:rFonts w:hint="eastAsia"/>
        </w:rPr>
        <w:t>口，</w:t>
      </w:r>
      <w:r w:rsidR="00DB7719">
        <w:rPr>
          <w:rFonts w:hint="eastAsia"/>
        </w:rPr>
        <w:t>也可以直接关闭防火墙。为了的是方便，暂时关闭防火墙进行测试，如需打开防火墙，可参照下方链接操作。</w:t>
      </w:r>
    </w:p>
    <w:p w14:paraId="0F89D82F" w14:textId="6DE020BD" w:rsidR="00DB7719" w:rsidRDefault="00DB7719" w:rsidP="005978AA">
      <w:hyperlink r:id="rId42" w:history="1">
        <w:r>
          <w:rPr>
            <w:rStyle w:val="a8"/>
          </w:rPr>
          <w:t>用防火墙怎么设置端口</w:t>
        </w:r>
        <w:r>
          <w:rPr>
            <w:rStyle w:val="a8"/>
          </w:rPr>
          <w:t>-</w:t>
        </w:r>
        <w:r>
          <w:rPr>
            <w:rStyle w:val="a8"/>
          </w:rPr>
          <w:t>百度经验</w:t>
        </w:r>
        <w:r>
          <w:rPr>
            <w:rStyle w:val="a8"/>
          </w:rPr>
          <w:t xml:space="preserve"> (baidu.com)</w:t>
        </w:r>
      </w:hyperlink>
    </w:p>
    <w:p w14:paraId="3196B806" w14:textId="77777777" w:rsidR="005978AA" w:rsidRPr="00B31E89" w:rsidRDefault="005978AA" w:rsidP="005978AA"/>
    <w:p w14:paraId="6372D70D" w14:textId="0CF8FAED" w:rsidR="00201C5E" w:rsidRDefault="00201C5E" w:rsidP="003C119B">
      <w:pPr>
        <w:pStyle w:val="20"/>
      </w:pPr>
      <w:bookmarkStart w:id="19" w:name="_Toc201663988"/>
      <w:r>
        <w:rPr>
          <w:rFonts w:hint="eastAsia"/>
        </w:rPr>
        <w:t>安装</w:t>
      </w:r>
      <w:r>
        <w:rPr>
          <w:rFonts w:hint="eastAsia"/>
        </w:rPr>
        <w:t>T</w:t>
      </w:r>
      <w:r>
        <w:t>F6510</w:t>
      </w:r>
      <w:r>
        <w:rPr>
          <w:rFonts w:hint="eastAsia"/>
        </w:rPr>
        <w:t>软件</w:t>
      </w:r>
      <w:bookmarkEnd w:id="19"/>
    </w:p>
    <w:p w14:paraId="46BF0CDF" w14:textId="18B0FBA4" w:rsidR="00DB7719" w:rsidRDefault="00222458" w:rsidP="00DB7719">
      <w:r>
        <w:rPr>
          <w:rFonts w:hint="eastAsia"/>
        </w:rPr>
        <w:t>P</w:t>
      </w:r>
      <w:r>
        <w:t>C</w:t>
      </w:r>
      <w:r>
        <w:rPr>
          <w:rFonts w:hint="eastAsia"/>
        </w:rPr>
        <w:t>电脑：要求</w:t>
      </w:r>
      <w:r>
        <w:t>T</w:t>
      </w:r>
      <w:r>
        <w:rPr>
          <w:rFonts w:hint="eastAsia"/>
        </w:rPr>
        <w:t>c3.1.4024.0</w:t>
      </w:r>
      <w:r>
        <w:t xml:space="preserve"> XAE</w:t>
      </w:r>
      <w:r>
        <w:rPr>
          <w:rFonts w:hint="eastAsia"/>
        </w:rPr>
        <w:t>以上</w:t>
      </w:r>
      <w:proofErr w:type="spellStart"/>
      <w:r w:rsidR="00E23760">
        <w:rPr>
          <w:rFonts w:hint="eastAsia"/>
        </w:rPr>
        <w:t>T</w:t>
      </w:r>
      <w:r w:rsidR="00E23760">
        <w:t>winCAT</w:t>
      </w:r>
      <w:proofErr w:type="spellEnd"/>
      <w:r w:rsidR="00E23760">
        <w:rPr>
          <w:rFonts w:hint="eastAsia"/>
        </w:rPr>
        <w:t>，安装</w:t>
      </w:r>
      <w:r w:rsidR="00E23760">
        <w:t>TF</w:t>
      </w:r>
      <w:r w:rsidR="00E23760">
        <w:rPr>
          <w:rFonts w:hint="eastAsia"/>
        </w:rPr>
        <w:t>6510</w:t>
      </w:r>
      <w:r w:rsidR="00E23760">
        <w:rPr>
          <w:rFonts w:hint="eastAsia"/>
        </w:rPr>
        <w:t>库。</w:t>
      </w:r>
    </w:p>
    <w:p w14:paraId="58B27501" w14:textId="4D47E3FE" w:rsidR="00E23760" w:rsidRDefault="00E23760" w:rsidP="00DB7719">
      <w:r>
        <w:rPr>
          <w:rFonts w:hint="eastAsia"/>
        </w:rPr>
        <w:t>控制器：要求</w:t>
      </w:r>
      <w:r>
        <w:t>T</w:t>
      </w:r>
      <w:r>
        <w:rPr>
          <w:rFonts w:hint="eastAsia"/>
        </w:rPr>
        <w:t>c3.1.4024.0</w:t>
      </w:r>
      <w:r>
        <w:t xml:space="preserve"> XAR</w:t>
      </w:r>
      <w:r>
        <w:rPr>
          <w:rFonts w:hint="eastAsia"/>
        </w:rPr>
        <w:t>以上</w:t>
      </w:r>
      <w:proofErr w:type="spellStart"/>
      <w:r>
        <w:rPr>
          <w:rFonts w:hint="eastAsia"/>
        </w:rPr>
        <w:t>T</w:t>
      </w:r>
      <w:r>
        <w:t>winCAT</w:t>
      </w:r>
      <w:proofErr w:type="spellEnd"/>
      <w:r>
        <w:rPr>
          <w:rFonts w:hint="eastAsia"/>
        </w:rPr>
        <w:t>，如只进行</w:t>
      </w:r>
      <w:r>
        <w:rPr>
          <w:rFonts w:hint="eastAsia"/>
        </w:rPr>
        <w:t>G</w:t>
      </w:r>
      <w:r>
        <w:t>OOSE</w:t>
      </w:r>
      <w:r>
        <w:rPr>
          <w:rFonts w:hint="eastAsia"/>
        </w:rPr>
        <w:t>通讯可不安装</w:t>
      </w:r>
      <w:r>
        <w:rPr>
          <w:rFonts w:hint="eastAsia"/>
        </w:rPr>
        <w:t>T</w:t>
      </w:r>
      <w:r>
        <w:t>F</w:t>
      </w:r>
      <w:r>
        <w:rPr>
          <w:rFonts w:hint="eastAsia"/>
        </w:rPr>
        <w:t>6510</w:t>
      </w:r>
      <w:r>
        <w:rPr>
          <w:rFonts w:hint="eastAsia"/>
        </w:rPr>
        <w:t>库，其他情况需要安装</w:t>
      </w:r>
      <w:r>
        <w:rPr>
          <w:rFonts w:hint="eastAsia"/>
        </w:rPr>
        <w:t>T</w:t>
      </w:r>
      <w:r>
        <w:t>F</w:t>
      </w:r>
      <w:r>
        <w:rPr>
          <w:rFonts w:hint="eastAsia"/>
        </w:rPr>
        <w:t>6510</w:t>
      </w:r>
      <w:r>
        <w:rPr>
          <w:rFonts w:hint="eastAsia"/>
        </w:rPr>
        <w:t>库。</w:t>
      </w:r>
    </w:p>
    <w:p w14:paraId="5A02684E" w14:textId="019B5506" w:rsidR="00E23760" w:rsidRDefault="00E23760" w:rsidP="00DB7719">
      <w:r>
        <w:rPr>
          <w:rFonts w:hint="eastAsia"/>
        </w:rPr>
        <w:t>T</w:t>
      </w:r>
      <w:r>
        <w:t>F</w:t>
      </w:r>
      <w:r>
        <w:rPr>
          <w:rFonts w:hint="eastAsia"/>
        </w:rPr>
        <w:t>6510</w:t>
      </w:r>
      <w:r>
        <w:rPr>
          <w:rFonts w:hint="eastAsia"/>
        </w:rPr>
        <w:t>库可在下方链接下载：</w:t>
      </w:r>
    </w:p>
    <w:p w14:paraId="3F197C28" w14:textId="42389456" w:rsidR="00E23760" w:rsidRDefault="00E23760" w:rsidP="00DB7719">
      <w:hyperlink r:id="rId43" w:history="1">
        <w:r>
          <w:rPr>
            <w:rStyle w:val="a8"/>
          </w:rPr>
          <w:t>TF6510 | TwinCAT 3 IEC 61850/IEC 61400-25 | Beckhoff Worldwide</w:t>
        </w:r>
      </w:hyperlink>
    </w:p>
    <w:p w14:paraId="78A6BDFE" w14:textId="77777777" w:rsidR="00E23760" w:rsidRPr="00DB7719" w:rsidRDefault="00E23760" w:rsidP="00DB7719"/>
    <w:p w14:paraId="32DA3297" w14:textId="47ADBF67" w:rsidR="00C2123D" w:rsidRDefault="004D4DFC" w:rsidP="00BD58FA">
      <w:pPr>
        <w:pStyle w:val="10"/>
      </w:pPr>
      <w:bookmarkStart w:id="20" w:name="_Toc201663989"/>
      <w:r>
        <w:rPr>
          <w:rFonts w:hint="eastAsia"/>
        </w:rPr>
        <w:t>使用</w:t>
      </w:r>
      <w:r w:rsidRPr="009F3E3A">
        <w:t>Telecontrol Configurator</w:t>
      </w:r>
      <w:r>
        <w:rPr>
          <w:rFonts w:hint="eastAsia"/>
        </w:rPr>
        <w:t>工具自动生成代码</w:t>
      </w:r>
      <w:bookmarkEnd w:id="20"/>
    </w:p>
    <w:p w14:paraId="53FFDCC1" w14:textId="33D3F3D5" w:rsidR="00340BAA" w:rsidRDefault="003C119B" w:rsidP="003C119B">
      <w:pPr>
        <w:pStyle w:val="20"/>
      </w:pPr>
      <w:bookmarkStart w:id="21" w:name="_Toc201663990"/>
      <w:r>
        <w:rPr>
          <w:rFonts w:hint="eastAsia"/>
        </w:rPr>
        <w:t>建立简单</w:t>
      </w:r>
      <w:r>
        <w:rPr>
          <w:rFonts w:hint="eastAsia"/>
        </w:rPr>
        <w:t>I</w:t>
      </w:r>
      <w:r>
        <w:t>CD</w:t>
      </w:r>
      <w:r>
        <w:rPr>
          <w:rFonts w:hint="eastAsia"/>
        </w:rPr>
        <w:t>文件</w:t>
      </w:r>
      <w:bookmarkEnd w:id="21"/>
    </w:p>
    <w:p w14:paraId="653E12A9" w14:textId="33E46888" w:rsidR="00E23760" w:rsidRDefault="00E23760" w:rsidP="00E23760">
      <w:r>
        <w:t>PC</w:t>
      </w:r>
      <w:r>
        <w:rPr>
          <w:rFonts w:hint="eastAsia"/>
        </w:rPr>
        <w:t>电脑上安装完</w:t>
      </w:r>
      <w:r>
        <w:rPr>
          <w:rFonts w:hint="eastAsia"/>
        </w:rPr>
        <w:t>T</w:t>
      </w:r>
      <w:r>
        <w:t>F</w:t>
      </w:r>
      <w:r>
        <w:rPr>
          <w:rFonts w:hint="eastAsia"/>
        </w:rPr>
        <w:t>6510</w:t>
      </w:r>
      <w:r>
        <w:rPr>
          <w:rFonts w:hint="eastAsia"/>
        </w:rPr>
        <w:t>库后，</w:t>
      </w:r>
      <w:r w:rsidR="004729D4">
        <w:rPr>
          <w:rFonts w:hint="eastAsia"/>
        </w:rPr>
        <w:t>可进行</w:t>
      </w:r>
      <w:r w:rsidR="004729D4">
        <w:rPr>
          <w:rFonts w:hint="eastAsia"/>
        </w:rPr>
        <w:t>I</w:t>
      </w:r>
      <w:r w:rsidR="004729D4">
        <w:t>CD</w:t>
      </w:r>
      <w:r w:rsidR="004729D4">
        <w:rPr>
          <w:rFonts w:hint="eastAsia"/>
        </w:rPr>
        <w:t>文件配置的</w:t>
      </w:r>
      <w:r w:rsidR="004729D4" w:rsidRPr="009F3E3A">
        <w:t>Telecontrol Configurator</w:t>
      </w:r>
      <w:r w:rsidR="004729D4">
        <w:rPr>
          <w:rFonts w:hint="eastAsia"/>
        </w:rPr>
        <w:t>工具自动安装。可在开始界面找到，如图</w:t>
      </w:r>
      <w:r w:rsidR="006748BB">
        <w:rPr>
          <w:rFonts w:hint="eastAsia"/>
        </w:rPr>
        <w:t>4</w:t>
      </w:r>
      <w:r w:rsidR="004729D4">
        <w:rPr>
          <w:rFonts w:hint="eastAsia"/>
        </w:rPr>
        <w:t>-</w:t>
      </w:r>
      <w:r w:rsidR="006748BB">
        <w:rPr>
          <w:rFonts w:hint="eastAsia"/>
        </w:rPr>
        <w:t>1</w:t>
      </w:r>
      <w:r w:rsidR="004729D4">
        <w:rPr>
          <w:rFonts w:hint="eastAsia"/>
        </w:rPr>
        <w:t>所示。</w:t>
      </w:r>
    </w:p>
    <w:p w14:paraId="27837FE9" w14:textId="0A660F4A" w:rsidR="004729D4" w:rsidRDefault="004729D4" w:rsidP="004729D4">
      <w:pPr>
        <w:jc w:val="center"/>
      </w:pPr>
      <w:r w:rsidRPr="004729D4">
        <w:rPr>
          <w:noProof/>
        </w:rPr>
        <w:drawing>
          <wp:inline distT="0" distB="0" distL="0" distR="0" wp14:anchorId="1888F37E" wp14:editId="10A0F866">
            <wp:extent cx="1409700" cy="1491463"/>
            <wp:effectExtent l="0" t="0" r="0" b="0"/>
            <wp:docPr id="16" name="图片 16"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图形用户界面, 应用程序&#10;&#10;描述已自动生成"/>
                    <pic:cNvPicPr/>
                  </pic:nvPicPr>
                  <pic:blipFill rotWithShape="1">
                    <a:blip r:embed="rId44"/>
                    <a:srcRect t="44978"/>
                    <a:stretch/>
                  </pic:blipFill>
                  <pic:spPr bwMode="auto">
                    <a:xfrm>
                      <a:off x="0" y="0"/>
                      <a:ext cx="1414896" cy="1496960"/>
                    </a:xfrm>
                    <a:prstGeom prst="rect">
                      <a:avLst/>
                    </a:prstGeom>
                    <a:ln>
                      <a:noFill/>
                    </a:ln>
                    <a:extLst>
                      <a:ext uri="{53640926-AAD7-44D8-BBD7-CCE9431645EC}">
                        <a14:shadowObscured xmlns:a14="http://schemas.microsoft.com/office/drawing/2010/main"/>
                      </a:ext>
                    </a:extLst>
                  </pic:spPr>
                </pic:pic>
              </a:graphicData>
            </a:graphic>
          </wp:inline>
        </w:drawing>
      </w:r>
    </w:p>
    <w:p w14:paraId="08654022" w14:textId="25715B3E" w:rsidR="004729D4" w:rsidRPr="004729D4" w:rsidRDefault="004729D4" w:rsidP="004729D4">
      <w:pPr>
        <w:ind w:firstLine="360"/>
        <w:jc w:val="center"/>
        <w:rPr>
          <w:sz w:val="18"/>
          <w:szCs w:val="18"/>
        </w:rPr>
      </w:pPr>
      <w:r w:rsidRPr="004729D4">
        <w:rPr>
          <w:rFonts w:hint="eastAsia"/>
          <w:sz w:val="18"/>
          <w:szCs w:val="18"/>
        </w:rPr>
        <w:t>图</w:t>
      </w:r>
      <w:r w:rsidR="006748BB">
        <w:rPr>
          <w:rFonts w:hint="eastAsia"/>
          <w:sz w:val="18"/>
          <w:szCs w:val="18"/>
        </w:rPr>
        <w:t>4</w:t>
      </w:r>
      <w:r w:rsidRPr="004729D4">
        <w:rPr>
          <w:rFonts w:hint="eastAsia"/>
          <w:sz w:val="18"/>
          <w:szCs w:val="18"/>
        </w:rPr>
        <w:t>-</w:t>
      </w:r>
      <w:r w:rsidR="006748BB">
        <w:rPr>
          <w:rFonts w:hint="eastAsia"/>
          <w:sz w:val="18"/>
          <w:szCs w:val="18"/>
        </w:rPr>
        <w:t>1</w:t>
      </w:r>
      <w:r w:rsidRPr="004729D4">
        <w:rPr>
          <w:sz w:val="18"/>
          <w:szCs w:val="18"/>
        </w:rPr>
        <w:t xml:space="preserve"> Telecontrol Configurator</w:t>
      </w:r>
      <w:r w:rsidRPr="004729D4">
        <w:rPr>
          <w:rFonts w:hint="eastAsia"/>
          <w:sz w:val="18"/>
          <w:szCs w:val="18"/>
        </w:rPr>
        <w:t>位置</w:t>
      </w:r>
    </w:p>
    <w:p w14:paraId="256A8B76" w14:textId="59E63221" w:rsidR="004729D4" w:rsidRDefault="004729D4" w:rsidP="004729D4">
      <w:pPr>
        <w:pStyle w:val="ab"/>
        <w:numPr>
          <w:ilvl w:val="0"/>
          <w:numId w:val="21"/>
        </w:numPr>
        <w:ind w:firstLineChars="0"/>
      </w:pPr>
      <w:r>
        <w:rPr>
          <w:rFonts w:hint="eastAsia"/>
        </w:rPr>
        <w:t>打开</w:t>
      </w:r>
      <w:r w:rsidRPr="009F3E3A">
        <w:t>Telecontrol Configurator</w:t>
      </w:r>
      <w:r>
        <w:rPr>
          <w:rFonts w:hint="eastAsia"/>
        </w:rPr>
        <w:t>软件，点击</w:t>
      </w:r>
      <w:r>
        <w:rPr>
          <w:rFonts w:hint="eastAsia"/>
        </w:rPr>
        <w:t>File</w:t>
      </w:r>
      <w:r w:rsidR="00485B9E">
        <w:t>—</w:t>
      </w:r>
      <w:r w:rsidR="00485B9E">
        <w:rPr>
          <w:rFonts w:hint="eastAsia"/>
        </w:rPr>
        <w:t>&gt;</w:t>
      </w:r>
      <w:r w:rsidR="00485B9E">
        <w:t>N</w:t>
      </w:r>
      <w:r w:rsidR="00485B9E">
        <w:rPr>
          <w:rFonts w:hint="eastAsia"/>
        </w:rPr>
        <w:t>ew</w:t>
      </w:r>
      <w:r w:rsidR="00485B9E">
        <w:t xml:space="preserve"> Project</w:t>
      </w:r>
      <w:r w:rsidR="00485B9E">
        <w:rPr>
          <w:rFonts w:hint="eastAsia"/>
        </w:rPr>
        <w:t>。新建配置文件，之后配置</w:t>
      </w:r>
      <w:r w:rsidR="00485B9E">
        <w:rPr>
          <w:rFonts w:hint="eastAsia"/>
        </w:rPr>
        <w:t>I</w:t>
      </w:r>
      <w:r w:rsidR="00485B9E">
        <w:t>CD</w:t>
      </w:r>
      <w:r w:rsidR="00485B9E">
        <w:rPr>
          <w:rFonts w:hint="eastAsia"/>
        </w:rPr>
        <w:t>文件名和存储路径，进入配置引导界面。如图</w:t>
      </w:r>
      <w:r w:rsidR="006748BB">
        <w:rPr>
          <w:rFonts w:hint="eastAsia"/>
        </w:rPr>
        <w:t>4</w:t>
      </w:r>
      <w:r w:rsidR="00485B9E">
        <w:rPr>
          <w:rFonts w:hint="eastAsia"/>
        </w:rPr>
        <w:t>-</w:t>
      </w:r>
      <w:r w:rsidR="006748BB">
        <w:rPr>
          <w:rFonts w:hint="eastAsia"/>
        </w:rPr>
        <w:t>2</w:t>
      </w:r>
      <w:r w:rsidR="00485B9E">
        <w:rPr>
          <w:rFonts w:hint="eastAsia"/>
        </w:rPr>
        <w:t>所示。</w:t>
      </w:r>
    </w:p>
    <w:p w14:paraId="35B5FB05" w14:textId="3747BD14" w:rsidR="00485B9E" w:rsidRDefault="00485B9E" w:rsidP="00D85686">
      <w:pPr>
        <w:pStyle w:val="ab"/>
        <w:ind w:left="840" w:firstLineChars="0" w:firstLine="0"/>
        <w:jc w:val="center"/>
      </w:pPr>
      <w:r>
        <w:rPr>
          <w:noProof/>
        </w:rPr>
        <w:lastRenderedPageBreak/>
        <w:drawing>
          <wp:inline distT="0" distB="0" distL="0" distR="0" wp14:anchorId="3CACD7F3" wp14:editId="424E834E">
            <wp:extent cx="3647089" cy="1977787"/>
            <wp:effectExtent l="0" t="0" r="0" b="3810"/>
            <wp:docPr id="17" name="图片 17" descr="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图形用户界面&#10;&#10;描述已自动生成"/>
                    <pic:cNvPicPr/>
                  </pic:nvPicPr>
                  <pic:blipFill>
                    <a:blip r:embed="rId45"/>
                    <a:stretch>
                      <a:fillRect/>
                    </a:stretch>
                  </pic:blipFill>
                  <pic:spPr>
                    <a:xfrm>
                      <a:off x="0" y="0"/>
                      <a:ext cx="3659133" cy="1984318"/>
                    </a:xfrm>
                    <a:prstGeom prst="rect">
                      <a:avLst/>
                    </a:prstGeom>
                  </pic:spPr>
                </pic:pic>
              </a:graphicData>
            </a:graphic>
          </wp:inline>
        </w:drawing>
      </w:r>
    </w:p>
    <w:p w14:paraId="7E153616" w14:textId="6DB6FD4D" w:rsidR="004729D4" w:rsidRPr="00485B9E" w:rsidRDefault="00485B9E" w:rsidP="00485B9E">
      <w:pPr>
        <w:pStyle w:val="ab"/>
        <w:ind w:left="840" w:firstLineChars="0" w:firstLine="0"/>
        <w:jc w:val="center"/>
        <w:rPr>
          <w:sz w:val="18"/>
          <w:szCs w:val="18"/>
        </w:rPr>
      </w:pPr>
      <w:r w:rsidRPr="00485B9E">
        <w:rPr>
          <w:rFonts w:hint="eastAsia"/>
          <w:sz w:val="18"/>
          <w:szCs w:val="18"/>
        </w:rPr>
        <w:t>图</w:t>
      </w:r>
      <w:r w:rsidR="006748BB">
        <w:rPr>
          <w:rFonts w:hint="eastAsia"/>
          <w:sz w:val="18"/>
          <w:szCs w:val="18"/>
        </w:rPr>
        <w:t>4</w:t>
      </w:r>
      <w:r w:rsidRPr="00485B9E">
        <w:rPr>
          <w:rFonts w:hint="eastAsia"/>
          <w:sz w:val="18"/>
          <w:szCs w:val="18"/>
        </w:rPr>
        <w:t>-2</w:t>
      </w:r>
      <w:r w:rsidRPr="00485B9E">
        <w:rPr>
          <w:sz w:val="18"/>
          <w:szCs w:val="18"/>
        </w:rPr>
        <w:t xml:space="preserve"> </w:t>
      </w:r>
      <w:r w:rsidRPr="00485B9E">
        <w:rPr>
          <w:rFonts w:hint="eastAsia"/>
          <w:sz w:val="18"/>
          <w:szCs w:val="18"/>
        </w:rPr>
        <w:t>进入配置引导界面</w:t>
      </w:r>
    </w:p>
    <w:p w14:paraId="004F8E22" w14:textId="186251ED" w:rsidR="004729D4" w:rsidRDefault="00D85686" w:rsidP="004729D4">
      <w:pPr>
        <w:pStyle w:val="ab"/>
        <w:numPr>
          <w:ilvl w:val="0"/>
          <w:numId w:val="21"/>
        </w:numPr>
        <w:ind w:firstLineChars="0"/>
      </w:pPr>
      <w:r>
        <w:rPr>
          <w:rFonts w:hint="eastAsia"/>
        </w:rPr>
        <w:t>这里选择是做</w:t>
      </w:r>
      <w:r>
        <w:rPr>
          <w:rFonts w:hint="eastAsia"/>
        </w:rPr>
        <w:t>Client</w:t>
      </w:r>
      <w:r>
        <w:rPr>
          <w:rFonts w:hint="eastAsia"/>
        </w:rPr>
        <w:t>还是</w:t>
      </w:r>
      <w:r>
        <w:rPr>
          <w:rFonts w:hint="eastAsia"/>
        </w:rPr>
        <w:t>Server</w:t>
      </w:r>
      <w:r>
        <w:rPr>
          <w:rFonts w:hint="eastAsia"/>
        </w:rPr>
        <w:t>，先选择</w:t>
      </w:r>
      <w:r>
        <w:rPr>
          <w:rFonts w:hint="eastAsia"/>
        </w:rPr>
        <w:t>Client</w:t>
      </w:r>
      <w:r>
        <w:rPr>
          <w:rFonts w:hint="eastAsia"/>
        </w:rPr>
        <w:t>进入。配置</w:t>
      </w:r>
      <w:r>
        <w:rPr>
          <w:rFonts w:hint="eastAsia"/>
        </w:rPr>
        <w:t>I</w:t>
      </w:r>
      <w:r>
        <w:t>ED</w:t>
      </w:r>
      <w:r>
        <w:rPr>
          <w:rFonts w:hint="eastAsia"/>
        </w:rPr>
        <w:t>名称和</w:t>
      </w:r>
      <w:r>
        <w:rPr>
          <w:rFonts w:hint="eastAsia"/>
        </w:rPr>
        <w:t>Client/</w:t>
      </w:r>
      <w:r>
        <w:t>Server</w:t>
      </w:r>
      <w:r>
        <w:rPr>
          <w:rFonts w:hint="eastAsia"/>
        </w:rPr>
        <w:t>通讯所用的</w:t>
      </w:r>
      <w:r>
        <w:rPr>
          <w:rFonts w:hint="eastAsia"/>
        </w:rPr>
        <w:t>I</w:t>
      </w:r>
      <w:r>
        <w:t>P</w:t>
      </w:r>
      <w:r>
        <w:rPr>
          <w:rFonts w:hint="eastAsia"/>
        </w:rPr>
        <w:t>地址。在这里可以点击</w:t>
      </w:r>
      <w:r>
        <w:rPr>
          <w:rFonts w:hint="eastAsia"/>
        </w:rPr>
        <w:t>A</w:t>
      </w:r>
      <w:r>
        <w:t>dd IED</w:t>
      </w:r>
      <w:r>
        <w:rPr>
          <w:rFonts w:hint="eastAsia"/>
        </w:rPr>
        <w:t>增加</w:t>
      </w:r>
      <w:r>
        <w:rPr>
          <w:rFonts w:hint="eastAsia"/>
        </w:rPr>
        <w:t>I</w:t>
      </w:r>
      <w:r>
        <w:t>ED</w:t>
      </w:r>
      <w:r>
        <w:rPr>
          <w:rFonts w:hint="eastAsia"/>
        </w:rPr>
        <w:t>数量。如图</w:t>
      </w:r>
      <w:r w:rsidR="006748BB">
        <w:rPr>
          <w:rFonts w:hint="eastAsia"/>
        </w:rPr>
        <w:t>4</w:t>
      </w:r>
      <w:r>
        <w:rPr>
          <w:rFonts w:hint="eastAsia"/>
        </w:rPr>
        <w:t>-3</w:t>
      </w:r>
      <w:r>
        <w:rPr>
          <w:rFonts w:hint="eastAsia"/>
        </w:rPr>
        <w:t>所示。</w:t>
      </w:r>
    </w:p>
    <w:p w14:paraId="32249CDA" w14:textId="59102C90" w:rsidR="00D85686" w:rsidRDefault="00D85686" w:rsidP="00D85686">
      <w:pPr>
        <w:pStyle w:val="ab"/>
        <w:ind w:left="840" w:firstLineChars="0" w:firstLine="0"/>
        <w:jc w:val="center"/>
      </w:pPr>
      <w:r>
        <w:rPr>
          <w:noProof/>
        </w:rPr>
        <w:drawing>
          <wp:inline distT="0" distB="0" distL="0" distR="0" wp14:anchorId="55D25FDF" wp14:editId="479FA913">
            <wp:extent cx="3331779" cy="2481892"/>
            <wp:effectExtent l="0" t="0" r="2540" b="0"/>
            <wp:docPr id="18" name="图片 18"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图形用户界面, 应用程序&#10;&#10;描述已自动生成"/>
                    <pic:cNvPicPr/>
                  </pic:nvPicPr>
                  <pic:blipFill>
                    <a:blip r:embed="rId46"/>
                    <a:stretch>
                      <a:fillRect/>
                    </a:stretch>
                  </pic:blipFill>
                  <pic:spPr>
                    <a:xfrm>
                      <a:off x="0" y="0"/>
                      <a:ext cx="3335285" cy="2484503"/>
                    </a:xfrm>
                    <a:prstGeom prst="rect">
                      <a:avLst/>
                    </a:prstGeom>
                  </pic:spPr>
                </pic:pic>
              </a:graphicData>
            </a:graphic>
          </wp:inline>
        </w:drawing>
      </w:r>
    </w:p>
    <w:p w14:paraId="5C8A795C" w14:textId="4D14957B" w:rsidR="00D85686" w:rsidRPr="00D85686" w:rsidRDefault="00D85686" w:rsidP="00D85686">
      <w:pPr>
        <w:pStyle w:val="ab"/>
        <w:ind w:left="840" w:firstLineChars="0" w:firstLine="0"/>
        <w:jc w:val="center"/>
        <w:rPr>
          <w:sz w:val="18"/>
          <w:szCs w:val="18"/>
        </w:rPr>
      </w:pPr>
      <w:r w:rsidRPr="00485B9E">
        <w:rPr>
          <w:rFonts w:hint="eastAsia"/>
          <w:sz w:val="18"/>
          <w:szCs w:val="18"/>
        </w:rPr>
        <w:t>图</w:t>
      </w:r>
      <w:r w:rsidR="006748BB">
        <w:rPr>
          <w:rFonts w:hint="eastAsia"/>
          <w:sz w:val="18"/>
          <w:szCs w:val="18"/>
        </w:rPr>
        <w:t>4</w:t>
      </w:r>
      <w:r w:rsidRPr="00485B9E">
        <w:rPr>
          <w:rFonts w:hint="eastAsia"/>
          <w:sz w:val="18"/>
          <w:szCs w:val="18"/>
        </w:rPr>
        <w:t>-</w:t>
      </w:r>
      <w:r>
        <w:rPr>
          <w:rFonts w:hint="eastAsia"/>
          <w:sz w:val="18"/>
          <w:szCs w:val="18"/>
        </w:rPr>
        <w:t>3</w:t>
      </w:r>
      <w:r w:rsidRPr="00485B9E">
        <w:rPr>
          <w:sz w:val="18"/>
          <w:szCs w:val="18"/>
        </w:rPr>
        <w:t xml:space="preserve"> </w:t>
      </w:r>
      <w:r>
        <w:rPr>
          <w:rFonts w:hint="eastAsia"/>
          <w:sz w:val="18"/>
          <w:szCs w:val="18"/>
        </w:rPr>
        <w:t>配置</w:t>
      </w:r>
      <w:r>
        <w:rPr>
          <w:rFonts w:hint="eastAsia"/>
          <w:sz w:val="18"/>
          <w:szCs w:val="18"/>
        </w:rPr>
        <w:t>I</w:t>
      </w:r>
      <w:r>
        <w:rPr>
          <w:sz w:val="18"/>
          <w:szCs w:val="18"/>
        </w:rPr>
        <w:t xml:space="preserve">ED </w:t>
      </w:r>
      <w:r>
        <w:rPr>
          <w:rFonts w:hint="eastAsia"/>
          <w:sz w:val="18"/>
          <w:szCs w:val="18"/>
        </w:rPr>
        <w:t>文件</w:t>
      </w:r>
    </w:p>
    <w:p w14:paraId="6FED3BD1" w14:textId="7C2CED4A" w:rsidR="00D85686" w:rsidRDefault="00D85686" w:rsidP="004729D4">
      <w:pPr>
        <w:pStyle w:val="ab"/>
        <w:numPr>
          <w:ilvl w:val="0"/>
          <w:numId w:val="21"/>
        </w:numPr>
        <w:ind w:firstLineChars="0"/>
      </w:pPr>
      <w:r>
        <w:rPr>
          <w:rFonts w:hint="eastAsia"/>
        </w:rPr>
        <w:t>点击</w:t>
      </w:r>
      <w:r>
        <w:rPr>
          <w:rFonts w:hint="eastAsia"/>
        </w:rPr>
        <w:t>Next</w:t>
      </w:r>
      <w:r>
        <w:rPr>
          <w:rFonts w:hint="eastAsia"/>
        </w:rPr>
        <w:t>后配置逻辑设备和逻辑节点。</w:t>
      </w:r>
      <w:r w:rsidR="007F400A">
        <w:rPr>
          <w:rFonts w:hint="eastAsia"/>
        </w:rPr>
        <w:t>在</w:t>
      </w:r>
      <w:r w:rsidR="007F400A">
        <w:rPr>
          <w:rFonts w:hint="eastAsia"/>
        </w:rPr>
        <w:t>I</w:t>
      </w:r>
      <w:r w:rsidR="007F400A">
        <w:t>ED</w:t>
      </w:r>
      <w:r w:rsidR="007F400A">
        <w:rPr>
          <w:rFonts w:hint="eastAsia"/>
        </w:rPr>
        <w:t>下选择需要配置的</w:t>
      </w:r>
      <w:r w:rsidR="007F400A">
        <w:rPr>
          <w:rFonts w:hint="eastAsia"/>
        </w:rPr>
        <w:t>I</w:t>
      </w:r>
      <w:r w:rsidR="007F400A">
        <w:t>ED</w:t>
      </w:r>
      <w:r w:rsidR="007F400A">
        <w:rPr>
          <w:rFonts w:hint="eastAsia"/>
        </w:rPr>
        <w:t>文件，可点击</w:t>
      </w:r>
      <w:r w:rsidR="007F400A">
        <w:rPr>
          <w:rFonts w:hint="eastAsia"/>
        </w:rPr>
        <w:t>A</w:t>
      </w:r>
      <w:r w:rsidR="007F400A">
        <w:t>dd Logical Device</w:t>
      </w:r>
      <w:r w:rsidR="007F400A">
        <w:rPr>
          <w:rFonts w:hint="eastAsia"/>
        </w:rPr>
        <w:t>添加逻辑设备，在</w:t>
      </w:r>
      <w:r w:rsidR="007F400A">
        <w:rPr>
          <w:rFonts w:hint="eastAsia"/>
        </w:rPr>
        <w:t>Norm</w:t>
      </w:r>
      <w:r w:rsidR="007F400A">
        <w:rPr>
          <w:rFonts w:hint="eastAsia"/>
        </w:rPr>
        <w:t>中选择标准</w:t>
      </w:r>
      <w:r w:rsidR="007F400A">
        <w:rPr>
          <w:rFonts w:hint="eastAsia"/>
        </w:rPr>
        <w:t>(</w:t>
      </w:r>
      <w:r w:rsidR="007F400A">
        <w:t>IEC61850</w:t>
      </w:r>
      <w:r w:rsidR="007F400A">
        <w:rPr>
          <w:rFonts w:hint="eastAsia"/>
        </w:rPr>
        <w:t>或</w:t>
      </w:r>
      <w:r w:rsidR="007F400A">
        <w:t>IEC61850</w:t>
      </w:r>
      <w:r w:rsidR="007F400A">
        <w:rPr>
          <w:rFonts w:hint="eastAsia"/>
        </w:rPr>
        <w:t>-25</w:t>
      </w:r>
      <w:r w:rsidR="007F400A">
        <w:t>)</w:t>
      </w:r>
      <w:r w:rsidR="007F400A">
        <w:rPr>
          <w:rFonts w:hint="eastAsia"/>
        </w:rPr>
        <w:t>，在</w:t>
      </w:r>
      <w:r w:rsidR="007F400A">
        <w:rPr>
          <w:rFonts w:hint="eastAsia"/>
        </w:rPr>
        <w:t>Group</w:t>
      </w:r>
      <w:r w:rsidR="007F400A">
        <w:rPr>
          <w:rFonts w:hint="eastAsia"/>
        </w:rPr>
        <w:t>中更具首字母筛选逻辑节点，在</w:t>
      </w:r>
      <w:r w:rsidR="007F400A">
        <w:rPr>
          <w:rFonts w:hint="eastAsia"/>
        </w:rPr>
        <w:t>Type</w:t>
      </w:r>
      <w:r w:rsidR="007F400A">
        <w:rPr>
          <w:rFonts w:hint="eastAsia"/>
        </w:rPr>
        <w:t>中选择要添加的逻辑节点，在</w:t>
      </w:r>
      <w:r w:rsidR="007F400A">
        <w:rPr>
          <w:rFonts w:hint="eastAsia"/>
        </w:rPr>
        <w:t>Pre</w:t>
      </w:r>
      <w:r w:rsidR="007F400A">
        <w:t>fix</w:t>
      </w:r>
      <w:r w:rsidR="007F400A">
        <w:rPr>
          <w:rFonts w:hint="eastAsia"/>
        </w:rPr>
        <w:t>中</w:t>
      </w:r>
      <w:r w:rsidR="00F56E3B">
        <w:rPr>
          <w:rFonts w:hint="eastAsia"/>
        </w:rPr>
        <w:t>输入需要添加的逻辑节点前缀。需注意的是国内很多厂家规定了逻辑设备和逻辑节点的名称，需要按厂家规定建立。</w:t>
      </w:r>
      <w:r w:rsidR="00C40C64">
        <w:rPr>
          <w:rFonts w:hint="eastAsia"/>
        </w:rPr>
        <w:t>如图</w:t>
      </w:r>
      <w:r w:rsidR="006748BB">
        <w:rPr>
          <w:rFonts w:hint="eastAsia"/>
        </w:rPr>
        <w:t>4</w:t>
      </w:r>
      <w:r w:rsidR="00C40C64">
        <w:rPr>
          <w:rFonts w:hint="eastAsia"/>
        </w:rPr>
        <w:t>-4</w:t>
      </w:r>
      <w:r w:rsidR="00C40C64">
        <w:rPr>
          <w:rFonts w:hint="eastAsia"/>
        </w:rPr>
        <w:t>所示。</w:t>
      </w:r>
    </w:p>
    <w:p w14:paraId="5BC43230" w14:textId="6848D05A" w:rsidR="00F56E3B" w:rsidRDefault="00F56E3B" w:rsidP="00F56E3B">
      <w:pPr>
        <w:pStyle w:val="ab"/>
        <w:ind w:left="840" w:firstLineChars="0" w:firstLine="0"/>
      </w:pPr>
      <w:r>
        <w:rPr>
          <w:rFonts w:hint="eastAsia"/>
        </w:rPr>
        <w:t>本例中添加</w:t>
      </w:r>
      <w:r w:rsidR="00C968B5">
        <w:rPr>
          <w:rFonts w:hint="eastAsia"/>
        </w:rPr>
        <w:t>四</w:t>
      </w:r>
      <w:r>
        <w:rPr>
          <w:rFonts w:hint="eastAsia"/>
        </w:rPr>
        <w:t>个</w:t>
      </w:r>
      <w:r>
        <w:rPr>
          <w:rFonts w:hint="eastAsia"/>
        </w:rPr>
        <w:t>G</w:t>
      </w:r>
      <w:r>
        <w:t>GIO</w:t>
      </w:r>
      <w:r>
        <w:rPr>
          <w:rFonts w:hint="eastAsia"/>
        </w:rPr>
        <w:t>逻辑节点，</w:t>
      </w:r>
      <w:r w:rsidR="00C968B5">
        <w:rPr>
          <w:rFonts w:hint="eastAsia"/>
        </w:rPr>
        <w:t>两</w:t>
      </w:r>
      <w:r>
        <w:rPr>
          <w:rFonts w:hint="eastAsia"/>
        </w:rPr>
        <w:t>个前缀为</w:t>
      </w:r>
      <w:proofErr w:type="spellStart"/>
      <w:r>
        <w:rPr>
          <w:rFonts w:hint="eastAsia"/>
        </w:rPr>
        <w:t>mes</w:t>
      </w:r>
      <w:proofErr w:type="spellEnd"/>
      <w:r>
        <w:rPr>
          <w:rFonts w:hint="eastAsia"/>
        </w:rPr>
        <w:t>，</w:t>
      </w:r>
      <w:r w:rsidR="00C968B5">
        <w:rPr>
          <w:rFonts w:hint="eastAsia"/>
        </w:rPr>
        <w:t>两个</w:t>
      </w:r>
      <w:r>
        <w:rPr>
          <w:rFonts w:hint="eastAsia"/>
        </w:rPr>
        <w:t>前缀为</w:t>
      </w:r>
      <w:proofErr w:type="spellStart"/>
      <w:r>
        <w:rPr>
          <w:rFonts w:hint="eastAsia"/>
        </w:rPr>
        <w:t>sta</w:t>
      </w:r>
      <w:proofErr w:type="spellEnd"/>
      <w:r>
        <w:rPr>
          <w:rFonts w:hint="eastAsia"/>
        </w:rPr>
        <w:t>。在添加逻辑节点前，一定要选择一个逻辑设备。</w:t>
      </w:r>
      <w:r w:rsidR="00C40C64">
        <w:rPr>
          <w:rFonts w:hint="eastAsia"/>
        </w:rPr>
        <w:t>逻辑节点</w:t>
      </w:r>
      <w:r w:rsidR="00C40C64">
        <w:rPr>
          <w:rFonts w:hint="eastAsia"/>
        </w:rPr>
        <w:t>L</w:t>
      </w:r>
      <w:r w:rsidR="00C40C64">
        <w:t>LN0</w:t>
      </w:r>
      <w:r w:rsidR="00C40C64">
        <w:rPr>
          <w:rFonts w:hint="eastAsia"/>
        </w:rPr>
        <w:t>及</w:t>
      </w:r>
      <w:r w:rsidR="00C40C64">
        <w:rPr>
          <w:rFonts w:hint="eastAsia"/>
        </w:rPr>
        <w:t>L</w:t>
      </w:r>
      <w:r w:rsidR="00C40C64">
        <w:t>PHD1</w:t>
      </w:r>
      <w:r w:rsidR="00C40C64">
        <w:rPr>
          <w:rFonts w:hint="eastAsia"/>
        </w:rPr>
        <w:t>是每个逻辑设备必须的节点，</w:t>
      </w:r>
      <w:r w:rsidR="00C40C64">
        <w:rPr>
          <w:rFonts w:hint="eastAsia"/>
        </w:rPr>
        <w:t>L</w:t>
      </w:r>
      <w:r w:rsidR="00C40C64">
        <w:t>LN0</w:t>
      </w:r>
      <w:r w:rsidR="00C40C64">
        <w:rPr>
          <w:rFonts w:hint="eastAsia"/>
        </w:rPr>
        <w:t>中配置</w:t>
      </w:r>
      <w:r w:rsidR="00AA7FBE">
        <w:rPr>
          <w:rFonts w:hint="eastAsia"/>
        </w:rPr>
        <w:t>该逻辑设备公共信息，如铭牌，设备识别号，所有逻辑节点状态等；</w:t>
      </w:r>
      <w:r w:rsidR="00AA7FBE">
        <w:rPr>
          <w:rFonts w:hint="eastAsia"/>
        </w:rPr>
        <w:t>L</w:t>
      </w:r>
      <w:r w:rsidR="00AA7FBE">
        <w:t>PHD1</w:t>
      </w:r>
      <w:r w:rsidR="00AA7FBE">
        <w:rPr>
          <w:rFonts w:hint="eastAsia"/>
        </w:rPr>
        <w:t>含有与物理设备相关的信息，如设备名称，设备状态等。</w:t>
      </w:r>
    </w:p>
    <w:p w14:paraId="78E2C569" w14:textId="370F4C3F" w:rsidR="00F56E3B" w:rsidRDefault="00C968B5" w:rsidP="00F56E3B">
      <w:pPr>
        <w:pStyle w:val="ab"/>
        <w:ind w:left="840" w:firstLineChars="0" w:firstLine="0"/>
        <w:jc w:val="center"/>
      </w:pPr>
      <w:r>
        <w:rPr>
          <w:noProof/>
        </w:rPr>
        <w:lastRenderedPageBreak/>
        <w:drawing>
          <wp:inline distT="0" distB="0" distL="0" distR="0" wp14:anchorId="60ECE5FA" wp14:editId="38AF5CB8">
            <wp:extent cx="3306893" cy="2454165"/>
            <wp:effectExtent l="0" t="0" r="8255" b="3810"/>
            <wp:docPr id="20" name="图片 20" descr="图形用户界面, 应用程序, Word&#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图形用户界面, 应用程序, Word&#10;&#10;描述已自动生成"/>
                    <pic:cNvPicPr/>
                  </pic:nvPicPr>
                  <pic:blipFill>
                    <a:blip r:embed="rId47"/>
                    <a:stretch>
                      <a:fillRect/>
                    </a:stretch>
                  </pic:blipFill>
                  <pic:spPr>
                    <a:xfrm>
                      <a:off x="0" y="0"/>
                      <a:ext cx="3315202" cy="2460331"/>
                    </a:xfrm>
                    <a:prstGeom prst="rect">
                      <a:avLst/>
                    </a:prstGeom>
                  </pic:spPr>
                </pic:pic>
              </a:graphicData>
            </a:graphic>
          </wp:inline>
        </w:drawing>
      </w:r>
    </w:p>
    <w:p w14:paraId="5EBA12D5" w14:textId="012C4854" w:rsidR="00D85686" w:rsidRPr="00F56E3B" w:rsidRDefault="00F56E3B" w:rsidP="00F56E3B">
      <w:pPr>
        <w:pStyle w:val="ab"/>
        <w:ind w:left="840" w:firstLineChars="0" w:firstLine="0"/>
        <w:jc w:val="center"/>
        <w:rPr>
          <w:sz w:val="18"/>
          <w:szCs w:val="18"/>
        </w:rPr>
      </w:pPr>
      <w:r w:rsidRPr="00F56E3B">
        <w:rPr>
          <w:rFonts w:hint="eastAsia"/>
          <w:sz w:val="18"/>
          <w:szCs w:val="18"/>
        </w:rPr>
        <w:t>图</w:t>
      </w:r>
      <w:r w:rsidR="006748BB">
        <w:rPr>
          <w:rFonts w:hint="eastAsia"/>
          <w:sz w:val="18"/>
          <w:szCs w:val="18"/>
        </w:rPr>
        <w:t>4</w:t>
      </w:r>
      <w:r w:rsidRPr="00F56E3B">
        <w:rPr>
          <w:rFonts w:hint="eastAsia"/>
          <w:sz w:val="18"/>
          <w:szCs w:val="18"/>
        </w:rPr>
        <w:t>-4</w:t>
      </w:r>
      <w:r w:rsidRPr="00F56E3B">
        <w:rPr>
          <w:sz w:val="18"/>
          <w:szCs w:val="18"/>
        </w:rPr>
        <w:t xml:space="preserve"> </w:t>
      </w:r>
      <w:r w:rsidRPr="00F56E3B">
        <w:rPr>
          <w:rFonts w:hint="eastAsia"/>
          <w:sz w:val="18"/>
          <w:szCs w:val="18"/>
        </w:rPr>
        <w:t>建立逻辑设备和逻辑节点</w:t>
      </w:r>
    </w:p>
    <w:p w14:paraId="3A5C8BF2" w14:textId="0B49F640" w:rsidR="004729D4" w:rsidRDefault="00F56E3B" w:rsidP="006B0498">
      <w:pPr>
        <w:pStyle w:val="ab"/>
        <w:numPr>
          <w:ilvl w:val="0"/>
          <w:numId w:val="21"/>
        </w:numPr>
        <w:ind w:firstLineChars="0"/>
      </w:pPr>
      <w:r>
        <w:rPr>
          <w:rFonts w:hint="eastAsia"/>
        </w:rPr>
        <w:t>点击</w:t>
      </w:r>
      <w:r>
        <w:rPr>
          <w:rFonts w:hint="eastAsia"/>
        </w:rPr>
        <w:t>Next</w:t>
      </w:r>
      <w:r>
        <w:rPr>
          <w:rFonts w:hint="eastAsia"/>
        </w:rPr>
        <w:t>，</w:t>
      </w:r>
      <w:r w:rsidR="006B0498">
        <w:rPr>
          <w:rFonts w:hint="eastAsia"/>
        </w:rPr>
        <w:t>开始添加数据集。</w:t>
      </w:r>
      <w:bookmarkStart w:id="22" w:name="OLE_LINK6"/>
      <w:r w:rsidR="006B0498">
        <w:rPr>
          <w:rFonts w:hint="eastAsia"/>
        </w:rPr>
        <w:t>在</w:t>
      </w:r>
      <w:r w:rsidR="006B0498">
        <w:rPr>
          <w:rFonts w:hint="eastAsia"/>
        </w:rPr>
        <w:t>I</w:t>
      </w:r>
      <w:r w:rsidR="006B0498">
        <w:t>ED</w:t>
      </w:r>
      <w:r w:rsidR="006B0498">
        <w:rPr>
          <w:rFonts w:hint="eastAsia"/>
        </w:rPr>
        <w:t>下选在需要配置的</w:t>
      </w:r>
      <w:r w:rsidR="006B0498">
        <w:rPr>
          <w:rFonts w:hint="eastAsia"/>
        </w:rPr>
        <w:t>I</w:t>
      </w:r>
      <w:r w:rsidR="006B0498">
        <w:t>ED</w:t>
      </w:r>
      <w:r w:rsidR="006B0498">
        <w:rPr>
          <w:rFonts w:hint="eastAsia"/>
        </w:rPr>
        <w:t>文件，点击</w:t>
      </w:r>
      <w:bookmarkEnd w:id="22"/>
      <w:r w:rsidR="006B0498">
        <w:rPr>
          <w:rFonts w:hint="eastAsia"/>
        </w:rPr>
        <w:t>Add</w:t>
      </w:r>
      <w:r w:rsidR="006B0498">
        <w:t xml:space="preserve"> </w:t>
      </w:r>
      <w:proofErr w:type="spellStart"/>
      <w:r w:rsidR="006B0498">
        <w:t>D</w:t>
      </w:r>
      <w:r w:rsidR="006B0498">
        <w:rPr>
          <w:rFonts w:hint="eastAsia"/>
        </w:rPr>
        <w:t>ata</w:t>
      </w:r>
      <w:r w:rsidR="006B0498">
        <w:t>S</w:t>
      </w:r>
      <w:r w:rsidR="006B0498">
        <w:rPr>
          <w:rFonts w:hint="eastAsia"/>
        </w:rPr>
        <w:t>et</w:t>
      </w:r>
      <w:proofErr w:type="spellEnd"/>
      <w:r w:rsidR="006B0498">
        <w:rPr>
          <w:rFonts w:hint="eastAsia"/>
        </w:rPr>
        <w:t>添加数据集。在添加的数据集中</w:t>
      </w:r>
      <w:r w:rsidR="006B0498">
        <w:rPr>
          <w:rFonts w:hint="eastAsia"/>
        </w:rPr>
        <w:t>Name</w:t>
      </w:r>
      <w:r w:rsidR="006B0498">
        <w:rPr>
          <w:rFonts w:hint="eastAsia"/>
        </w:rPr>
        <w:t>编辑数据集名称，</w:t>
      </w:r>
      <w:r w:rsidR="006B0498">
        <w:rPr>
          <w:rFonts w:hint="eastAsia"/>
        </w:rPr>
        <w:t>A</w:t>
      </w:r>
      <w:r w:rsidR="006B0498">
        <w:t>ssign LN</w:t>
      </w:r>
      <w:r w:rsidR="006B0498">
        <w:rPr>
          <w:rFonts w:hint="eastAsia"/>
        </w:rPr>
        <w:t>下选择数据集附加的逻辑节点，一般选在</w:t>
      </w:r>
      <w:r w:rsidR="006B0498">
        <w:rPr>
          <w:rFonts w:hint="eastAsia"/>
        </w:rPr>
        <w:t>L</w:t>
      </w:r>
      <w:r w:rsidR="006B0498">
        <w:t>LN0</w:t>
      </w:r>
      <w:r w:rsidR="006B0498">
        <w:rPr>
          <w:rFonts w:hint="eastAsia"/>
        </w:rPr>
        <w:t>下。</w:t>
      </w:r>
      <w:r w:rsidR="00C968B5">
        <w:rPr>
          <w:rFonts w:hint="eastAsia"/>
        </w:rPr>
        <w:t>需注意的是国内很多厂家规定了数据集的名称，需要按厂家规定建立。如图</w:t>
      </w:r>
      <w:r w:rsidR="006748BB">
        <w:rPr>
          <w:rFonts w:hint="eastAsia"/>
        </w:rPr>
        <w:t>4</w:t>
      </w:r>
      <w:r w:rsidR="00C968B5">
        <w:rPr>
          <w:rFonts w:hint="eastAsia"/>
        </w:rPr>
        <w:t>-5</w:t>
      </w:r>
      <w:r w:rsidR="00C968B5">
        <w:rPr>
          <w:rFonts w:hint="eastAsia"/>
        </w:rPr>
        <w:t>所示。</w:t>
      </w:r>
    </w:p>
    <w:p w14:paraId="3C3BE624" w14:textId="2451F09C" w:rsidR="00C968B5" w:rsidRDefault="00C968B5" w:rsidP="00C968B5">
      <w:pPr>
        <w:pStyle w:val="ab"/>
        <w:ind w:left="840" w:firstLineChars="0" w:firstLine="0"/>
      </w:pPr>
      <w:r>
        <w:rPr>
          <w:rFonts w:hint="eastAsia"/>
        </w:rPr>
        <w:t>本例中建立</w:t>
      </w:r>
      <w:r>
        <w:rPr>
          <w:rFonts w:hint="eastAsia"/>
        </w:rPr>
        <w:t>d</w:t>
      </w:r>
      <w:r>
        <w:t>s01</w:t>
      </w:r>
      <w:r>
        <w:rPr>
          <w:rFonts w:hint="eastAsia"/>
        </w:rPr>
        <w:t>、</w:t>
      </w:r>
      <w:r>
        <w:rPr>
          <w:rFonts w:hint="eastAsia"/>
        </w:rPr>
        <w:t>ds</w:t>
      </w:r>
      <w:r>
        <w:t>02</w:t>
      </w:r>
      <w:r>
        <w:rPr>
          <w:rFonts w:hint="eastAsia"/>
        </w:rPr>
        <w:t>、</w:t>
      </w:r>
      <w:r>
        <w:rPr>
          <w:rFonts w:hint="eastAsia"/>
        </w:rPr>
        <w:t>d</w:t>
      </w:r>
      <w:r>
        <w:t>s0</w:t>
      </w:r>
      <w:r>
        <w:rPr>
          <w:rFonts w:hint="eastAsia"/>
        </w:rPr>
        <w:t>3</w:t>
      </w:r>
      <w:r>
        <w:rPr>
          <w:rFonts w:hint="eastAsia"/>
        </w:rPr>
        <w:t>、</w:t>
      </w:r>
      <w:r>
        <w:rPr>
          <w:rFonts w:hint="eastAsia"/>
        </w:rPr>
        <w:t>ds</w:t>
      </w:r>
      <w:r>
        <w:t>0</w:t>
      </w:r>
      <w:r>
        <w:rPr>
          <w:rFonts w:hint="eastAsia"/>
        </w:rPr>
        <w:t>4</w:t>
      </w:r>
      <w:r>
        <w:rPr>
          <w:rFonts w:hint="eastAsia"/>
        </w:rPr>
        <w:t>四个数据集，都附加到</w:t>
      </w:r>
      <w:r>
        <w:rPr>
          <w:rFonts w:hint="eastAsia"/>
        </w:rPr>
        <w:t>L</w:t>
      </w:r>
      <w:r>
        <w:t>LN</w:t>
      </w:r>
      <w:r>
        <w:rPr>
          <w:rFonts w:hint="eastAsia"/>
        </w:rPr>
        <w:t>0</w:t>
      </w:r>
      <w:r>
        <w:rPr>
          <w:rFonts w:hint="eastAsia"/>
        </w:rPr>
        <w:t>下。</w:t>
      </w:r>
    </w:p>
    <w:p w14:paraId="7688444B" w14:textId="5E60C6FB" w:rsidR="00C968B5" w:rsidRDefault="00C968B5" w:rsidP="00C968B5">
      <w:pPr>
        <w:pStyle w:val="ab"/>
        <w:ind w:left="840" w:firstLineChars="0" w:firstLine="0"/>
        <w:jc w:val="center"/>
      </w:pPr>
      <w:r>
        <w:rPr>
          <w:noProof/>
        </w:rPr>
        <w:drawing>
          <wp:inline distT="0" distB="0" distL="0" distR="0" wp14:anchorId="22260544" wp14:editId="30C088A8">
            <wp:extent cx="3321269" cy="2491044"/>
            <wp:effectExtent l="0" t="0" r="0" b="5080"/>
            <wp:docPr id="21" name="图片 21" descr="图形用户界面, 应用程序, Word&#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图形用户界面, 应用程序, Word&#10;&#10;描述已自动生成"/>
                    <pic:cNvPicPr/>
                  </pic:nvPicPr>
                  <pic:blipFill>
                    <a:blip r:embed="rId48"/>
                    <a:stretch>
                      <a:fillRect/>
                    </a:stretch>
                  </pic:blipFill>
                  <pic:spPr>
                    <a:xfrm>
                      <a:off x="0" y="0"/>
                      <a:ext cx="3325635" cy="2494319"/>
                    </a:xfrm>
                    <a:prstGeom prst="rect">
                      <a:avLst/>
                    </a:prstGeom>
                  </pic:spPr>
                </pic:pic>
              </a:graphicData>
            </a:graphic>
          </wp:inline>
        </w:drawing>
      </w:r>
    </w:p>
    <w:p w14:paraId="0C39E447" w14:textId="419BF870" w:rsidR="00C968B5" w:rsidRPr="00C968B5" w:rsidRDefault="00C968B5" w:rsidP="00C968B5">
      <w:pPr>
        <w:pStyle w:val="ab"/>
        <w:ind w:left="840" w:firstLineChars="0" w:firstLine="0"/>
        <w:jc w:val="center"/>
        <w:rPr>
          <w:sz w:val="18"/>
          <w:szCs w:val="18"/>
        </w:rPr>
      </w:pPr>
      <w:r w:rsidRPr="00F56E3B">
        <w:rPr>
          <w:rFonts w:hint="eastAsia"/>
          <w:sz w:val="18"/>
          <w:szCs w:val="18"/>
        </w:rPr>
        <w:t>图</w:t>
      </w:r>
      <w:r w:rsidR="006748BB">
        <w:rPr>
          <w:rFonts w:hint="eastAsia"/>
          <w:sz w:val="18"/>
          <w:szCs w:val="18"/>
        </w:rPr>
        <w:t>4</w:t>
      </w:r>
      <w:r w:rsidRPr="00F56E3B">
        <w:rPr>
          <w:rFonts w:hint="eastAsia"/>
          <w:sz w:val="18"/>
          <w:szCs w:val="18"/>
        </w:rPr>
        <w:t>-</w:t>
      </w:r>
      <w:r>
        <w:rPr>
          <w:rFonts w:hint="eastAsia"/>
          <w:sz w:val="18"/>
          <w:szCs w:val="18"/>
        </w:rPr>
        <w:t>5</w:t>
      </w:r>
      <w:r w:rsidRPr="00F56E3B">
        <w:rPr>
          <w:sz w:val="18"/>
          <w:szCs w:val="18"/>
        </w:rPr>
        <w:t xml:space="preserve"> </w:t>
      </w:r>
      <w:r w:rsidRPr="00F56E3B">
        <w:rPr>
          <w:rFonts w:hint="eastAsia"/>
          <w:sz w:val="18"/>
          <w:szCs w:val="18"/>
        </w:rPr>
        <w:t>建立</w:t>
      </w:r>
      <w:r>
        <w:rPr>
          <w:rFonts w:hint="eastAsia"/>
          <w:sz w:val="18"/>
          <w:szCs w:val="18"/>
        </w:rPr>
        <w:t>数据集</w:t>
      </w:r>
    </w:p>
    <w:p w14:paraId="408BC7B4" w14:textId="0D210760" w:rsidR="006B0498" w:rsidRDefault="00C968B5" w:rsidP="006B0498">
      <w:pPr>
        <w:pStyle w:val="ab"/>
        <w:numPr>
          <w:ilvl w:val="0"/>
          <w:numId w:val="21"/>
        </w:numPr>
        <w:ind w:firstLineChars="0"/>
      </w:pPr>
      <w:r>
        <w:rPr>
          <w:rFonts w:hint="eastAsia"/>
        </w:rPr>
        <w:t>点击</w:t>
      </w:r>
      <w:r>
        <w:rPr>
          <w:rFonts w:hint="eastAsia"/>
        </w:rPr>
        <w:t>Next</w:t>
      </w:r>
      <w:r>
        <w:rPr>
          <w:rFonts w:hint="eastAsia"/>
        </w:rPr>
        <w:t>，</w:t>
      </w:r>
      <w:r w:rsidR="00C7544B">
        <w:rPr>
          <w:rFonts w:hint="eastAsia"/>
        </w:rPr>
        <w:t>添加报告控制块。如没有报告服务可以跳过，点击</w:t>
      </w:r>
      <w:r w:rsidR="00C7544B">
        <w:rPr>
          <w:rFonts w:hint="eastAsia"/>
        </w:rPr>
        <w:t>Next</w:t>
      </w:r>
      <w:r w:rsidR="00C7544B">
        <w:rPr>
          <w:rFonts w:hint="eastAsia"/>
        </w:rPr>
        <w:t>即可。在</w:t>
      </w:r>
      <w:r w:rsidR="00C7544B">
        <w:rPr>
          <w:rFonts w:hint="eastAsia"/>
        </w:rPr>
        <w:t>I</w:t>
      </w:r>
      <w:r w:rsidR="00C7544B">
        <w:t>ED</w:t>
      </w:r>
      <w:r w:rsidR="00C7544B">
        <w:rPr>
          <w:rFonts w:hint="eastAsia"/>
        </w:rPr>
        <w:t>下选在需要配置的</w:t>
      </w:r>
      <w:r w:rsidR="00C7544B">
        <w:rPr>
          <w:rFonts w:hint="eastAsia"/>
        </w:rPr>
        <w:t>I</w:t>
      </w:r>
      <w:r w:rsidR="00C7544B">
        <w:t>ED</w:t>
      </w:r>
      <w:r w:rsidR="00C7544B">
        <w:rPr>
          <w:rFonts w:hint="eastAsia"/>
        </w:rPr>
        <w:t>文件，点击</w:t>
      </w:r>
      <w:r w:rsidR="00C7544B">
        <w:rPr>
          <w:rFonts w:hint="eastAsia"/>
        </w:rPr>
        <w:t>Add</w:t>
      </w:r>
      <w:r w:rsidR="00C7544B">
        <w:t xml:space="preserve"> Report</w:t>
      </w:r>
      <w:r w:rsidR="00C7544B">
        <w:rPr>
          <w:rFonts w:hint="eastAsia"/>
        </w:rPr>
        <w:t>添加报告块，</w:t>
      </w:r>
      <w:r w:rsidR="001E5F02">
        <w:rPr>
          <w:rFonts w:hint="eastAsia"/>
        </w:rPr>
        <w:t>Name</w:t>
      </w:r>
      <w:r w:rsidR="001E5F02">
        <w:rPr>
          <w:rFonts w:hint="eastAsia"/>
        </w:rPr>
        <w:t>填报告控制块名称，</w:t>
      </w:r>
      <w:r w:rsidR="001E5F02">
        <w:rPr>
          <w:rFonts w:hint="eastAsia"/>
        </w:rPr>
        <w:t>Assign</w:t>
      </w:r>
      <w:r w:rsidR="001E5F02">
        <w:t xml:space="preserve"> LN</w:t>
      </w:r>
      <w:r w:rsidR="001E5F02">
        <w:rPr>
          <w:rFonts w:hint="eastAsia"/>
        </w:rPr>
        <w:t>配置附加节点，</w:t>
      </w:r>
      <w:r w:rsidR="001E5F02">
        <w:rPr>
          <w:rFonts w:hint="eastAsia"/>
        </w:rPr>
        <w:t>Assign</w:t>
      </w:r>
      <w:r w:rsidR="001E5F02">
        <w:t xml:space="preserve"> DS</w:t>
      </w:r>
      <w:r w:rsidR="001E5F02">
        <w:rPr>
          <w:rFonts w:hint="eastAsia"/>
        </w:rPr>
        <w:t>选择数据集，</w:t>
      </w:r>
      <w:r w:rsidR="001E5F02">
        <w:rPr>
          <w:rFonts w:hint="eastAsia"/>
        </w:rPr>
        <w:t>Buffered</w:t>
      </w:r>
      <w:r w:rsidR="001E5F02">
        <w:rPr>
          <w:rFonts w:hint="eastAsia"/>
        </w:rPr>
        <w:t>选择是否为有缓存报告</w:t>
      </w:r>
      <w:r w:rsidR="00D849E0">
        <w:rPr>
          <w:rFonts w:hint="eastAsia"/>
        </w:rPr>
        <w:t>块</w:t>
      </w:r>
      <w:r w:rsidR="001E5F02">
        <w:rPr>
          <w:rFonts w:hint="eastAsia"/>
        </w:rPr>
        <w:t>。如图</w:t>
      </w:r>
      <w:r w:rsidR="006748BB">
        <w:rPr>
          <w:rFonts w:hint="eastAsia"/>
        </w:rPr>
        <w:t>4</w:t>
      </w:r>
      <w:r w:rsidR="001E5F02">
        <w:rPr>
          <w:rFonts w:hint="eastAsia"/>
        </w:rPr>
        <w:t>-6</w:t>
      </w:r>
      <w:r w:rsidR="001E5F02">
        <w:rPr>
          <w:rFonts w:hint="eastAsia"/>
        </w:rPr>
        <w:t>所示。</w:t>
      </w:r>
    </w:p>
    <w:p w14:paraId="1D8F2A50" w14:textId="6CE590FF" w:rsidR="001E5F02" w:rsidRDefault="001E5F02" w:rsidP="001E5F02">
      <w:pPr>
        <w:pStyle w:val="ab"/>
        <w:ind w:left="840" w:firstLineChars="0" w:firstLine="0"/>
      </w:pPr>
      <w:r>
        <w:rPr>
          <w:rFonts w:hint="eastAsia"/>
        </w:rPr>
        <w:t>本例建立一个有缓存报告块，选择数据集</w:t>
      </w:r>
      <w:r>
        <w:rPr>
          <w:rFonts w:hint="eastAsia"/>
        </w:rPr>
        <w:t>d</w:t>
      </w:r>
      <w:r>
        <w:t>s01</w:t>
      </w:r>
      <w:r>
        <w:rPr>
          <w:rFonts w:hint="eastAsia"/>
        </w:rPr>
        <w:t>，一个无缓存报告块，选择</w:t>
      </w:r>
      <w:r>
        <w:rPr>
          <w:rFonts w:hint="eastAsia"/>
        </w:rPr>
        <w:t>ds</w:t>
      </w:r>
      <w:r>
        <w:t>02</w:t>
      </w:r>
      <w:r>
        <w:rPr>
          <w:rFonts w:hint="eastAsia"/>
        </w:rPr>
        <w:t>。</w:t>
      </w:r>
    </w:p>
    <w:p w14:paraId="0ECB487B" w14:textId="49D94654" w:rsidR="00C7544B" w:rsidRDefault="001B2274" w:rsidP="001E5F02">
      <w:pPr>
        <w:pStyle w:val="ab"/>
        <w:ind w:left="840" w:firstLineChars="0" w:firstLine="0"/>
        <w:jc w:val="center"/>
      </w:pPr>
      <w:r>
        <w:rPr>
          <w:noProof/>
        </w:rPr>
        <w:lastRenderedPageBreak/>
        <w:drawing>
          <wp:inline distT="0" distB="0" distL="0" distR="0" wp14:anchorId="2F6BDBA9" wp14:editId="31BE9AA1">
            <wp:extent cx="3394842" cy="2026641"/>
            <wp:effectExtent l="0" t="0" r="0" b="0"/>
            <wp:docPr id="23" name="图片 23"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图形用户界面, 应用程序&#10;&#10;描述已自动生成"/>
                    <pic:cNvPicPr/>
                  </pic:nvPicPr>
                  <pic:blipFill>
                    <a:blip r:embed="rId49"/>
                    <a:stretch>
                      <a:fillRect/>
                    </a:stretch>
                  </pic:blipFill>
                  <pic:spPr>
                    <a:xfrm>
                      <a:off x="0" y="0"/>
                      <a:ext cx="3405504" cy="2033006"/>
                    </a:xfrm>
                    <a:prstGeom prst="rect">
                      <a:avLst/>
                    </a:prstGeom>
                  </pic:spPr>
                </pic:pic>
              </a:graphicData>
            </a:graphic>
          </wp:inline>
        </w:drawing>
      </w:r>
    </w:p>
    <w:p w14:paraId="6F2BE46B" w14:textId="6251D6BF" w:rsidR="001E5F02" w:rsidRDefault="001E5F02" w:rsidP="001E5F02">
      <w:pPr>
        <w:pStyle w:val="ab"/>
        <w:ind w:left="840" w:firstLineChars="0" w:firstLine="0"/>
        <w:jc w:val="center"/>
      </w:pPr>
      <w:r w:rsidRPr="00F56E3B">
        <w:rPr>
          <w:rFonts w:hint="eastAsia"/>
          <w:sz w:val="18"/>
          <w:szCs w:val="18"/>
        </w:rPr>
        <w:t>图</w:t>
      </w:r>
      <w:r w:rsidR="006748BB">
        <w:rPr>
          <w:rFonts w:hint="eastAsia"/>
          <w:sz w:val="18"/>
          <w:szCs w:val="18"/>
        </w:rPr>
        <w:t>4</w:t>
      </w:r>
      <w:r w:rsidRPr="00F56E3B">
        <w:rPr>
          <w:rFonts w:hint="eastAsia"/>
          <w:sz w:val="18"/>
          <w:szCs w:val="18"/>
        </w:rPr>
        <w:t>-</w:t>
      </w:r>
      <w:r>
        <w:rPr>
          <w:rFonts w:hint="eastAsia"/>
          <w:sz w:val="18"/>
          <w:szCs w:val="18"/>
        </w:rPr>
        <w:t>6</w:t>
      </w:r>
      <w:r w:rsidRPr="00F56E3B">
        <w:rPr>
          <w:sz w:val="18"/>
          <w:szCs w:val="18"/>
        </w:rPr>
        <w:t xml:space="preserve"> </w:t>
      </w:r>
      <w:r w:rsidRPr="00F56E3B">
        <w:rPr>
          <w:rFonts w:hint="eastAsia"/>
          <w:sz w:val="18"/>
          <w:szCs w:val="18"/>
        </w:rPr>
        <w:t>建立</w:t>
      </w:r>
      <w:r>
        <w:rPr>
          <w:rFonts w:hint="eastAsia"/>
          <w:sz w:val="18"/>
          <w:szCs w:val="18"/>
        </w:rPr>
        <w:t>报告控制块</w:t>
      </w:r>
    </w:p>
    <w:p w14:paraId="7717340C" w14:textId="6AE52083" w:rsidR="00C7544B" w:rsidRDefault="001E5F02" w:rsidP="006B0498">
      <w:pPr>
        <w:pStyle w:val="ab"/>
        <w:numPr>
          <w:ilvl w:val="0"/>
          <w:numId w:val="21"/>
        </w:numPr>
        <w:ind w:firstLineChars="0"/>
      </w:pPr>
      <w:r>
        <w:rPr>
          <w:rFonts w:hint="eastAsia"/>
        </w:rPr>
        <w:t>点击</w:t>
      </w:r>
      <w:r>
        <w:rPr>
          <w:rFonts w:hint="eastAsia"/>
        </w:rPr>
        <w:t>Next</w:t>
      </w:r>
      <w:r>
        <w:rPr>
          <w:rFonts w:hint="eastAsia"/>
        </w:rPr>
        <w:t>，</w:t>
      </w:r>
      <w:r w:rsidR="00D849E0">
        <w:rPr>
          <w:rFonts w:hint="eastAsia"/>
        </w:rPr>
        <w:t>添加</w:t>
      </w:r>
      <w:r w:rsidR="00D849E0">
        <w:rPr>
          <w:rFonts w:hint="eastAsia"/>
        </w:rPr>
        <w:t>Goose</w:t>
      </w:r>
      <w:r w:rsidR="00D849E0">
        <w:rPr>
          <w:rFonts w:hint="eastAsia"/>
        </w:rPr>
        <w:t>控制块。如没有</w:t>
      </w:r>
      <w:r w:rsidR="00D849E0">
        <w:rPr>
          <w:rFonts w:hint="eastAsia"/>
        </w:rPr>
        <w:t>Goose</w:t>
      </w:r>
      <w:r w:rsidR="00D849E0">
        <w:rPr>
          <w:rFonts w:hint="eastAsia"/>
        </w:rPr>
        <w:t>服务可以跳过，点击</w:t>
      </w:r>
      <w:r w:rsidR="00D849E0">
        <w:rPr>
          <w:rFonts w:hint="eastAsia"/>
        </w:rPr>
        <w:t>Next</w:t>
      </w:r>
      <w:r w:rsidR="00D849E0">
        <w:rPr>
          <w:rFonts w:hint="eastAsia"/>
        </w:rPr>
        <w:t>即可。在</w:t>
      </w:r>
      <w:r w:rsidR="00D849E0">
        <w:rPr>
          <w:rFonts w:hint="eastAsia"/>
        </w:rPr>
        <w:t>I</w:t>
      </w:r>
      <w:r w:rsidR="00D849E0">
        <w:t>ED</w:t>
      </w:r>
      <w:r w:rsidR="00D849E0">
        <w:rPr>
          <w:rFonts w:hint="eastAsia"/>
        </w:rPr>
        <w:t>下选在需要配置的</w:t>
      </w:r>
      <w:r w:rsidR="00D849E0">
        <w:rPr>
          <w:rFonts w:hint="eastAsia"/>
        </w:rPr>
        <w:t>I</w:t>
      </w:r>
      <w:r w:rsidR="00D849E0">
        <w:t>ED</w:t>
      </w:r>
      <w:r w:rsidR="00D849E0">
        <w:rPr>
          <w:rFonts w:hint="eastAsia"/>
        </w:rPr>
        <w:t>文件，点击</w:t>
      </w:r>
      <w:r w:rsidR="00D849E0">
        <w:rPr>
          <w:rFonts w:hint="eastAsia"/>
        </w:rPr>
        <w:t>Add</w:t>
      </w:r>
      <w:r w:rsidR="00D849E0">
        <w:t xml:space="preserve"> GOOSE</w:t>
      </w:r>
      <w:r w:rsidR="00D849E0">
        <w:rPr>
          <w:rFonts w:hint="eastAsia"/>
        </w:rPr>
        <w:t>添加</w:t>
      </w:r>
      <w:r w:rsidR="00D849E0">
        <w:rPr>
          <w:rFonts w:hint="eastAsia"/>
        </w:rPr>
        <w:t>G</w:t>
      </w:r>
      <w:r w:rsidR="00D849E0">
        <w:t>OOSE</w:t>
      </w:r>
      <w:r w:rsidR="00D849E0">
        <w:rPr>
          <w:rFonts w:hint="eastAsia"/>
        </w:rPr>
        <w:t>块。</w:t>
      </w:r>
      <w:r w:rsidR="00D849E0">
        <w:rPr>
          <w:rFonts w:hint="eastAsia"/>
        </w:rPr>
        <w:t>Name</w:t>
      </w:r>
      <w:r w:rsidR="00D849E0">
        <w:rPr>
          <w:rFonts w:hint="eastAsia"/>
        </w:rPr>
        <w:t>填</w:t>
      </w:r>
      <w:r w:rsidR="00D849E0">
        <w:t>G</w:t>
      </w:r>
      <w:r w:rsidR="00D849E0">
        <w:rPr>
          <w:rFonts w:hint="eastAsia"/>
        </w:rPr>
        <w:t>oose</w:t>
      </w:r>
      <w:r w:rsidR="00D849E0">
        <w:rPr>
          <w:rFonts w:hint="eastAsia"/>
        </w:rPr>
        <w:t>控制块名称，</w:t>
      </w:r>
      <w:r w:rsidR="00D849E0">
        <w:rPr>
          <w:rFonts w:hint="eastAsia"/>
        </w:rPr>
        <w:t>Assign</w:t>
      </w:r>
      <w:r w:rsidR="00D849E0">
        <w:t xml:space="preserve"> LN</w:t>
      </w:r>
      <w:r w:rsidR="00D849E0">
        <w:rPr>
          <w:rFonts w:hint="eastAsia"/>
        </w:rPr>
        <w:t>配置附加节点，</w:t>
      </w:r>
      <w:r w:rsidR="00D849E0">
        <w:rPr>
          <w:rFonts w:hint="eastAsia"/>
        </w:rPr>
        <w:t>Assign</w:t>
      </w:r>
      <w:r w:rsidR="00D849E0">
        <w:t xml:space="preserve"> DS</w:t>
      </w:r>
      <w:r w:rsidR="00D849E0">
        <w:rPr>
          <w:rFonts w:hint="eastAsia"/>
        </w:rPr>
        <w:t>选择数据集。如图</w:t>
      </w:r>
      <w:r w:rsidR="006748BB">
        <w:rPr>
          <w:rFonts w:hint="eastAsia"/>
        </w:rPr>
        <w:t>4</w:t>
      </w:r>
      <w:r w:rsidR="00D849E0">
        <w:rPr>
          <w:rFonts w:hint="eastAsia"/>
        </w:rPr>
        <w:t>-7</w:t>
      </w:r>
      <w:r w:rsidR="00D849E0">
        <w:rPr>
          <w:rFonts w:hint="eastAsia"/>
        </w:rPr>
        <w:t>所示。</w:t>
      </w:r>
    </w:p>
    <w:p w14:paraId="3CBEA433" w14:textId="03E9E604" w:rsidR="00D849E0" w:rsidRDefault="00D849E0" w:rsidP="00D849E0">
      <w:pPr>
        <w:pStyle w:val="ab"/>
        <w:ind w:left="840" w:firstLineChars="0" w:firstLine="0"/>
      </w:pPr>
      <w:r>
        <w:rPr>
          <w:rFonts w:hint="eastAsia"/>
        </w:rPr>
        <w:t>本例添加两个</w:t>
      </w:r>
      <w:r>
        <w:rPr>
          <w:rFonts w:hint="eastAsia"/>
        </w:rPr>
        <w:t>G</w:t>
      </w:r>
      <w:r>
        <w:t>OOSE</w:t>
      </w:r>
      <w:r>
        <w:rPr>
          <w:rFonts w:hint="eastAsia"/>
        </w:rPr>
        <w:t>块，分别附加</w:t>
      </w:r>
      <w:r>
        <w:rPr>
          <w:rFonts w:hint="eastAsia"/>
        </w:rPr>
        <w:t>ds</w:t>
      </w:r>
      <w:r>
        <w:t>03</w:t>
      </w:r>
      <w:r>
        <w:rPr>
          <w:rFonts w:hint="eastAsia"/>
        </w:rPr>
        <w:t>、</w:t>
      </w:r>
      <w:r>
        <w:rPr>
          <w:rFonts w:hint="eastAsia"/>
        </w:rPr>
        <w:t>ds04</w:t>
      </w:r>
      <w:r>
        <w:rPr>
          <w:rFonts w:hint="eastAsia"/>
        </w:rPr>
        <w:t>数据集。一个用来发布，一个用来订阅数据集。</w:t>
      </w:r>
    </w:p>
    <w:p w14:paraId="3F29DAB4" w14:textId="252451FC" w:rsidR="00D849E0" w:rsidRDefault="00D849E0" w:rsidP="00D849E0">
      <w:pPr>
        <w:pStyle w:val="ab"/>
        <w:ind w:left="840" w:firstLineChars="0" w:firstLine="0"/>
        <w:jc w:val="center"/>
      </w:pPr>
      <w:r>
        <w:rPr>
          <w:noProof/>
        </w:rPr>
        <w:drawing>
          <wp:inline distT="0" distB="0" distL="0" distR="0" wp14:anchorId="18597D85" wp14:editId="44F5CF73">
            <wp:extent cx="3578772" cy="1491652"/>
            <wp:effectExtent l="0" t="0" r="3175" b="0"/>
            <wp:docPr id="24" name="图片 24"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图形用户界面, 应用程序&#10;&#10;描述已自动生成"/>
                    <pic:cNvPicPr/>
                  </pic:nvPicPr>
                  <pic:blipFill>
                    <a:blip r:embed="rId50"/>
                    <a:stretch>
                      <a:fillRect/>
                    </a:stretch>
                  </pic:blipFill>
                  <pic:spPr>
                    <a:xfrm>
                      <a:off x="0" y="0"/>
                      <a:ext cx="3601098" cy="1500958"/>
                    </a:xfrm>
                    <a:prstGeom prst="rect">
                      <a:avLst/>
                    </a:prstGeom>
                  </pic:spPr>
                </pic:pic>
              </a:graphicData>
            </a:graphic>
          </wp:inline>
        </w:drawing>
      </w:r>
    </w:p>
    <w:p w14:paraId="7D69F6E7" w14:textId="35A20851" w:rsidR="00D849E0" w:rsidRDefault="00D849E0" w:rsidP="00D849E0">
      <w:pPr>
        <w:pStyle w:val="ab"/>
        <w:ind w:left="840" w:firstLineChars="0" w:firstLine="0"/>
        <w:jc w:val="center"/>
      </w:pPr>
      <w:r w:rsidRPr="00F56E3B">
        <w:rPr>
          <w:rFonts w:hint="eastAsia"/>
          <w:sz w:val="18"/>
          <w:szCs w:val="18"/>
        </w:rPr>
        <w:t>图</w:t>
      </w:r>
      <w:r w:rsidR="006748BB">
        <w:rPr>
          <w:rFonts w:hint="eastAsia"/>
          <w:sz w:val="18"/>
          <w:szCs w:val="18"/>
        </w:rPr>
        <w:t>4</w:t>
      </w:r>
      <w:r w:rsidRPr="00F56E3B">
        <w:rPr>
          <w:rFonts w:hint="eastAsia"/>
          <w:sz w:val="18"/>
          <w:szCs w:val="18"/>
        </w:rPr>
        <w:t>-</w:t>
      </w:r>
      <w:r w:rsidR="006748BB">
        <w:rPr>
          <w:rFonts w:hint="eastAsia"/>
          <w:sz w:val="18"/>
          <w:szCs w:val="18"/>
        </w:rPr>
        <w:t>7</w:t>
      </w:r>
      <w:r w:rsidRPr="00F56E3B">
        <w:rPr>
          <w:sz w:val="18"/>
          <w:szCs w:val="18"/>
        </w:rPr>
        <w:t xml:space="preserve"> </w:t>
      </w:r>
      <w:r w:rsidRPr="00F56E3B">
        <w:rPr>
          <w:rFonts w:hint="eastAsia"/>
          <w:sz w:val="18"/>
          <w:szCs w:val="18"/>
        </w:rPr>
        <w:t>建立</w:t>
      </w:r>
      <w:r>
        <w:rPr>
          <w:rFonts w:hint="eastAsia"/>
          <w:sz w:val="18"/>
          <w:szCs w:val="18"/>
        </w:rPr>
        <w:t>G</w:t>
      </w:r>
      <w:r>
        <w:rPr>
          <w:sz w:val="18"/>
          <w:szCs w:val="18"/>
        </w:rPr>
        <w:t>OOSE</w:t>
      </w:r>
      <w:r>
        <w:rPr>
          <w:rFonts w:hint="eastAsia"/>
          <w:sz w:val="18"/>
          <w:szCs w:val="18"/>
        </w:rPr>
        <w:t>控制块</w:t>
      </w:r>
    </w:p>
    <w:p w14:paraId="4A4C1658" w14:textId="6F0C25E9" w:rsidR="00D849E0" w:rsidRDefault="00D849E0" w:rsidP="006B0498">
      <w:pPr>
        <w:pStyle w:val="ab"/>
        <w:numPr>
          <w:ilvl w:val="0"/>
          <w:numId w:val="21"/>
        </w:numPr>
        <w:ind w:firstLineChars="0"/>
      </w:pPr>
      <w:r>
        <w:rPr>
          <w:rFonts w:hint="eastAsia"/>
        </w:rPr>
        <w:t>点击</w:t>
      </w:r>
      <w:r>
        <w:rPr>
          <w:rFonts w:hint="eastAsia"/>
        </w:rPr>
        <w:t>Next</w:t>
      </w:r>
      <w:r>
        <w:rPr>
          <w:rFonts w:hint="eastAsia"/>
        </w:rPr>
        <w:t>预览</w:t>
      </w:r>
      <w:r w:rsidR="00C40C64">
        <w:rPr>
          <w:rFonts w:hint="eastAsia"/>
        </w:rPr>
        <w:t>建好的</w:t>
      </w:r>
      <w:r w:rsidR="00C40C64">
        <w:rPr>
          <w:rFonts w:hint="eastAsia"/>
        </w:rPr>
        <w:t>I</w:t>
      </w:r>
      <w:r w:rsidR="00C40C64">
        <w:t>CD</w:t>
      </w:r>
      <w:r w:rsidR="00C40C64">
        <w:rPr>
          <w:rFonts w:hint="eastAsia"/>
        </w:rPr>
        <w:t>文件，确定无误后点击</w:t>
      </w:r>
      <w:proofErr w:type="spellStart"/>
      <w:r w:rsidR="00C40C64">
        <w:rPr>
          <w:rFonts w:hint="eastAsia"/>
        </w:rPr>
        <w:t>Creat</w:t>
      </w:r>
      <w:proofErr w:type="spellEnd"/>
      <w:r w:rsidR="00C40C64">
        <w:rPr>
          <w:rFonts w:hint="eastAsia"/>
        </w:rPr>
        <w:t>进行创建，此步会将创建的</w:t>
      </w:r>
      <w:r w:rsidR="00C40C64">
        <w:rPr>
          <w:rFonts w:hint="eastAsia"/>
        </w:rPr>
        <w:t>I</w:t>
      </w:r>
      <w:r w:rsidR="00C40C64">
        <w:t>CD</w:t>
      </w:r>
      <w:r w:rsidR="00C40C64">
        <w:rPr>
          <w:rFonts w:hint="eastAsia"/>
        </w:rPr>
        <w:t>文件保存在预先设置的路径下。</w:t>
      </w:r>
    </w:p>
    <w:p w14:paraId="401743C2" w14:textId="1B52D0F8" w:rsidR="00C40C64" w:rsidRDefault="00C40C64" w:rsidP="006B0498">
      <w:pPr>
        <w:pStyle w:val="ab"/>
        <w:numPr>
          <w:ilvl w:val="0"/>
          <w:numId w:val="21"/>
        </w:numPr>
        <w:ind w:firstLineChars="0"/>
      </w:pPr>
      <w:r>
        <w:rPr>
          <w:rFonts w:hint="eastAsia"/>
        </w:rPr>
        <w:t>在逻辑节点下添加数据及数据属性。</w:t>
      </w:r>
      <w:r w:rsidR="00AA7FBE">
        <w:rPr>
          <w:rFonts w:hint="eastAsia"/>
        </w:rPr>
        <w:t>在逻辑设备上右键</w:t>
      </w:r>
      <w:r w:rsidR="00922982">
        <w:rPr>
          <w:rFonts w:hint="eastAsia"/>
        </w:rPr>
        <w:t>，选择</w:t>
      </w:r>
      <w:r w:rsidR="00922982">
        <w:rPr>
          <w:rFonts w:hint="eastAsia"/>
        </w:rPr>
        <w:t>Togg</w:t>
      </w:r>
      <w:r w:rsidR="00922982">
        <w:t>le visible DOs/Das</w:t>
      </w:r>
      <w:r w:rsidR="00922982">
        <w:rPr>
          <w:rFonts w:hint="eastAsia"/>
        </w:rPr>
        <w:t>开启数据选择。</w:t>
      </w:r>
      <w:r w:rsidR="006748BB">
        <w:rPr>
          <w:rFonts w:hint="eastAsia"/>
        </w:rPr>
        <w:t>如图</w:t>
      </w:r>
      <w:r w:rsidR="006748BB">
        <w:rPr>
          <w:rFonts w:hint="eastAsia"/>
        </w:rPr>
        <w:t>4-8</w:t>
      </w:r>
      <w:r w:rsidR="006748BB">
        <w:rPr>
          <w:rFonts w:hint="eastAsia"/>
        </w:rPr>
        <w:t>所示。</w:t>
      </w:r>
    </w:p>
    <w:p w14:paraId="2FB982A8" w14:textId="4433D373" w:rsidR="00C40C64" w:rsidRDefault="00922982" w:rsidP="00922982">
      <w:pPr>
        <w:pStyle w:val="ab"/>
        <w:ind w:left="840" w:firstLineChars="0" w:firstLine="0"/>
        <w:jc w:val="center"/>
      </w:pPr>
      <w:r w:rsidRPr="00922982">
        <w:rPr>
          <w:noProof/>
        </w:rPr>
        <w:drawing>
          <wp:inline distT="0" distB="0" distL="0" distR="0" wp14:anchorId="33B2A975" wp14:editId="7AFFD8F9">
            <wp:extent cx="2459420" cy="2130485"/>
            <wp:effectExtent l="0" t="0" r="0" b="3175"/>
            <wp:docPr id="25" name="图片 25"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图形用户界面, 应用程序&#10;&#10;描述已自动生成"/>
                    <pic:cNvPicPr/>
                  </pic:nvPicPr>
                  <pic:blipFill>
                    <a:blip r:embed="rId51"/>
                    <a:stretch>
                      <a:fillRect/>
                    </a:stretch>
                  </pic:blipFill>
                  <pic:spPr>
                    <a:xfrm>
                      <a:off x="0" y="0"/>
                      <a:ext cx="2463478" cy="2134000"/>
                    </a:xfrm>
                    <a:prstGeom prst="rect">
                      <a:avLst/>
                    </a:prstGeom>
                  </pic:spPr>
                </pic:pic>
              </a:graphicData>
            </a:graphic>
          </wp:inline>
        </w:drawing>
      </w:r>
    </w:p>
    <w:p w14:paraId="1343BA85" w14:textId="2DD3A6FC" w:rsidR="00922982" w:rsidRPr="00922982" w:rsidRDefault="00922982" w:rsidP="00922982">
      <w:pPr>
        <w:pStyle w:val="ab"/>
        <w:ind w:left="840" w:firstLineChars="0" w:firstLine="0"/>
        <w:jc w:val="center"/>
      </w:pPr>
      <w:r w:rsidRPr="00F56E3B">
        <w:rPr>
          <w:rFonts w:hint="eastAsia"/>
          <w:sz w:val="18"/>
          <w:szCs w:val="18"/>
        </w:rPr>
        <w:t>图</w:t>
      </w:r>
      <w:r w:rsidR="006748BB">
        <w:rPr>
          <w:rFonts w:hint="eastAsia"/>
          <w:sz w:val="18"/>
          <w:szCs w:val="18"/>
        </w:rPr>
        <w:t>4</w:t>
      </w:r>
      <w:r w:rsidRPr="00F56E3B">
        <w:rPr>
          <w:rFonts w:hint="eastAsia"/>
          <w:sz w:val="18"/>
          <w:szCs w:val="18"/>
        </w:rPr>
        <w:t>-</w:t>
      </w:r>
      <w:r w:rsidR="006748BB">
        <w:rPr>
          <w:rFonts w:hint="eastAsia"/>
          <w:sz w:val="18"/>
          <w:szCs w:val="18"/>
        </w:rPr>
        <w:t>8</w:t>
      </w:r>
      <w:r w:rsidRPr="00F56E3B">
        <w:rPr>
          <w:sz w:val="18"/>
          <w:szCs w:val="18"/>
        </w:rPr>
        <w:t xml:space="preserve"> </w:t>
      </w:r>
      <w:r>
        <w:rPr>
          <w:rFonts w:hint="eastAsia"/>
          <w:sz w:val="18"/>
          <w:szCs w:val="18"/>
        </w:rPr>
        <w:t>开启数据选择</w:t>
      </w:r>
    </w:p>
    <w:p w14:paraId="587249CB" w14:textId="010A6F50" w:rsidR="00C40C64" w:rsidRDefault="00922982" w:rsidP="006B0498">
      <w:pPr>
        <w:pStyle w:val="ab"/>
        <w:numPr>
          <w:ilvl w:val="0"/>
          <w:numId w:val="21"/>
        </w:numPr>
        <w:ind w:firstLineChars="0"/>
      </w:pPr>
      <w:r>
        <w:rPr>
          <w:rFonts w:hint="eastAsia"/>
        </w:rPr>
        <w:t>本例在</w:t>
      </w:r>
      <w:r>
        <w:rPr>
          <w:rFonts w:hint="eastAsia"/>
        </w:rPr>
        <w:t>mes</w:t>
      </w:r>
      <w:r>
        <w:t>GGIO1</w:t>
      </w:r>
      <w:r w:rsidR="00503226">
        <w:rPr>
          <w:rFonts w:hint="eastAsia"/>
        </w:rPr>
        <w:t>、</w:t>
      </w:r>
      <w:r w:rsidR="00503226">
        <w:rPr>
          <w:rFonts w:hint="eastAsia"/>
        </w:rPr>
        <w:t>mes</w:t>
      </w:r>
      <w:r w:rsidR="00503226">
        <w:t>GGIO</w:t>
      </w:r>
      <w:r w:rsidR="00503226">
        <w:rPr>
          <w:rFonts w:hint="eastAsia"/>
        </w:rPr>
        <w:t>2</w:t>
      </w:r>
      <w:r>
        <w:rPr>
          <w:rFonts w:hint="eastAsia"/>
        </w:rPr>
        <w:t>节点下添加</w:t>
      </w:r>
      <w:r w:rsidR="00503226">
        <w:rPr>
          <w:rFonts w:hint="eastAsia"/>
        </w:rPr>
        <w:t>一个</w:t>
      </w:r>
      <w:r w:rsidR="00503226">
        <w:rPr>
          <w:rFonts w:hint="eastAsia"/>
        </w:rPr>
        <w:t>AnI</w:t>
      </w:r>
      <w:r w:rsidR="00503226">
        <w:t>n1</w:t>
      </w:r>
      <w:r w:rsidR="00503226">
        <w:rPr>
          <w:rFonts w:hint="eastAsia"/>
        </w:rPr>
        <w:t>数据，</w:t>
      </w:r>
      <w:r w:rsidR="00503226">
        <w:rPr>
          <w:rFonts w:hint="eastAsia"/>
        </w:rPr>
        <w:t>AnI</w:t>
      </w:r>
      <w:r w:rsidR="00503226">
        <w:t>n1</w:t>
      </w:r>
      <w:r w:rsidR="00503226">
        <w:rPr>
          <w:rFonts w:hint="eastAsia"/>
        </w:rPr>
        <w:t>选择</w:t>
      </w:r>
      <w:r w:rsidR="00503226">
        <w:rPr>
          <w:rFonts w:hint="eastAsia"/>
        </w:rPr>
        <w:t>mag</w:t>
      </w:r>
      <w:r w:rsidR="00503226">
        <w:rPr>
          <w:rFonts w:hint="eastAsia"/>
        </w:rPr>
        <w:t>中</w:t>
      </w:r>
      <w:r w:rsidR="00503226">
        <w:rPr>
          <w:rFonts w:hint="eastAsia"/>
        </w:rPr>
        <w:t>f</w:t>
      </w:r>
      <w:r w:rsidR="00503226">
        <w:rPr>
          <w:rFonts w:hint="eastAsia"/>
        </w:rPr>
        <w:t>属性、</w:t>
      </w:r>
      <w:proofErr w:type="spellStart"/>
      <w:r w:rsidR="00503226">
        <w:rPr>
          <w:rFonts w:hint="eastAsia"/>
        </w:rPr>
        <w:t>d</w:t>
      </w:r>
      <w:r w:rsidR="00503226">
        <w:t>U</w:t>
      </w:r>
      <w:proofErr w:type="spellEnd"/>
      <w:r w:rsidR="00503226">
        <w:rPr>
          <w:rFonts w:hint="eastAsia"/>
        </w:rPr>
        <w:t>属性。并在给</w:t>
      </w:r>
      <w:r w:rsidR="00503226">
        <w:rPr>
          <w:rFonts w:hint="eastAsia"/>
        </w:rPr>
        <w:t>f</w:t>
      </w:r>
      <w:r w:rsidR="00503226">
        <w:rPr>
          <w:rFonts w:hint="eastAsia"/>
        </w:rPr>
        <w:t>赋初值</w:t>
      </w:r>
      <w:r w:rsidR="00503226">
        <w:rPr>
          <w:rFonts w:hint="eastAsia"/>
        </w:rPr>
        <w:t>0</w:t>
      </w:r>
      <w:r w:rsidR="00503226">
        <w:rPr>
          <w:rFonts w:hint="eastAsia"/>
        </w:rPr>
        <w:t>，</w:t>
      </w:r>
      <w:proofErr w:type="spellStart"/>
      <w:r w:rsidR="00503226">
        <w:rPr>
          <w:rFonts w:hint="eastAsia"/>
        </w:rPr>
        <w:t>dU</w:t>
      </w:r>
      <w:proofErr w:type="spellEnd"/>
      <w:r w:rsidR="00B97D5C" w:rsidRPr="00B97D5C">
        <w:rPr>
          <w:rFonts w:hint="eastAsia"/>
        </w:rPr>
        <w:t xml:space="preserve"> </w:t>
      </w:r>
      <w:r w:rsidR="00B97D5C">
        <w:rPr>
          <w:rFonts w:hint="eastAsia"/>
        </w:rPr>
        <w:t>mes</w:t>
      </w:r>
      <w:r w:rsidR="00B97D5C">
        <w:t>GGIO1</w:t>
      </w:r>
      <w:r w:rsidR="00503226">
        <w:rPr>
          <w:rFonts w:hint="eastAsia"/>
        </w:rPr>
        <w:t>附电压值</w:t>
      </w:r>
      <w:r w:rsidR="00B97D5C">
        <w:rPr>
          <w:rFonts w:hint="eastAsia"/>
        </w:rPr>
        <w:t>，</w:t>
      </w:r>
      <w:r w:rsidR="00B97D5C">
        <w:rPr>
          <w:rFonts w:hint="eastAsia"/>
        </w:rPr>
        <w:t>mes</w:t>
      </w:r>
      <w:r w:rsidR="00B97D5C">
        <w:t>GGIO</w:t>
      </w:r>
      <w:r w:rsidR="00B97D5C">
        <w:rPr>
          <w:rFonts w:hint="eastAsia"/>
        </w:rPr>
        <w:t>2</w:t>
      </w:r>
      <w:r w:rsidR="00B97D5C">
        <w:rPr>
          <w:rFonts w:hint="eastAsia"/>
        </w:rPr>
        <w:t>附电流值</w:t>
      </w:r>
      <w:r w:rsidR="00503226">
        <w:rPr>
          <w:rFonts w:hint="eastAsia"/>
        </w:rPr>
        <w:t>。</w:t>
      </w:r>
      <w:r w:rsidR="00503226">
        <w:t>F</w:t>
      </w:r>
      <w:r w:rsidR="00503226">
        <w:rPr>
          <w:rFonts w:hint="eastAsia"/>
        </w:rPr>
        <w:t>用来传输数据，</w:t>
      </w:r>
      <w:proofErr w:type="spellStart"/>
      <w:r w:rsidR="00503226">
        <w:rPr>
          <w:rFonts w:hint="eastAsia"/>
        </w:rPr>
        <w:t>d</w:t>
      </w:r>
      <w:r w:rsidR="00503226">
        <w:t>U</w:t>
      </w:r>
      <w:proofErr w:type="spellEnd"/>
      <w:r w:rsidR="00503226">
        <w:rPr>
          <w:rFonts w:hint="eastAsia"/>
        </w:rPr>
        <w:t>写明数据用途，可用中文。再添加</w:t>
      </w:r>
      <w:proofErr w:type="spellStart"/>
      <w:r w:rsidR="00503226">
        <w:rPr>
          <w:rFonts w:hint="eastAsia"/>
        </w:rPr>
        <w:t>sub</w:t>
      </w:r>
      <w:r w:rsidR="00503226">
        <w:t>M</w:t>
      </w:r>
      <w:r w:rsidR="00503226">
        <w:rPr>
          <w:rFonts w:hint="eastAsia"/>
        </w:rPr>
        <w:t>ag</w:t>
      </w:r>
      <w:proofErr w:type="spellEnd"/>
      <w:r w:rsidR="00503226">
        <w:rPr>
          <w:rFonts w:hint="eastAsia"/>
        </w:rPr>
        <w:t>/f</w:t>
      </w:r>
      <w:r w:rsidR="00503226">
        <w:rPr>
          <w:rFonts w:hint="eastAsia"/>
        </w:rPr>
        <w:t>属性</w:t>
      </w:r>
      <w:r w:rsidR="00EB50B5">
        <w:rPr>
          <w:rFonts w:hint="eastAsia"/>
        </w:rPr>
        <w:t>、</w:t>
      </w:r>
      <w:proofErr w:type="spellStart"/>
      <w:r w:rsidR="00EB50B5">
        <w:rPr>
          <w:rFonts w:hint="eastAsia"/>
        </w:rPr>
        <w:t>sub</w:t>
      </w:r>
      <w:r w:rsidR="00EB50B5">
        <w:t>Ena</w:t>
      </w:r>
      <w:proofErr w:type="spellEnd"/>
      <w:r w:rsidR="00EB50B5">
        <w:rPr>
          <w:rFonts w:hint="eastAsia"/>
        </w:rPr>
        <w:t>、</w:t>
      </w:r>
      <w:proofErr w:type="spellStart"/>
      <w:r w:rsidR="00EB50B5">
        <w:rPr>
          <w:rFonts w:hint="eastAsia"/>
        </w:rPr>
        <w:t>sub</w:t>
      </w:r>
      <w:r w:rsidR="00EB50B5">
        <w:t>Q</w:t>
      </w:r>
      <w:proofErr w:type="spellEnd"/>
      <w:r w:rsidR="00EB50B5">
        <w:rPr>
          <w:rFonts w:hint="eastAsia"/>
        </w:rPr>
        <w:t>、</w:t>
      </w:r>
      <w:proofErr w:type="spellStart"/>
      <w:r w:rsidR="00EB50B5">
        <w:rPr>
          <w:rFonts w:hint="eastAsia"/>
        </w:rPr>
        <w:t>sub</w:t>
      </w:r>
      <w:r w:rsidR="00EB50B5">
        <w:t>ID</w:t>
      </w:r>
      <w:proofErr w:type="spellEnd"/>
      <w:r w:rsidR="00503226">
        <w:rPr>
          <w:rFonts w:hint="eastAsia"/>
        </w:rPr>
        <w:t>，客户</w:t>
      </w:r>
      <w:r w:rsidR="00503226">
        <w:rPr>
          <w:rFonts w:hint="eastAsia"/>
        </w:rPr>
        <w:lastRenderedPageBreak/>
        <w:t>端可用来更改</w:t>
      </w:r>
      <w:r w:rsidR="00503226">
        <w:rPr>
          <w:rFonts w:hint="eastAsia"/>
        </w:rPr>
        <w:t>mag/f</w:t>
      </w:r>
      <w:r w:rsidR="00503226">
        <w:rPr>
          <w:rFonts w:hint="eastAsia"/>
        </w:rPr>
        <w:t>的值。</w:t>
      </w:r>
      <w:r w:rsidR="00B97D5C">
        <w:rPr>
          <w:rFonts w:hint="eastAsia"/>
        </w:rPr>
        <w:t>红色对勾为必选，</w:t>
      </w:r>
    </w:p>
    <w:p w14:paraId="67FBA893" w14:textId="7F96AAAD" w:rsidR="00503226" w:rsidRDefault="00503226" w:rsidP="00503226">
      <w:pPr>
        <w:pStyle w:val="ab"/>
        <w:ind w:left="840" w:firstLineChars="0" w:firstLine="0"/>
      </w:pPr>
      <w:r>
        <w:rPr>
          <w:rFonts w:hint="eastAsia"/>
        </w:rPr>
        <w:t>在</w:t>
      </w:r>
      <w:r>
        <w:rPr>
          <w:rFonts w:hint="eastAsia"/>
        </w:rPr>
        <w:t>sta</w:t>
      </w:r>
      <w:r>
        <w:t>GGIO1</w:t>
      </w:r>
      <w:r w:rsidR="00B97D5C">
        <w:rPr>
          <w:rFonts w:hint="eastAsia"/>
        </w:rPr>
        <w:t>、</w:t>
      </w:r>
      <w:r w:rsidR="00B97D5C">
        <w:rPr>
          <w:rFonts w:hint="eastAsia"/>
        </w:rPr>
        <w:t>sta</w:t>
      </w:r>
      <w:r w:rsidR="00B97D5C">
        <w:t>GGIO</w:t>
      </w:r>
      <w:r w:rsidR="00B97D5C">
        <w:rPr>
          <w:rFonts w:hint="eastAsia"/>
        </w:rPr>
        <w:t>2</w:t>
      </w:r>
      <w:r w:rsidR="00B97D5C">
        <w:rPr>
          <w:rFonts w:hint="eastAsia"/>
        </w:rPr>
        <w:t>节点下添加一个</w:t>
      </w:r>
      <w:r w:rsidR="00B97D5C">
        <w:t>I</w:t>
      </w:r>
      <w:r w:rsidR="00B97D5C">
        <w:rPr>
          <w:rFonts w:hint="eastAsia"/>
        </w:rPr>
        <w:t>ntI</w:t>
      </w:r>
      <w:r w:rsidR="00B97D5C">
        <w:t>n1</w:t>
      </w:r>
      <w:r w:rsidR="00B97D5C">
        <w:rPr>
          <w:rFonts w:hint="eastAsia"/>
        </w:rPr>
        <w:t>数据，</w:t>
      </w:r>
      <w:r w:rsidR="00B97D5C">
        <w:t>I</w:t>
      </w:r>
      <w:r w:rsidR="00B97D5C">
        <w:rPr>
          <w:rFonts w:hint="eastAsia"/>
        </w:rPr>
        <w:t>ntI</w:t>
      </w:r>
      <w:r w:rsidR="00B97D5C">
        <w:t>n1</w:t>
      </w:r>
      <w:r w:rsidR="00B97D5C">
        <w:rPr>
          <w:rFonts w:hint="eastAsia"/>
        </w:rPr>
        <w:t>选择</w:t>
      </w:r>
      <w:proofErr w:type="spellStart"/>
      <w:r w:rsidR="00B97D5C">
        <w:t>dU</w:t>
      </w:r>
      <w:proofErr w:type="spellEnd"/>
      <w:r w:rsidR="00B97D5C">
        <w:rPr>
          <w:rFonts w:hint="eastAsia"/>
        </w:rPr>
        <w:t>属性，</w:t>
      </w:r>
      <w:r w:rsidR="00B97D5C">
        <w:t xml:space="preserve"> </w:t>
      </w:r>
      <w:proofErr w:type="spellStart"/>
      <w:r w:rsidR="00B97D5C">
        <w:t>dU</w:t>
      </w:r>
      <w:proofErr w:type="spellEnd"/>
      <w:r w:rsidR="00B97D5C" w:rsidRPr="00B97D5C">
        <w:rPr>
          <w:rFonts w:hint="eastAsia"/>
        </w:rPr>
        <w:t xml:space="preserve"> </w:t>
      </w:r>
      <w:r w:rsidR="00B97D5C">
        <w:rPr>
          <w:rFonts w:hint="eastAsia"/>
        </w:rPr>
        <w:t>sta</w:t>
      </w:r>
      <w:r w:rsidR="00B97D5C">
        <w:t>GGIO1</w:t>
      </w:r>
      <w:r w:rsidR="00B97D5C">
        <w:rPr>
          <w:rFonts w:hint="eastAsia"/>
        </w:rPr>
        <w:t>附设备</w:t>
      </w:r>
      <w:r w:rsidR="00B97D5C">
        <w:rPr>
          <w:rFonts w:hint="eastAsia"/>
        </w:rPr>
        <w:t>1</w:t>
      </w:r>
      <w:r w:rsidR="00B97D5C">
        <w:rPr>
          <w:rFonts w:hint="eastAsia"/>
        </w:rPr>
        <w:t>状态，</w:t>
      </w:r>
      <w:r w:rsidR="00B97D5C">
        <w:rPr>
          <w:rFonts w:hint="eastAsia"/>
        </w:rPr>
        <w:t>sta</w:t>
      </w:r>
      <w:r w:rsidR="00B97D5C">
        <w:t>GGIO1</w:t>
      </w:r>
      <w:r w:rsidR="00B97D5C">
        <w:rPr>
          <w:rFonts w:hint="eastAsia"/>
        </w:rPr>
        <w:t>附设备</w:t>
      </w:r>
      <w:r w:rsidR="00B97D5C">
        <w:rPr>
          <w:rFonts w:hint="eastAsia"/>
        </w:rPr>
        <w:t>2</w:t>
      </w:r>
      <w:r w:rsidR="00B97D5C">
        <w:rPr>
          <w:rFonts w:hint="eastAsia"/>
        </w:rPr>
        <w:t>状态。</w:t>
      </w:r>
    </w:p>
    <w:p w14:paraId="521EB57E" w14:textId="2A01D699" w:rsidR="00B97D5C" w:rsidRDefault="00B97D5C" w:rsidP="00503226">
      <w:pPr>
        <w:pStyle w:val="ab"/>
        <w:ind w:left="840" w:firstLineChars="0" w:firstLine="0"/>
      </w:pPr>
      <w:r>
        <w:rPr>
          <w:rFonts w:hint="eastAsia"/>
        </w:rPr>
        <w:t>如图</w:t>
      </w:r>
      <w:r w:rsidR="006748BB">
        <w:rPr>
          <w:rFonts w:hint="eastAsia"/>
        </w:rPr>
        <w:t>4</w:t>
      </w:r>
      <w:r>
        <w:rPr>
          <w:rFonts w:hint="eastAsia"/>
        </w:rPr>
        <w:t>-</w:t>
      </w:r>
      <w:r w:rsidR="006748BB">
        <w:rPr>
          <w:rFonts w:hint="eastAsia"/>
        </w:rPr>
        <w:t>9</w:t>
      </w:r>
      <w:r>
        <w:rPr>
          <w:rFonts w:hint="eastAsia"/>
        </w:rPr>
        <w:t>为</w:t>
      </w:r>
      <w:r>
        <w:rPr>
          <w:rFonts w:hint="eastAsia"/>
        </w:rPr>
        <w:t>mes</w:t>
      </w:r>
      <w:r>
        <w:t>GGIO1</w:t>
      </w:r>
      <w:r>
        <w:rPr>
          <w:rFonts w:hint="eastAsia"/>
        </w:rPr>
        <w:t>添加数据细节</w:t>
      </w:r>
      <w:r w:rsidR="006748BB">
        <w:rPr>
          <w:rFonts w:hint="eastAsia"/>
        </w:rPr>
        <w:t>，其他节点同理添加。</w:t>
      </w:r>
    </w:p>
    <w:p w14:paraId="3FE8C1F7" w14:textId="1DF89805" w:rsidR="00B97D5C" w:rsidRDefault="00B97D5C" w:rsidP="00B97D5C">
      <w:pPr>
        <w:pStyle w:val="ab"/>
        <w:ind w:left="840" w:firstLineChars="0" w:firstLine="0"/>
        <w:jc w:val="center"/>
      </w:pPr>
      <w:r>
        <w:rPr>
          <w:noProof/>
        </w:rPr>
        <w:drawing>
          <wp:inline distT="0" distB="0" distL="0" distR="0" wp14:anchorId="1092B872" wp14:editId="0F67D8E6">
            <wp:extent cx="4840013" cy="3013644"/>
            <wp:effectExtent l="0" t="0" r="0" b="0"/>
            <wp:docPr id="26" name="图片 26" descr="电脑屏幕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电脑屏幕截图&#10;&#10;描述已自动生成"/>
                    <pic:cNvPicPr/>
                  </pic:nvPicPr>
                  <pic:blipFill>
                    <a:blip r:embed="rId52"/>
                    <a:stretch>
                      <a:fillRect/>
                    </a:stretch>
                  </pic:blipFill>
                  <pic:spPr>
                    <a:xfrm>
                      <a:off x="0" y="0"/>
                      <a:ext cx="4852562" cy="3021457"/>
                    </a:xfrm>
                    <a:prstGeom prst="rect">
                      <a:avLst/>
                    </a:prstGeom>
                  </pic:spPr>
                </pic:pic>
              </a:graphicData>
            </a:graphic>
          </wp:inline>
        </w:drawing>
      </w:r>
    </w:p>
    <w:p w14:paraId="64ECAE96" w14:textId="12C153D0" w:rsidR="00B97D5C" w:rsidRPr="006748BB" w:rsidRDefault="006748BB" w:rsidP="00B97D5C">
      <w:pPr>
        <w:pStyle w:val="ab"/>
        <w:ind w:left="840" w:firstLineChars="0" w:firstLine="0"/>
        <w:jc w:val="center"/>
        <w:rPr>
          <w:sz w:val="18"/>
          <w:szCs w:val="18"/>
        </w:rPr>
      </w:pPr>
      <w:r w:rsidRPr="006748BB">
        <w:rPr>
          <w:rFonts w:hint="eastAsia"/>
          <w:sz w:val="18"/>
          <w:szCs w:val="18"/>
        </w:rPr>
        <w:t>图</w:t>
      </w:r>
      <w:r>
        <w:rPr>
          <w:rFonts w:hint="eastAsia"/>
          <w:sz w:val="18"/>
          <w:szCs w:val="18"/>
        </w:rPr>
        <w:t>4</w:t>
      </w:r>
      <w:r w:rsidRPr="006748BB">
        <w:rPr>
          <w:rFonts w:hint="eastAsia"/>
          <w:sz w:val="18"/>
          <w:szCs w:val="18"/>
        </w:rPr>
        <w:t>-</w:t>
      </w:r>
      <w:r>
        <w:rPr>
          <w:rFonts w:hint="eastAsia"/>
          <w:sz w:val="18"/>
          <w:szCs w:val="18"/>
        </w:rPr>
        <w:t>9</w:t>
      </w:r>
      <w:r>
        <w:rPr>
          <w:sz w:val="18"/>
          <w:szCs w:val="18"/>
        </w:rPr>
        <w:t xml:space="preserve"> </w:t>
      </w:r>
      <w:r w:rsidRPr="006748BB">
        <w:rPr>
          <w:rFonts w:hint="eastAsia"/>
          <w:sz w:val="18"/>
          <w:szCs w:val="18"/>
        </w:rPr>
        <w:t>mes</w:t>
      </w:r>
      <w:r w:rsidRPr="006748BB">
        <w:rPr>
          <w:sz w:val="18"/>
          <w:szCs w:val="18"/>
        </w:rPr>
        <w:t>GGIO1</w:t>
      </w:r>
      <w:r w:rsidRPr="006748BB">
        <w:rPr>
          <w:rFonts w:hint="eastAsia"/>
          <w:sz w:val="18"/>
          <w:szCs w:val="18"/>
        </w:rPr>
        <w:t>添加数据细节</w:t>
      </w:r>
    </w:p>
    <w:p w14:paraId="5EF872DF" w14:textId="7A7E79E2" w:rsidR="00503226" w:rsidRDefault="006748BB" w:rsidP="006B0498">
      <w:pPr>
        <w:pStyle w:val="ab"/>
        <w:numPr>
          <w:ilvl w:val="0"/>
          <w:numId w:val="21"/>
        </w:numPr>
        <w:ind w:firstLineChars="0"/>
      </w:pPr>
      <w:r>
        <w:rPr>
          <w:rFonts w:hint="eastAsia"/>
        </w:rPr>
        <w:t>添加完后重新点击</w:t>
      </w:r>
      <w:r>
        <w:rPr>
          <w:rFonts w:hint="eastAsia"/>
        </w:rPr>
        <w:t>Togg</w:t>
      </w:r>
      <w:r>
        <w:t>le visible DOs/Das</w:t>
      </w:r>
      <w:r>
        <w:rPr>
          <w:rFonts w:hint="eastAsia"/>
        </w:rPr>
        <w:t>关闭数据选择。如图</w:t>
      </w:r>
      <w:r>
        <w:rPr>
          <w:rFonts w:hint="eastAsia"/>
        </w:rPr>
        <w:t>4-10</w:t>
      </w:r>
      <w:r>
        <w:t xml:space="preserve"> </w:t>
      </w:r>
      <w:r>
        <w:rPr>
          <w:rFonts w:hint="eastAsia"/>
        </w:rPr>
        <w:t>所示。</w:t>
      </w:r>
    </w:p>
    <w:p w14:paraId="6116D374" w14:textId="7B163E57" w:rsidR="006748BB" w:rsidRDefault="00EB50B5" w:rsidP="006748BB">
      <w:pPr>
        <w:pStyle w:val="ab"/>
        <w:ind w:left="840" w:firstLineChars="0" w:firstLine="0"/>
        <w:jc w:val="center"/>
      </w:pPr>
      <w:r>
        <w:rPr>
          <w:noProof/>
        </w:rPr>
        <w:drawing>
          <wp:inline distT="0" distB="0" distL="0" distR="0" wp14:anchorId="1F628A1E" wp14:editId="7A6E603A">
            <wp:extent cx="4495458" cy="2852070"/>
            <wp:effectExtent l="0" t="0" r="635" b="5715"/>
            <wp:docPr id="52" name="图片 52" descr="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图形用户界面&#10;&#10;描述已自动生成"/>
                    <pic:cNvPicPr/>
                  </pic:nvPicPr>
                  <pic:blipFill>
                    <a:blip r:embed="rId53"/>
                    <a:stretch>
                      <a:fillRect/>
                    </a:stretch>
                  </pic:blipFill>
                  <pic:spPr>
                    <a:xfrm>
                      <a:off x="0" y="0"/>
                      <a:ext cx="4505112" cy="2858195"/>
                    </a:xfrm>
                    <a:prstGeom prst="rect">
                      <a:avLst/>
                    </a:prstGeom>
                  </pic:spPr>
                </pic:pic>
              </a:graphicData>
            </a:graphic>
          </wp:inline>
        </w:drawing>
      </w:r>
    </w:p>
    <w:p w14:paraId="28098834" w14:textId="724253F6" w:rsidR="006748BB" w:rsidRDefault="006748BB" w:rsidP="006748BB">
      <w:pPr>
        <w:pStyle w:val="ab"/>
        <w:ind w:left="840" w:firstLineChars="0" w:firstLine="0"/>
        <w:jc w:val="center"/>
      </w:pPr>
      <w:r w:rsidRPr="006748BB">
        <w:rPr>
          <w:rFonts w:hint="eastAsia"/>
          <w:sz w:val="18"/>
          <w:szCs w:val="18"/>
        </w:rPr>
        <w:t>图</w:t>
      </w:r>
      <w:r>
        <w:rPr>
          <w:rFonts w:hint="eastAsia"/>
          <w:sz w:val="18"/>
          <w:szCs w:val="18"/>
        </w:rPr>
        <w:t>4</w:t>
      </w:r>
      <w:r w:rsidRPr="006748BB">
        <w:rPr>
          <w:rFonts w:hint="eastAsia"/>
          <w:sz w:val="18"/>
          <w:szCs w:val="18"/>
        </w:rPr>
        <w:t>-</w:t>
      </w:r>
      <w:r>
        <w:rPr>
          <w:rFonts w:hint="eastAsia"/>
          <w:sz w:val="18"/>
          <w:szCs w:val="18"/>
        </w:rPr>
        <w:t>10</w:t>
      </w:r>
      <w:r>
        <w:rPr>
          <w:sz w:val="18"/>
          <w:szCs w:val="18"/>
        </w:rPr>
        <w:t xml:space="preserve"> </w:t>
      </w:r>
      <w:r>
        <w:rPr>
          <w:rFonts w:hint="eastAsia"/>
          <w:sz w:val="18"/>
          <w:szCs w:val="18"/>
        </w:rPr>
        <w:t>数据添加结果</w:t>
      </w:r>
    </w:p>
    <w:p w14:paraId="10E0E3FD" w14:textId="5A39A8B8" w:rsidR="006748BB" w:rsidRDefault="006748BB" w:rsidP="006748BB">
      <w:pPr>
        <w:pStyle w:val="ab"/>
        <w:numPr>
          <w:ilvl w:val="0"/>
          <w:numId w:val="21"/>
        </w:numPr>
        <w:ind w:firstLineChars="0"/>
      </w:pPr>
      <w:r>
        <w:rPr>
          <w:rFonts w:hint="eastAsia"/>
        </w:rPr>
        <w:t>如每个节点需要添加多个</w:t>
      </w:r>
      <w:proofErr w:type="spellStart"/>
      <w:r w:rsidR="0027317C">
        <w:rPr>
          <w:rFonts w:hint="eastAsia"/>
        </w:rPr>
        <w:t>An</w:t>
      </w:r>
      <w:r w:rsidR="0027317C">
        <w:t>In</w:t>
      </w:r>
      <w:proofErr w:type="spellEnd"/>
      <w:r w:rsidR="0027317C">
        <w:rPr>
          <w:rFonts w:hint="eastAsia"/>
        </w:rPr>
        <w:t>或</w:t>
      </w:r>
      <w:proofErr w:type="spellStart"/>
      <w:r w:rsidR="0027317C">
        <w:rPr>
          <w:rFonts w:hint="eastAsia"/>
        </w:rPr>
        <w:t>IntIn</w:t>
      </w:r>
      <w:proofErr w:type="spellEnd"/>
      <w:r w:rsidR="0027317C">
        <w:rPr>
          <w:rFonts w:hint="eastAsia"/>
        </w:rPr>
        <w:t>数据，需要使用</w:t>
      </w:r>
      <w:r w:rsidR="0027317C">
        <w:rPr>
          <w:rFonts w:hint="eastAsia"/>
        </w:rPr>
        <w:t>Note</w:t>
      </w:r>
      <w:r w:rsidR="0027317C">
        <w:t>pad++</w:t>
      </w:r>
      <w:r w:rsidR="0027317C">
        <w:rPr>
          <w:rFonts w:hint="eastAsia"/>
        </w:rPr>
        <w:t>打开</w:t>
      </w:r>
      <w:r w:rsidR="0027317C">
        <w:rPr>
          <w:rFonts w:hint="eastAsia"/>
        </w:rPr>
        <w:t>I</w:t>
      </w:r>
      <w:r w:rsidR="0027317C">
        <w:t>CD</w:t>
      </w:r>
      <w:r w:rsidR="0027317C">
        <w:rPr>
          <w:rFonts w:hint="eastAsia"/>
        </w:rPr>
        <w:t>文件，仿照已有的</w:t>
      </w:r>
      <w:proofErr w:type="spellStart"/>
      <w:r w:rsidR="0027317C">
        <w:rPr>
          <w:rFonts w:hint="eastAsia"/>
        </w:rPr>
        <w:t>An</w:t>
      </w:r>
      <w:r w:rsidR="0027317C">
        <w:t>In</w:t>
      </w:r>
      <w:proofErr w:type="spellEnd"/>
      <w:r w:rsidR="0027317C">
        <w:rPr>
          <w:rFonts w:hint="eastAsia"/>
        </w:rPr>
        <w:t>或</w:t>
      </w:r>
      <w:proofErr w:type="spellStart"/>
      <w:r w:rsidR="0027317C">
        <w:rPr>
          <w:rFonts w:hint="eastAsia"/>
        </w:rPr>
        <w:t>IntIn</w:t>
      </w:r>
      <w:proofErr w:type="spellEnd"/>
      <w:r w:rsidR="0027317C">
        <w:rPr>
          <w:rFonts w:hint="eastAsia"/>
        </w:rPr>
        <w:t>结构添加。如图</w:t>
      </w:r>
      <w:r w:rsidR="0027317C">
        <w:rPr>
          <w:rFonts w:hint="eastAsia"/>
        </w:rPr>
        <w:t>4-11</w:t>
      </w:r>
      <w:r w:rsidR="0027317C">
        <w:rPr>
          <w:rFonts w:hint="eastAsia"/>
        </w:rPr>
        <w:t>是添加的</w:t>
      </w:r>
      <w:r w:rsidR="0027317C" w:rsidRPr="0027317C">
        <w:t>AnIn2</w:t>
      </w:r>
      <w:r w:rsidR="0027317C">
        <w:rPr>
          <w:rFonts w:hint="eastAsia"/>
        </w:rPr>
        <w:t>和</w:t>
      </w:r>
      <w:r w:rsidR="0027317C" w:rsidRPr="0027317C">
        <w:t>AnIn3</w:t>
      </w:r>
      <w:r w:rsidR="0027317C">
        <w:rPr>
          <w:rFonts w:hint="eastAsia"/>
        </w:rPr>
        <w:t>。</w:t>
      </w:r>
    </w:p>
    <w:p w14:paraId="710A907A" w14:textId="3D559F44" w:rsidR="002600F5" w:rsidRDefault="002600F5" w:rsidP="002600F5">
      <w:pPr>
        <w:pStyle w:val="ab"/>
        <w:ind w:left="840" w:firstLineChars="0" w:firstLine="0"/>
      </w:pPr>
      <w:r>
        <w:rPr>
          <w:rFonts w:hint="eastAsia"/>
        </w:rPr>
        <w:t>本例没有进行添加。</w:t>
      </w:r>
    </w:p>
    <w:p w14:paraId="2705D78D" w14:textId="6950046B" w:rsidR="0027317C" w:rsidRDefault="0027317C" w:rsidP="0027317C">
      <w:pPr>
        <w:pStyle w:val="ab"/>
        <w:ind w:left="840" w:firstLineChars="0" w:firstLine="0"/>
        <w:jc w:val="center"/>
      </w:pPr>
      <w:r>
        <w:rPr>
          <w:noProof/>
        </w:rPr>
        <w:lastRenderedPageBreak/>
        <w:drawing>
          <wp:inline distT="0" distB="0" distL="0" distR="0" wp14:anchorId="1FF5CFB9" wp14:editId="336CA057">
            <wp:extent cx="5102772" cy="2983281"/>
            <wp:effectExtent l="0" t="0" r="3175" b="7620"/>
            <wp:docPr id="28" name="图片 28" descr="日程表&#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日程表&#10;&#10;中度可信度描述已自动生成"/>
                    <pic:cNvPicPr/>
                  </pic:nvPicPr>
                  <pic:blipFill>
                    <a:blip r:embed="rId54"/>
                    <a:stretch>
                      <a:fillRect/>
                    </a:stretch>
                  </pic:blipFill>
                  <pic:spPr>
                    <a:xfrm>
                      <a:off x="0" y="0"/>
                      <a:ext cx="5111862" cy="2988595"/>
                    </a:xfrm>
                    <a:prstGeom prst="rect">
                      <a:avLst/>
                    </a:prstGeom>
                  </pic:spPr>
                </pic:pic>
              </a:graphicData>
            </a:graphic>
          </wp:inline>
        </w:drawing>
      </w:r>
    </w:p>
    <w:p w14:paraId="3DC65C68" w14:textId="099D1722" w:rsidR="0027317C" w:rsidRDefault="0027317C" w:rsidP="0027317C">
      <w:pPr>
        <w:pStyle w:val="ab"/>
        <w:ind w:left="840" w:firstLineChars="0" w:firstLine="0"/>
        <w:jc w:val="center"/>
      </w:pPr>
      <w:r>
        <w:rPr>
          <w:rFonts w:hint="eastAsia"/>
        </w:rPr>
        <w:t>图</w:t>
      </w:r>
      <w:r>
        <w:rPr>
          <w:rFonts w:hint="eastAsia"/>
        </w:rPr>
        <w:t>4-11</w:t>
      </w:r>
      <w:r>
        <w:t xml:space="preserve"> </w:t>
      </w:r>
      <w:r>
        <w:rPr>
          <w:rFonts w:hint="eastAsia"/>
        </w:rPr>
        <w:t>Note</w:t>
      </w:r>
      <w:r>
        <w:t>pad++</w:t>
      </w:r>
      <w:r>
        <w:rPr>
          <w:rFonts w:hint="eastAsia"/>
        </w:rPr>
        <w:t>添加数据</w:t>
      </w:r>
    </w:p>
    <w:p w14:paraId="49FB8A2E" w14:textId="3E7BEB1B" w:rsidR="006748BB" w:rsidRDefault="0027317C" w:rsidP="006748BB">
      <w:pPr>
        <w:pStyle w:val="ab"/>
        <w:numPr>
          <w:ilvl w:val="0"/>
          <w:numId w:val="21"/>
        </w:numPr>
        <w:ind w:firstLineChars="0"/>
      </w:pPr>
      <w:r>
        <w:rPr>
          <w:rFonts w:hint="eastAsia"/>
        </w:rPr>
        <w:t>I</w:t>
      </w:r>
      <w:r>
        <w:t>EC61850</w:t>
      </w:r>
      <w:r>
        <w:rPr>
          <w:rFonts w:hint="eastAsia"/>
        </w:rPr>
        <w:t>规定每个结构都有自己的属性，如</w:t>
      </w:r>
      <w:r w:rsidR="002600F5">
        <w:rPr>
          <w:rFonts w:hint="eastAsia"/>
        </w:rPr>
        <w:t>逻辑设备、逻辑节点、</w:t>
      </w:r>
      <w:r w:rsidR="002600F5">
        <w:rPr>
          <w:rFonts w:hint="eastAsia"/>
        </w:rPr>
        <w:t>G</w:t>
      </w:r>
      <w:r w:rsidR="002600F5">
        <w:t>OOSE</w:t>
      </w:r>
      <w:r w:rsidR="002600F5">
        <w:rPr>
          <w:rFonts w:hint="eastAsia"/>
        </w:rPr>
        <w:t>控制块等。</w:t>
      </w:r>
      <w:r w:rsidR="002600F5" w:rsidRPr="009F3E3A">
        <w:t>Telecontrol Configurator</w:t>
      </w:r>
      <w:r w:rsidR="002600F5">
        <w:rPr>
          <w:rFonts w:hint="eastAsia"/>
        </w:rPr>
        <w:t>有</w:t>
      </w:r>
      <w:r w:rsidR="002600F5">
        <w:rPr>
          <w:rFonts w:hint="eastAsia"/>
        </w:rPr>
        <w:t>P</w:t>
      </w:r>
      <w:r w:rsidR="002600F5">
        <w:t>roperties</w:t>
      </w:r>
      <w:r w:rsidR="002600F5">
        <w:rPr>
          <w:rFonts w:hint="eastAsia"/>
        </w:rPr>
        <w:t>选项卡可以配置这些属性。</w:t>
      </w:r>
    </w:p>
    <w:p w14:paraId="32F72DA5" w14:textId="30D17AFD" w:rsidR="002600F5" w:rsidRDefault="002600F5" w:rsidP="002600F5">
      <w:pPr>
        <w:pStyle w:val="ab"/>
        <w:ind w:left="840" w:firstLineChars="0" w:firstLine="0"/>
      </w:pPr>
      <w:r>
        <w:rPr>
          <w:rFonts w:hint="eastAsia"/>
        </w:rPr>
        <w:t>本例暂不配置，使用默认属性即可。</w:t>
      </w:r>
      <w:r>
        <w:rPr>
          <w:rFonts w:hint="eastAsia"/>
        </w:rPr>
        <w:t>I</w:t>
      </w:r>
      <w:r>
        <w:t>P</w:t>
      </w:r>
      <w:r>
        <w:rPr>
          <w:rFonts w:hint="eastAsia"/>
        </w:rPr>
        <w:t>地址及</w:t>
      </w:r>
      <w:r>
        <w:rPr>
          <w:rFonts w:hint="eastAsia"/>
        </w:rPr>
        <w:t>Goose</w:t>
      </w:r>
      <w:r>
        <w:rPr>
          <w:rFonts w:hint="eastAsia"/>
        </w:rPr>
        <w:t>所用</w:t>
      </w:r>
      <w:r>
        <w:rPr>
          <w:rFonts w:hint="eastAsia"/>
        </w:rPr>
        <w:t>M</w:t>
      </w:r>
      <w:r>
        <w:t>AC</w:t>
      </w:r>
      <w:r>
        <w:rPr>
          <w:rFonts w:hint="eastAsia"/>
        </w:rPr>
        <w:t>地址在生成的</w:t>
      </w:r>
      <w:r>
        <w:rPr>
          <w:rFonts w:hint="eastAsia"/>
        </w:rPr>
        <w:t>P</w:t>
      </w:r>
      <w:r>
        <w:t>LC</w:t>
      </w:r>
      <w:r>
        <w:rPr>
          <w:rFonts w:hint="eastAsia"/>
        </w:rPr>
        <w:t>代码中进行配置。如图</w:t>
      </w:r>
      <w:r>
        <w:rPr>
          <w:rFonts w:hint="eastAsia"/>
        </w:rPr>
        <w:t>4-12</w:t>
      </w:r>
      <w:r>
        <w:rPr>
          <w:rFonts w:hint="eastAsia"/>
        </w:rPr>
        <w:t>所示。</w:t>
      </w:r>
    </w:p>
    <w:p w14:paraId="6F67F8F9" w14:textId="1957D9D3" w:rsidR="002600F5" w:rsidRDefault="002600F5" w:rsidP="002600F5">
      <w:pPr>
        <w:ind w:firstLineChars="0"/>
        <w:jc w:val="center"/>
      </w:pPr>
      <w:r>
        <w:rPr>
          <w:noProof/>
        </w:rPr>
        <w:drawing>
          <wp:inline distT="0" distB="0" distL="0" distR="0" wp14:anchorId="287C8BED" wp14:editId="34F4D6BE">
            <wp:extent cx="2433144" cy="2787909"/>
            <wp:effectExtent l="0" t="0" r="5715" b="0"/>
            <wp:docPr id="29" name="图片 29"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图形用户界面, 应用程序&#10;&#10;描述已自动生成"/>
                    <pic:cNvPicPr/>
                  </pic:nvPicPr>
                  <pic:blipFill rotWithShape="1">
                    <a:blip r:embed="rId55"/>
                    <a:srcRect t="34333"/>
                    <a:stretch/>
                  </pic:blipFill>
                  <pic:spPr bwMode="auto">
                    <a:xfrm>
                      <a:off x="0" y="0"/>
                      <a:ext cx="2444112" cy="2800476"/>
                    </a:xfrm>
                    <a:prstGeom prst="rect">
                      <a:avLst/>
                    </a:prstGeom>
                    <a:ln>
                      <a:noFill/>
                    </a:ln>
                    <a:extLst>
                      <a:ext uri="{53640926-AAD7-44D8-BBD7-CCE9431645EC}">
                        <a14:shadowObscured xmlns:a14="http://schemas.microsoft.com/office/drawing/2010/main"/>
                      </a:ext>
                    </a:extLst>
                  </pic:spPr>
                </pic:pic>
              </a:graphicData>
            </a:graphic>
          </wp:inline>
        </w:drawing>
      </w:r>
    </w:p>
    <w:p w14:paraId="5A4C3942" w14:textId="140681CE" w:rsidR="002600F5" w:rsidRDefault="002600F5" w:rsidP="002600F5">
      <w:pPr>
        <w:ind w:firstLineChars="0"/>
        <w:jc w:val="center"/>
      </w:pPr>
      <w:r>
        <w:rPr>
          <w:rFonts w:hint="eastAsia"/>
        </w:rPr>
        <w:t>图</w:t>
      </w:r>
      <w:r>
        <w:rPr>
          <w:rFonts w:hint="eastAsia"/>
        </w:rPr>
        <w:t>4-12</w:t>
      </w:r>
      <w:r>
        <w:t xml:space="preserve"> </w:t>
      </w:r>
      <w:r>
        <w:rPr>
          <w:rFonts w:hint="eastAsia"/>
        </w:rPr>
        <w:t>P</w:t>
      </w:r>
      <w:r>
        <w:t>roperties</w:t>
      </w:r>
      <w:r>
        <w:rPr>
          <w:rFonts w:hint="eastAsia"/>
        </w:rPr>
        <w:t>选项卡</w:t>
      </w:r>
    </w:p>
    <w:p w14:paraId="596AA617" w14:textId="54BBEF54" w:rsidR="000943CF" w:rsidRDefault="000943CF" w:rsidP="006748BB">
      <w:pPr>
        <w:pStyle w:val="ab"/>
        <w:numPr>
          <w:ilvl w:val="0"/>
          <w:numId w:val="21"/>
        </w:numPr>
        <w:ind w:firstLineChars="0"/>
      </w:pPr>
      <w:r>
        <w:rPr>
          <w:rFonts w:hint="eastAsia"/>
        </w:rPr>
        <w:t>为数据集添加数据。选中一个数据集，右键</w:t>
      </w:r>
      <w:r>
        <w:rPr>
          <w:rFonts w:hint="eastAsia"/>
        </w:rPr>
        <w:t>S</w:t>
      </w:r>
      <w:r>
        <w:t>elect your specific A</w:t>
      </w:r>
      <w:r>
        <w:rPr>
          <w:rFonts w:hint="eastAsia"/>
        </w:rPr>
        <w:t>ttri</w:t>
      </w:r>
      <w:r>
        <w:t>butes</w:t>
      </w:r>
      <w:r>
        <w:rPr>
          <w:rFonts w:hint="eastAsia"/>
        </w:rPr>
        <w:t>，选择</w:t>
      </w:r>
      <w:proofErr w:type="spellStart"/>
      <w:r>
        <w:rPr>
          <w:rFonts w:hint="eastAsia"/>
        </w:rPr>
        <w:t>D</w:t>
      </w:r>
      <w:r>
        <w:t>a</w:t>
      </w:r>
      <w:r>
        <w:rPr>
          <w:rFonts w:hint="eastAsia"/>
        </w:rPr>
        <w:t>ta</w:t>
      </w:r>
      <w:r>
        <w:t>Sets</w:t>
      </w:r>
      <w:proofErr w:type="spellEnd"/>
      <w:r>
        <w:t xml:space="preserve">--&gt;Add Members to </w:t>
      </w:r>
      <w:proofErr w:type="spellStart"/>
      <w:r>
        <w:t>DataSet</w:t>
      </w:r>
      <w:proofErr w:type="spellEnd"/>
      <w:r>
        <w:rPr>
          <w:rFonts w:hint="eastAsia"/>
        </w:rPr>
        <w:t>开始添加数据。如图</w:t>
      </w:r>
      <w:r>
        <w:rPr>
          <w:rFonts w:hint="eastAsia"/>
        </w:rPr>
        <w:t>4-13</w:t>
      </w:r>
      <w:r>
        <w:rPr>
          <w:rFonts w:hint="eastAsia"/>
        </w:rPr>
        <w:t>所示。</w:t>
      </w:r>
    </w:p>
    <w:p w14:paraId="48BE023A" w14:textId="22E4685F" w:rsidR="000943CF" w:rsidRDefault="000943CF" w:rsidP="000943CF">
      <w:pPr>
        <w:pStyle w:val="ab"/>
        <w:ind w:left="840" w:firstLineChars="0" w:firstLine="0"/>
        <w:jc w:val="center"/>
      </w:pPr>
      <w:r>
        <w:rPr>
          <w:noProof/>
        </w:rPr>
        <w:lastRenderedPageBreak/>
        <w:drawing>
          <wp:inline distT="0" distB="0" distL="0" distR="0" wp14:anchorId="691B7602" wp14:editId="1D9AAC75">
            <wp:extent cx="3778507" cy="2007476"/>
            <wp:effectExtent l="0" t="0" r="0" b="0"/>
            <wp:docPr id="34" name="图片 34"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图形用户界面, 文本, 应用程序&#10;&#10;描述已自动生成"/>
                    <pic:cNvPicPr/>
                  </pic:nvPicPr>
                  <pic:blipFill>
                    <a:blip r:embed="rId56"/>
                    <a:stretch>
                      <a:fillRect/>
                    </a:stretch>
                  </pic:blipFill>
                  <pic:spPr>
                    <a:xfrm>
                      <a:off x="0" y="0"/>
                      <a:ext cx="3783797" cy="2010286"/>
                    </a:xfrm>
                    <a:prstGeom prst="rect">
                      <a:avLst/>
                    </a:prstGeom>
                  </pic:spPr>
                </pic:pic>
              </a:graphicData>
            </a:graphic>
          </wp:inline>
        </w:drawing>
      </w:r>
    </w:p>
    <w:p w14:paraId="2F84C03B" w14:textId="48BF6CE5" w:rsidR="000A2E6C" w:rsidRPr="000A2E6C" w:rsidRDefault="000A2E6C" w:rsidP="000943CF">
      <w:pPr>
        <w:pStyle w:val="ab"/>
        <w:ind w:left="840" w:firstLineChars="0" w:firstLine="0"/>
        <w:jc w:val="center"/>
        <w:rPr>
          <w:sz w:val="18"/>
          <w:szCs w:val="18"/>
        </w:rPr>
      </w:pPr>
      <w:r w:rsidRPr="000A2E6C">
        <w:rPr>
          <w:rFonts w:hint="eastAsia"/>
          <w:sz w:val="18"/>
          <w:szCs w:val="18"/>
        </w:rPr>
        <w:t>图</w:t>
      </w:r>
      <w:r w:rsidRPr="000A2E6C">
        <w:rPr>
          <w:rFonts w:hint="eastAsia"/>
          <w:sz w:val="18"/>
          <w:szCs w:val="18"/>
        </w:rPr>
        <w:t>4-13</w:t>
      </w:r>
      <w:r w:rsidRPr="000A2E6C">
        <w:rPr>
          <w:sz w:val="18"/>
          <w:szCs w:val="18"/>
        </w:rPr>
        <w:t xml:space="preserve"> </w:t>
      </w:r>
      <w:r w:rsidRPr="000A2E6C">
        <w:rPr>
          <w:rFonts w:hint="eastAsia"/>
          <w:sz w:val="18"/>
          <w:szCs w:val="18"/>
        </w:rPr>
        <w:t>添加数据</w:t>
      </w:r>
    </w:p>
    <w:p w14:paraId="5141D402" w14:textId="0096703E" w:rsidR="000943CF" w:rsidRDefault="000943CF" w:rsidP="000A2E6C">
      <w:pPr>
        <w:pStyle w:val="ab"/>
        <w:numPr>
          <w:ilvl w:val="0"/>
          <w:numId w:val="21"/>
        </w:numPr>
        <w:ind w:firstLineChars="0"/>
      </w:pPr>
      <w:r>
        <w:rPr>
          <w:rFonts w:hint="eastAsia"/>
        </w:rPr>
        <w:t>本例在</w:t>
      </w:r>
      <w:r>
        <w:rPr>
          <w:rFonts w:hint="eastAsia"/>
        </w:rPr>
        <w:t>ds</w:t>
      </w:r>
      <w:r>
        <w:t>01</w:t>
      </w:r>
      <w:r>
        <w:rPr>
          <w:rFonts w:hint="eastAsia"/>
        </w:rPr>
        <w:t>上添加</w:t>
      </w:r>
      <w:r>
        <w:t>mesGGIO</w:t>
      </w:r>
      <w:r>
        <w:rPr>
          <w:rFonts w:hint="eastAsia"/>
        </w:rPr>
        <w:t>1/</w:t>
      </w:r>
      <w:r>
        <w:t>AnIn</w:t>
      </w:r>
      <w:r w:rsidR="000A2E6C">
        <w:t>1/mag/f</w:t>
      </w:r>
      <w:r w:rsidR="000A2E6C">
        <w:rPr>
          <w:rFonts w:hint="eastAsia"/>
        </w:rPr>
        <w:t>，</w:t>
      </w:r>
      <w:r>
        <w:t>ds02</w:t>
      </w:r>
      <w:r w:rsidR="000A2E6C">
        <w:rPr>
          <w:rFonts w:hint="eastAsia"/>
        </w:rPr>
        <w:t>上添加</w:t>
      </w:r>
      <w:r w:rsidR="000A2E6C">
        <w:rPr>
          <w:rFonts w:hint="eastAsia"/>
        </w:rPr>
        <w:t>sta</w:t>
      </w:r>
      <w:r w:rsidR="000A2E6C">
        <w:t>GGIO</w:t>
      </w:r>
      <w:r w:rsidR="000A2E6C">
        <w:rPr>
          <w:rFonts w:hint="eastAsia"/>
        </w:rPr>
        <w:t>1/</w:t>
      </w:r>
      <w:r w:rsidR="000A2E6C">
        <w:t>IntIn1/</w:t>
      </w:r>
      <w:proofErr w:type="spellStart"/>
      <w:r w:rsidR="000A2E6C">
        <w:t>stVal</w:t>
      </w:r>
      <w:proofErr w:type="spellEnd"/>
      <w:r w:rsidR="000A2E6C">
        <w:rPr>
          <w:rFonts w:hint="eastAsia"/>
        </w:rPr>
        <w:t>，</w:t>
      </w:r>
      <w:r>
        <w:t>ds03</w:t>
      </w:r>
      <w:r w:rsidR="000A2E6C">
        <w:rPr>
          <w:rFonts w:hint="eastAsia"/>
        </w:rPr>
        <w:t>上添加</w:t>
      </w:r>
      <w:r w:rsidR="000A2E6C">
        <w:t>mesGGIO2</w:t>
      </w:r>
      <w:r w:rsidR="000A2E6C">
        <w:rPr>
          <w:rFonts w:hint="eastAsia"/>
        </w:rPr>
        <w:t>/</w:t>
      </w:r>
      <w:r w:rsidR="000A2E6C">
        <w:t>AnIn1/mag/f ,</w:t>
      </w:r>
      <w:r>
        <w:t>ds04</w:t>
      </w:r>
      <w:r w:rsidR="000A2E6C">
        <w:rPr>
          <w:rFonts w:hint="eastAsia"/>
        </w:rPr>
        <w:t>上添加</w:t>
      </w:r>
      <w:r w:rsidR="000A2E6C">
        <w:rPr>
          <w:rFonts w:hint="eastAsia"/>
        </w:rPr>
        <w:t>sta</w:t>
      </w:r>
      <w:r w:rsidR="000A2E6C">
        <w:t>GGIO2</w:t>
      </w:r>
      <w:r w:rsidR="000A2E6C">
        <w:rPr>
          <w:rFonts w:hint="eastAsia"/>
        </w:rPr>
        <w:t>/</w:t>
      </w:r>
      <w:r w:rsidR="000A2E6C">
        <w:t>IntIn1/</w:t>
      </w:r>
      <w:proofErr w:type="spellStart"/>
      <w:r w:rsidR="000A2E6C">
        <w:t>stVal</w:t>
      </w:r>
      <w:proofErr w:type="spellEnd"/>
      <w:r w:rsidR="000A2E6C">
        <w:rPr>
          <w:rFonts w:hint="eastAsia"/>
        </w:rPr>
        <w:t>。如图</w:t>
      </w:r>
      <w:r w:rsidR="000A2E6C">
        <w:rPr>
          <w:rFonts w:hint="eastAsia"/>
        </w:rPr>
        <w:t>4-14</w:t>
      </w:r>
      <w:r w:rsidR="000A2E6C">
        <w:rPr>
          <w:rFonts w:hint="eastAsia"/>
        </w:rPr>
        <w:t>所示。</w:t>
      </w:r>
    </w:p>
    <w:p w14:paraId="2826699A" w14:textId="3EC05E50" w:rsidR="000A2E6C" w:rsidRDefault="000A2E6C" w:rsidP="000A2E6C">
      <w:pPr>
        <w:pStyle w:val="ab"/>
        <w:ind w:left="840" w:firstLineChars="0" w:firstLine="0"/>
        <w:jc w:val="center"/>
      </w:pPr>
      <w:r>
        <w:rPr>
          <w:noProof/>
        </w:rPr>
        <w:drawing>
          <wp:inline distT="0" distB="0" distL="0" distR="0" wp14:anchorId="5FE0602E" wp14:editId="5C4C5279">
            <wp:extent cx="2371176" cy="1571296"/>
            <wp:effectExtent l="0" t="0" r="0" b="0"/>
            <wp:docPr id="35" name="图片 35"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图形用户界面, 文本, 应用程序&#10;&#10;描述已自动生成"/>
                    <pic:cNvPicPr/>
                  </pic:nvPicPr>
                  <pic:blipFill>
                    <a:blip r:embed="rId57"/>
                    <a:stretch>
                      <a:fillRect/>
                    </a:stretch>
                  </pic:blipFill>
                  <pic:spPr>
                    <a:xfrm>
                      <a:off x="0" y="0"/>
                      <a:ext cx="2423129" cy="1605724"/>
                    </a:xfrm>
                    <a:prstGeom prst="rect">
                      <a:avLst/>
                    </a:prstGeom>
                  </pic:spPr>
                </pic:pic>
              </a:graphicData>
            </a:graphic>
          </wp:inline>
        </w:drawing>
      </w:r>
      <w:r w:rsidR="006D0C4B" w:rsidRPr="006D0C4B">
        <w:rPr>
          <w:noProof/>
        </w:rPr>
        <w:t xml:space="preserve"> </w:t>
      </w:r>
      <w:r w:rsidR="006D0C4B">
        <w:rPr>
          <w:noProof/>
        </w:rPr>
        <w:drawing>
          <wp:inline distT="0" distB="0" distL="0" distR="0" wp14:anchorId="26DB2A4F" wp14:editId="3B45F8A8">
            <wp:extent cx="2678475" cy="1659124"/>
            <wp:effectExtent l="0" t="0" r="7620" b="0"/>
            <wp:docPr id="36" name="图片 36"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图形用户界面, 文本, 应用程序&#10;&#10;描述已自动生成"/>
                    <pic:cNvPicPr/>
                  </pic:nvPicPr>
                  <pic:blipFill>
                    <a:blip r:embed="rId58"/>
                    <a:stretch>
                      <a:fillRect/>
                    </a:stretch>
                  </pic:blipFill>
                  <pic:spPr>
                    <a:xfrm>
                      <a:off x="0" y="0"/>
                      <a:ext cx="2738050" cy="1696026"/>
                    </a:xfrm>
                    <a:prstGeom prst="rect">
                      <a:avLst/>
                    </a:prstGeom>
                  </pic:spPr>
                </pic:pic>
              </a:graphicData>
            </a:graphic>
          </wp:inline>
        </w:drawing>
      </w:r>
    </w:p>
    <w:p w14:paraId="1E722AEE" w14:textId="417F3921" w:rsidR="000A2E6C" w:rsidRPr="000A2E6C" w:rsidRDefault="000A2E6C" w:rsidP="000A2E6C">
      <w:pPr>
        <w:pStyle w:val="ab"/>
        <w:ind w:left="840" w:firstLineChars="0" w:firstLine="0"/>
        <w:jc w:val="center"/>
        <w:rPr>
          <w:sz w:val="18"/>
          <w:szCs w:val="18"/>
        </w:rPr>
      </w:pPr>
      <w:r w:rsidRPr="000A2E6C">
        <w:rPr>
          <w:rFonts w:hint="eastAsia"/>
          <w:sz w:val="18"/>
          <w:szCs w:val="18"/>
        </w:rPr>
        <w:t>图</w:t>
      </w:r>
      <w:r w:rsidRPr="000A2E6C">
        <w:rPr>
          <w:rFonts w:hint="eastAsia"/>
          <w:sz w:val="18"/>
          <w:szCs w:val="18"/>
        </w:rPr>
        <w:t>4-14</w:t>
      </w:r>
      <w:r w:rsidRPr="000A2E6C">
        <w:rPr>
          <w:sz w:val="18"/>
          <w:szCs w:val="18"/>
        </w:rPr>
        <w:t xml:space="preserve"> </w:t>
      </w:r>
      <w:r w:rsidRPr="000A2E6C">
        <w:rPr>
          <w:rFonts w:hint="eastAsia"/>
          <w:sz w:val="18"/>
          <w:szCs w:val="18"/>
        </w:rPr>
        <w:t>添加数据</w:t>
      </w:r>
    </w:p>
    <w:p w14:paraId="5186E13E" w14:textId="5819309C" w:rsidR="002600F5" w:rsidRPr="00E23760" w:rsidRDefault="002600F5" w:rsidP="006748BB">
      <w:pPr>
        <w:pStyle w:val="ab"/>
        <w:numPr>
          <w:ilvl w:val="0"/>
          <w:numId w:val="21"/>
        </w:numPr>
        <w:ind w:firstLineChars="0"/>
      </w:pPr>
      <w:r>
        <w:rPr>
          <w:rFonts w:hint="eastAsia"/>
        </w:rPr>
        <w:t>至此，一个简单的</w:t>
      </w:r>
      <w:r>
        <w:t>ICD</w:t>
      </w:r>
      <w:r>
        <w:rPr>
          <w:rFonts w:hint="eastAsia"/>
        </w:rPr>
        <w:t>文件已经配置完毕。</w:t>
      </w:r>
    </w:p>
    <w:p w14:paraId="6D54DFB7" w14:textId="7A2817A0" w:rsidR="003C119B" w:rsidRDefault="003C119B" w:rsidP="003C119B">
      <w:pPr>
        <w:pStyle w:val="20"/>
      </w:pPr>
      <w:bookmarkStart w:id="23" w:name="_Toc201663991"/>
      <w:r>
        <w:rPr>
          <w:rFonts w:hint="eastAsia"/>
        </w:rPr>
        <w:t>生成</w:t>
      </w:r>
      <w:r>
        <w:rPr>
          <w:rFonts w:hint="eastAsia"/>
        </w:rPr>
        <w:t>P</w:t>
      </w:r>
      <w:r>
        <w:t>LC</w:t>
      </w:r>
      <w:r>
        <w:rPr>
          <w:rFonts w:hint="eastAsia"/>
        </w:rPr>
        <w:t>代码</w:t>
      </w:r>
      <w:bookmarkEnd w:id="23"/>
    </w:p>
    <w:p w14:paraId="6F1F3FD2" w14:textId="1598C29B" w:rsidR="002600F5" w:rsidRDefault="008035DB" w:rsidP="002600F5">
      <w:r>
        <w:rPr>
          <w:rFonts w:hint="eastAsia"/>
        </w:rPr>
        <w:t>在</w:t>
      </w:r>
      <w:r>
        <w:rPr>
          <w:rFonts w:hint="eastAsia"/>
        </w:rPr>
        <w:t>4.1</w:t>
      </w:r>
      <w:r>
        <w:rPr>
          <w:rFonts w:hint="eastAsia"/>
        </w:rPr>
        <w:t>中建立好</w:t>
      </w:r>
      <w:r>
        <w:rPr>
          <w:rFonts w:hint="eastAsia"/>
        </w:rPr>
        <w:t>I</w:t>
      </w:r>
      <w:r>
        <w:t>CD</w:t>
      </w:r>
      <w:r>
        <w:rPr>
          <w:rFonts w:hint="eastAsia"/>
        </w:rPr>
        <w:t>文件后，可使用</w:t>
      </w:r>
      <w:r w:rsidRPr="009F3E3A">
        <w:t>Telecontrol Configurator</w:t>
      </w:r>
      <w:r>
        <w:rPr>
          <w:rFonts w:hint="eastAsia"/>
        </w:rPr>
        <w:t>自动生成</w:t>
      </w:r>
      <w:r>
        <w:rPr>
          <w:rFonts w:hint="eastAsia"/>
        </w:rPr>
        <w:t>P</w:t>
      </w:r>
      <w:r>
        <w:t>LC</w:t>
      </w:r>
      <w:r>
        <w:rPr>
          <w:rFonts w:hint="eastAsia"/>
        </w:rPr>
        <w:t>代码，以便于下载到倍福控制器中。</w:t>
      </w:r>
    </w:p>
    <w:p w14:paraId="206E6C22" w14:textId="098952AC" w:rsidR="008035DB" w:rsidRDefault="008035DB" w:rsidP="008035DB">
      <w:pPr>
        <w:pStyle w:val="ab"/>
        <w:numPr>
          <w:ilvl w:val="0"/>
          <w:numId w:val="21"/>
        </w:numPr>
        <w:ind w:firstLineChars="0"/>
      </w:pPr>
      <w:r>
        <w:rPr>
          <w:rFonts w:hint="eastAsia"/>
        </w:rPr>
        <w:t>点击</w:t>
      </w:r>
      <w:r>
        <w:rPr>
          <w:rFonts w:hint="eastAsia"/>
        </w:rPr>
        <w:t>Tool</w:t>
      </w:r>
      <w:r>
        <w:t>s—</w:t>
      </w:r>
      <w:r>
        <w:rPr>
          <w:rFonts w:hint="eastAsia"/>
        </w:rPr>
        <w:t>&gt;</w:t>
      </w:r>
      <w:r>
        <w:t xml:space="preserve">Create PLC </w:t>
      </w:r>
      <w:proofErr w:type="spellStart"/>
      <w:r>
        <w:t>P</w:t>
      </w:r>
      <w:r>
        <w:rPr>
          <w:rFonts w:hint="eastAsia"/>
        </w:rPr>
        <w:t>reoject</w:t>
      </w:r>
      <w:proofErr w:type="spellEnd"/>
      <w:r>
        <w:rPr>
          <w:rFonts w:hint="eastAsia"/>
        </w:rPr>
        <w:t>打开生成</w:t>
      </w:r>
      <w:r>
        <w:rPr>
          <w:rFonts w:hint="eastAsia"/>
        </w:rPr>
        <w:t>P</w:t>
      </w:r>
      <w:r>
        <w:t>LC</w:t>
      </w:r>
      <w:r>
        <w:rPr>
          <w:rFonts w:hint="eastAsia"/>
        </w:rPr>
        <w:t>代码引导。如图</w:t>
      </w:r>
      <w:r>
        <w:rPr>
          <w:rFonts w:hint="eastAsia"/>
        </w:rPr>
        <w:t>4-13</w:t>
      </w:r>
      <w:r>
        <w:rPr>
          <w:rFonts w:hint="eastAsia"/>
        </w:rPr>
        <w:t>所示。</w:t>
      </w:r>
    </w:p>
    <w:p w14:paraId="7435399E" w14:textId="1B97DE53" w:rsidR="008035DB" w:rsidRDefault="008035DB" w:rsidP="008035DB">
      <w:pPr>
        <w:pStyle w:val="ab"/>
        <w:ind w:left="840" w:firstLineChars="0" w:firstLine="0"/>
        <w:jc w:val="center"/>
      </w:pPr>
      <w:r w:rsidRPr="008035DB">
        <w:rPr>
          <w:noProof/>
        </w:rPr>
        <w:drawing>
          <wp:inline distT="0" distB="0" distL="0" distR="0" wp14:anchorId="66F0751A" wp14:editId="5E4C77BF">
            <wp:extent cx="2270064" cy="977462"/>
            <wp:effectExtent l="0" t="0" r="0" b="0"/>
            <wp:docPr id="30" name="图片 30" descr="图形用户界面, 文本, 应用程序, 电子邮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图形用户界面, 文本, 应用程序, 电子邮件&#10;&#10;描述已自动生成"/>
                    <pic:cNvPicPr/>
                  </pic:nvPicPr>
                  <pic:blipFill>
                    <a:blip r:embed="rId59"/>
                    <a:stretch>
                      <a:fillRect/>
                    </a:stretch>
                  </pic:blipFill>
                  <pic:spPr>
                    <a:xfrm>
                      <a:off x="0" y="0"/>
                      <a:ext cx="2287871" cy="985129"/>
                    </a:xfrm>
                    <a:prstGeom prst="rect">
                      <a:avLst/>
                    </a:prstGeom>
                  </pic:spPr>
                </pic:pic>
              </a:graphicData>
            </a:graphic>
          </wp:inline>
        </w:drawing>
      </w:r>
      <w:r w:rsidRPr="008035DB">
        <w:rPr>
          <w:noProof/>
        </w:rPr>
        <w:t xml:space="preserve"> </w:t>
      </w:r>
      <w:r>
        <w:rPr>
          <w:noProof/>
        </w:rPr>
        <w:drawing>
          <wp:inline distT="0" distB="0" distL="0" distR="0" wp14:anchorId="2CB21144" wp14:editId="74D74B47">
            <wp:extent cx="2811245" cy="1765738"/>
            <wp:effectExtent l="0" t="0" r="8255" b="6350"/>
            <wp:docPr id="31" name="图片 31" descr="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图形用户界面&#10;&#10;描述已自动生成"/>
                    <pic:cNvPicPr/>
                  </pic:nvPicPr>
                  <pic:blipFill>
                    <a:blip r:embed="rId60"/>
                    <a:stretch>
                      <a:fillRect/>
                    </a:stretch>
                  </pic:blipFill>
                  <pic:spPr>
                    <a:xfrm>
                      <a:off x="0" y="0"/>
                      <a:ext cx="2881828" cy="1810071"/>
                    </a:xfrm>
                    <a:prstGeom prst="rect">
                      <a:avLst/>
                    </a:prstGeom>
                  </pic:spPr>
                </pic:pic>
              </a:graphicData>
            </a:graphic>
          </wp:inline>
        </w:drawing>
      </w:r>
    </w:p>
    <w:p w14:paraId="69C33BA4" w14:textId="2C854C59" w:rsidR="008035DB" w:rsidRPr="008035DB" w:rsidRDefault="008035DB" w:rsidP="008035DB">
      <w:pPr>
        <w:pStyle w:val="ab"/>
        <w:ind w:left="840" w:firstLineChars="0" w:firstLine="0"/>
        <w:jc w:val="center"/>
        <w:rPr>
          <w:sz w:val="18"/>
          <w:szCs w:val="18"/>
        </w:rPr>
      </w:pPr>
      <w:r w:rsidRPr="008035DB">
        <w:rPr>
          <w:rFonts w:hint="eastAsia"/>
          <w:sz w:val="18"/>
          <w:szCs w:val="18"/>
        </w:rPr>
        <w:t>图</w:t>
      </w:r>
      <w:r w:rsidRPr="008035DB">
        <w:rPr>
          <w:rFonts w:hint="eastAsia"/>
          <w:sz w:val="18"/>
          <w:szCs w:val="18"/>
        </w:rPr>
        <w:t>4-13</w:t>
      </w:r>
      <w:r w:rsidRPr="008035DB">
        <w:rPr>
          <w:sz w:val="18"/>
          <w:szCs w:val="18"/>
        </w:rPr>
        <w:t xml:space="preserve"> </w:t>
      </w:r>
      <w:r w:rsidRPr="008035DB">
        <w:rPr>
          <w:rFonts w:hint="eastAsia"/>
          <w:sz w:val="18"/>
          <w:szCs w:val="18"/>
        </w:rPr>
        <w:t>打开创建</w:t>
      </w:r>
      <w:r w:rsidRPr="008035DB">
        <w:rPr>
          <w:rFonts w:hint="eastAsia"/>
          <w:sz w:val="18"/>
          <w:szCs w:val="18"/>
        </w:rPr>
        <w:t>P</w:t>
      </w:r>
      <w:r w:rsidRPr="008035DB">
        <w:rPr>
          <w:sz w:val="18"/>
          <w:szCs w:val="18"/>
        </w:rPr>
        <w:t>LC</w:t>
      </w:r>
      <w:r w:rsidRPr="008035DB">
        <w:rPr>
          <w:rFonts w:hint="eastAsia"/>
          <w:sz w:val="18"/>
          <w:szCs w:val="18"/>
        </w:rPr>
        <w:t>程序引导</w:t>
      </w:r>
    </w:p>
    <w:p w14:paraId="6BE706F6" w14:textId="42902811" w:rsidR="008035DB" w:rsidRDefault="008035DB" w:rsidP="008035DB">
      <w:pPr>
        <w:pStyle w:val="ab"/>
        <w:numPr>
          <w:ilvl w:val="0"/>
          <w:numId w:val="21"/>
        </w:numPr>
        <w:ind w:firstLineChars="0"/>
      </w:pPr>
      <w:r>
        <w:rPr>
          <w:rFonts w:hint="eastAsia"/>
        </w:rPr>
        <w:t>在</w:t>
      </w:r>
      <w:r>
        <w:rPr>
          <w:rFonts w:hint="eastAsia"/>
        </w:rPr>
        <w:t>Pro</w:t>
      </w:r>
      <w:r>
        <w:t>ject type</w:t>
      </w:r>
      <w:r>
        <w:rPr>
          <w:rFonts w:hint="eastAsia"/>
        </w:rPr>
        <w:t>中选择要创建的</w:t>
      </w:r>
      <w:r w:rsidR="00FB4F8A">
        <w:rPr>
          <w:rFonts w:hint="eastAsia"/>
        </w:rPr>
        <w:t>是</w:t>
      </w:r>
      <w:r w:rsidR="00FB4F8A">
        <w:rPr>
          <w:rFonts w:hint="eastAsia"/>
        </w:rPr>
        <w:t>C</w:t>
      </w:r>
      <w:r w:rsidR="00FB4F8A">
        <w:t>lient</w:t>
      </w:r>
      <w:r w:rsidR="00FB4F8A">
        <w:rPr>
          <w:rFonts w:hint="eastAsia"/>
        </w:rPr>
        <w:t>工程还是</w:t>
      </w:r>
      <w:r w:rsidR="00FB4F8A">
        <w:rPr>
          <w:rFonts w:hint="eastAsia"/>
        </w:rPr>
        <w:t>Server</w:t>
      </w:r>
      <w:r w:rsidR="00FB4F8A">
        <w:rPr>
          <w:rFonts w:hint="eastAsia"/>
        </w:rPr>
        <w:t>工程。如果添加了</w:t>
      </w:r>
      <w:r w:rsidR="00FB4F8A">
        <w:rPr>
          <w:rFonts w:hint="eastAsia"/>
        </w:rPr>
        <w:t>G</w:t>
      </w:r>
      <w:r w:rsidR="00FB4F8A">
        <w:t>OOSE</w:t>
      </w:r>
      <w:r w:rsidR="00FB4F8A">
        <w:rPr>
          <w:rFonts w:hint="eastAsia"/>
        </w:rPr>
        <w:t>控制块，对于</w:t>
      </w:r>
      <w:r w:rsidR="00FB4F8A">
        <w:rPr>
          <w:rFonts w:hint="eastAsia"/>
        </w:rPr>
        <w:t>Client</w:t>
      </w:r>
      <w:r w:rsidR="00FB4F8A">
        <w:rPr>
          <w:rFonts w:hint="eastAsia"/>
        </w:rPr>
        <w:t>会生成订阅相关程序，对于</w:t>
      </w:r>
      <w:r w:rsidR="00FB4F8A">
        <w:rPr>
          <w:rFonts w:hint="eastAsia"/>
        </w:rPr>
        <w:t>Server</w:t>
      </w:r>
      <w:r w:rsidR="00FB4F8A">
        <w:rPr>
          <w:rFonts w:hint="eastAsia"/>
        </w:rPr>
        <w:t>会生成发布相关程序。点击</w:t>
      </w:r>
      <w:r w:rsidR="00FB4F8A">
        <w:rPr>
          <w:rFonts w:hint="eastAsia"/>
        </w:rPr>
        <w:t>Next</w:t>
      </w:r>
      <w:r w:rsidR="00FB4F8A">
        <w:rPr>
          <w:rFonts w:hint="eastAsia"/>
        </w:rPr>
        <w:t>。</w:t>
      </w:r>
    </w:p>
    <w:p w14:paraId="2F5DE5A0" w14:textId="66016959" w:rsidR="001547BE" w:rsidRDefault="001547BE" w:rsidP="001547BE">
      <w:pPr>
        <w:pStyle w:val="ab"/>
        <w:ind w:left="840" w:firstLineChars="0" w:firstLine="0"/>
      </w:pPr>
      <w:r>
        <w:rPr>
          <w:rFonts w:hint="eastAsia"/>
        </w:rPr>
        <w:t>本例选在生成</w:t>
      </w:r>
      <w:r>
        <w:rPr>
          <w:rFonts w:hint="eastAsia"/>
        </w:rPr>
        <w:t>Client</w:t>
      </w:r>
      <w:r>
        <w:rPr>
          <w:rFonts w:hint="eastAsia"/>
        </w:rPr>
        <w:t>程序。</w:t>
      </w:r>
    </w:p>
    <w:p w14:paraId="595C7DF8" w14:textId="7330B67D" w:rsidR="00FB4F8A" w:rsidRDefault="00071A5D" w:rsidP="008035DB">
      <w:pPr>
        <w:pStyle w:val="ab"/>
        <w:numPr>
          <w:ilvl w:val="0"/>
          <w:numId w:val="21"/>
        </w:numPr>
        <w:ind w:firstLineChars="0"/>
      </w:pPr>
      <w:r>
        <w:rPr>
          <w:rFonts w:hint="eastAsia"/>
        </w:rPr>
        <w:t>在</w:t>
      </w:r>
      <w:r>
        <w:rPr>
          <w:rFonts w:hint="eastAsia"/>
        </w:rPr>
        <w:t>Solution</w:t>
      </w:r>
      <w:r>
        <w:rPr>
          <w:rFonts w:hint="eastAsia"/>
        </w:rPr>
        <w:t>选项卡中，</w:t>
      </w:r>
      <w:r w:rsidR="001839A7">
        <w:rPr>
          <w:rFonts w:hint="eastAsia"/>
        </w:rPr>
        <w:t>配置解决方案名称，工程路径以及</w:t>
      </w:r>
      <w:r w:rsidR="001839A7">
        <w:rPr>
          <w:rFonts w:hint="eastAsia"/>
        </w:rPr>
        <w:t>P</w:t>
      </w:r>
      <w:r w:rsidR="001839A7">
        <w:t>LC</w:t>
      </w:r>
      <w:r w:rsidR="001839A7">
        <w:rPr>
          <w:rFonts w:hint="eastAsia"/>
        </w:rPr>
        <w:t>工程名称，点击</w:t>
      </w:r>
      <w:r w:rsidR="001839A7">
        <w:rPr>
          <w:rFonts w:hint="eastAsia"/>
        </w:rPr>
        <w:t>Next</w:t>
      </w:r>
      <w:r w:rsidR="001839A7">
        <w:rPr>
          <w:rFonts w:hint="eastAsia"/>
        </w:rPr>
        <w:t>。如图</w:t>
      </w:r>
      <w:r w:rsidR="001839A7">
        <w:rPr>
          <w:rFonts w:hint="eastAsia"/>
        </w:rPr>
        <w:t>4-14</w:t>
      </w:r>
      <w:r w:rsidR="001839A7">
        <w:rPr>
          <w:rFonts w:hint="eastAsia"/>
        </w:rPr>
        <w:t>。</w:t>
      </w:r>
    </w:p>
    <w:p w14:paraId="2ED5C66F" w14:textId="27E1C73B" w:rsidR="001839A7" w:rsidRDefault="001839A7" w:rsidP="001839A7">
      <w:pPr>
        <w:pStyle w:val="ab"/>
        <w:ind w:left="840" w:firstLineChars="0" w:firstLine="0"/>
        <w:jc w:val="center"/>
      </w:pPr>
      <w:r>
        <w:rPr>
          <w:noProof/>
        </w:rPr>
        <w:lastRenderedPageBreak/>
        <w:drawing>
          <wp:inline distT="0" distB="0" distL="0" distR="0" wp14:anchorId="70A45E35" wp14:editId="6513298C">
            <wp:extent cx="3572918" cy="2254469"/>
            <wp:effectExtent l="0" t="0" r="8890" b="0"/>
            <wp:docPr id="32" name="图片 32"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图形用户界面, 应用程序&#10;&#10;描述已自动生成"/>
                    <pic:cNvPicPr/>
                  </pic:nvPicPr>
                  <pic:blipFill>
                    <a:blip r:embed="rId61"/>
                    <a:stretch>
                      <a:fillRect/>
                    </a:stretch>
                  </pic:blipFill>
                  <pic:spPr>
                    <a:xfrm>
                      <a:off x="0" y="0"/>
                      <a:ext cx="3581242" cy="2259721"/>
                    </a:xfrm>
                    <a:prstGeom prst="rect">
                      <a:avLst/>
                    </a:prstGeom>
                  </pic:spPr>
                </pic:pic>
              </a:graphicData>
            </a:graphic>
          </wp:inline>
        </w:drawing>
      </w:r>
    </w:p>
    <w:p w14:paraId="1BA4F827" w14:textId="4C5ED8C5" w:rsidR="001839A7" w:rsidRPr="008368E5" w:rsidRDefault="001839A7" w:rsidP="001839A7">
      <w:pPr>
        <w:pStyle w:val="ab"/>
        <w:ind w:left="840" w:firstLineChars="0" w:firstLine="0"/>
        <w:jc w:val="center"/>
        <w:rPr>
          <w:sz w:val="18"/>
          <w:szCs w:val="18"/>
        </w:rPr>
      </w:pPr>
      <w:r w:rsidRPr="008368E5">
        <w:rPr>
          <w:rFonts w:hint="eastAsia"/>
          <w:sz w:val="18"/>
          <w:szCs w:val="18"/>
        </w:rPr>
        <w:t>图</w:t>
      </w:r>
      <w:r w:rsidRPr="008368E5">
        <w:rPr>
          <w:rFonts w:hint="eastAsia"/>
          <w:sz w:val="18"/>
          <w:szCs w:val="18"/>
        </w:rPr>
        <w:t>4-14</w:t>
      </w:r>
      <w:r w:rsidRPr="008368E5">
        <w:rPr>
          <w:sz w:val="18"/>
          <w:szCs w:val="18"/>
        </w:rPr>
        <w:t xml:space="preserve"> </w:t>
      </w:r>
      <w:r w:rsidRPr="008368E5">
        <w:rPr>
          <w:rFonts w:hint="eastAsia"/>
          <w:sz w:val="18"/>
          <w:szCs w:val="18"/>
        </w:rPr>
        <w:t>保存路径选择</w:t>
      </w:r>
    </w:p>
    <w:p w14:paraId="777D09BC" w14:textId="12931163" w:rsidR="001839A7" w:rsidRDefault="001839A7" w:rsidP="008035DB">
      <w:pPr>
        <w:pStyle w:val="ab"/>
        <w:numPr>
          <w:ilvl w:val="0"/>
          <w:numId w:val="21"/>
        </w:numPr>
        <w:ind w:firstLineChars="0"/>
      </w:pPr>
      <w:r>
        <w:rPr>
          <w:rFonts w:hint="eastAsia"/>
        </w:rPr>
        <w:t>在</w:t>
      </w:r>
      <w:r>
        <w:rPr>
          <w:rFonts w:hint="eastAsia"/>
        </w:rPr>
        <w:t>I</w:t>
      </w:r>
      <w:r>
        <w:t>ED</w:t>
      </w:r>
      <w:r>
        <w:rPr>
          <w:rFonts w:hint="eastAsia"/>
        </w:rPr>
        <w:t>选项卡中选择生成时使用的</w:t>
      </w:r>
      <w:proofErr w:type="spellStart"/>
      <w:r>
        <w:rPr>
          <w:rFonts w:hint="eastAsia"/>
        </w:rPr>
        <w:t>TwinCAT</w:t>
      </w:r>
      <w:proofErr w:type="spellEnd"/>
      <w:r>
        <w:rPr>
          <w:rFonts w:hint="eastAsia"/>
        </w:rPr>
        <w:t>环境，如安装了</w:t>
      </w:r>
      <w:r>
        <w:rPr>
          <w:rFonts w:hint="eastAsia"/>
        </w:rPr>
        <w:t>V</w:t>
      </w:r>
      <w:r>
        <w:t>S</w:t>
      </w:r>
      <w:r>
        <w:rPr>
          <w:rFonts w:hint="eastAsia"/>
        </w:rPr>
        <w:t>可选择</w:t>
      </w:r>
      <w:r w:rsidR="008368E5">
        <w:rPr>
          <w:rFonts w:hint="eastAsia"/>
        </w:rPr>
        <w:t>V</w:t>
      </w:r>
      <w:r w:rsidR="008368E5">
        <w:t>S</w:t>
      </w:r>
      <w:r w:rsidR="008368E5">
        <w:rPr>
          <w:rFonts w:hint="eastAsia"/>
        </w:rPr>
        <w:t>环境，也可直接选在</w:t>
      </w:r>
      <w:r w:rsidR="008368E5">
        <w:rPr>
          <w:rFonts w:hint="eastAsia"/>
        </w:rPr>
        <w:t>X</w:t>
      </w:r>
      <w:r w:rsidR="008368E5">
        <w:t>AE S</w:t>
      </w:r>
      <w:r w:rsidR="008368E5">
        <w:rPr>
          <w:rFonts w:hint="eastAsia"/>
        </w:rPr>
        <w:t>hell</w:t>
      </w:r>
      <w:r w:rsidR="008368E5">
        <w:rPr>
          <w:rFonts w:hint="eastAsia"/>
        </w:rPr>
        <w:t>环境，点击</w:t>
      </w:r>
      <w:r w:rsidR="008368E5">
        <w:rPr>
          <w:rFonts w:hint="eastAsia"/>
        </w:rPr>
        <w:t>Next</w:t>
      </w:r>
      <w:r w:rsidR="008368E5">
        <w:rPr>
          <w:rFonts w:hint="eastAsia"/>
        </w:rPr>
        <w:t>。如</w:t>
      </w:r>
      <w:bookmarkStart w:id="24" w:name="_Hlk108173038"/>
      <w:r w:rsidR="008368E5">
        <w:rPr>
          <w:rFonts w:hint="eastAsia"/>
        </w:rPr>
        <w:t>图</w:t>
      </w:r>
      <w:r w:rsidR="008368E5">
        <w:rPr>
          <w:rFonts w:hint="eastAsia"/>
        </w:rPr>
        <w:t>4</w:t>
      </w:r>
      <w:r w:rsidR="008368E5">
        <w:t>-15</w:t>
      </w:r>
      <w:bookmarkEnd w:id="24"/>
      <w:r w:rsidR="006C3E47">
        <w:rPr>
          <w:rFonts w:hint="eastAsia"/>
        </w:rPr>
        <w:t>所示</w:t>
      </w:r>
      <w:r w:rsidR="008368E5">
        <w:rPr>
          <w:rFonts w:hint="eastAsia"/>
        </w:rPr>
        <w:t>。</w:t>
      </w:r>
    </w:p>
    <w:p w14:paraId="521FAA00" w14:textId="593043D9" w:rsidR="008368E5" w:rsidRDefault="008368E5" w:rsidP="008368E5">
      <w:pPr>
        <w:pStyle w:val="ab"/>
        <w:ind w:left="840" w:firstLineChars="0" w:firstLine="0"/>
        <w:jc w:val="center"/>
      </w:pPr>
      <w:r>
        <w:rPr>
          <w:noProof/>
        </w:rPr>
        <w:drawing>
          <wp:inline distT="0" distB="0" distL="0" distR="0" wp14:anchorId="32088848" wp14:editId="50C60EBD">
            <wp:extent cx="3411419" cy="2170386"/>
            <wp:effectExtent l="0" t="0" r="0" b="1905"/>
            <wp:docPr id="33" name="图片 33"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图形用户界面, 文本, 应用程序&#10;&#10;描述已自动生成"/>
                    <pic:cNvPicPr/>
                  </pic:nvPicPr>
                  <pic:blipFill>
                    <a:blip r:embed="rId62"/>
                    <a:stretch>
                      <a:fillRect/>
                    </a:stretch>
                  </pic:blipFill>
                  <pic:spPr>
                    <a:xfrm>
                      <a:off x="0" y="0"/>
                      <a:ext cx="3416975" cy="2173921"/>
                    </a:xfrm>
                    <a:prstGeom prst="rect">
                      <a:avLst/>
                    </a:prstGeom>
                  </pic:spPr>
                </pic:pic>
              </a:graphicData>
            </a:graphic>
          </wp:inline>
        </w:drawing>
      </w:r>
    </w:p>
    <w:p w14:paraId="4D93D23A" w14:textId="084522F9" w:rsidR="008368E5" w:rsidRPr="006C3E47" w:rsidRDefault="008368E5" w:rsidP="008368E5">
      <w:pPr>
        <w:pStyle w:val="ab"/>
        <w:ind w:left="840" w:firstLineChars="0" w:firstLine="0"/>
        <w:jc w:val="center"/>
        <w:rPr>
          <w:sz w:val="18"/>
          <w:szCs w:val="18"/>
        </w:rPr>
      </w:pPr>
      <w:r w:rsidRPr="006C3E47">
        <w:rPr>
          <w:rFonts w:hint="eastAsia"/>
          <w:sz w:val="18"/>
          <w:szCs w:val="18"/>
        </w:rPr>
        <w:t>图</w:t>
      </w:r>
      <w:r w:rsidRPr="006C3E47">
        <w:rPr>
          <w:rFonts w:hint="eastAsia"/>
          <w:sz w:val="18"/>
          <w:szCs w:val="18"/>
        </w:rPr>
        <w:t>4-15</w:t>
      </w:r>
      <w:r w:rsidRPr="006C3E47">
        <w:rPr>
          <w:sz w:val="18"/>
          <w:szCs w:val="18"/>
        </w:rPr>
        <w:t xml:space="preserve"> </w:t>
      </w:r>
      <w:r w:rsidRPr="006C3E47">
        <w:rPr>
          <w:rFonts w:hint="eastAsia"/>
          <w:sz w:val="18"/>
          <w:szCs w:val="18"/>
        </w:rPr>
        <w:t>目标环境选择</w:t>
      </w:r>
    </w:p>
    <w:p w14:paraId="6841E825" w14:textId="41D88C91" w:rsidR="008368E5" w:rsidRDefault="008368E5" w:rsidP="008035DB">
      <w:pPr>
        <w:pStyle w:val="ab"/>
        <w:numPr>
          <w:ilvl w:val="0"/>
          <w:numId w:val="21"/>
        </w:numPr>
        <w:ind w:firstLineChars="0"/>
      </w:pPr>
      <w:r>
        <w:rPr>
          <w:rFonts w:hint="eastAsia"/>
        </w:rPr>
        <w:t>在</w:t>
      </w:r>
      <w:r>
        <w:rPr>
          <w:rFonts w:hint="eastAsia"/>
        </w:rPr>
        <w:t>S</w:t>
      </w:r>
      <w:r>
        <w:t>ummary</w:t>
      </w:r>
      <w:r>
        <w:rPr>
          <w:rFonts w:hint="eastAsia"/>
        </w:rPr>
        <w:t>选项卡中预览配置，点击</w:t>
      </w:r>
      <w:r>
        <w:rPr>
          <w:rFonts w:hint="eastAsia"/>
        </w:rPr>
        <w:t>D</w:t>
      </w:r>
      <w:r>
        <w:t>eploy</w:t>
      </w:r>
      <w:r>
        <w:rPr>
          <w:rFonts w:hint="eastAsia"/>
        </w:rPr>
        <w:t>开始生成</w:t>
      </w:r>
      <w:r>
        <w:rPr>
          <w:rFonts w:hint="eastAsia"/>
        </w:rPr>
        <w:t>P</w:t>
      </w:r>
      <w:r>
        <w:t>LC</w:t>
      </w:r>
      <w:r>
        <w:rPr>
          <w:rFonts w:hint="eastAsia"/>
        </w:rPr>
        <w:t>代码。在生成期间不要使用</w:t>
      </w:r>
      <w:proofErr w:type="spellStart"/>
      <w:r>
        <w:rPr>
          <w:rFonts w:hint="eastAsia"/>
        </w:rPr>
        <w:t>T</w:t>
      </w:r>
      <w:r>
        <w:t>winCAT</w:t>
      </w:r>
      <w:proofErr w:type="spellEnd"/>
      <w:r>
        <w:rPr>
          <w:rFonts w:hint="eastAsia"/>
        </w:rPr>
        <w:t>。如图</w:t>
      </w:r>
      <w:r>
        <w:rPr>
          <w:rFonts w:hint="eastAsia"/>
        </w:rPr>
        <w:t>4-16</w:t>
      </w:r>
      <w:r>
        <w:rPr>
          <w:rFonts w:hint="eastAsia"/>
        </w:rPr>
        <w:t>所示。</w:t>
      </w:r>
      <w:r w:rsidR="001547BE">
        <w:rPr>
          <w:rFonts w:hint="eastAsia"/>
        </w:rPr>
        <w:t>在生成过程中，可以看到生成进程，绿色对勾为已经完成、绿色三角表示正在执行、白色圆圈表示还未进行。生成过程中首先会将工程保存的缓存中，如果中途退出或报错将不保存。最后生成完成后将自动保存到预定义文件夹中。</w:t>
      </w:r>
      <w:r w:rsidR="006C3E47">
        <w:rPr>
          <w:rFonts w:hint="eastAsia"/>
        </w:rPr>
        <w:t>如图</w:t>
      </w:r>
      <w:r w:rsidR="006C3E47">
        <w:rPr>
          <w:rFonts w:hint="eastAsia"/>
        </w:rPr>
        <w:t>4</w:t>
      </w:r>
      <w:r w:rsidR="006C3E47">
        <w:t>-1</w:t>
      </w:r>
      <w:r w:rsidR="006C3E47">
        <w:rPr>
          <w:rFonts w:hint="eastAsia"/>
        </w:rPr>
        <w:t>6</w:t>
      </w:r>
      <w:r w:rsidR="006C3E47">
        <w:rPr>
          <w:rFonts w:hint="eastAsia"/>
        </w:rPr>
        <w:t>所示。</w:t>
      </w:r>
    </w:p>
    <w:p w14:paraId="392B3A81" w14:textId="2B956547" w:rsidR="001547BE" w:rsidRDefault="001547BE" w:rsidP="001547BE">
      <w:pPr>
        <w:pStyle w:val="ab"/>
        <w:ind w:left="840" w:firstLineChars="0" w:firstLine="0"/>
        <w:jc w:val="center"/>
      </w:pPr>
      <w:r>
        <w:rPr>
          <w:noProof/>
        </w:rPr>
        <w:drawing>
          <wp:inline distT="0" distB="0" distL="0" distR="0" wp14:anchorId="3C5818E4" wp14:editId="3A1EADB0">
            <wp:extent cx="3674089" cy="2178236"/>
            <wp:effectExtent l="0" t="0" r="3175" b="0"/>
            <wp:docPr id="37" name="图片 37"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图形用户界面, 应用程序&#10;&#10;描述已自动生成"/>
                    <pic:cNvPicPr/>
                  </pic:nvPicPr>
                  <pic:blipFill>
                    <a:blip r:embed="rId63"/>
                    <a:stretch>
                      <a:fillRect/>
                    </a:stretch>
                  </pic:blipFill>
                  <pic:spPr>
                    <a:xfrm>
                      <a:off x="0" y="0"/>
                      <a:ext cx="3679381" cy="2181373"/>
                    </a:xfrm>
                    <a:prstGeom prst="rect">
                      <a:avLst/>
                    </a:prstGeom>
                  </pic:spPr>
                </pic:pic>
              </a:graphicData>
            </a:graphic>
          </wp:inline>
        </w:drawing>
      </w:r>
    </w:p>
    <w:p w14:paraId="1D5B1D07" w14:textId="1185505D" w:rsidR="006C3E47" w:rsidRPr="006C3E47" w:rsidRDefault="006C3E47" w:rsidP="001547BE">
      <w:pPr>
        <w:pStyle w:val="ab"/>
        <w:ind w:left="840" w:firstLineChars="0" w:firstLine="0"/>
        <w:jc w:val="center"/>
        <w:rPr>
          <w:sz w:val="18"/>
          <w:szCs w:val="18"/>
        </w:rPr>
      </w:pPr>
      <w:r w:rsidRPr="006C3E47">
        <w:rPr>
          <w:rFonts w:hint="eastAsia"/>
          <w:sz w:val="18"/>
          <w:szCs w:val="18"/>
        </w:rPr>
        <w:t>图</w:t>
      </w:r>
      <w:r w:rsidRPr="006C3E47">
        <w:rPr>
          <w:rFonts w:hint="eastAsia"/>
          <w:sz w:val="18"/>
          <w:szCs w:val="18"/>
        </w:rPr>
        <w:t>4</w:t>
      </w:r>
      <w:r w:rsidRPr="006C3E47">
        <w:rPr>
          <w:sz w:val="18"/>
          <w:szCs w:val="18"/>
        </w:rPr>
        <w:t>-1</w:t>
      </w:r>
      <w:r w:rsidRPr="006C3E47">
        <w:rPr>
          <w:rFonts w:hint="eastAsia"/>
          <w:sz w:val="18"/>
          <w:szCs w:val="18"/>
        </w:rPr>
        <w:t>6</w:t>
      </w:r>
      <w:r w:rsidRPr="006C3E47">
        <w:rPr>
          <w:sz w:val="18"/>
          <w:szCs w:val="18"/>
        </w:rPr>
        <w:t xml:space="preserve"> </w:t>
      </w:r>
      <w:r w:rsidRPr="006C3E47">
        <w:rPr>
          <w:rFonts w:hint="eastAsia"/>
          <w:sz w:val="18"/>
          <w:szCs w:val="18"/>
        </w:rPr>
        <w:t>代码生成过程</w:t>
      </w:r>
    </w:p>
    <w:p w14:paraId="7CD379F3" w14:textId="10648647" w:rsidR="001547BE" w:rsidRDefault="006C3E47" w:rsidP="008035DB">
      <w:pPr>
        <w:pStyle w:val="ab"/>
        <w:numPr>
          <w:ilvl w:val="0"/>
          <w:numId w:val="21"/>
        </w:numPr>
        <w:ind w:firstLineChars="0"/>
      </w:pPr>
      <w:r>
        <w:rPr>
          <w:rFonts w:hint="eastAsia"/>
        </w:rPr>
        <w:t>生成完成后可进行</w:t>
      </w:r>
      <w:proofErr w:type="spellStart"/>
      <w:r>
        <w:t>T</w:t>
      </w:r>
      <w:r>
        <w:rPr>
          <w:rFonts w:hint="eastAsia"/>
        </w:rPr>
        <w:t>win</w:t>
      </w:r>
      <w:r>
        <w:t>CAT</w:t>
      </w:r>
      <w:proofErr w:type="spellEnd"/>
      <w:r>
        <w:rPr>
          <w:rFonts w:hint="eastAsia"/>
        </w:rPr>
        <w:t>代码编辑了。如图</w:t>
      </w:r>
      <w:r>
        <w:rPr>
          <w:rFonts w:hint="eastAsia"/>
        </w:rPr>
        <w:t>4-17</w:t>
      </w:r>
      <w:r>
        <w:rPr>
          <w:rFonts w:hint="eastAsia"/>
        </w:rPr>
        <w:t>为生成的</w:t>
      </w:r>
      <w:proofErr w:type="spellStart"/>
      <w:r>
        <w:rPr>
          <w:rFonts w:hint="eastAsia"/>
        </w:rPr>
        <w:t>TwinCAT</w:t>
      </w:r>
      <w:proofErr w:type="spellEnd"/>
      <w:r>
        <w:rPr>
          <w:rFonts w:hint="eastAsia"/>
        </w:rPr>
        <w:t>工程代码。</w:t>
      </w:r>
    </w:p>
    <w:p w14:paraId="093775CB" w14:textId="410E2CF7" w:rsidR="004D4DFC" w:rsidRDefault="006C3E47" w:rsidP="004D4DFC">
      <w:pPr>
        <w:pStyle w:val="ab"/>
        <w:ind w:left="840" w:firstLineChars="0" w:firstLine="0"/>
        <w:jc w:val="center"/>
      </w:pPr>
      <w:r>
        <w:rPr>
          <w:noProof/>
        </w:rPr>
        <w:lastRenderedPageBreak/>
        <w:drawing>
          <wp:inline distT="0" distB="0" distL="0" distR="0" wp14:anchorId="7EA7AEEF" wp14:editId="0325322B">
            <wp:extent cx="2351389" cy="2685393"/>
            <wp:effectExtent l="0" t="0" r="0" b="1270"/>
            <wp:docPr id="38" name="图片 38" descr="图片包含 日程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图片包含 日程表&#10;&#10;描述已自动生成"/>
                    <pic:cNvPicPr/>
                  </pic:nvPicPr>
                  <pic:blipFill>
                    <a:blip r:embed="rId64"/>
                    <a:stretch>
                      <a:fillRect/>
                    </a:stretch>
                  </pic:blipFill>
                  <pic:spPr>
                    <a:xfrm>
                      <a:off x="0" y="0"/>
                      <a:ext cx="2354225" cy="2688632"/>
                    </a:xfrm>
                    <a:prstGeom prst="rect">
                      <a:avLst/>
                    </a:prstGeom>
                  </pic:spPr>
                </pic:pic>
              </a:graphicData>
            </a:graphic>
          </wp:inline>
        </w:drawing>
      </w:r>
    </w:p>
    <w:p w14:paraId="027F1C55" w14:textId="02A22548" w:rsidR="006C3E47" w:rsidRDefault="006C3E47" w:rsidP="006C3E47">
      <w:pPr>
        <w:pStyle w:val="ab"/>
        <w:ind w:left="840" w:firstLineChars="0" w:firstLine="0"/>
        <w:jc w:val="center"/>
        <w:rPr>
          <w:sz w:val="18"/>
          <w:szCs w:val="18"/>
        </w:rPr>
      </w:pPr>
      <w:r w:rsidRPr="006C3E47">
        <w:rPr>
          <w:rFonts w:hint="eastAsia"/>
          <w:sz w:val="18"/>
          <w:szCs w:val="18"/>
        </w:rPr>
        <w:t>图</w:t>
      </w:r>
      <w:r w:rsidRPr="006C3E47">
        <w:rPr>
          <w:rFonts w:hint="eastAsia"/>
          <w:sz w:val="18"/>
          <w:szCs w:val="18"/>
        </w:rPr>
        <w:t>4-17</w:t>
      </w:r>
      <w:r w:rsidRPr="006C3E47">
        <w:rPr>
          <w:sz w:val="18"/>
          <w:szCs w:val="18"/>
        </w:rPr>
        <w:t xml:space="preserve"> </w:t>
      </w:r>
      <w:r w:rsidRPr="006C3E47">
        <w:rPr>
          <w:rFonts w:hint="eastAsia"/>
          <w:sz w:val="18"/>
          <w:szCs w:val="18"/>
        </w:rPr>
        <w:t>生成的</w:t>
      </w:r>
      <w:proofErr w:type="spellStart"/>
      <w:r w:rsidRPr="006C3E47">
        <w:rPr>
          <w:rFonts w:hint="eastAsia"/>
          <w:sz w:val="18"/>
          <w:szCs w:val="18"/>
        </w:rPr>
        <w:t>TwinCAT</w:t>
      </w:r>
      <w:proofErr w:type="spellEnd"/>
      <w:r w:rsidRPr="006C3E47">
        <w:rPr>
          <w:rFonts w:hint="eastAsia"/>
          <w:sz w:val="18"/>
          <w:szCs w:val="18"/>
        </w:rPr>
        <w:t>工程代码</w:t>
      </w:r>
    </w:p>
    <w:p w14:paraId="35EBEE49" w14:textId="38574EF9" w:rsidR="004D4DFC" w:rsidRDefault="004D4DFC" w:rsidP="004D4DFC">
      <w:pPr>
        <w:pStyle w:val="10"/>
        <w:ind w:left="0"/>
      </w:pPr>
      <w:bookmarkStart w:id="25" w:name="_Toc201663992"/>
      <w:r w:rsidRPr="004D4DFC">
        <w:rPr>
          <w:rFonts w:hint="eastAsia"/>
        </w:rPr>
        <w:t>Goose</w:t>
      </w:r>
      <w:r w:rsidRPr="004D4DFC">
        <w:rPr>
          <w:rFonts w:hint="eastAsia"/>
        </w:rPr>
        <w:t>通讯</w:t>
      </w:r>
      <w:bookmarkEnd w:id="25"/>
    </w:p>
    <w:p w14:paraId="69DDE612" w14:textId="0D77F89A" w:rsidR="00190862" w:rsidRPr="00190862" w:rsidRDefault="00190862" w:rsidP="00190862">
      <w:pPr>
        <w:pStyle w:val="20"/>
        <w:rPr>
          <w:rFonts w:hint="eastAsia"/>
        </w:rPr>
      </w:pPr>
      <w:bookmarkStart w:id="26" w:name="_Toc201663993"/>
      <w:r>
        <w:rPr>
          <w:rFonts w:hint="eastAsia"/>
        </w:rPr>
        <w:t>订阅（</w:t>
      </w:r>
      <w:r w:rsidRPr="00190862">
        <w:t>Subscriber</w:t>
      </w:r>
      <w:r>
        <w:rPr>
          <w:rFonts w:hint="eastAsia"/>
        </w:rPr>
        <w:t xml:space="preserve"> MAC</w:t>
      </w:r>
      <w:r>
        <w:rPr>
          <w:rFonts w:hint="eastAsia"/>
        </w:rPr>
        <w:t>）</w:t>
      </w:r>
      <w:bookmarkEnd w:id="26"/>
    </w:p>
    <w:p w14:paraId="6E796BE7" w14:textId="3D980FB5" w:rsidR="006C3E47" w:rsidRDefault="006C3E47" w:rsidP="00190862">
      <w:pPr>
        <w:ind w:firstLineChars="0"/>
      </w:pPr>
      <w:r>
        <w:rPr>
          <w:rFonts w:hint="eastAsia"/>
        </w:rPr>
        <w:t>G</w:t>
      </w:r>
      <w:r>
        <w:t>OOSE</w:t>
      </w:r>
      <w:r>
        <w:rPr>
          <w:rFonts w:hint="eastAsia"/>
        </w:rPr>
        <w:t>通讯将使用</w:t>
      </w:r>
      <w:r>
        <w:rPr>
          <w:rFonts w:hint="eastAsia"/>
        </w:rPr>
        <w:t>R</w:t>
      </w:r>
      <w:r>
        <w:t>T-E</w:t>
      </w:r>
      <w:r>
        <w:rPr>
          <w:rFonts w:hint="eastAsia"/>
        </w:rPr>
        <w:t>thernet</w:t>
      </w:r>
      <w:r>
        <w:rPr>
          <w:rFonts w:hint="eastAsia"/>
        </w:rPr>
        <w:t>接口。</w:t>
      </w:r>
      <w:proofErr w:type="spellStart"/>
      <w:r w:rsidRPr="006C3E47">
        <w:t>FB_TEMPLATEGse</w:t>
      </w:r>
      <w:proofErr w:type="spellEnd"/>
      <w:r>
        <w:rPr>
          <w:rFonts w:hint="eastAsia"/>
        </w:rPr>
        <w:t>为</w:t>
      </w:r>
      <w:r>
        <w:rPr>
          <w:rFonts w:hint="eastAsia"/>
        </w:rPr>
        <w:t>G</w:t>
      </w:r>
      <w:r>
        <w:t>OOSE</w:t>
      </w:r>
      <w:r>
        <w:rPr>
          <w:rFonts w:hint="eastAsia"/>
        </w:rPr>
        <w:t>功能块，在</w:t>
      </w:r>
      <w:proofErr w:type="spellStart"/>
      <w:r>
        <w:rPr>
          <w:rFonts w:hint="eastAsia"/>
        </w:rPr>
        <w:t>T</w:t>
      </w:r>
      <w:r>
        <w:t>cTelecontrol</w:t>
      </w:r>
      <w:proofErr w:type="spellEnd"/>
      <w:r>
        <w:rPr>
          <w:rFonts w:hint="eastAsia"/>
        </w:rPr>
        <w:t>中</w:t>
      </w:r>
      <w:r w:rsidR="00EF7124">
        <w:rPr>
          <w:rFonts w:hint="eastAsia"/>
        </w:rPr>
        <w:t>进行实例化，其中</w:t>
      </w:r>
      <w:proofErr w:type="spellStart"/>
      <w:r w:rsidR="00EF7124" w:rsidRPr="00EF7124">
        <w:t>sMulticastAddr</w:t>
      </w:r>
      <w:proofErr w:type="spellEnd"/>
      <w:r w:rsidR="00EF7124">
        <w:rPr>
          <w:rFonts w:hint="eastAsia"/>
        </w:rPr>
        <w:t>为订阅的多播地址，</w:t>
      </w:r>
      <w:proofErr w:type="gramStart"/>
      <w:r w:rsidR="00EF7124">
        <w:rPr>
          <w:rFonts w:hint="eastAsia"/>
        </w:rPr>
        <w:t>须设置</w:t>
      </w:r>
      <w:proofErr w:type="gramEnd"/>
      <w:r w:rsidR="00EF7124">
        <w:rPr>
          <w:rFonts w:hint="eastAsia"/>
        </w:rPr>
        <w:t>为对端</w:t>
      </w:r>
      <w:r w:rsidR="00EF7124">
        <w:rPr>
          <w:rFonts w:hint="eastAsia"/>
        </w:rPr>
        <w:t>(</w:t>
      </w:r>
      <w:r w:rsidR="00EF7124">
        <w:t>PC)</w:t>
      </w:r>
      <w:r w:rsidR="00EF7124">
        <w:rPr>
          <w:rFonts w:hint="eastAsia"/>
        </w:rPr>
        <w:t>的发布多播地址</w:t>
      </w:r>
      <w:r w:rsidR="00961332">
        <w:rPr>
          <w:rFonts w:hint="eastAsia"/>
        </w:rPr>
        <w:t>，本</w:t>
      </w:r>
      <w:proofErr w:type="gramStart"/>
      <w:r w:rsidR="00961332">
        <w:rPr>
          <w:rFonts w:hint="eastAsia"/>
        </w:rPr>
        <w:t>例设置</w:t>
      </w:r>
      <w:proofErr w:type="gramEnd"/>
      <w:r w:rsidR="00961332">
        <w:rPr>
          <w:rFonts w:hint="eastAsia"/>
        </w:rPr>
        <w:t>为‘</w:t>
      </w:r>
      <w:r w:rsidR="00961332" w:rsidRPr="00961332">
        <w:t>01-0C-CD-01-00-0</w:t>
      </w:r>
      <w:r w:rsidR="00961332">
        <w:rPr>
          <w:rFonts w:hint="eastAsia"/>
        </w:rPr>
        <w:t>1</w:t>
      </w:r>
      <w:r w:rsidR="00961332">
        <w:rPr>
          <w:rFonts w:hint="eastAsia"/>
        </w:rPr>
        <w:t>’</w:t>
      </w:r>
      <w:r w:rsidR="00EF7124">
        <w:rPr>
          <w:rFonts w:hint="eastAsia"/>
        </w:rPr>
        <w:t>。如图所示。</w:t>
      </w:r>
    </w:p>
    <w:p w14:paraId="0350BB0A" w14:textId="403D22FB" w:rsidR="00EF7124" w:rsidRDefault="00EF7124" w:rsidP="006F5DED">
      <w:pPr>
        <w:jc w:val="center"/>
      </w:pPr>
      <w:r>
        <w:rPr>
          <w:noProof/>
        </w:rPr>
        <w:drawing>
          <wp:inline distT="0" distB="0" distL="0" distR="0" wp14:anchorId="531DABE5" wp14:editId="47918470">
            <wp:extent cx="5055476" cy="1731235"/>
            <wp:effectExtent l="0" t="0" r="0" b="2540"/>
            <wp:docPr id="39" name="图片 39" descr="图形用户界面, 应用程序, Word&#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图形用户界面, 应用程序, Word&#10;&#10;描述已自动生成"/>
                    <pic:cNvPicPr/>
                  </pic:nvPicPr>
                  <pic:blipFill>
                    <a:blip r:embed="rId65"/>
                    <a:stretch>
                      <a:fillRect/>
                    </a:stretch>
                  </pic:blipFill>
                  <pic:spPr>
                    <a:xfrm>
                      <a:off x="0" y="0"/>
                      <a:ext cx="5069506" cy="1736040"/>
                    </a:xfrm>
                    <a:prstGeom prst="rect">
                      <a:avLst/>
                    </a:prstGeom>
                  </pic:spPr>
                </pic:pic>
              </a:graphicData>
            </a:graphic>
          </wp:inline>
        </w:drawing>
      </w:r>
    </w:p>
    <w:p w14:paraId="0473DE10" w14:textId="5A826901" w:rsidR="00905889" w:rsidRPr="00905889" w:rsidRDefault="00905889" w:rsidP="00905889">
      <w:pPr>
        <w:ind w:firstLine="360"/>
        <w:jc w:val="center"/>
        <w:rPr>
          <w:sz w:val="18"/>
          <w:szCs w:val="18"/>
        </w:rPr>
      </w:pPr>
      <w:r w:rsidRPr="00905889">
        <w:rPr>
          <w:sz w:val="18"/>
          <w:szCs w:val="18"/>
        </w:rPr>
        <w:t xml:space="preserve"> </w:t>
      </w:r>
      <w:proofErr w:type="spellStart"/>
      <w:r w:rsidRPr="00905889">
        <w:rPr>
          <w:rFonts w:hint="eastAsia"/>
          <w:sz w:val="18"/>
          <w:szCs w:val="18"/>
        </w:rPr>
        <w:t>T</w:t>
      </w:r>
      <w:r w:rsidRPr="00905889">
        <w:rPr>
          <w:sz w:val="18"/>
          <w:szCs w:val="18"/>
        </w:rPr>
        <w:t>cTelecontrol</w:t>
      </w:r>
      <w:proofErr w:type="spellEnd"/>
    </w:p>
    <w:p w14:paraId="74CE1FEC" w14:textId="27FA04D4" w:rsidR="00EF7124" w:rsidRDefault="00EF7124" w:rsidP="00190862">
      <w:pPr>
        <w:ind w:firstLineChars="0"/>
      </w:pPr>
      <w:r>
        <w:rPr>
          <w:rFonts w:hint="eastAsia"/>
        </w:rPr>
        <w:t>在</w:t>
      </w:r>
      <w:proofErr w:type="spellStart"/>
      <w:r w:rsidRPr="006C3E47">
        <w:t>FB_TEMPLATEGse</w:t>
      </w:r>
      <w:proofErr w:type="spellEnd"/>
      <w:r>
        <w:rPr>
          <w:rFonts w:hint="eastAsia"/>
        </w:rPr>
        <w:t>功能块中，定义了</w:t>
      </w:r>
      <w:proofErr w:type="spellStart"/>
      <w:r w:rsidRPr="00EF7124">
        <w:t>fbAdapter</w:t>
      </w:r>
      <w:proofErr w:type="spellEnd"/>
      <w:r>
        <w:rPr>
          <w:rFonts w:hint="eastAsia"/>
        </w:rPr>
        <w:t>接口，编译后将生成一个</w:t>
      </w:r>
      <w:r>
        <w:rPr>
          <w:rFonts w:hint="eastAsia"/>
        </w:rPr>
        <w:t>Instance</w:t>
      </w:r>
      <w:r>
        <w:rPr>
          <w:rFonts w:hint="eastAsia"/>
        </w:rPr>
        <w:t>，以便和</w:t>
      </w:r>
      <w:r>
        <w:rPr>
          <w:rFonts w:hint="eastAsia"/>
        </w:rPr>
        <w:t>R</w:t>
      </w:r>
      <w:r>
        <w:t>T-E</w:t>
      </w:r>
      <w:r>
        <w:rPr>
          <w:rFonts w:hint="eastAsia"/>
        </w:rPr>
        <w:t>thernet</w:t>
      </w:r>
      <w:r>
        <w:rPr>
          <w:rFonts w:hint="eastAsia"/>
        </w:rPr>
        <w:t>接口连接。功能块中生成了订阅所需要的代码，</w:t>
      </w:r>
      <w:proofErr w:type="spellStart"/>
      <w:r w:rsidRPr="00EF7124">
        <w:t>bSubscribe</w:t>
      </w:r>
      <w:proofErr w:type="spellEnd"/>
      <w:r>
        <w:rPr>
          <w:rFonts w:hint="eastAsia"/>
        </w:rPr>
        <w:t>可启动订阅服务，</w:t>
      </w:r>
      <w:proofErr w:type="spellStart"/>
      <w:r w:rsidRPr="00EF7124">
        <w:t>bUnsubscribe</w:t>
      </w:r>
      <w:proofErr w:type="spellEnd"/>
      <w:r>
        <w:rPr>
          <w:rFonts w:hint="eastAsia"/>
        </w:rPr>
        <w:t>停止订阅服务，执行订阅服务需要每个周期去调用。如图所示。</w:t>
      </w:r>
    </w:p>
    <w:p w14:paraId="3B9519C0" w14:textId="650B2F69" w:rsidR="00EF7124" w:rsidRDefault="00905889" w:rsidP="006F5DED">
      <w:pPr>
        <w:jc w:val="center"/>
      </w:pPr>
      <w:r>
        <w:rPr>
          <w:noProof/>
        </w:rPr>
        <w:lastRenderedPageBreak/>
        <w:drawing>
          <wp:inline distT="0" distB="0" distL="0" distR="0" wp14:anchorId="7926BC03" wp14:editId="1A5B6BA4">
            <wp:extent cx="5150792" cy="2246494"/>
            <wp:effectExtent l="0" t="0" r="0" b="1905"/>
            <wp:docPr id="40" name="图片 40" descr="图形用户界面, 文本, 应用程序, 电子邮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图形用户界面, 文本, 应用程序, 电子邮件&#10;&#10;描述已自动生成"/>
                    <pic:cNvPicPr/>
                  </pic:nvPicPr>
                  <pic:blipFill>
                    <a:blip r:embed="rId66"/>
                    <a:stretch>
                      <a:fillRect/>
                    </a:stretch>
                  </pic:blipFill>
                  <pic:spPr>
                    <a:xfrm>
                      <a:off x="0" y="0"/>
                      <a:ext cx="5165384" cy="2252858"/>
                    </a:xfrm>
                    <a:prstGeom prst="rect">
                      <a:avLst/>
                    </a:prstGeom>
                  </pic:spPr>
                </pic:pic>
              </a:graphicData>
            </a:graphic>
          </wp:inline>
        </w:drawing>
      </w:r>
    </w:p>
    <w:p w14:paraId="7D59ACF6" w14:textId="635C6C7C" w:rsidR="00EF7124" w:rsidRPr="00905889" w:rsidRDefault="00905889" w:rsidP="00905889">
      <w:pPr>
        <w:ind w:firstLine="360"/>
        <w:jc w:val="center"/>
        <w:rPr>
          <w:sz w:val="18"/>
          <w:szCs w:val="18"/>
        </w:rPr>
      </w:pPr>
      <w:r w:rsidRPr="00905889">
        <w:rPr>
          <w:sz w:val="18"/>
          <w:szCs w:val="18"/>
        </w:rPr>
        <w:t xml:space="preserve"> </w:t>
      </w:r>
      <w:proofErr w:type="spellStart"/>
      <w:r w:rsidRPr="00905889">
        <w:rPr>
          <w:sz w:val="18"/>
          <w:szCs w:val="18"/>
        </w:rPr>
        <w:t>TEMPLATEGse</w:t>
      </w:r>
      <w:proofErr w:type="spellEnd"/>
    </w:p>
    <w:p w14:paraId="1283C53A" w14:textId="7D43AABD" w:rsidR="00905889" w:rsidRDefault="00905889" w:rsidP="00190862">
      <w:pPr>
        <w:ind w:firstLineChars="0"/>
      </w:pPr>
      <w:r>
        <w:rPr>
          <w:rFonts w:hint="eastAsia"/>
        </w:rPr>
        <w:t>生成</w:t>
      </w:r>
      <w:r>
        <w:rPr>
          <w:rFonts w:hint="eastAsia"/>
        </w:rPr>
        <w:t>P</w:t>
      </w:r>
      <w:r>
        <w:t>LC</w:t>
      </w:r>
      <w:r>
        <w:rPr>
          <w:rFonts w:hint="eastAsia"/>
        </w:rPr>
        <w:t>代码后，在</w:t>
      </w:r>
      <w:r>
        <w:rPr>
          <w:rFonts w:hint="eastAsia"/>
        </w:rPr>
        <w:t>Instance</w:t>
      </w:r>
      <w:r>
        <w:rPr>
          <w:rFonts w:hint="eastAsia"/>
        </w:rPr>
        <w:t>中生成</w:t>
      </w:r>
      <w:r w:rsidRPr="00EF7124">
        <w:t>Adapter</w:t>
      </w:r>
      <w:r>
        <w:rPr>
          <w:rFonts w:hint="eastAsia"/>
        </w:rPr>
        <w:t>接口，在</w:t>
      </w:r>
      <w:r>
        <w:rPr>
          <w:rFonts w:hint="eastAsia"/>
        </w:rPr>
        <w:t>S</w:t>
      </w:r>
      <w:r>
        <w:t>ymbol I</w:t>
      </w:r>
      <w:r>
        <w:rPr>
          <w:rFonts w:hint="eastAsia"/>
        </w:rPr>
        <w:t>n</w:t>
      </w:r>
      <w:r>
        <w:t>itialization</w:t>
      </w:r>
      <w:r>
        <w:rPr>
          <w:rFonts w:hint="eastAsia"/>
        </w:rPr>
        <w:t>中链接相应的</w:t>
      </w:r>
      <w:r>
        <w:rPr>
          <w:rFonts w:hint="eastAsia"/>
        </w:rPr>
        <w:t>G</w:t>
      </w:r>
      <w:r>
        <w:t>SE</w:t>
      </w:r>
      <w:r>
        <w:rPr>
          <w:rFonts w:hint="eastAsia"/>
        </w:rPr>
        <w:t>（</w:t>
      </w:r>
      <w:r>
        <w:rPr>
          <w:rFonts w:hint="eastAsia"/>
        </w:rPr>
        <w:t>R</w:t>
      </w:r>
      <w:r>
        <w:t>T-E</w:t>
      </w:r>
      <w:r>
        <w:rPr>
          <w:rFonts w:hint="eastAsia"/>
        </w:rPr>
        <w:t>therne</w:t>
      </w:r>
      <w:r>
        <w:t>t</w:t>
      </w:r>
      <w:r>
        <w:rPr>
          <w:rFonts w:hint="eastAsia"/>
        </w:rPr>
        <w:t>），如图所示。</w:t>
      </w:r>
    </w:p>
    <w:p w14:paraId="4ACF7D9B" w14:textId="394774D9" w:rsidR="00905889" w:rsidRDefault="00905889" w:rsidP="006F5DED">
      <w:pPr>
        <w:jc w:val="center"/>
      </w:pPr>
      <w:r>
        <w:rPr>
          <w:noProof/>
        </w:rPr>
        <w:drawing>
          <wp:inline distT="0" distB="0" distL="0" distR="0" wp14:anchorId="4EB54B3F" wp14:editId="68D8D089">
            <wp:extent cx="4834758" cy="2173680"/>
            <wp:effectExtent l="0" t="0" r="4445" b="0"/>
            <wp:docPr id="41" name="图片 41" descr="图形用户界面, 应用程序, Word&#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图形用户界面, 应用程序, Word&#10;&#10;描述已自动生成"/>
                    <pic:cNvPicPr/>
                  </pic:nvPicPr>
                  <pic:blipFill>
                    <a:blip r:embed="rId67"/>
                    <a:stretch>
                      <a:fillRect/>
                    </a:stretch>
                  </pic:blipFill>
                  <pic:spPr>
                    <a:xfrm>
                      <a:off x="0" y="0"/>
                      <a:ext cx="4842349" cy="2177093"/>
                    </a:xfrm>
                    <a:prstGeom prst="rect">
                      <a:avLst/>
                    </a:prstGeom>
                  </pic:spPr>
                </pic:pic>
              </a:graphicData>
            </a:graphic>
          </wp:inline>
        </w:drawing>
      </w:r>
    </w:p>
    <w:p w14:paraId="055A8C0A" w14:textId="2756FD53" w:rsidR="00905889" w:rsidRPr="00905889" w:rsidRDefault="00905889" w:rsidP="00905889">
      <w:pPr>
        <w:ind w:firstLine="360"/>
        <w:jc w:val="center"/>
        <w:rPr>
          <w:sz w:val="18"/>
          <w:szCs w:val="18"/>
        </w:rPr>
      </w:pPr>
      <w:r w:rsidRPr="00905889">
        <w:rPr>
          <w:sz w:val="18"/>
          <w:szCs w:val="18"/>
        </w:rPr>
        <w:t xml:space="preserve"> </w:t>
      </w:r>
      <w:r w:rsidRPr="00905889">
        <w:rPr>
          <w:rFonts w:hint="eastAsia"/>
          <w:sz w:val="18"/>
          <w:szCs w:val="18"/>
        </w:rPr>
        <w:t>链接</w:t>
      </w:r>
      <w:r w:rsidRPr="00905889">
        <w:rPr>
          <w:sz w:val="18"/>
          <w:szCs w:val="18"/>
        </w:rPr>
        <w:t>Adapter</w:t>
      </w:r>
      <w:r w:rsidRPr="00905889">
        <w:rPr>
          <w:rFonts w:hint="eastAsia"/>
          <w:sz w:val="18"/>
          <w:szCs w:val="18"/>
        </w:rPr>
        <w:t>接口</w:t>
      </w:r>
    </w:p>
    <w:p w14:paraId="06C09277" w14:textId="64A0860E" w:rsidR="00905889" w:rsidRDefault="006F5DED" w:rsidP="00190862">
      <w:pPr>
        <w:ind w:firstLineChars="0"/>
      </w:pPr>
      <w:r>
        <w:rPr>
          <w:rFonts w:hint="eastAsia"/>
        </w:rPr>
        <w:t>选中</w:t>
      </w:r>
      <w:r w:rsidR="00905889">
        <w:rPr>
          <w:rFonts w:hint="eastAsia"/>
        </w:rPr>
        <w:t>G</w:t>
      </w:r>
      <w:r w:rsidR="00905889">
        <w:t>SE</w:t>
      </w:r>
      <w:r w:rsidR="00905889">
        <w:rPr>
          <w:rFonts w:hint="eastAsia"/>
        </w:rPr>
        <w:t>（</w:t>
      </w:r>
      <w:r w:rsidR="00905889">
        <w:rPr>
          <w:rFonts w:hint="eastAsia"/>
        </w:rPr>
        <w:t>R</w:t>
      </w:r>
      <w:r w:rsidR="00905889">
        <w:t>T-E</w:t>
      </w:r>
      <w:r w:rsidR="00905889">
        <w:rPr>
          <w:rFonts w:hint="eastAsia"/>
        </w:rPr>
        <w:t>thernet</w:t>
      </w:r>
      <w:r w:rsidR="00905889">
        <w:t xml:space="preserve"> Adapter</w:t>
      </w:r>
      <w:r w:rsidR="00905889">
        <w:rPr>
          <w:rFonts w:hint="eastAsia"/>
        </w:rPr>
        <w:t>）</w:t>
      </w:r>
      <w:r>
        <w:rPr>
          <w:rFonts w:hint="eastAsia"/>
        </w:rPr>
        <w:t>，在</w:t>
      </w:r>
      <w:r>
        <w:rPr>
          <w:rFonts w:hint="eastAsia"/>
        </w:rPr>
        <w:t>Adapter</w:t>
      </w:r>
      <w:r>
        <w:rPr>
          <w:rFonts w:hint="eastAsia"/>
        </w:rPr>
        <w:t>中选择需要进行</w:t>
      </w:r>
      <w:r>
        <w:rPr>
          <w:rFonts w:hint="eastAsia"/>
        </w:rPr>
        <w:t>G</w:t>
      </w:r>
      <w:r>
        <w:t>OOSE</w:t>
      </w:r>
      <w:r>
        <w:rPr>
          <w:rFonts w:hint="eastAsia"/>
        </w:rPr>
        <w:t>通讯的网卡，</w:t>
      </w:r>
      <w:proofErr w:type="gramStart"/>
      <w:r>
        <w:rPr>
          <w:rFonts w:hint="eastAsia"/>
        </w:rPr>
        <w:t>勾选</w:t>
      </w:r>
      <w:proofErr w:type="gramEnd"/>
      <w:r>
        <w:rPr>
          <w:rFonts w:hint="eastAsia"/>
        </w:rPr>
        <w:t>Promi</w:t>
      </w:r>
      <w:r>
        <w:t>scuous Mode</w:t>
      </w:r>
      <w:r>
        <w:rPr>
          <w:rFonts w:hint="eastAsia"/>
        </w:rPr>
        <w:t>以便订阅</w:t>
      </w:r>
      <w:r>
        <w:rPr>
          <w:rFonts w:hint="eastAsia"/>
        </w:rPr>
        <w:t>G</w:t>
      </w:r>
      <w:r>
        <w:t>OOSE</w:t>
      </w:r>
      <w:r>
        <w:rPr>
          <w:rFonts w:hint="eastAsia"/>
        </w:rPr>
        <w:t>服务。如图所示。</w:t>
      </w:r>
    </w:p>
    <w:p w14:paraId="7EBE3DB8" w14:textId="722A7943" w:rsidR="006F5DED" w:rsidRDefault="006F5DED" w:rsidP="006F5DED">
      <w:pPr>
        <w:jc w:val="center"/>
      </w:pPr>
      <w:r>
        <w:rPr>
          <w:noProof/>
        </w:rPr>
        <w:drawing>
          <wp:inline distT="0" distB="0" distL="0" distR="0" wp14:anchorId="0D58141A" wp14:editId="5DD5E7CD">
            <wp:extent cx="4782207" cy="2644911"/>
            <wp:effectExtent l="0" t="0" r="0" b="3175"/>
            <wp:docPr id="42" name="图片 42" descr="图形用户界面, 文本, 应用程序, 电子邮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图形用户界面, 文本, 应用程序, 电子邮件&#10;&#10;描述已自动生成"/>
                    <pic:cNvPicPr/>
                  </pic:nvPicPr>
                  <pic:blipFill>
                    <a:blip r:embed="rId68"/>
                    <a:stretch>
                      <a:fillRect/>
                    </a:stretch>
                  </pic:blipFill>
                  <pic:spPr>
                    <a:xfrm>
                      <a:off x="0" y="0"/>
                      <a:ext cx="4795463" cy="2652242"/>
                    </a:xfrm>
                    <a:prstGeom prst="rect">
                      <a:avLst/>
                    </a:prstGeom>
                  </pic:spPr>
                </pic:pic>
              </a:graphicData>
            </a:graphic>
          </wp:inline>
        </w:drawing>
      </w:r>
    </w:p>
    <w:p w14:paraId="627AFEB7" w14:textId="7D1B4621" w:rsidR="006F5DED" w:rsidRPr="006F5DED" w:rsidRDefault="006F5DED" w:rsidP="006F5DED">
      <w:pPr>
        <w:ind w:firstLine="360"/>
        <w:jc w:val="center"/>
        <w:rPr>
          <w:sz w:val="18"/>
          <w:szCs w:val="18"/>
        </w:rPr>
      </w:pPr>
      <w:r w:rsidRPr="006F5DED">
        <w:rPr>
          <w:sz w:val="18"/>
          <w:szCs w:val="18"/>
        </w:rPr>
        <w:t xml:space="preserve"> </w:t>
      </w:r>
      <w:r w:rsidRPr="006F5DED">
        <w:rPr>
          <w:rFonts w:hint="eastAsia"/>
          <w:sz w:val="18"/>
          <w:szCs w:val="18"/>
        </w:rPr>
        <w:t>G</w:t>
      </w:r>
      <w:r w:rsidRPr="006F5DED">
        <w:rPr>
          <w:sz w:val="18"/>
          <w:szCs w:val="18"/>
        </w:rPr>
        <w:t>SE</w:t>
      </w:r>
      <w:r w:rsidRPr="006F5DED">
        <w:rPr>
          <w:rFonts w:hint="eastAsia"/>
          <w:sz w:val="18"/>
          <w:szCs w:val="18"/>
        </w:rPr>
        <w:t>选择网卡</w:t>
      </w:r>
    </w:p>
    <w:p w14:paraId="3CF153B7" w14:textId="0D9F72AA" w:rsidR="00905889" w:rsidRPr="00905889" w:rsidRDefault="006F5DED" w:rsidP="00190862">
      <w:r>
        <w:rPr>
          <w:rFonts w:hint="eastAsia"/>
        </w:rPr>
        <w:t>激活程序到控制器中，</w:t>
      </w:r>
      <w:r w:rsidR="00961332">
        <w:rPr>
          <w:rFonts w:hint="eastAsia"/>
        </w:rPr>
        <w:t>在</w:t>
      </w:r>
      <w:r w:rsidR="00961332">
        <w:rPr>
          <w:rFonts w:hint="eastAsia"/>
        </w:rPr>
        <w:t>P</w:t>
      </w:r>
      <w:r w:rsidR="00961332">
        <w:t>C</w:t>
      </w:r>
      <w:r w:rsidR="00961332">
        <w:rPr>
          <w:rFonts w:hint="eastAsia"/>
        </w:rPr>
        <w:t>端使用</w:t>
      </w:r>
      <w:r w:rsidR="00961332">
        <w:rPr>
          <w:rFonts w:hint="eastAsia"/>
        </w:rPr>
        <w:t>I</w:t>
      </w:r>
      <w:r w:rsidR="00961332">
        <w:t>ED Sc</w:t>
      </w:r>
      <w:r w:rsidR="00961332">
        <w:rPr>
          <w:rFonts w:hint="eastAsia"/>
        </w:rPr>
        <w:t>out</w:t>
      </w:r>
      <w:r w:rsidR="00961332">
        <w:rPr>
          <w:rFonts w:hint="eastAsia"/>
        </w:rPr>
        <w:t>打开</w:t>
      </w:r>
      <w:r w:rsidR="00961332">
        <w:rPr>
          <w:rFonts w:hint="eastAsia"/>
        </w:rPr>
        <w:t>4.1</w:t>
      </w:r>
      <w:r w:rsidR="00961332">
        <w:rPr>
          <w:rFonts w:hint="eastAsia"/>
        </w:rPr>
        <w:t>建立的</w:t>
      </w:r>
      <w:r w:rsidR="00961332">
        <w:rPr>
          <w:rFonts w:hint="eastAsia"/>
        </w:rPr>
        <w:t>I</w:t>
      </w:r>
      <w:r w:rsidR="00961332">
        <w:t>CD</w:t>
      </w:r>
      <w:r w:rsidR="00961332">
        <w:rPr>
          <w:rFonts w:hint="eastAsia"/>
        </w:rPr>
        <w:t>文件，选</w:t>
      </w:r>
      <w:r w:rsidR="0042017B">
        <w:rPr>
          <w:rFonts w:hint="eastAsia"/>
        </w:rPr>
        <w:t>择</w:t>
      </w:r>
      <w:r w:rsidR="00961332">
        <w:rPr>
          <w:rFonts w:hint="eastAsia"/>
        </w:rPr>
        <w:t>Simulate</w:t>
      </w:r>
      <w:r w:rsidR="00961332">
        <w:rPr>
          <w:rFonts w:hint="eastAsia"/>
        </w:rPr>
        <w:t>。</w:t>
      </w:r>
      <w:r w:rsidR="0042017B">
        <w:rPr>
          <w:rFonts w:hint="eastAsia"/>
        </w:rPr>
        <w:t>如图</w:t>
      </w:r>
      <w:r w:rsidR="0042017B">
        <w:rPr>
          <w:rFonts w:hint="eastAsia"/>
        </w:rPr>
        <w:lastRenderedPageBreak/>
        <w:t>所示。在</w:t>
      </w:r>
      <w:r w:rsidR="0042017B">
        <w:rPr>
          <w:rFonts w:hint="eastAsia"/>
        </w:rPr>
        <w:t>G</w:t>
      </w:r>
      <w:r w:rsidR="0042017B">
        <w:t>OOSE</w:t>
      </w:r>
      <w:r w:rsidR="0042017B">
        <w:rPr>
          <w:rFonts w:hint="eastAsia"/>
        </w:rPr>
        <w:t>选项卡中，选择</w:t>
      </w:r>
      <w:r w:rsidR="0042017B">
        <w:t>LLN0</w:t>
      </w:r>
      <w:r w:rsidR="0042017B">
        <w:rPr>
          <w:rFonts w:hint="eastAsia"/>
        </w:rPr>
        <w:t>.gocb</w:t>
      </w:r>
      <w:r w:rsidR="0042017B">
        <w:t>01</w:t>
      </w:r>
      <w:r w:rsidR="0042017B">
        <w:rPr>
          <w:rFonts w:hint="eastAsia"/>
        </w:rPr>
        <w:t>，点击</w:t>
      </w:r>
      <w:r w:rsidR="0042017B">
        <w:rPr>
          <w:rFonts w:hint="eastAsia"/>
        </w:rPr>
        <w:t>C</w:t>
      </w:r>
      <w:r w:rsidR="0042017B">
        <w:t>onfigure GOOSE</w:t>
      </w:r>
      <w:r w:rsidR="0042017B">
        <w:rPr>
          <w:rFonts w:hint="eastAsia"/>
        </w:rPr>
        <w:t>，开始配置</w:t>
      </w:r>
      <w:r w:rsidR="0042017B">
        <w:rPr>
          <w:rFonts w:hint="eastAsia"/>
        </w:rPr>
        <w:t>G</w:t>
      </w:r>
      <w:r w:rsidR="0042017B">
        <w:t>OOSE</w:t>
      </w:r>
      <w:r w:rsidR="0042017B">
        <w:rPr>
          <w:rFonts w:hint="eastAsia"/>
        </w:rPr>
        <w:t>发布参数。</w:t>
      </w:r>
    </w:p>
    <w:p w14:paraId="25B5C27B" w14:textId="1CEDDBE8" w:rsidR="00905889" w:rsidRDefault="0042017B" w:rsidP="006C3E47">
      <w:r>
        <w:rPr>
          <w:noProof/>
        </w:rPr>
        <w:drawing>
          <wp:inline distT="0" distB="0" distL="0" distR="0" wp14:anchorId="00DA40A7" wp14:editId="5F9763A9">
            <wp:extent cx="2778526" cy="1730982"/>
            <wp:effectExtent l="0" t="0" r="3175" b="3175"/>
            <wp:docPr id="43" name="图片 43"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图形用户界面, 应用程序&#10;&#10;描述已自动生成"/>
                    <pic:cNvPicPr/>
                  </pic:nvPicPr>
                  <pic:blipFill>
                    <a:blip r:embed="rId69"/>
                    <a:stretch>
                      <a:fillRect/>
                    </a:stretch>
                  </pic:blipFill>
                  <pic:spPr>
                    <a:xfrm>
                      <a:off x="0" y="0"/>
                      <a:ext cx="2832276" cy="1764468"/>
                    </a:xfrm>
                    <a:prstGeom prst="rect">
                      <a:avLst/>
                    </a:prstGeom>
                  </pic:spPr>
                </pic:pic>
              </a:graphicData>
            </a:graphic>
          </wp:inline>
        </w:drawing>
      </w:r>
      <w:r w:rsidR="0021782F">
        <w:rPr>
          <w:noProof/>
        </w:rPr>
        <w:drawing>
          <wp:inline distT="0" distB="0" distL="0" distR="0" wp14:anchorId="6C1A16A4" wp14:editId="14B97AB6">
            <wp:extent cx="2290445" cy="1731645"/>
            <wp:effectExtent l="0" t="0" r="0" b="1905"/>
            <wp:docPr id="44" name="图片 44" descr="图形用户界面, 应用程序, Word&#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图形用户界面, 应用程序, Word&#10;&#10;描述已自动生成"/>
                    <pic:cNvPicPr/>
                  </pic:nvPicPr>
                  <pic:blipFill>
                    <a:blip r:embed="rId70"/>
                    <a:stretch>
                      <a:fillRect/>
                    </a:stretch>
                  </pic:blipFill>
                  <pic:spPr>
                    <a:xfrm>
                      <a:off x="0" y="0"/>
                      <a:ext cx="2311585" cy="1747627"/>
                    </a:xfrm>
                    <a:prstGeom prst="rect">
                      <a:avLst/>
                    </a:prstGeom>
                  </pic:spPr>
                </pic:pic>
              </a:graphicData>
            </a:graphic>
          </wp:inline>
        </w:drawing>
      </w:r>
    </w:p>
    <w:p w14:paraId="44801259" w14:textId="54756FA7" w:rsidR="0042017B" w:rsidRPr="0021782F" w:rsidRDefault="0021782F" w:rsidP="0021782F">
      <w:pPr>
        <w:ind w:firstLine="360"/>
        <w:jc w:val="center"/>
        <w:rPr>
          <w:sz w:val="18"/>
          <w:szCs w:val="18"/>
        </w:rPr>
      </w:pPr>
      <w:r w:rsidRPr="0021782F">
        <w:rPr>
          <w:sz w:val="18"/>
          <w:szCs w:val="18"/>
        </w:rPr>
        <w:t xml:space="preserve"> </w:t>
      </w:r>
      <w:r w:rsidRPr="0021782F">
        <w:rPr>
          <w:rFonts w:hint="eastAsia"/>
          <w:sz w:val="18"/>
          <w:szCs w:val="18"/>
        </w:rPr>
        <w:t>I</w:t>
      </w:r>
      <w:r w:rsidRPr="0021782F">
        <w:rPr>
          <w:sz w:val="18"/>
          <w:szCs w:val="18"/>
        </w:rPr>
        <w:t>ED Sc</w:t>
      </w:r>
      <w:r w:rsidRPr="0021782F">
        <w:rPr>
          <w:rFonts w:hint="eastAsia"/>
          <w:sz w:val="18"/>
          <w:szCs w:val="18"/>
        </w:rPr>
        <w:t>out</w:t>
      </w:r>
      <w:r w:rsidRPr="0021782F">
        <w:rPr>
          <w:rFonts w:hint="eastAsia"/>
          <w:sz w:val="18"/>
          <w:szCs w:val="18"/>
        </w:rPr>
        <w:t>配置</w:t>
      </w:r>
    </w:p>
    <w:p w14:paraId="56E6C05D" w14:textId="0EA82BAF" w:rsidR="0042017B" w:rsidRDefault="0021782F" w:rsidP="00190862">
      <w:pPr>
        <w:ind w:firstLineChars="0"/>
      </w:pPr>
      <w:r>
        <w:rPr>
          <w:rFonts w:hint="eastAsia"/>
        </w:rPr>
        <w:t>将目标</w:t>
      </w:r>
      <w:r>
        <w:rPr>
          <w:rFonts w:hint="eastAsia"/>
        </w:rPr>
        <w:t>M</w:t>
      </w:r>
      <w:r>
        <w:t>AC</w:t>
      </w:r>
      <w:r>
        <w:rPr>
          <w:rFonts w:hint="eastAsia"/>
        </w:rPr>
        <w:t>地址改为‘</w:t>
      </w:r>
      <w:r w:rsidRPr="00961332">
        <w:t>01-0C-CD-01-00-0</w:t>
      </w:r>
      <w:r>
        <w:rPr>
          <w:rFonts w:hint="eastAsia"/>
        </w:rPr>
        <w:t>1</w:t>
      </w:r>
      <w:r>
        <w:rPr>
          <w:rFonts w:hint="eastAsia"/>
        </w:rPr>
        <w:t>’，</w:t>
      </w:r>
      <w:r w:rsidR="00B366C3">
        <w:rPr>
          <w:rFonts w:hint="eastAsia"/>
        </w:rPr>
        <w:t>点击</w:t>
      </w:r>
      <w:r w:rsidR="00B366C3">
        <w:rPr>
          <w:rFonts w:hint="eastAsia"/>
        </w:rPr>
        <w:t>Start</w:t>
      </w:r>
      <w:r w:rsidR="00B366C3">
        <w:rPr>
          <w:rFonts w:hint="eastAsia"/>
        </w:rPr>
        <w:t>。设置发布数为</w:t>
      </w:r>
      <w:r w:rsidR="00B366C3">
        <w:rPr>
          <w:rFonts w:hint="eastAsia"/>
        </w:rPr>
        <w:t>666</w:t>
      </w:r>
      <w:r w:rsidR="00B366C3">
        <w:rPr>
          <w:rFonts w:hint="eastAsia"/>
        </w:rPr>
        <w:t>，点击</w:t>
      </w:r>
      <w:r w:rsidR="00B366C3">
        <w:t>U</w:t>
      </w:r>
      <w:r w:rsidR="00B366C3">
        <w:rPr>
          <w:rFonts w:hint="eastAsia"/>
        </w:rPr>
        <w:t>pdate</w:t>
      </w:r>
      <w:r w:rsidR="00B366C3">
        <w:rPr>
          <w:rFonts w:hint="eastAsia"/>
        </w:rPr>
        <w:t>开始发布数据。如图所示。</w:t>
      </w:r>
    </w:p>
    <w:p w14:paraId="1268AA06" w14:textId="5D864A1E" w:rsidR="00B366C3" w:rsidRDefault="00B366C3" w:rsidP="00B366C3">
      <w:pPr>
        <w:pStyle w:val="ab"/>
        <w:ind w:left="840" w:firstLineChars="0" w:firstLine="0"/>
        <w:jc w:val="center"/>
      </w:pPr>
      <w:r>
        <w:rPr>
          <w:noProof/>
        </w:rPr>
        <w:drawing>
          <wp:inline distT="0" distB="0" distL="0" distR="0" wp14:anchorId="57E0B3BF" wp14:editId="5B29614A">
            <wp:extent cx="3631324" cy="2255401"/>
            <wp:effectExtent l="0" t="0" r="7620" b="0"/>
            <wp:docPr id="45" name="图片 45" descr="图形用户界面, 应用程序, Word&#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图形用户界面, 应用程序, Word&#10;&#10;描述已自动生成"/>
                    <pic:cNvPicPr/>
                  </pic:nvPicPr>
                  <pic:blipFill>
                    <a:blip r:embed="rId71"/>
                    <a:stretch>
                      <a:fillRect/>
                    </a:stretch>
                  </pic:blipFill>
                  <pic:spPr>
                    <a:xfrm>
                      <a:off x="0" y="0"/>
                      <a:ext cx="3638297" cy="2259732"/>
                    </a:xfrm>
                    <a:prstGeom prst="rect">
                      <a:avLst/>
                    </a:prstGeom>
                  </pic:spPr>
                </pic:pic>
              </a:graphicData>
            </a:graphic>
          </wp:inline>
        </w:drawing>
      </w:r>
    </w:p>
    <w:p w14:paraId="03D652DE" w14:textId="589601A5" w:rsidR="00B366C3" w:rsidRPr="00B366C3" w:rsidRDefault="00B366C3" w:rsidP="00B366C3">
      <w:pPr>
        <w:pStyle w:val="ab"/>
        <w:ind w:left="840" w:firstLineChars="0" w:firstLine="0"/>
        <w:jc w:val="center"/>
        <w:rPr>
          <w:sz w:val="18"/>
          <w:szCs w:val="18"/>
        </w:rPr>
      </w:pPr>
      <w:r w:rsidRPr="00B366C3">
        <w:rPr>
          <w:sz w:val="18"/>
          <w:szCs w:val="18"/>
        </w:rPr>
        <w:t xml:space="preserve"> </w:t>
      </w:r>
      <w:r w:rsidRPr="00B366C3">
        <w:rPr>
          <w:rFonts w:hint="eastAsia"/>
          <w:sz w:val="18"/>
          <w:szCs w:val="18"/>
        </w:rPr>
        <w:t>使用</w:t>
      </w:r>
      <w:r w:rsidRPr="00B366C3">
        <w:rPr>
          <w:rFonts w:hint="eastAsia"/>
          <w:sz w:val="18"/>
          <w:szCs w:val="18"/>
        </w:rPr>
        <w:t>I</w:t>
      </w:r>
      <w:r w:rsidRPr="00B366C3">
        <w:rPr>
          <w:sz w:val="18"/>
          <w:szCs w:val="18"/>
        </w:rPr>
        <w:t>ED Sc</w:t>
      </w:r>
      <w:r w:rsidRPr="00B366C3">
        <w:rPr>
          <w:rFonts w:hint="eastAsia"/>
          <w:sz w:val="18"/>
          <w:szCs w:val="18"/>
        </w:rPr>
        <w:t>out</w:t>
      </w:r>
      <w:r w:rsidRPr="00B366C3">
        <w:rPr>
          <w:rFonts w:hint="eastAsia"/>
          <w:sz w:val="18"/>
          <w:szCs w:val="18"/>
        </w:rPr>
        <w:t>发布数据</w:t>
      </w:r>
    </w:p>
    <w:p w14:paraId="6776882D" w14:textId="580338D5" w:rsidR="00B366C3" w:rsidRDefault="00156556" w:rsidP="00190862">
      <w:pPr>
        <w:ind w:firstLineChars="0"/>
      </w:pPr>
      <w:r>
        <w:rPr>
          <w:rFonts w:hint="eastAsia"/>
        </w:rPr>
        <w:t>控制器程序会自动接收</w:t>
      </w:r>
      <w:r>
        <w:rPr>
          <w:rFonts w:hint="eastAsia"/>
        </w:rPr>
        <w:t>P</w:t>
      </w:r>
      <w:r>
        <w:t>C</w:t>
      </w:r>
      <w:proofErr w:type="gramStart"/>
      <w:r>
        <w:rPr>
          <w:rFonts w:hint="eastAsia"/>
        </w:rPr>
        <w:t>端发布</w:t>
      </w:r>
      <w:proofErr w:type="gramEnd"/>
      <w:r>
        <w:rPr>
          <w:rFonts w:hint="eastAsia"/>
        </w:rPr>
        <w:t>的数据，如图所示。</w:t>
      </w:r>
      <w:r>
        <w:t>M</w:t>
      </w:r>
      <w:r>
        <w:rPr>
          <w:rFonts w:hint="eastAsia"/>
        </w:rPr>
        <w:t>es</w:t>
      </w:r>
      <w:r>
        <w:t>GGIO2.AnIn1.mag.f</w:t>
      </w:r>
      <w:r>
        <w:rPr>
          <w:rFonts w:hint="eastAsia"/>
        </w:rPr>
        <w:t>中的值可从全局变量</w:t>
      </w:r>
      <w:proofErr w:type="spellStart"/>
      <w:r>
        <w:rPr>
          <w:rFonts w:hint="eastAsia"/>
        </w:rPr>
        <w:t>T</w:t>
      </w:r>
      <w:r>
        <w:t>cTelecontrol</w:t>
      </w:r>
      <w:proofErr w:type="spellEnd"/>
      <w:r>
        <w:rPr>
          <w:rFonts w:hint="eastAsia"/>
        </w:rPr>
        <w:t>中查看。</w:t>
      </w:r>
    </w:p>
    <w:p w14:paraId="006FF0BB" w14:textId="3C370D77" w:rsidR="00156556" w:rsidRDefault="00156556" w:rsidP="00156556">
      <w:pPr>
        <w:pStyle w:val="ab"/>
        <w:ind w:left="840" w:firstLineChars="0" w:firstLine="0"/>
        <w:jc w:val="center"/>
      </w:pPr>
      <w:r>
        <w:rPr>
          <w:noProof/>
        </w:rPr>
        <w:drawing>
          <wp:inline distT="0" distB="0" distL="0" distR="0" wp14:anchorId="7BB01AFB" wp14:editId="332C0E8D">
            <wp:extent cx="4418105" cy="2307020"/>
            <wp:effectExtent l="0" t="0" r="1905" b="0"/>
            <wp:docPr id="46" name="图片 46"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图形用户界面, 应用程序&#10;&#10;描述已自动生成"/>
                    <pic:cNvPicPr/>
                  </pic:nvPicPr>
                  <pic:blipFill>
                    <a:blip r:embed="rId72"/>
                    <a:stretch>
                      <a:fillRect/>
                    </a:stretch>
                  </pic:blipFill>
                  <pic:spPr>
                    <a:xfrm>
                      <a:off x="0" y="0"/>
                      <a:ext cx="4425500" cy="2310881"/>
                    </a:xfrm>
                    <a:prstGeom prst="rect">
                      <a:avLst/>
                    </a:prstGeom>
                  </pic:spPr>
                </pic:pic>
              </a:graphicData>
            </a:graphic>
          </wp:inline>
        </w:drawing>
      </w:r>
    </w:p>
    <w:p w14:paraId="270C6AB2" w14:textId="67750442" w:rsidR="00156556" w:rsidRPr="00156556" w:rsidRDefault="00156556" w:rsidP="00156556">
      <w:pPr>
        <w:pStyle w:val="ab"/>
        <w:ind w:left="840" w:firstLineChars="0" w:firstLine="0"/>
        <w:jc w:val="center"/>
        <w:rPr>
          <w:sz w:val="18"/>
          <w:szCs w:val="18"/>
        </w:rPr>
      </w:pPr>
      <w:r w:rsidRPr="00156556">
        <w:rPr>
          <w:sz w:val="18"/>
          <w:szCs w:val="18"/>
        </w:rPr>
        <w:t xml:space="preserve"> </w:t>
      </w:r>
      <w:r w:rsidRPr="00156556">
        <w:rPr>
          <w:rFonts w:hint="eastAsia"/>
          <w:sz w:val="18"/>
          <w:szCs w:val="18"/>
        </w:rPr>
        <w:t>控制器订阅</w:t>
      </w:r>
    </w:p>
    <w:p w14:paraId="54BEF17E" w14:textId="38FEAA6A" w:rsidR="00156556" w:rsidRDefault="00156556" w:rsidP="00190862">
      <w:pPr>
        <w:ind w:firstLineChars="0"/>
      </w:pPr>
      <w:r>
        <w:rPr>
          <w:rFonts w:hint="eastAsia"/>
        </w:rPr>
        <w:t>此值可以</w:t>
      </w:r>
      <w:r w:rsidR="0050702B">
        <w:rPr>
          <w:rFonts w:hint="eastAsia"/>
        </w:rPr>
        <w:t>用下图的方式取出，复制到其他变量用作控制等其他用途。如图所示。</w:t>
      </w:r>
    </w:p>
    <w:p w14:paraId="7D14265B" w14:textId="2BD938BF" w:rsidR="0050702B" w:rsidRDefault="0050702B" w:rsidP="0050702B">
      <w:pPr>
        <w:pStyle w:val="ab"/>
        <w:ind w:left="840" w:firstLineChars="0" w:firstLine="0"/>
        <w:jc w:val="center"/>
      </w:pPr>
      <w:r>
        <w:rPr>
          <w:noProof/>
        </w:rPr>
        <w:lastRenderedPageBreak/>
        <w:drawing>
          <wp:inline distT="0" distB="0" distL="0" distR="0" wp14:anchorId="707A62E4" wp14:editId="49AA7863">
            <wp:extent cx="4667316" cy="1932394"/>
            <wp:effectExtent l="0" t="0" r="0" b="0"/>
            <wp:docPr id="47" name="图片 47"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图形用户界面, 文本, 应用程序&#10;&#10;描述已自动生成"/>
                    <pic:cNvPicPr/>
                  </pic:nvPicPr>
                  <pic:blipFill>
                    <a:blip r:embed="rId73"/>
                    <a:stretch>
                      <a:fillRect/>
                    </a:stretch>
                  </pic:blipFill>
                  <pic:spPr>
                    <a:xfrm>
                      <a:off x="0" y="0"/>
                      <a:ext cx="4676333" cy="1936127"/>
                    </a:xfrm>
                    <a:prstGeom prst="rect">
                      <a:avLst/>
                    </a:prstGeom>
                  </pic:spPr>
                </pic:pic>
              </a:graphicData>
            </a:graphic>
          </wp:inline>
        </w:drawing>
      </w:r>
    </w:p>
    <w:p w14:paraId="4762B581" w14:textId="7964154B" w:rsidR="0050702B" w:rsidRDefault="0050702B" w:rsidP="0050702B">
      <w:pPr>
        <w:pStyle w:val="ab"/>
        <w:ind w:left="840" w:firstLineChars="0" w:firstLine="0"/>
        <w:jc w:val="center"/>
        <w:rPr>
          <w:sz w:val="18"/>
          <w:szCs w:val="18"/>
        </w:rPr>
      </w:pPr>
      <w:r w:rsidRPr="0050702B">
        <w:rPr>
          <w:sz w:val="18"/>
          <w:szCs w:val="18"/>
        </w:rPr>
        <w:t xml:space="preserve"> </w:t>
      </w:r>
      <w:r w:rsidRPr="0050702B">
        <w:rPr>
          <w:rFonts w:hint="eastAsia"/>
          <w:sz w:val="18"/>
          <w:szCs w:val="18"/>
        </w:rPr>
        <w:t>取出模型中变量值</w:t>
      </w:r>
    </w:p>
    <w:p w14:paraId="7921BECD" w14:textId="714D4CFB" w:rsidR="00190862" w:rsidRPr="00190862" w:rsidRDefault="00190862" w:rsidP="00190862">
      <w:pPr>
        <w:pStyle w:val="20"/>
        <w:rPr>
          <w:rFonts w:hint="eastAsia"/>
        </w:rPr>
      </w:pPr>
      <w:bookmarkStart w:id="27" w:name="_Toc201663994"/>
      <w:r>
        <w:rPr>
          <w:rFonts w:hint="eastAsia"/>
        </w:rPr>
        <w:t>发布</w:t>
      </w:r>
      <w:bookmarkEnd w:id="27"/>
    </w:p>
    <w:p w14:paraId="02FBC9C7" w14:textId="0A134C17" w:rsidR="0050702B" w:rsidRDefault="0050702B" w:rsidP="00190862">
      <w:pPr>
        <w:ind w:firstLineChars="0"/>
      </w:pPr>
      <w:r>
        <w:rPr>
          <w:rFonts w:hint="eastAsia"/>
        </w:rPr>
        <w:t>对于发布，实现方式相差不大，除了</w:t>
      </w:r>
      <w:proofErr w:type="spellStart"/>
      <w:r w:rsidRPr="006C3E47">
        <w:t>FB_TEMPLATEGse</w:t>
      </w:r>
      <w:proofErr w:type="spellEnd"/>
      <w:r>
        <w:rPr>
          <w:rFonts w:hint="eastAsia"/>
        </w:rPr>
        <w:t>中使用的功能块不同，其他不变。</w:t>
      </w:r>
      <w:r w:rsidR="00EF0C0B">
        <w:rPr>
          <w:rFonts w:hint="eastAsia"/>
        </w:rPr>
        <w:t>图</w:t>
      </w:r>
      <w:proofErr w:type="gramStart"/>
      <w:r w:rsidR="00EF0C0B">
        <w:rPr>
          <w:rFonts w:hint="eastAsia"/>
        </w:rPr>
        <w:t>为发布端</w:t>
      </w:r>
      <w:proofErr w:type="gramEnd"/>
      <w:r w:rsidR="00EF0C0B">
        <w:rPr>
          <w:rFonts w:hint="eastAsia"/>
        </w:rPr>
        <w:t>程序。</w:t>
      </w:r>
      <w:proofErr w:type="spellStart"/>
      <w:r w:rsidR="00EF0C0B" w:rsidRPr="00EF0C0B">
        <w:t>bStart</w:t>
      </w:r>
      <w:proofErr w:type="spellEnd"/>
      <w:r w:rsidR="00EF0C0B">
        <w:rPr>
          <w:rFonts w:hint="eastAsia"/>
        </w:rPr>
        <w:t>启动发布服务，</w:t>
      </w:r>
      <w:proofErr w:type="spellStart"/>
      <w:r w:rsidR="00EF0C0B" w:rsidRPr="00EF0C0B">
        <w:t>bStop</w:t>
      </w:r>
      <w:proofErr w:type="spellEnd"/>
      <w:r w:rsidR="00EF0C0B">
        <w:rPr>
          <w:rFonts w:hint="eastAsia"/>
        </w:rPr>
        <w:t>停止发布服务，当数据发生变化时，须调用</w:t>
      </w:r>
      <w:proofErr w:type="spellStart"/>
      <w:r w:rsidR="00EF0C0B" w:rsidRPr="00EF0C0B">
        <w:t>bUpdate</w:t>
      </w:r>
      <w:proofErr w:type="spellEnd"/>
      <w:r w:rsidR="00EF0C0B">
        <w:rPr>
          <w:rFonts w:hint="eastAsia"/>
        </w:rPr>
        <w:t>进行数据发布，执行发布服务需要每个周期去调用。</w:t>
      </w:r>
    </w:p>
    <w:p w14:paraId="1F636C6A" w14:textId="2ABDBD2D" w:rsidR="00EF0C0B" w:rsidRDefault="00EF0C0B" w:rsidP="00EF0C0B">
      <w:pPr>
        <w:pStyle w:val="ab"/>
        <w:ind w:left="840" w:firstLineChars="0" w:firstLine="0"/>
        <w:jc w:val="center"/>
      </w:pPr>
      <w:r>
        <w:rPr>
          <w:noProof/>
        </w:rPr>
        <w:drawing>
          <wp:inline distT="0" distB="0" distL="0" distR="0" wp14:anchorId="3C0F1C92" wp14:editId="2C8FFBDB">
            <wp:extent cx="4110268" cy="2128001"/>
            <wp:effectExtent l="0" t="0" r="5080" b="5715"/>
            <wp:docPr id="48" name="图片 48"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图形用户界面, 文本, 应用程序&#10;&#10;描述已自动生成"/>
                    <pic:cNvPicPr/>
                  </pic:nvPicPr>
                  <pic:blipFill>
                    <a:blip r:embed="rId74"/>
                    <a:stretch>
                      <a:fillRect/>
                    </a:stretch>
                  </pic:blipFill>
                  <pic:spPr>
                    <a:xfrm>
                      <a:off x="0" y="0"/>
                      <a:ext cx="4118113" cy="2132063"/>
                    </a:xfrm>
                    <a:prstGeom prst="rect">
                      <a:avLst/>
                    </a:prstGeom>
                  </pic:spPr>
                </pic:pic>
              </a:graphicData>
            </a:graphic>
          </wp:inline>
        </w:drawing>
      </w:r>
    </w:p>
    <w:p w14:paraId="4C0F3F2A" w14:textId="24109608" w:rsidR="00EF0C0B" w:rsidRPr="00EF0C0B" w:rsidRDefault="00EF0C0B" w:rsidP="00EF0C0B">
      <w:pPr>
        <w:pStyle w:val="ab"/>
        <w:ind w:left="840" w:firstLineChars="0" w:firstLine="0"/>
        <w:jc w:val="center"/>
        <w:rPr>
          <w:sz w:val="18"/>
          <w:szCs w:val="18"/>
        </w:rPr>
      </w:pPr>
      <w:r w:rsidRPr="00EF0C0B">
        <w:rPr>
          <w:sz w:val="18"/>
          <w:szCs w:val="18"/>
        </w:rPr>
        <w:t xml:space="preserve"> </w:t>
      </w:r>
      <w:r w:rsidRPr="00EF0C0B">
        <w:rPr>
          <w:rFonts w:hint="eastAsia"/>
          <w:sz w:val="18"/>
          <w:szCs w:val="18"/>
        </w:rPr>
        <w:t>发布端程序</w:t>
      </w:r>
    </w:p>
    <w:p w14:paraId="4653FCCA" w14:textId="538E7AFE" w:rsidR="00EF0C0B" w:rsidRDefault="00EF0C0B" w:rsidP="00190862">
      <w:pPr>
        <w:ind w:firstLineChars="0"/>
      </w:pPr>
      <w:r>
        <w:rPr>
          <w:rFonts w:hint="eastAsia"/>
        </w:rPr>
        <w:t>发布端程序需要使用</w:t>
      </w:r>
      <w:r w:rsidRPr="00EF0C0B">
        <w:t>FB_LN_TEMPLATE_LD1_LLN0</w:t>
      </w:r>
      <w:r>
        <w:rPr>
          <w:rFonts w:hint="eastAsia"/>
        </w:rPr>
        <w:t>中定义的</w:t>
      </w:r>
      <w:proofErr w:type="gramStart"/>
      <w:r>
        <w:rPr>
          <w:rFonts w:hint="eastAsia"/>
        </w:rPr>
        <w:t>的</w:t>
      </w:r>
      <w:proofErr w:type="gramEnd"/>
      <w:r>
        <w:rPr>
          <w:rFonts w:hint="eastAsia"/>
        </w:rPr>
        <w:t>目标地址作为发布地址，</w:t>
      </w:r>
      <w:r w:rsidR="00DF69A2">
        <w:rPr>
          <w:rFonts w:hint="eastAsia"/>
        </w:rPr>
        <w:t>P</w:t>
      </w:r>
      <w:r w:rsidR="00DF69A2">
        <w:t>C</w:t>
      </w:r>
      <w:r w:rsidR="00DF69A2">
        <w:rPr>
          <w:rFonts w:hint="eastAsia"/>
        </w:rPr>
        <w:t>端订阅时需要使用这里的</w:t>
      </w:r>
      <w:r w:rsidR="00DF69A2">
        <w:rPr>
          <w:rFonts w:hint="eastAsia"/>
        </w:rPr>
        <w:t>M</w:t>
      </w:r>
      <w:r w:rsidR="00DF69A2">
        <w:t>AC</w:t>
      </w:r>
      <w:r w:rsidR="00DF69A2">
        <w:rPr>
          <w:rFonts w:hint="eastAsia"/>
        </w:rPr>
        <w:t>地址进行订阅。</w:t>
      </w:r>
      <w:r w:rsidR="00526163">
        <w:rPr>
          <w:rFonts w:hint="eastAsia"/>
        </w:rPr>
        <w:t>如图所示。</w:t>
      </w:r>
    </w:p>
    <w:p w14:paraId="71B9AA63" w14:textId="738546FE" w:rsidR="00EF0C0B" w:rsidRDefault="00EF0C0B" w:rsidP="00EF0C0B">
      <w:pPr>
        <w:pStyle w:val="ab"/>
        <w:ind w:left="840" w:firstLineChars="0" w:firstLine="0"/>
      </w:pPr>
      <w:r>
        <w:rPr>
          <w:noProof/>
        </w:rPr>
        <w:drawing>
          <wp:inline distT="0" distB="0" distL="0" distR="0" wp14:anchorId="5B01819F" wp14:editId="4A28ED05">
            <wp:extent cx="5234151" cy="2112393"/>
            <wp:effectExtent l="0" t="0" r="5080" b="2540"/>
            <wp:docPr id="49" name="图片 49"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图形用户界面, 应用程序&#10;&#10;描述已自动生成"/>
                    <pic:cNvPicPr/>
                  </pic:nvPicPr>
                  <pic:blipFill>
                    <a:blip r:embed="rId75"/>
                    <a:stretch>
                      <a:fillRect/>
                    </a:stretch>
                  </pic:blipFill>
                  <pic:spPr>
                    <a:xfrm>
                      <a:off x="0" y="0"/>
                      <a:ext cx="5243207" cy="2116048"/>
                    </a:xfrm>
                    <a:prstGeom prst="rect">
                      <a:avLst/>
                    </a:prstGeom>
                  </pic:spPr>
                </pic:pic>
              </a:graphicData>
            </a:graphic>
          </wp:inline>
        </w:drawing>
      </w:r>
    </w:p>
    <w:p w14:paraId="6BDDFF71" w14:textId="336F5F53" w:rsidR="00905889" w:rsidRDefault="00526163" w:rsidP="00526163">
      <w:pPr>
        <w:ind w:firstLineChars="0" w:firstLine="0"/>
        <w:jc w:val="center"/>
        <w:rPr>
          <w:sz w:val="18"/>
          <w:szCs w:val="18"/>
        </w:rPr>
      </w:pPr>
      <w:r w:rsidRPr="00526163">
        <w:rPr>
          <w:sz w:val="18"/>
          <w:szCs w:val="18"/>
        </w:rPr>
        <w:t xml:space="preserve"> </w:t>
      </w:r>
      <w:r w:rsidRPr="00526163">
        <w:rPr>
          <w:rFonts w:hint="eastAsia"/>
          <w:sz w:val="18"/>
          <w:szCs w:val="18"/>
        </w:rPr>
        <w:t>发布地址设置</w:t>
      </w:r>
    </w:p>
    <w:p w14:paraId="4E2BFDC2" w14:textId="22E01B39" w:rsidR="004D4DFC" w:rsidRPr="00190862" w:rsidRDefault="00190862" w:rsidP="00190862">
      <w:pPr>
        <w:pStyle w:val="20"/>
        <w:rPr>
          <w:rFonts w:hint="eastAsia"/>
        </w:rPr>
      </w:pPr>
      <w:bookmarkStart w:id="28" w:name="_Toc201663995"/>
      <w:r w:rsidRPr="00190862">
        <w:rPr>
          <w:rFonts w:hint="eastAsia"/>
        </w:rPr>
        <w:t>多订阅和多发布</w:t>
      </w:r>
      <w:bookmarkEnd w:id="28"/>
    </w:p>
    <w:p w14:paraId="5D5E4925" w14:textId="04459A72" w:rsidR="004D4DFC" w:rsidRDefault="00190862" w:rsidP="00190862">
      <w:pPr>
        <w:ind w:firstLineChars="0" w:firstLine="0"/>
        <w:rPr>
          <w:rFonts w:hint="eastAsia"/>
          <w:sz w:val="18"/>
          <w:szCs w:val="18"/>
        </w:rPr>
      </w:pPr>
      <w:r>
        <w:rPr>
          <w:rFonts w:hint="eastAsia"/>
          <w:sz w:val="18"/>
          <w:szCs w:val="18"/>
        </w:rPr>
        <w:t>参照</w:t>
      </w:r>
      <w:r w:rsidR="00EB637A">
        <w:rPr>
          <w:rFonts w:hint="eastAsia"/>
          <w:sz w:val="18"/>
          <w:szCs w:val="18"/>
        </w:rPr>
        <w:t>例子程序</w:t>
      </w:r>
      <w:r w:rsidR="00EB637A">
        <w:rPr>
          <w:rFonts w:hint="eastAsia"/>
          <w:sz w:val="18"/>
          <w:szCs w:val="18"/>
        </w:rPr>
        <w:t xml:space="preserve"> </w:t>
      </w:r>
      <w:hyperlink r:id="rId76" w:history="1">
        <w:r w:rsidR="00EB637A" w:rsidRPr="00EB637A">
          <w:rPr>
            <w:rStyle w:val="a8"/>
            <w:sz w:val="18"/>
            <w:szCs w:val="18"/>
          </w:rPr>
          <w:t>多播程</w:t>
        </w:r>
        <w:r w:rsidR="00EB637A" w:rsidRPr="00EB637A">
          <w:rPr>
            <w:rStyle w:val="a8"/>
            <w:sz w:val="18"/>
            <w:szCs w:val="18"/>
          </w:rPr>
          <w:t>序</w:t>
        </w:r>
      </w:hyperlink>
    </w:p>
    <w:p w14:paraId="63F092DA" w14:textId="31D80EAD" w:rsidR="004D4DFC" w:rsidRPr="00A42582" w:rsidRDefault="00A42582" w:rsidP="00A42582">
      <w:pPr>
        <w:pStyle w:val="10"/>
        <w:ind w:left="0" w:firstLine="0"/>
        <w:rPr>
          <w:rFonts w:hint="eastAsia"/>
        </w:rPr>
      </w:pPr>
      <w:bookmarkStart w:id="29" w:name="_Toc201663996"/>
      <w:r w:rsidRPr="00A42582">
        <w:rPr>
          <w:rFonts w:hint="eastAsia"/>
        </w:rPr>
        <w:lastRenderedPageBreak/>
        <w:t>MMS</w:t>
      </w:r>
      <w:r w:rsidRPr="00A42582">
        <w:rPr>
          <w:rFonts w:hint="eastAsia"/>
        </w:rPr>
        <w:t>通讯</w:t>
      </w:r>
      <w:bookmarkEnd w:id="29"/>
    </w:p>
    <w:p w14:paraId="0F809A1A" w14:textId="5534D113" w:rsidR="003C119B" w:rsidRDefault="003C119B" w:rsidP="003C119B">
      <w:pPr>
        <w:pStyle w:val="20"/>
      </w:pPr>
      <w:bookmarkStart w:id="30" w:name="_Toc201663997"/>
      <w:r>
        <w:rPr>
          <w:rFonts w:hint="eastAsia"/>
        </w:rPr>
        <w:t>修改</w:t>
      </w:r>
      <w:r>
        <w:t>C</w:t>
      </w:r>
      <w:r>
        <w:rPr>
          <w:rFonts w:hint="eastAsia"/>
        </w:rPr>
        <w:t>li</w:t>
      </w:r>
      <w:r>
        <w:t>ent</w:t>
      </w:r>
      <w:r>
        <w:rPr>
          <w:rFonts w:hint="eastAsia"/>
        </w:rPr>
        <w:t>端代码</w:t>
      </w:r>
      <w:bookmarkEnd w:id="30"/>
    </w:p>
    <w:p w14:paraId="6645964C" w14:textId="68E68A70" w:rsidR="00DF69A2" w:rsidRDefault="00526163" w:rsidP="005152E1">
      <w:pPr>
        <w:pStyle w:val="ab"/>
        <w:numPr>
          <w:ilvl w:val="0"/>
          <w:numId w:val="21"/>
        </w:numPr>
        <w:ind w:firstLineChars="0"/>
      </w:pPr>
      <w:proofErr w:type="spellStart"/>
      <w:r w:rsidRPr="00526163">
        <w:t>FB_TEMPLATEClient</w:t>
      </w:r>
      <w:proofErr w:type="spellEnd"/>
      <w:r>
        <w:rPr>
          <w:rFonts w:hint="eastAsia"/>
        </w:rPr>
        <w:t>为客户端相关程序，在全局变量</w:t>
      </w:r>
      <w:proofErr w:type="spellStart"/>
      <w:r w:rsidRPr="00526163">
        <w:t>TcTelecontrol</w:t>
      </w:r>
      <w:proofErr w:type="spellEnd"/>
      <w:r>
        <w:rPr>
          <w:rFonts w:hint="eastAsia"/>
        </w:rPr>
        <w:t>进行实例化。如图所示。其中</w:t>
      </w:r>
      <w:proofErr w:type="spellStart"/>
      <w:r w:rsidRPr="00526163">
        <w:t>sRemoteHost</w:t>
      </w:r>
      <w:proofErr w:type="spellEnd"/>
      <w:r>
        <w:rPr>
          <w:rFonts w:hint="eastAsia"/>
        </w:rPr>
        <w:t>定义服务端</w:t>
      </w:r>
      <w:r>
        <w:rPr>
          <w:rFonts w:hint="eastAsia"/>
        </w:rPr>
        <w:t>I</w:t>
      </w:r>
      <w:r>
        <w:t>P</w:t>
      </w:r>
      <w:r>
        <w:rPr>
          <w:rFonts w:hint="eastAsia"/>
        </w:rPr>
        <w:t>地址，本示例</w:t>
      </w:r>
      <w:r w:rsidR="00093BE9">
        <w:rPr>
          <w:rFonts w:hint="eastAsia"/>
        </w:rPr>
        <w:t>定义为</w:t>
      </w:r>
      <w:r w:rsidR="00093BE9">
        <w:rPr>
          <w:rFonts w:hint="eastAsia"/>
        </w:rPr>
        <w:t>P</w:t>
      </w:r>
      <w:r w:rsidR="00093BE9">
        <w:t>C</w:t>
      </w:r>
      <w:r w:rsidR="00093BE9">
        <w:rPr>
          <w:rFonts w:hint="eastAsia"/>
        </w:rPr>
        <w:t>的</w:t>
      </w:r>
      <w:r w:rsidR="00093BE9">
        <w:t>IP</w:t>
      </w:r>
      <w:r w:rsidR="00093BE9">
        <w:rPr>
          <w:rFonts w:hint="eastAsia"/>
        </w:rPr>
        <w:t>地址‘</w:t>
      </w:r>
      <w:r w:rsidR="00093BE9">
        <w:rPr>
          <w:rFonts w:hint="eastAsia"/>
        </w:rPr>
        <w:t>169.254.</w:t>
      </w:r>
      <w:r w:rsidR="00093BE9">
        <w:t>47</w:t>
      </w:r>
      <w:r w:rsidR="00093BE9">
        <w:rPr>
          <w:rFonts w:hint="eastAsia"/>
        </w:rPr>
        <w:t>.</w:t>
      </w:r>
      <w:r w:rsidR="00093BE9">
        <w:t>30</w:t>
      </w:r>
      <w:r w:rsidR="00093BE9">
        <w:rPr>
          <w:rFonts w:hint="eastAsia"/>
        </w:rPr>
        <w:t>’。</w:t>
      </w:r>
    </w:p>
    <w:p w14:paraId="0CFA64F1" w14:textId="3D5A8840" w:rsidR="00526163" w:rsidRDefault="00093BE9" w:rsidP="00DF69A2">
      <w:r>
        <w:rPr>
          <w:noProof/>
        </w:rPr>
        <w:drawing>
          <wp:inline distT="0" distB="0" distL="0" distR="0" wp14:anchorId="70227373" wp14:editId="2C7270B5">
            <wp:extent cx="5501684" cy="1677962"/>
            <wp:effectExtent l="0" t="0" r="3810" b="0"/>
            <wp:docPr id="51" name="图片 51" descr="图形用户界面, 应用程序, Word&#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图形用户界面, 应用程序, Word&#10;&#10;描述已自动生成"/>
                    <pic:cNvPicPr/>
                  </pic:nvPicPr>
                  <pic:blipFill>
                    <a:blip r:embed="rId77"/>
                    <a:stretch>
                      <a:fillRect/>
                    </a:stretch>
                  </pic:blipFill>
                  <pic:spPr>
                    <a:xfrm>
                      <a:off x="0" y="0"/>
                      <a:ext cx="5513549" cy="1681581"/>
                    </a:xfrm>
                    <a:prstGeom prst="rect">
                      <a:avLst/>
                    </a:prstGeom>
                  </pic:spPr>
                </pic:pic>
              </a:graphicData>
            </a:graphic>
          </wp:inline>
        </w:drawing>
      </w:r>
    </w:p>
    <w:p w14:paraId="5529D771" w14:textId="6F59C7E5" w:rsidR="00093BE9" w:rsidRPr="00093BE9" w:rsidRDefault="00093BE9" w:rsidP="00093BE9">
      <w:pPr>
        <w:ind w:firstLine="360"/>
        <w:jc w:val="center"/>
        <w:rPr>
          <w:sz w:val="18"/>
          <w:szCs w:val="18"/>
        </w:rPr>
      </w:pPr>
      <w:r w:rsidRPr="00093BE9">
        <w:rPr>
          <w:rFonts w:hint="eastAsia"/>
          <w:sz w:val="18"/>
          <w:szCs w:val="18"/>
        </w:rPr>
        <w:t>图客户端</w:t>
      </w:r>
      <w:r w:rsidRPr="00093BE9">
        <w:rPr>
          <w:rFonts w:hint="eastAsia"/>
          <w:sz w:val="18"/>
          <w:szCs w:val="18"/>
        </w:rPr>
        <w:t>I</w:t>
      </w:r>
      <w:r w:rsidRPr="00093BE9">
        <w:rPr>
          <w:sz w:val="18"/>
          <w:szCs w:val="18"/>
        </w:rPr>
        <w:t>P</w:t>
      </w:r>
      <w:r w:rsidRPr="00093BE9">
        <w:rPr>
          <w:rFonts w:hint="eastAsia"/>
          <w:sz w:val="18"/>
          <w:szCs w:val="18"/>
        </w:rPr>
        <w:t>地址设置</w:t>
      </w:r>
    </w:p>
    <w:p w14:paraId="632D9F1B" w14:textId="77777777" w:rsidR="005152E1" w:rsidRDefault="00093BE9" w:rsidP="005152E1">
      <w:pPr>
        <w:pStyle w:val="ab"/>
        <w:numPr>
          <w:ilvl w:val="0"/>
          <w:numId w:val="21"/>
        </w:numPr>
        <w:ind w:firstLineChars="0"/>
      </w:pPr>
      <w:r>
        <w:rPr>
          <w:rFonts w:hint="eastAsia"/>
        </w:rPr>
        <w:t>在</w:t>
      </w:r>
      <w:proofErr w:type="spellStart"/>
      <w:r>
        <w:rPr>
          <w:rFonts w:hint="eastAsia"/>
        </w:rPr>
        <w:t>F</w:t>
      </w:r>
      <w:r>
        <w:t>B_</w:t>
      </w:r>
      <w:r w:rsidRPr="00526163">
        <w:t>TEMPLATEClient</w:t>
      </w:r>
      <w:proofErr w:type="spellEnd"/>
      <w:r>
        <w:rPr>
          <w:rFonts w:hint="eastAsia"/>
        </w:rPr>
        <w:t>中分为</w:t>
      </w:r>
      <w:r>
        <w:rPr>
          <w:rFonts w:hint="eastAsia"/>
        </w:rPr>
        <w:t>0</w:t>
      </w:r>
      <w:r>
        <w:rPr>
          <w:rFonts w:hint="eastAsia"/>
        </w:rPr>
        <w:t>，</w:t>
      </w:r>
      <w:r>
        <w:rPr>
          <w:rFonts w:hint="eastAsia"/>
        </w:rPr>
        <w:t>1</w:t>
      </w:r>
      <w:r>
        <w:rPr>
          <w:rFonts w:hint="eastAsia"/>
        </w:rPr>
        <w:t>，</w:t>
      </w:r>
      <w:r>
        <w:rPr>
          <w:rFonts w:hint="eastAsia"/>
        </w:rPr>
        <w:t>10</w:t>
      </w:r>
      <w:r>
        <w:rPr>
          <w:rFonts w:hint="eastAsia"/>
        </w:rPr>
        <w:t>，</w:t>
      </w:r>
      <w:r>
        <w:rPr>
          <w:rFonts w:hint="eastAsia"/>
        </w:rPr>
        <w:t>11</w:t>
      </w:r>
      <w:r>
        <w:rPr>
          <w:rFonts w:hint="eastAsia"/>
        </w:rPr>
        <w:t>，</w:t>
      </w:r>
      <w:r>
        <w:rPr>
          <w:rFonts w:hint="eastAsia"/>
        </w:rPr>
        <w:t>100</w:t>
      </w:r>
      <w:r>
        <w:rPr>
          <w:rFonts w:hint="eastAsia"/>
        </w:rPr>
        <w:t>五个</w:t>
      </w:r>
      <w:r w:rsidR="000165FE">
        <w:rPr>
          <w:rFonts w:hint="eastAsia"/>
        </w:rPr>
        <w:t>case</w:t>
      </w:r>
      <w:r w:rsidR="000165FE">
        <w:rPr>
          <w:rFonts w:hint="eastAsia"/>
        </w:rPr>
        <w:t>部分。</w:t>
      </w:r>
      <w:r w:rsidR="000165FE">
        <w:rPr>
          <w:rFonts w:hint="eastAsia"/>
        </w:rPr>
        <w:t>C</w:t>
      </w:r>
      <w:r w:rsidR="000165FE">
        <w:t>ase 0</w:t>
      </w:r>
      <w:r w:rsidR="000165FE">
        <w:rPr>
          <w:rFonts w:hint="eastAsia"/>
        </w:rPr>
        <w:t>执行初始化操作，控制客户端和服务端连接和断开，如果</w:t>
      </w:r>
      <w:proofErr w:type="spellStart"/>
      <w:r w:rsidR="000165FE" w:rsidRPr="000165FE">
        <w:t>eState</w:t>
      </w:r>
      <w:proofErr w:type="spellEnd"/>
      <w:r w:rsidR="000165FE">
        <w:rPr>
          <w:rFonts w:hint="eastAsia"/>
        </w:rPr>
        <w:t>=</w:t>
      </w:r>
      <w:r w:rsidR="000165FE" w:rsidRPr="000165FE">
        <w:t>Established</w:t>
      </w:r>
      <w:r w:rsidR="000165FE">
        <w:rPr>
          <w:rFonts w:hint="eastAsia"/>
        </w:rPr>
        <w:t>时表示客户端已和服务端连接。</w:t>
      </w:r>
    </w:p>
    <w:p w14:paraId="1F85C64A" w14:textId="77777777" w:rsidR="005152E1" w:rsidRDefault="000165FE" w:rsidP="005152E1">
      <w:pPr>
        <w:pStyle w:val="ab"/>
        <w:ind w:left="840" w:firstLineChars="0" w:firstLine="0"/>
      </w:pPr>
      <w:r>
        <w:rPr>
          <w:rFonts w:hint="eastAsia"/>
        </w:rPr>
        <w:t>C</w:t>
      </w:r>
      <w:r>
        <w:t xml:space="preserve">ase </w:t>
      </w:r>
      <w:r>
        <w:rPr>
          <w:rFonts w:hint="eastAsia"/>
        </w:rPr>
        <w:t>1</w:t>
      </w:r>
      <w:r>
        <w:rPr>
          <w:rFonts w:hint="eastAsia"/>
        </w:rPr>
        <w:t>是一个等待操作，等待服务端进行响应。</w:t>
      </w:r>
    </w:p>
    <w:p w14:paraId="1B540961" w14:textId="77777777" w:rsidR="005152E1" w:rsidRDefault="000165FE" w:rsidP="005152E1">
      <w:pPr>
        <w:pStyle w:val="ab"/>
        <w:ind w:left="840" w:firstLineChars="0" w:firstLine="0"/>
      </w:pPr>
      <w:r>
        <w:rPr>
          <w:rFonts w:hint="eastAsia"/>
        </w:rPr>
        <w:t>C</w:t>
      </w:r>
      <w:r>
        <w:t>ase 10</w:t>
      </w:r>
      <w:r>
        <w:rPr>
          <w:rFonts w:hint="eastAsia"/>
        </w:rPr>
        <w:t>为建立连接后，客户端进行的操作，如读取逻辑设备目录、读取数据值等在此步进行。</w:t>
      </w:r>
    </w:p>
    <w:p w14:paraId="200374DB" w14:textId="77777777" w:rsidR="005152E1" w:rsidRDefault="000165FE" w:rsidP="005152E1">
      <w:pPr>
        <w:pStyle w:val="ab"/>
        <w:ind w:left="840" w:firstLineChars="0" w:firstLine="0"/>
      </w:pPr>
      <w:r>
        <w:rPr>
          <w:rFonts w:hint="eastAsia"/>
        </w:rPr>
        <w:t>C</w:t>
      </w:r>
      <w:r>
        <w:t xml:space="preserve">ase </w:t>
      </w:r>
      <w:r>
        <w:rPr>
          <w:rFonts w:hint="eastAsia"/>
        </w:rPr>
        <w:t>11</w:t>
      </w:r>
      <w:r>
        <w:rPr>
          <w:rFonts w:hint="eastAsia"/>
        </w:rPr>
        <w:t>为</w:t>
      </w:r>
      <w:r w:rsidR="00B01FC6">
        <w:rPr>
          <w:rFonts w:hint="eastAsia"/>
        </w:rPr>
        <w:t>等待操作，等待服务端对读写的响应。</w:t>
      </w:r>
    </w:p>
    <w:p w14:paraId="135936BA" w14:textId="77777777" w:rsidR="005152E1" w:rsidRDefault="00B01FC6" w:rsidP="005152E1">
      <w:pPr>
        <w:pStyle w:val="ab"/>
        <w:ind w:left="840" w:firstLineChars="0" w:firstLine="0"/>
      </w:pPr>
      <w:r>
        <w:rPr>
          <w:rFonts w:hint="eastAsia"/>
        </w:rPr>
        <w:t>C</w:t>
      </w:r>
      <w:r>
        <w:t>ase 100</w:t>
      </w:r>
      <w:r>
        <w:rPr>
          <w:rFonts w:hint="eastAsia"/>
        </w:rPr>
        <w:t>为错误界面，如果连接或读有错跳到此步，并输出错误信息。</w:t>
      </w:r>
    </w:p>
    <w:p w14:paraId="748AB80D" w14:textId="77777777" w:rsidR="005152E1" w:rsidRDefault="00B01FC6" w:rsidP="005152E1">
      <w:pPr>
        <w:pStyle w:val="ab"/>
        <w:ind w:left="840" w:firstLineChars="0" w:firstLine="0"/>
      </w:pPr>
      <w:r>
        <w:rPr>
          <w:rFonts w:hint="eastAsia"/>
        </w:rPr>
        <w:t>对</w:t>
      </w:r>
      <w:r>
        <w:rPr>
          <w:rFonts w:hint="eastAsia"/>
        </w:rPr>
        <w:t>Client</w:t>
      </w:r>
      <w:r>
        <w:rPr>
          <w:rFonts w:hint="eastAsia"/>
        </w:rPr>
        <w:t>端代码的修改主要集中在</w:t>
      </w:r>
      <w:r>
        <w:rPr>
          <w:rFonts w:hint="eastAsia"/>
        </w:rPr>
        <w:t>Case</w:t>
      </w:r>
      <w:r>
        <w:t xml:space="preserve"> </w:t>
      </w:r>
      <w:r>
        <w:rPr>
          <w:rFonts w:hint="eastAsia"/>
        </w:rPr>
        <w:t>10</w:t>
      </w:r>
      <w:r>
        <w:rPr>
          <w:rFonts w:hint="eastAsia"/>
        </w:rPr>
        <w:t>。在程序生成时自动生成读数据的一些代码，关于写数的代码等需要自己添加。</w:t>
      </w:r>
    </w:p>
    <w:p w14:paraId="74D0CDB3" w14:textId="62569AE5" w:rsidR="00B01FC6" w:rsidRDefault="004D10CA" w:rsidP="005152E1">
      <w:pPr>
        <w:pStyle w:val="ab"/>
        <w:ind w:left="840" w:firstLineChars="0" w:firstLine="0"/>
      </w:pPr>
      <w:r>
        <w:rPr>
          <w:rFonts w:hint="eastAsia"/>
        </w:rPr>
        <w:t>本例在</w:t>
      </w:r>
      <w:r>
        <w:rPr>
          <w:rFonts w:hint="eastAsia"/>
        </w:rPr>
        <w:t>Case</w:t>
      </w:r>
      <w:r>
        <w:t xml:space="preserve"> </w:t>
      </w:r>
      <w:r>
        <w:rPr>
          <w:rFonts w:hint="eastAsia"/>
        </w:rPr>
        <w:t>10</w:t>
      </w:r>
      <w:r>
        <w:rPr>
          <w:rFonts w:hint="eastAsia"/>
        </w:rPr>
        <w:t>中加入一个写</w:t>
      </w:r>
      <w:r>
        <w:rPr>
          <w:rFonts w:hint="eastAsia"/>
        </w:rPr>
        <w:t>Du</w:t>
      </w:r>
      <w:r>
        <w:rPr>
          <w:rFonts w:hint="eastAsia"/>
        </w:rPr>
        <w:t>、两个报告控制块，如图所示</w:t>
      </w:r>
      <w:r>
        <w:t>.</w:t>
      </w:r>
    </w:p>
    <w:p w14:paraId="03C22880" w14:textId="34768326" w:rsidR="004D10CA" w:rsidRDefault="004D10CA" w:rsidP="00DF69A2">
      <w:r>
        <w:rPr>
          <w:noProof/>
        </w:rPr>
        <w:drawing>
          <wp:inline distT="0" distB="0" distL="0" distR="0" wp14:anchorId="1B0CF412" wp14:editId="16B4E309">
            <wp:extent cx="5713095" cy="2547620"/>
            <wp:effectExtent l="0" t="0" r="1905" b="5080"/>
            <wp:docPr id="53" name="图片 53" descr="图形用户界面, 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图形用户界面, 文本&#10;&#10;描述已自动生成"/>
                    <pic:cNvPicPr/>
                  </pic:nvPicPr>
                  <pic:blipFill>
                    <a:blip r:embed="rId78"/>
                    <a:stretch>
                      <a:fillRect/>
                    </a:stretch>
                  </pic:blipFill>
                  <pic:spPr>
                    <a:xfrm>
                      <a:off x="0" y="0"/>
                      <a:ext cx="5713095" cy="2547620"/>
                    </a:xfrm>
                    <a:prstGeom prst="rect">
                      <a:avLst/>
                    </a:prstGeom>
                  </pic:spPr>
                </pic:pic>
              </a:graphicData>
            </a:graphic>
          </wp:inline>
        </w:drawing>
      </w:r>
    </w:p>
    <w:p w14:paraId="41920918" w14:textId="2F812307" w:rsidR="004D10CA" w:rsidRPr="004D10CA" w:rsidRDefault="004D10CA" w:rsidP="004D10CA">
      <w:pPr>
        <w:ind w:firstLine="360"/>
        <w:jc w:val="center"/>
        <w:rPr>
          <w:sz w:val="18"/>
          <w:szCs w:val="18"/>
        </w:rPr>
      </w:pPr>
      <w:r w:rsidRPr="004D10CA">
        <w:rPr>
          <w:rFonts w:hint="eastAsia"/>
          <w:sz w:val="18"/>
          <w:szCs w:val="18"/>
        </w:rPr>
        <w:t>图</w:t>
      </w:r>
      <w:r w:rsidRPr="004D10CA">
        <w:rPr>
          <w:rFonts w:hint="eastAsia"/>
          <w:sz w:val="18"/>
          <w:szCs w:val="18"/>
        </w:rPr>
        <w:t>Case</w:t>
      </w:r>
      <w:r w:rsidRPr="004D10CA">
        <w:rPr>
          <w:sz w:val="18"/>
          <w:szCs w:val="18"/>
        </w:rPr>
        <w:t xml:space="preserve"> </w:t>
      </w:r>
      <w:r w:rsidRPr="004D10CA">
        <w:rPr>
          <w:rFonts w:hint="eastAsia"/>
          <w:sz w:val="18"/>
          <w:szCs w:val="18"/>
        </w:rPr>
        <w:t>10</w:t>
      </w:r>
      <w:r w:rsidRPr="004D10CA">
        <w:rPr>
          <w:rFonts w:hint="eastAsia"/>
          <w:sz w:val="18"/>
          <w:szCs w:val="18"/>
        </w:rPr>
        <w:t>修改</w:t>
      </w:r>
    </w:p>
    <w:p w14:paraId="3F741994" w14:textId="6DE867CF" w:rsidR="004D10CA" w:rsidRDefault="004D10CA" w:rsidP="005152E1">
      <w:pPr>
        <w:pStyle w:val="ab"/>
        <w:ind w:left="840" w:firstLineChars="0" w:firstLine="0"/>
      </w:pPr>
      <w:r w:rsidRPr="004D10CA">
        <w:t>bSetDataValues_LD1mesGGIO2_AnIn1_dU</w:t>
      </w:r>
      <w:r>
        <w:rPr>
          <w:rFonts w:hint="eastAsia"/>
        </w:rPr>
        <w:t>可执行将</w:t>
      </w:r>
      <w:proofErr w:type="spellStart"/>
      <w:r w:rsidRPr="004D10CA">
        <w:t>testValue</w:t>
      </w:r>
      <w:proofErr w:type="spellEnd"/>
      <w:r>
        <w:rPr>
          <w:rFonts w:hint="eastAsia"/>
        </w:rPr>
        <w:t>的值写入</w:t>
      </w:r>
      <w:r w:rsidRPr="004D10CA">
        <w:t>LD1mesGGIO2</w:t>
      </w:r>
      <w:r>
        <w:rPr>
          <w:rFonts w:hint="eastAsia"/>
        </w:rPr>
        <w:t>/</w:t>
      </w:r>
      <w:r w:rsidRPr="004D10CA">
        <w:t>AnIn1</w:t>
      </w:r>
      <w:r>
        <w:rPr>
          <w:rFonts w:hint="eastAsia"/>
        </w:rPr>
        <w:t>/</w:t>
      </w:r>
      <w:proofErr w:type="spellStart"/>
      <w:r w:rsidRPr="004D10CA">
        <w:t>dU</w:t>
      </w:r>
      <w:proofErr w:type="spellEnd"/>
      <w:r>
        <w:rPr>
          <w:rFonts w:hint="eastAsia"/>
        </w:rPr>
        <w:t>值。</w:t>
      </w:r>
    </w:p>
    <w:p w14:paraId="07E371AE" w14:textId="3C573BEA" w:rsidR="004D10CA" w:rsidRDefault="004D10CA" w:rsidP="005152E1">
      <w:pPr>
        <w:pStyle w:val="ab"/>
        <w:ind w:left="840" w:firstLineChars="0" w:firstLine="0"/>
      </w:pPr>
      <w:r>
        <w:rPr>
          <w:rFonts w:hint="eastAsia"/>
        </w:rPr>
        <w:t>改变</w:t>
      </w:r>
      <w:r w:rsidRPr="004D10CA">
        <w:t>eControl_LLN0_urcb02</w:t>
      </w:r>
      <w:r>
        <w:rPr>
          <w:rFonts w:hint="eastAsia"/>
        </w:rPr>
        <w:t>的值将控制</w:t>
      </w:r>
      <w:r w:rsidRPr="004D10CA">
        <w:t>urcb02</w:t>
      </w:r>
      <w:r>
        <w:rPr>
          <w:rFonts w:hint="eastAsia"/>
        </w:rPr>
        <w:t>报告块启停、总召。</w:t>
      </w:r>
    </w:p>
    <w:p w14:paraId="79A2532D" w14:textId="3CDCD621" w:rsidR="004D10CA" w:rsidRDefault="004D10CA" w:rsidP="005152E1">
      <w:pPr>
        <w:pStyle w:val="ab"/>
        <w:ind w:left="840" w:firstLineChars="0" w:firstLine="0"/>
      </w:pPr>
      <w:r>
        <w:rPr>
          <w:rFonts w:hint="eastAsia"/>
        </w:rPr>
        <w:t>改变</w:t>
      </w:r>
      <w:r w:rsidRPr="004D10CA">
        <w:t>eControl_LLN0_brcb01</w:t>
      </w:r>
      <w:r>
        <w:rPr>
          <w:rFonts w:hint="eastAsia"/>
        </w:rPr>
        <w:t>的值将控制</w:t>
      </w:r>
      <w:r>
        <w:rPr>
          <w:rFonts w:hint="eastAsia"/>
        </w:rPr>
        <w:t>b</w:t>
      </w:r>
      <w:r w:rsidRPr="004D10CA">
        <w:t>rcb0</w:t>
      </w:r>
      <w:r>
        <w:rPr>
          <w:rFonts w:hint="eastAsia"/>
        </w:rPr>
        <w:t>1</w:t>
      </w:r>
      <w:r>
        <w:rPr>
          <w:rFonts w:hint="eastAsia"/>
        </w:rPr>
        <w:t>报告块启停、总召。</w:t>
      </w:r>
    </w:p>
    <w:p w14:paraId="3B250DE5" w14:textId="5CFDCD7A" w:rsidR="004D10CA" w:rsidRDefault="005152E1" w:rsidP="005152E1">
      <w:pPr>
        <w:pStyle w:val="ab"/>
        <w:ind w:left="840" w:firstLineChars="0" w:firstLine="0"/>
      </w:pPr>
      <w:r>
        <w:rPr>
          <w:rFonts w:hint="eastAsia"/>
        </w:rPr>
        <w:t>修改完后下载程序到控制器，没有启动</w:t>
      </w:r>
      <w:proofErr w:type="spellStart"/>
      <w:r>
        <w:rPr>
          <w:rFonts w:hint="eastAsia"/>
        </w:rPr>
        <w:t>I</w:t>
      </w:r>
      <w:r>
        <w:t>EDScout</w:t>
      </w:r>
      <w:proofErr w:type="spellEnd"/>
      <w:r>
        <w:rPr>
          <w:rFonts w:hint="eastAsia"/>
        </w:rPr>
        <w:t>前，</w:t>
      </w:r>
      <w:proofErr w:type="spellStart"/>
      <w:r>
        <w:rPr>
          <w:rFonts w:hint="eastAsia"/>
        </w:rPr>
        <w:t>eS</w:t>
      </w:r>
      <w:r w:rsidRPr="005152E1">
        <w:t>tate</w:t>
      </w:r>
      <w:proofErr w:type="spellEnd"/>
      <w:r>
        <w:rPr>
          <w:rFonts w:hint="eastAsia"/>
        </w:rPr>
        <w:t>状态为</w:t>
      </w:r>
      <w:proofErr w:type="spellStart"/>
      <w:r w:rsidRPr="005152E1">
        <w:t>OutgoingConnect</w:t>
      </w:r>
      <w:proofErr w:type="spellEnd"/>
      <w:r>
        <w:rPr>
          <w:rFonts w:hint="eastAsia"/>
        </w:rPr>
        <w:t>。</w:t>
      </w:r>
    </w:p>
    <w:p w14:paraId="0FC0A2E1" w14:textId="0829833C" w:rsidR="005152E1" w:rsidRDefault="005152E1" w:rsidP="005152E1">
      <w:pPr>
        <w:pStyle w:val="ab"/>
        <w:numPr>
          <w:ilvl w:val="0"/>
          <w:numId w:val="21"/>
        </w:numPr>
        <w:ind w:firstLineChars="0"/>
      </w:pPr>
      <w:r>
        <w:rPr>
          <w:rFonts w:hint="eastAsia"/>
        </w:rPr>
        <w:lastRenderedPageBreak/>
        <w:t>在</w:t>
      </w:r>
      <w:proofErr w:type="spellStart"/>
      <w:r>
        <w:rPr>
          <w:rFonts w:hint="eastAsia"/>
        </w:rPr>
        <w:t>I</w:t>
      </w:r>
      <w:r>
        <w:t>EDScout</w:t>
      </w:r>
      <w:proofErr w:type="spellEnd"/>
      <w:r>
        <w:rPr>
          <w:rFonts w:hint="eastAsia"/>
        </w:rPr>
        <w:t>软件的</w:t>
      </w:r>
      <w:r>
        <w:rPr>
          <w:rFonts w:hint="eastAsia"/>
        </w:rPr>
        <w:t>S</w:t>
      </w:r>
      <w:r>
        <w:t>imulator</w:t>
      </w:r>
      <w:r>
        <w:rPr>
          <w:rFonts w:hint="eastAsia"/>
        </w:rPr>
        <w:t>打开</w:t>
      </w:r>
      <w:r>
        <w:rPr>
          <w:rFonts w:hint="eastAsia"/>
        </w:rPr>
        <w:t>4.1</w:t>
      </w:r>
      <w:r>
        <w:rPr>
          <w:rFonts w:hint="eastAsia"/>
        </w:rPr>
        <w:t>创建的</w:t>
      </w:r>
      <w:r>
        <w:rPr>
          <w:rFonts w:hint="eastAsia"/>
        </w:rPr>
        <w:t>I</w:t>
      </w:r>
      <w:r>
        <w:t>CD</w:t>
      </w:r>
      <w:r>
        <w:rPr>
          <w:rFonts w:hint="eastAsia"/>
        </w:rPr>
        <w:t>文件，点击</w:t>
      </w:r>
      <w:r>
        <w:t>S</w:t>
      </w:r>
      <w:r>
        <w:rPr>
          <w:rFonts w:hint="eastAsia"/>
        </w:rPr>
        <w:t>tart</w:t>
      </w:r>
      <w:r>
        <w:rPr>
          <w:rFonts w:hint="eastAsia"/>
        </w:rPr>
        <w:t>，在弹出的界面中</w:t>
      </w:r>
      <w:r w:rsidR="000D0DDC">
        <w:rPr>
          <w:rFonts w:hint="eastAsia"/>
        </w:rPr>
        <w:t>选择自己的</w:t>
      </w:r>
      <w:r w:rsidR="000D0DDC">
        <w:rPr>
          <w:rFonts w:hint="eastAsia"/>
        </w:rPr>
        <w:t>I</w:t>
      </w:r>
      <w:r w:rsidR="000D0DDC">
        <w:t>P</w:t>
      </w:r>
      <w:r w:rsidR="000D0DDC">
        <w:rPr>
          <w:rFonts w:hint="eastAsia"/>
        </w:rPr>
        <w:t>地址。点</w:t>
      </w:r>
      <w:r w:rsidR="000D0DDC">
        <w:t>Start</w:t>
      </w:r>
      <w:r w:rsidR="000D0DDC">
        <w:rPr>
          <w:rFonts w:hint="eastAsia"/>
        </w:rPr>
        <w:t>。如图所示。</w:t>
      </w:r>
    </w:p>
    <w:p w14:paraId="0ACCAD23" w14:textId="0809346B" w:rsidR="004D10CA" w:rsidRDefault="005152E1" w:rsidP="005152E1">
      <w:pPr>
        <w:jc w:val="center"/>
      </w:pPr>
      <w:r>
        <w:rPr>
          <w:noProof/>
        </w:rPr>
        <w:drawing>
          <wp:inline distT="0" distB="0" distL="0" distR="0" wp14:anchorId="75F47C08" wp14:editId="2372BF3E">
            <wp:extent cx="3683444" cy="2507624"/>
            <wp:effectExtent l="0" t="0" r="0" b="6985"/>
            <wp:docPr id="54" name="图片 54"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图形用户界面, 应用程序&#10;&#10;描述已自动生成"/>
                    <pic:cNvPicPr/>
                  </pic:nvPicPr>
                  <pic:blipFill>
                    <a:blip r:embed="rId79"/>
                    <a:stretch>
                      <a:fillRect/>
                    </a:stretch>
                  </pic:blipFill>
                  <pic:spPr>
                    <a:xfrm>
                      <a:off x="0" y="0"/>
                      <a:ext cx="3686700" cy="2509841"/>
                    </a:xfrm>
                    <a:prstGeom prst="rect">
                      <a:avLst/>
                    </a:prstGeom>
                  </pic:spPr>
                </pic:pic>
              </a:graphicData>
            </a:graphic>
          </wp:inline>
        </w:drawing>
      </w:r>
    </w:p>
    <w:p w14:paraId="642CA870" w14:textId="3B9C5769" w:rsidR="000D0DDC" w:rsidRDefault="000D0DDC" w:rsidP="005152E1">
      <w:pPr>
        <w:jc w:val="center"/>
      </w:pPr>
      <w:proofErr w:type="gramStart"/>
      <w:r>
        <w:rPr>
          <w:rFonts w:hint="eastAsia"/>
        </w:rPr>
        <w:t>图启动</w:t>
      </w:r>
      <w:proofErr w:type="gramEnd"/>
      <w:r>
        <w:rPr>
          <w:rFonts w:hint="eastAsia"/>
        </w:rPr>
        <w:t>Server</w:t>
      </w:r>
    </w:p>
    <w:p w14:paraId="7D46C145" w14:textId="11B959CB" w:rsidR="004D10CA" w:rsidRDefault="000D0DDC" w:rsidP="000D0DDC">
      <w:pPr>
        <w:pStyle w:val="ab"/>
        <w:numPr>
          <w:ilvl w:val="0"/>
          <w:numId w:val="21"/>
        </w:numPr>
        <w:ind w:firstLineChars="0"/>
      </w:pPr>
      <w:r>
        <w:rPr>
          <w:rFonts w:hint="eastAsia"/>
        </w:rPr>
        <w:t>过一会</w:t>
      </w:r>
      <w:proofErr w:type="spellStart"/>
      <w:r>
        <w:rPr>
          <w:rFonts w:hint="eastAsia"/>
        </w:rPr>
        <w:t>T</w:t>
      </w:r>
      <w:r>
        <w:t>winCAT</w:t>
      </w:r>
      <w:proofErr w:type="spellEnd"/>
      <w:r>
        <w:rPr>
          <w:rFonts w:hint="eastAsia"/>
        </w:rPr>
        <w:t>中的</w:t>
      </w:r>
      <w:proofErr w:type="spellStart"/>
      <w:r>
        <w:rPr>
          <w:rFonts w:hint="eastAsia"/>
        </w:rPr>
        <w:t>eS</w:t>
      </w:r>
      <w:r w:rsidRPr="005152E1">
        <w:t>tate</w:t>
      </w:r>
      <w:proofErr w:type="spellEnd"/>
      <w:r>
        <w:rPr>
          <w:rFonts w:hint="eastAsia"/>
        </w:rPr>
        <w:t>状态变为</w:t>
      </w:r>
      <w:r>
        <w:rPr>
          <w:rFonts w:hint="eastAsia"/>
        </w:rPr>
        <w:t>Established</w:t>
      </w:r>
      <w:r>
        <w:rPr>
          <w:rFonts w:hint="eastAsia"/>
        </w:rPr>
        <w:t>，表示已经和</w:t>
      </w:r>
      <w:proofErr w:type="spellStart"/>
      <w:r>
        <w:rPr>
          <w:rFonts w:hint="eastAsia"/>
        </w:rPr>
        <w:t>I</w:t>
      </w:r>
      <w:r>
        <w:t>EDScout</w:t>
      </w:r>
      <w:proofErr w:type="spellEnd"/>
      <w:r>
        <w:rPr>
          <w:rFonts w:hint="eastAsia"/>
        </w:rPr>
        <w:t>连接。</w:t>
      </w:r>
    </w:p>
    <w:p w14:paraId="0EB684EF" w14:textId="77D21CFA" w:rsidR="000D0DDC" w:rsidRDefault="000D0DDC" w:rsidP="000D0DDC">
      <w:pPr>
        <w:pStyle w:val="ab"/>
        <w:ind w:left="840" w:firstLineChars="0" w:firstLine="0"/>
      </w:pPr>
      <w:r>
        <w:rPr>
          <w:rFonts w:hint="eastAsia"/>
        </w:rPr>
        <w:t>将</w:t>
      </w:r>
      <w:proofErr w:type="spellStart"/>
      <w:r w:rsidRPr="000D0DDC">
        <w:t>testValue</w:t>
      </w:r>
      <w:proofErr w:type="spellEnd"/>
      <w:r>
        <w:rPr>
          <w:rFonts w:hint="eastAsia"/>
        </w:rPr>
        <w:t>的值改为“电压值”，点击</w:t>
      </w:r>
      <w:r w:rsidRPr="000D0DDC">
        <w:t>bSetDataValues_LD1mesGGIO2_AnIn1_dU</w:t>
      </w:r>
      <w:r>
        <w:rPr>
          <w:rFonts w:hint="eastAsia"/>
        </w:rPr>
        <w:t>，启动写服务。</w:t>
      </w:r>
      <w:proofErr w:type="spellStart"/>
      <w:r>
        <w:rPr>
          <w:rFonts w:hint="eastAsia"/>
        </w:rPr>
        <w:t>I</w:t>
      </w:r>
      <w:r>
        <w:t>EDScout</w:t>
      </w:r>
      <w:proofErr w:type="spellEnd"/>
      <w:r>
        <w:rPr>
          <w:rFonts w:hint="eastAsia"/>
        </w:rPr>
        <w:t>中</w:t>
      </w:r>
      <w:r w:rsidRPr="000D0DDC">
        <w:t>mesGGIO2</w:t>
      </w:r>
      <w:r>
        <w:rPr>
          <w:rFonts w:hint="eastAsia"/>
        </w:rPr>
        <w:t>/</w:t>
      </w:r>
      <w:r w:rsidRPr="000D0DDC">
        <w:t>AnIn1</w:t>
      </w:r>
      <w:r>
        <w:rPr>
          <w:rFonts w:hint="eastAsia"/>
        </w:rPr>
        <w:t>/</w:t>
      </w:r>
      <w:proofErr w:type="spellStart"/>
      <w:r w:rsidRPr="000D0DDC">
        <w:t>dU</w:t>
      </w:r>
      <w:proofErr w:type="spellEnd"/>
      <w:r>
        <w:rPr>
          <w:rFonts w:hint="eastAsia"/>
        </w:rPr>
        <w:t>由电流值变为了电压值。如图所示。</w:t>
      </w:r>
    </w:p>
    <w:p w14:paraId="26277C0E" w14:textId="0F922DE7" w:rsidR="000D0DDC" w:rsidRDefault="000D0DDC" w:rsidP="000D0DDC">
      <w:pPr>
        <w:pStyle w:val="ab"/>
        <w:ind w:left="840" w:firstLineChars="0" w:firstLine="0"/>
      </w:pPr>
      <w:r>
        <w:rPr>
          <w:noProof/>
        </w:rPr>
        <w:drawing>
          <wp:inline distT="0" distB="0" distL="0" distR="0" wp14:anchorId="4D358AC7" wp14:editId="521B57B7">
            <wp:extent cx="5027295" cy="1586361"/>
            <wp:effectExtent l="0" t="0" r="1905" b="0"/>
            <wp:docPr id="55" name="图片 55" descr="图片包含 日程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图片包含 日程表&#10;&#10;描述已自动生成"/>
                    <pic:cNvPicPr/>
                  </pic:nvPicPr>
                  <pic:blipFill>
                    <a:blip r:embed="rId80"/>
                    <a:stretch>
                      <a:fillRect/>
                    </a:stretch>
                  </pic:blipFill>
                  <pic:spPr>
                    <a:xfrm>
                      <a:off x="0" y="0"/>
                      <a:ext cx="5037053" cy="1589440"/>
                    </a:xfrm>
                    <a:prstGeom prst="rect">
                      <a:avLst/>
                    </a:prstGeom>
                  </pic:spPr>
                </pic:pic>
              </a:graphicData>
            </a:graphic>
          </wp:inline>
        </w:drawing>
      </w:r>
    </w:p>
    <w:p w14:paraId="75F7BFD2" w14:textId="5464BE33" w:rsidR="000D0DDC" w:rsidRDefault="000D0DDC" w:rsidP="004C57C5">
      <w:pPr>
        <w:pStyle w:val="ab"/>
        <w:ind w:left="840" w:firstLineChars="0" w:firstLine="0"/>
        <w:jc w:val="center"/>
      </w:pPr>
      <w:r>
        <w:rPr>
          <w:noProof/>
        </w:rPr>
        <w:drawing>
          <wp:inline distT="0" distB="0" distL="0" distR="0" wp14:anchorId="4F52974B" wp14:editId="55321C30">
            <wp:extent cx="4050315" cy="3036498"/>
            <wp:effectExtent l="0" t="0" r="7620" b="0"/>
            <wp:docPr id="56" name="图片 56"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图形用户界面, 应用程序&#10;&#10;描述已自动生成"/>
                    <pic:cNvPicPr/>
                  </pic:nvPicPr>
                  <pic:blipFill>
                    <a:blip r:embed="rId81"/>
                    <a:stretch>
                      <a:fillRect/>
                    </a:stretch>
                  </pic:blipFill>
                  <pic:spPr>
                    <a:xfrm>
                      <a:off x="0" y="0"/>
                      <a:ext cx="4075751" cy="3055568"/>
                    </a:xfrm>
                    <a:prstGeom prst="rect">
                      <a:avLst/>
                    </a:prstGeom>
                  </pic:spPr>
                </pic:pic>
              </a:graphicData>
            </a:graphic>
          </wp:inline>
        </w:drawing>
      </w:r>
    </w:p>
    <w:p w14:paraId="37E190F5" w14:textId="52AE87BF" w:rsidR="000D0DDC" w:rsidRDefault="000D0DDC" w:rsidP="006532D6">
      <w:pPr>
        <w:pStyle w:val="ab"/>
        <w:ind w:left="840" w:firstLineChars="0" w:firstLine="0"/>
        <w:jc w:val="center"/>
      </w:pPr>
      <w:r>
        <w:rPr>
          <w:rFonts w:hint="eastAsia"/>
        </w:rPr>
        <w:t>图</w:t>
      </w:r>
      <w:r>
        <w:t xml:space="preserve"> </w:t>
      </w:r>
      <w:r w:rsidR="006532D6">
        <w:t xml:space="preserve"> </w:t>
      </w:r>
      <w:r>
        <w:t>DU</w:t>
      </w:r>
      <w:r w:rsidR="006532D6">
        <w:rPr>
          <w:rFonts w:hint="eastAsia"/>
        </w:rPr>
        <w:t>写值测试</w:t>
      </w:r>
    </w:p>
    <w:p w14:paraId="5582B07C" w14:textId="0C9A9E01" w:rsidR="000D0DDC" w:rsidRDefault="006532D6" w:rsidP="000D0DDC">
      <w:pPr>
        <w:pStyle w:val="ab"/>
        <w:numPr>
          <w:ilvl w:val="0"/>
          <w:numId w:val="21"/>
        </w:numPr>
        <w:ind w:firstLineChars="0"/>
      </w:pPr>
      <w:r>
        <w:rPr>
          <w:rFonts w:hint="eastAsia"/>
        </w:rPr>
        <w:lastRenderedPageBreak/>
        <w:t>目前在</w:t>
      </w:r>
      <w:bookmarkStart w:id="31" w:name="OLE_LINK7"/>
      <w:proofErr w:type="spellStart"/>
      <w:r>
        <w:rPr>
          <w:rFonts w:hint="eastAsia"/>
        </w:rPr>
        <w:t>I</w:t>
      </w:r>
      <w:r>
        <w:t>EDScout</w:t>
      </w:r>
      <w:bookmarkEnd w:id="31"/>
      <w:proofErr w:type="spellEnd"/>
      <w:r>
        <w:rPr>
          <w:rFonts w:hint="eastAsia"/>
        </w:rPr>
        <w:t>中的报告功能块是没有启动的，仔细查看</w:t>
      </w:r>
      <w:proofErr w:type="spellStart"/>
      <w:r>
        <w:rPr>
          <w:rFonts w:hint="eastAsia"/>
        </w:rPr>
        <w:t>I</w:t>
      </w:r>
      <w:r>
        <w:t>EDScout</w:t>
      </w:r>
      <w:proofErr w:type="spellEnd"/>
      <w:r>
        <w:rPr>
          <w:rFonts w:hint="eastAsia"/>
        </w:rPr>
        <w:t>报告的</w:t>
      </w:r>
      <w:r>
        <w:rPr>
          <w:rFonts w:hint="eastAsia"/>
        </w:rPr>
        <w:t>Trigger</w:t>
      </w:r>
      <w:r>
        <w:rPr>
          <w:rFonts w:hint="eastAsia"/>
        </w:rPr>
        <w:t>选项，发现</w:t>
      </w:r>
      <w:r>
        <w:rPr>
          <w:rFonts w:hint="eastAsia"/>
        </w:rPr>
        <w:t>brc</w:t>
      </w:r>
      <w:r>
        <w:t>b01</w:t>
      </w:r>
      <w:r>
        <w:rPr>
          <w:rFonts w:hint="eastAsia"/>
        </w:rPr>
        <w:t>为只接受总召，</w:t>
      </w:r>
      <w:r>
        <w:rPr>
          <w:rFonts w:hint="eastAsia"/>
        </w:rPr>
        <w:t>u</w:t>
      </w:r>
      <w:r>
        <w:t>rcb02</w:t>
      </w:r>
      <w:r>
        <w:rPr>
          <w:rFonts w:hint="eastAsia"/>
        </w:rPr>
        <w:t>则接受数据变为、质量变位、数据更新、总召、周期上送。这与我们</w:t>
      </w:r>
      <w:r>
        <w:rPr>
          <w:rFonts w:hint="eastAsia"/>
        </w:rPr>
        <w:t>I</w:t>
      </w:r>
      <w:r>
        <w:t>CD</w:t>
      </w:r>
      <w:r>
        <w:rPr>
          <w:rFonts w:hint="eastAsia"/>
        </w:rPr>
        <w:t>文件配置的不符，应该位</w:t>
      </w:r>
      <w:proofErr w:type="spellStart"/>
      <w:r>
        <w:rPr>
          <w:rFonts w:hint="eastAsia"/>
        </w:rPr>
        <w:t>I</w:t>
      </w:r>
      <w:r>
        <w:t>EDScout</w:t>
      </w:r>
      <w:proofErr w:type="spellEnd"/>
      <w:r>
        <w:rPr>
          <w:rFonts w:hint="eastAsia"/>
        </w:rPr>
        <w:t>本身问题。如图所示。</w:t>
      </w:r>
    </w:p>
    <w:p w14:paraId="1D248CEC" w14:textId="3C79657E" w:rsidR="006532D6" w:rsidRDefault="007B5E16" w:rsidP="004C57C5">
      <w:pPr>
        <w:pStyle w:val="ab"/>
        <w:ind w:left="840" w:firstLineChars="0" w:firstLine="0"/>
        <w:jc w:val="center"/>
      </w:pPr>
      <w:r>
        <w:rPr>
          <w:noProof/>
        </w:rPr>
        <w:drawing>
          <wp:inline distT="0" distB="0" distL="0" distR="0" wp14:anchorId="67EC9757" wp14:editId="74B08183">
            <wp:extent cx="4256752" cy="2484407"/>
            <wp:effectExtent l="0" t="0" r="0" b="0"/>
            <wp:docPr id="57" name="图片 57"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图形用户界面, 文本, 应用程序&#10;&#10;描述已自动生成"/>
                    <pic:cNvPicPr/>
                  </pic:nvPicPr>
                  <pic:blipFill>
                    <a:blip r:embed="rId82"/>
                    <a:stretch>
                      <a:fillRect/>
                    </a:stretch>
                  </pic:blipFill>
                  <pic:spPr>
                    <a:xfrm>
                      <a:off x="0" y="0"/>
                      <a:ext cx="4277927" cy="2496765"/>
                    </a:xfrm>
                    <a:prstGeom prst="rect">
                      <a:avLst/>
                    </a:prstGeom>
                  </pic:spPr>
                </pic:pic>
              </a:graphicData>
            </a:graphic>
          </wp:inline>
        </w:drawing>
      </w:r>
    </w:p>
    <w:p w14:paraId="18375FA7" w14:textId="22AC4A42" w:rsidR="007B5E16" w:rsidRPr="007B5E16" w:rsidRDefault="007B5E16" w:rsidP="007B5E16">
      <w:pPr>
        <w:pStyle w:val="ab"/>
        <w:ind w:left="840" w:firstLineChars="0" w:firstLine="0"/>
        <w:jc w:val="center"/>
        <w:rPr>
          <w:sz w:val="18"/>
          <w:szCs w:val="18"/>
        </w:rPr>
      </w:pPr>
      <w:r>
        <w:rPr>
          <w:rFonts w:hint="eastAsia"/>
        </w:rPr>
        <w:t>图</w:t>
      </w:r>
      <w:proofErr w:type="spellStart"/>
      <w:r>
        <w:rPr>
          <w:rFonts w:hint="eastAsia"/>
        </w:rPr>
        <w:t>I</w:t>
      </w:r>
      <w:r>
        <w:t>EDScout</w:t>
      </w:r>
      <w:proofErr w:type="spellEnd"/>
      <w:r>
        <w:t xml:space="preserve"> </w:t>
      </w:r>
      <w:r>
        <w:rPr>
          <w:rFonts w:hint="eastAsia"/>
        </w:rPr>
        <w:t>报告块</w:t>
      </w:r>
    </w:p>
    <w:p w14:paraId="52C1EE0A" w14:textId="46A97ACD" w:rsidR="006532D6" w:rsidRDefault="007B5E16" w:rsidP="007B5E16">
      <w:pPr>
        <w:pStyle w:val="ab"/>
        <w:numPr>
          <w:ilvl w:val="0"/>
          <w:numId w:val="21"/>
        </w:numPr>
        <w:ind w:firstLineChars="0"/>
      </w:pPr>
      <w:r>
        <w:rPr>
          <w:rFonts w:hint="eastAsia"/>
        </w:rPr>
        <w:t>首先我们将</w:t>
      </w:r>
      <w:r w:rsidRPr="007B5E16">
        <w:t>eControl_LLN0_urcb02</w:t>
      </w:r>
      <w:r>
        <w:rPr>
          <w:rFonts w:hint="eastAsia"/>
        </w:rPr>
        <w:t>和</w:t>
      </w:r>
      <w:r w:rsidRPr="007B5E16">
        <w:t>eControl_LLN0_brcb01</w:t>
      </w:r>
      <w:r>
        <w:rPr>
          <w:rFonts w:hint="eastAsia"/>
        </w:rPr>
        <w:t>的值设为</w:t>
      </w:r>
      <w:r>
        <w:rPr>
          <w:rFonts w:hint="eastAsia"/>
        </w:rPr>
        <w:t>E</w:t>
      </w:r>
      <w:r>
        <w:t>nable</w:t>
      </w:r>
      <w:r>
        <w:rPr>
          <w:rFonts w:hint="eastAsia"/>
        </w:rPr>
        <w:t>。启动服务器的报告服务。如图所示。</w:t>
      </w:r>
    </w:p>
    <w:p w14:paraId="4705782A" w14:textId="735F704A" w:rsidR="007B5E16" w:rsidRDefault="007B5E16" w:rsidP="007B5E16">
      <w:pPr>
        <w:pStyle w:val="ab"/>
        <w:ind w:left="840" w:firstLineChars="0" w:firstLine="0"/>
        <w:jc w:val="center"/>
      </w:pPr>
      <w:r>
        <w:rPr>
          <w:noProof/>
        </w:rPr>
        <w:drawing>
          <wp:inline distT="0" distB="0" distL="0" distR="0" wp14:anchorId="215B8B00" wp14:editId="40FBB76F">
            <wp:extent cx="4555464" cy="2736215"/>
            <wp:effectExtent l="0" t="0" r="0" b="6985"/>
            <wp:docPr id="58" name="图片 58" descr="图形用户界面, 应用程序, 电子邮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图形用户界面, 应用程序, 电子邮件&#10;&#10;描述已自动生成"/>
                    <pic:cNvPicPr/>
                  </pic:nvPicPr>
                  <pic:blipFill>
                    <a:blip r:embed="rId83"/>
                    <a:stretch>
                      <a:fillRect/>
                    </a:stretch>
                  </pic:blipFill>
                  <pic:spPr>
                    <a:xfrm>
                      <a:off x="0" y="0"/>
                      <a:ext cx="4559836" cy="2738841"/>
                    </a:xfrm>
                    <a:prstGeom prst="rect">
                      <a:avLst/>
                    </a:prstGeom>
                  </pic:spPr>
                </pic:pic>
              </a:graphicData>
            </a:graphic>
          </wp:inline>
        </w:drawing>
      </w:r>
    </w:p>
    <w:p w14:paraId="2F63AB96" w14:textId="6ED8E67B" w:rsidR="007B5E16" w:rsidRPr="007B5E16" w:rsidRDefault="007B5E16" w:rsidP="007B5E16">
      <w:pPr>
        <w:pStyle w:val="ab"/>
        <w:ind w:left="840" w:firstLineChars="0" w:firstLine="0"/>
        <w:jc w:val="center"/>
        <w:rPr>
          <w:sz w:val="18"/>
          <w:szCs w:val="18"/>
        </w:rPr>
      </w:pPr>
      <w:r>
        <w:rPr>
          <w:rFonts w:hint="eastAsia"/>
        </w:rPr>
        <w:t>图</w:t>
      </w:r>
      <w:proofErr w:type="spellStart"/>
      <w:r>
        <w:rPr>
          <w:rFonts w:hint="eastAsia"/>
        </w:rPr>
        <w:t>I</w:t>
      </w:r>
      <w:r>
        <w:t>EDScout</w:t>
      </w:r>
      <w:proofErr w:type="spellEnd"/>
      <w:r>
        <w:t xml:space="preserve"> </w:t>
      </w:r>
      <w:r>
        <w:rPr>
          <w:rFonts w:hint="eastAsia"/>
        </w:rPr>
        <w:t>报告块启动</w:t>
      </w:r>
    </w:p>
    <w:p w14:paraId="549D599E" w14:textId="120EFEFD" w:rsidR="007B5E16" w:rsidRDefault="007B5E16" w:rsidP="007B5E16">
      <w:pPr>
        <w:pStyle w:val="ab"/>
        <w:numPr>
          <w:ilvl w:val="0"/>
          <w:numId w:val="21"/>
        </w:numPr>
        <w:ind w:firstLineChars="0"/>
      </w:pPr>
      <w:r>
        <w:rPr>
          <w:rFonts w:hint="eastAsia"/>
        </w:rPr>
        <w:t>我们点击</w:t>
      </w:r>
      <w:proofErr w:type="spellStart"/>
      <w:r>
        <w:rPr>
          <w:rFonts w:hint="eastAsia"/>
        </w:rPr>
        <w:t>I</w:t>
      </w:r>
      <w:r>
        <w:t>EDScout</w:t>
      </w:r>
      <w:proofErr w:type="spellEnd"/>
      <w:r>
        <w:rPr>
          <w:rFonts w:hint="eastAsia"/>
        </w:rPr>
        <w:t>中的</w:t>
      </w:r>
      <w:r>
        <w:rPr>
          <w:rFonts w:hint="eastAsia"/>
        </w:rPr>
        <w:t>Set</w:t>
      </w:r>
      <w:r>
        <w:t xml:space="preserve"> values</w:t>
      </w:r>
      <w:r>
        <w:rPr>
          <w:rFonts w:hint="eastAsia"/>
        </w:rPr>
        <w:t>修改</w:t>
      </w:r>
      <w:r>
        <w:rPr>
          <w:rFonts w:hint="eastAsia"/>
        </w:rPr>
        <w:t>sta</w:t>
      </w:r>
      <w:r>
        <w:t>GGIO1/IntIn1/</w:t>
      </w:r>
      <w:proofErr w:type="spellStart"/>
      <w:r>
        <w:t>stVal</w:t>
      </w:r>
      <w:proofErr w:type="spellEnd"/>
      <w:r>
        <w:rPr>
          <w:rFonts w:hint="eastAsia"/>
        </w:rPr>
        <w:t>的值位“</w:t>
      </w:r>
      <w:r w:rsidR="004C57C5">
        <w:rPr>
          <w:rFonts w:hint="eastAsia"/>
        </w:rPr>
        <w:t>4</w:t>
      </w:r>
      <w:r>
        <w:rPr>
          <w:rFonts w:hint="eastAsia"/>
        </w:rPr>
        <w:t>0</w:t>
      </w:r>
      <w:r>
        <w:rPr>
          <w:rFonts w:hint="eastAsia"/>
        </w:rPr>
        <w:t>”</w:t>
      </w:r>
      <w:r w:rsidR="004C57C5">
        <w:rPr>
          <w:rFonts w:hint="eastAsia"/>
        </w:rPr>
        <w:t>。如图所示。</w:t>
      </w:r>
    </w:p>
    <w:p w14:paraId="240FED2E" w14:textId="6A713C83" w:rsidR="004C57C5" w:rsidRDefault="004C57C5" w:rsidP="004C57C5">
      <w:pPr>
        <w:pStyle w:val="ab"/>
        <w:ind w:left="840" w:firstLineChars="0" w:firstLine="0"/>
        <w:jc w:val="center"/>
      </w:pPr>
      <w:r>
        <w:rPr>
          <w:noProof/>
        </w:rPr>
        <w:lastRenderedPageBreak/>
        <w:drawing>
          <wp:inline distT="0" distB="0" distL="0" distR="0" wp14:anchorId="2371B526" wp14:editId="3ACA5C8F">
            <wp:extent cx="4400550" cy="3731932"/>
            <wp:effectExtent l="0" t="0" r="0" b="1905"/>
            <wp:docPr id="59" name="图片 59"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图形用户界面, 应用程序&#10;&#10;描述已自动生成"/>
                    <pic:cNvPicPr/>
                  </pic:nvPicPr>
                  <pic:blipFill>
                    <a:blip r:embed="rId84"/>
                    <a:stretch>
                      <a:fillRect/>
                    </a:stretch>
                  </pic:blipFill>
                  <pic:spPr>
                    <a:xfrm>
                      <a:off x="0" y="0"/>
                      <a:ext cx="4405293" cy="3735954"/>
                    </a:xfrm>
                    <a:prstGeom prst="rect">
                      <a:avLst/>
                    </a:prstGeom>
                  </pic:spPr>
                </pic:pic>
              </a:graphicData>
            </a:graphic>
          </wp:inline>
        </w:drawing>
      </w:r>
    </w:p>
    <w:p w14:paraId="152B5A8A" w14:textId="6458DE97" w:rsidR="004C57C5" w:rsidRPr="004C57C5" w:rsidRDefault="004C57C5" w:rsidP="004C57C5">
      <w:pPr>
        <w:pStyle w:val="ab"/>
        <w:ind w:left="840" w:firstLineChars="0" w:firstLine="0"/>
        <w:jc w:val="center"/>
        <w:rPr>
          <w:sz w:val="18"/>
          <w:szCs w:val="18"/>
        </w:rPr>
      </w:pPr>
      <w:r>
        <w:rPr>
          <w:rFonts w:hint="eastAsia"/>
        </w:rPr>
        <w:t>图</w:t>
      </w:r>
      <w:proofErr w:type="spellStart"/>
      <w:r>
        <w:rPr>
          <w:rFonts w:hint="eastAsia"/>
        </w:rPr>
        <w:t>I</w:t>
      </w:r>
      <w:r>
        <w:t>EDScout</w:t>
      </w:r>
      <w:proofErr w:type="spellEnd"/>
      <w:r>
        <w:t xml:space="preserve"> </w:t>
      </w:r>
      <w:r>
        <w:rPr>
          <w:rFonts w:hint="eastAsia"/>
        </w:rPr>
        <w:t>修改值</w:t>
      </w:r>
    </w:p>
    <w:p w14:paraId="6AC41ABF" w14:textId="406026EA" w:rsidR="004C57C5" w:rsidRDefault="004C57C5" w:rsidP="007B5E16">
      <w:pPr>
        <w:pStyle w:val="ab"/>
        <w:numPr>
          <w:ilvl w:val="0"/>
          <w:numId w:val="21"/>
        </w:numPr>
        <w:ind w:firstLineChars="0"/>
      </w:pPr>
      <w:r>
        <w:rPr>
          <w:rFonts w:hint="eastAsia"/>
        </w:rPr>
        <w:t>由于值发生了变化，出发报告服务，将</w:t>
      </w:r>
      <w:r>
        <w:rPr>
          <w:rFonts w:hint="eastAsia"/>
        </w:rPr>
        <w:t>40</w:t>
      </w:r>
      <w:r>
        <w:rPr>
          <w:rFonts w:hint="eastAsia"/>
        </w:rPr>
        <w:t>传输给客户端。如图所示。</w:t>
      </w:r>
    </w:p>
    <w:p w14:paraId="62A7A612" w14:textId="46C5FE5C" w:rsidR="004C57C5" w:rsidRDefault="004C57C5" w:rsidP="004C57C5">
      <w:pPr>
        <w:pStyle w:val="ab"/>
        <w:ind w:left="840" w:firstLineChars="0" w:firstLine="0"/>
      </w:pPr>
      <w:r>
        <w:rPr>
          <w:noProof/>
        </w:rPr>
        <w:drawing>
          <wp:inline distT="0" distB="0" distL="0" distR="0" wp14:anchorId="67C5E7CD" wp14:editId="194D5A7D">
            <wp:extent cx="5581477" cy="3243919"/>
            <wp:effectExtent l="0" t="0" r="635" b="0"/>
            <wp:docPr id="60" name="图片 60"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图形用户界面, 应用程序&#10;&#10;描述已自动生成"/>
                    <pic:cNvPicPr/>
                  </pic:nvPicPr>
                  <pic:blipFill>
                    <a:blip r:embed="rId85"/>
                    <a:stretch>
                      <a:fillRect/>
                    </a:stretch>
                  </pic:blipFill>
                  <pic:spPr>
                    <a:xfrm>
                      <a:off x="0" y="0"/>
                      <a:ext cx="5597685" cy="3253339"/>
                    </a:xfrm>
                    <a:prstGeom prst="rect">
                      <a:avLst/>
                    </a:prstGeom>
                  </pic:spPr>
                </pic:pic>
              </a:graphicData>
            </a:graphic>
          </wp:inline>
        </w:drawing>
      </w:r>
    </w:p>
    <w:p w14:paraId="34BBFD1E" w14:textId="43C1B39A" w:rsidR="004C57C5" w:rsidRDefault="004C57C5" w:rsidP="004C57C5">
      <w:pPr>
        <w:pStyle w:val="ab"/>
        <w:ind w:left="840" w:firstLineChars="0" w:firstLine="0"/>
        <w:jc w:val="center"/>
      </w:pPr>
      <w:r>
        <w:rPr>
          <w:rFonts w:hint="eastAsia"/>
        </w:rPr>
        <w:t>图</w:t>
      </w:r>
      <w:r>
        <w:t xml:space="preserve">Clint </w:t>
      </w:r>
      <w:r>
        <w:rPr>
          <w:rFonts w:hint="eastAsia"/>
        </w:rPr>
        <w:t>端接收值</w:t>
      </w:r>
    </w:p>
    <w:p w14:paraId="43294159" w14:textId="1158085F" w:rsidR="004C57C5" w:rsidRPr="00B01FC6" w:rsidRDefault="004C57C5" w:rsidP="004C57C5">
      <w:pPr>
        <w:pStyle w:val="ab"/>
        <w:numPr>
          <w:ilvl w:val="0"/>
          <w:numId w:val="21"/>
        </w:numPr>
        <w:ind w:firstLineChars="0"/>
      </w:pPr>
      <w:r>
        <w:rPr>
          <w:rFonts w:hint="eastAsia"/>
        </w:rPr>
        <w:t>以上是写值和报告块的使用，其他功能参考</w:t>
      </w:r>
      <w:proofErr w:type="spellStart"/>
      <w:r>
        <w:rPr>
          <w:rFonts w:hint="eastAsia"/>
        </w:rPr>
        <w:t>In</w:t>
      </w:r>
      <w:r>
        <w:t>Sys</w:t>
      </w:r>
      <w:proofErr w:type="spellEnd"/>
      <w:r>
        <w:rPr>
          <w:rFonts w:hint="eastAsia"/>
        </w:rPr>
        <w:t>相关例程。</w:t>
      </w:r>
    </w:p>
    <w:p w14:paraId="2678E6F1" w14:textId="493B366B" w:rsidR="003C119B" w:rsidRDefault="004725B6" w:rsidP="003C119B">
      <w:pPr>
        <w:pStyle w:val="20"/>
      </w:pPr>
      <w:bookmarkStart w:id="32" w:name="_Toc201663998"/>
      <w:r>
        <w:rPr>
          <w:rFonts w:hint="eastAsia"/>
        </w:rPr>
        <w:t>一般</w:t>
      </w:r>
      <w:r>
        <w:rPr>
          <w:rFonts w:hint="eastAsia"/>
        </w:rPr>
        <w:t>Server</w:t>
      </w:r>
      <w:r>
        <w:rPr>
          <w:rFonts w:hint="eastAsia"/>
        </w:rPr>
        <w:t>端程序</w:t>
      </w:r>
      <w:bookmarkEnd w:id="32"/>
    </w:p>
    <w:p w14:paraId="278820D5" w14:textId="11F2F6C7" w:rsidR="00DF69A2" w:rsidRDefault="004C57C5" w:rsidP="00DF69A2">
      <w:r>
        <w:rPr>
          <w:rFonts w:hint="eastAsia"/>
        </w:rPr>
        <w:t>对于</w:t>
      </w:r>
      <w:r w:rsidR="00660BBE">
        <w:rPr>
          <w:rFonts w:hint="eastAsia"/>
        </w:rPr>
        <w:t>客户端</w:t>
      </w:r>
      <w:r>
        <w:rPr>
          <w:rFonts w:hint="eastAsia"/>
        </w:rPr>
        <w:t>读写</w:t>
      </w:r>
      <w:r w:rsidR="00660BBE">
        <w:rPr>
          <w:rFonts w:hint="eastAsia"/>
        </w:rPr>
        <w:t>服务端的值，服务端不需要进行任何改变，直接使用自动生成的代码即可。</w:t>
      </w:r>
    </w:p>
    <w:p w14:paraId="30F1EFFC" w14:textId="77C3DA21" w:rsidR="00660BBE" w:rsidRDefault="00660BBE" w:rsidP="00DF69A2">
      <w:r>
        <w:rPr>
          <w:rFonts w:hint="eastAsia"/>
        </w:rPr>
        <w:t>如为控制块、报告</w:t>
      </w:r>
      <w:proofErr w:type="gramStart"/>
      <w:r>
        <w:rPr>
          <w:rFonts w:hint="eastAsia"/>
        </w:rPr>
        <w:t>块服务</w:t>
      </w:r>
      <w:proofErr w:type="gramEnd"/>
      <w:r>
        <w:rPr>
          <w:rFonts w:hint="eastAsia"/>
        </w:rPr>
        <w:t>需要进行一些修改，修改不在本文进行介绍。可参考</w:t>
      </w:r>
      <w:proofErr w:type="spellStart"/>
      <w:r>
        <w:rPr>
          <w:rFonts w:hint="eastAsia"/>
        </w:rPr>
        <w:t>In</w:t>
      </w:r>
      <w:r>
        <w:t>Sys</w:t>
      </w:r>
      <w:proofErr w:type="spellEnd"/>
      <w:r>
        <w:rPr>
          <w:rFonts w:hint="eastAsia"/>
        </w:rPr>
        <w:t>相关例程进行修改。</w:t>
      </w:r>
    </w:p>
    <w:p w14:paraId="2F940911" w14:textId="7913F78E" w:rsidR="00660BBE" w:rsidRDefault="0029429F" w:rsidP="0029429F">
      <w:pPr>
        <w:pStyle w:val="ab"/>
        <w:numPr>
          <w:ilvl w:val="0"/>
          <w:numId w:val="21"/>
        </w:numPr>
        <w:ind w:firstLineChars="0"/>
      </w:pPr>
      <w:r>
        <w:rPr>
          <w:rFonts w:hint="eastAsia"/>
        </w:rPr>
        <w:t>生成</w:t>
      </w:r>
      <w:r>
        <w:rPr>
          <w:rFonts w:hint="eastAsia"/>
        </w:rPr>
        <w:t>Server</w:t>
      </w:r>
      <w:r>
        <w:rPr>
          <w:rFonts w:hint="eastAsia"/>
        </w:rPr>
        <w:t>端代码，需要在</w:t>
      </w:r>
      <w:r w:rsidRPr="009F3E3A">
        <w:t>Telecontrol Configurator</w:t>
      </w:r>
      <w:r>
        <w:rPr>
          <w:rFonts w:hint="eastAsia"/>
        </w:rPr>
        <w:t>工具中的</w:t>
      </w:r>
      <w:r w:rsidRPr="009F3E3A">
        <w:t>Telecontrol</w:t>
      </w:r>
      <w:r>
        <w:rPr>
          <w:rFonts w:hint="eastAsia"/>
        </w:rPr>
        <w:t>选择</w:t>
      </w:r>
      <w:r>
        <w:rPr>
          <w:rFonts w:hint="eastAsia"/>
        </w:rPr>
        <w:t>S</w:t>
      </w:r>
      <w:r>
        <w:t>erver</w:t>
      </w:r>
      <w:r>
        <w:rPr>
          <w:rFonts w:hint="eastAsia"/>
        </w:rPr>
        <w:t>。如</w:t>
      </w:r>
      <w:r>
        <w:rPr>
          <w:rFonts w:hint="eastAsia"/>
        </w:rPr>
        <w:lastRenderedPageBreak/>
        <w:t>图所示。</w:t>
      </w:r>
    </w:p>
    <w:p w14:paraId="302D072F" w14:textId="73923E6B" w:rsidR="0029429F" w:rsidRDefault="0029429F" w:rsidP="0029429F">
      <w:pPr>
        <w:jc w:val="center"/>
      </w:pPr>
      <w:r>
        <w:rPr>
          <w:noProof/>
        </w:rPr>
        <w:drawing>
          <wp:inline distT="0" distB="0" distL="0" distR="0" wp14:anchorId="11E994BD" wp14:editId="5B980F5D">
            <wp:extent cx="3521986" cy="1467983"/>
            <wp:effectExtent l="0" t="0" r="2540" b="0"/>
            <wp:docPr id="61" name="图片 61"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图形用户界面, 应用程序&#10;&#10;描述已自动生成"/>
                    <pic:cNvPicPr/>
                  </pic:nvPicPr>
                  <pic:blipFill>
                    <a:blip r:embed="rId86"/>
                    <a:stretch>
                      <a:fillRect/>
                    </a:stretch>
                  </pic:blipFill>
                  <pic:spPr>
                    <a:xfrm>
                      <a:off x="0" y="0"/>
                      <a:ext cx="3534780" cy="1473316"/>
                    </a:xfrm>
                    <a:prstGeom prst="rect">
                      <a:avLst/>
                    </a:prstGeom>
                  </pic:spPr>
                </pic:pic>
              </a:graphicData>
            </a:graphic>
          </wp:inline>
        </w:drawing>
      </w:r>
    </w:p>
    <w:p w14:paraId="4C7194B1" w14:textId="0E0CEFE9" w:rsidR="0029429F" w:rsidRPr="0029429F" w:rsidRDefault="0029429F" w:rsidP="0029429F">
      <w:pPr>
        <w:ind w:firstLine="360"/>
        <w:jc w:val="center"/>
        <w:rPr>
          <w:sz w:val="18"/>
          <w:szCs w:val="18"/>
        </w:rPr>
      </w:pPr>
      <w:r w:rsidRPr="0029429F">
        <w:rPr>
          <w:rFonts w:hint="eastAsia"/>
          <w:sz w:val="18"/>
          <w:szCs w:val="18"/>
        </w:rPr>
        <w:t>图生成</w:t>
      </w:r>
      <w:r w:rsidRPr="0029429F">
        <w:rPr>
          <w:rFonts w:hint="eastAsia"/>
          <w:sz w:val="18"/>
          <w:szCs w:val="18"/>
        </w:rPr>
        <w:t>server</w:t>
      </w:r>
      <w:r w:rsidRPr="0029429F">
        <w:rPr>
          <w:rFonts w:hint="eastAsia"/>
          <w:sz w:val="18"/>
          <w:szCs w:val="18"/>
        </w:rPr>
        <w:t>端代码</w:t>
      </w:r>
    </w:p>
    <w:p w14:paraId="63073E94" w14:textId="215C71B9" w:rsidR="00823778" w:rsidRDefault="0072326E" w:rsidP="00BB0D43">
      <w:pPr>
        <w:pStyle w:val="ab"/>
        <w:numPr>
          <w:ilvl w:val="0"/>
          <w:numId w:val="21"/>
        </w:numPr>
        <w:ind w:firstLineChars="0"/>
      </w:pPr>
      <w:r>
        <w:t>S</w:t>
      </w:r>
      <w:r>
        <w:rPr>
          <w:rFonts w:hint="eastAsia"/>
        </w:rPr>
        <w:t>erver</w:t>
      </w:r>
      <w:r>
        <w:rPr>
          <w:rFonts w:hint="eastAsia"/>
        </w:rPr>
        <w:t>端代码生成后会自动计入控制块程序、</w:t>
      </w:r>
      <w:proofErr w:type="spellStart"/>
      <w:r w:rsidR="00BB0D43">
        <w:t>sbo</w:t>
      </w:r>
      <w:proofErr w:type="spellEnd"/>
      <w:r>
        <w:rPr>
          <w:rFonts w:hint="eastAsia"/>
        </w:rPr>
        <w:t>控制块程序等代码。在</w:t>
      </w:r>
      <w:proofErr w:type="spellStart"/>
      <w:r w:rsidRPr="0072326E">
        <w:t>FB_TEMPLATEServerSession</w:t>
      </w:r>
      <w:proofErr w:type="spellEnd"/>
      <w:r>
        <w:rPr>
          <w:rFonts w:hint="eastAsia"/>
        </w:rPr>
        <w:t>中自动执行报告功能块和控制功能块。</w:t>
      </w:r>
      <w:r w:rsidR="00BB0D43">
        <w:rPr>
          <w:rFonts w:hint="eastAsia"/>
        </w:rPr>
        <w:t>如有不需要的可自行删除。</w:t>
      </w:r>
      <w:r w:rsidR="00823778">
        <w:rPr>
          <w:rFonts w:hint="eastAsia"/>
        </w:rPr>
        <w:t>如图所示。</w:t>
      </w:r>
    </w:p>
    <w:p w14:paraId="7194E3AB" w14:textId="2A51ED5D" w:rsidR="00823778" w:rsidRDefault="00823778" w:rsidP="00823778">
      <w:pPr>
        <w:pStyle w:val="ab"/>
        <w:ind w:left="840" w:firstLineChars="0" w:firstLine="0"/>
        <w:jc w:val="center"/>
      </w:pPr>
      <w:r>
        <w:rPr>
          <w:noProof/>
        </w:rPr>
        <w:drawing>
          <wp:inline distT="0" distB="0" distL="0" distR="0" wp14:anchorId="674BB6FB" wp14:editId="17D6E668">
            <wp:extent cx="5244860" cy="1860797"/>
            <wp:effectExtent l="0" t="0" r="0" b="6350"/>
            <wp:docPr id="194" name="图片 194"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图片 194" descr="图形用户界面, 文本, 应用程序&#10;&#10;描述已自动生成"/>
                    <pic:cNvPicPr/>
                  </pic:nvPicPr>
                  <pic:blipFill>
                    <a:blip r:embed="rId87"/>
                    <a:stretch>
                      <a:fillRect/>
                    </a:stretch>
                  </pic:blipFill>
                  <pic:spPr>
                    <a:xfrm>
                      <a:off x="0" y="0"/>
                      <a:ext cx="5254521" cy="1864224"/>
                    </a:xfrm>
                    <a:prstGeom prst="rect">
                      <a:avLst/>
                    </a:prstGeom>
                  </pic:spPr>
                </pic:pic>
              </a:graphicData>
            </a:graphic>
          </wp:inline>
        </w:drawing>
      </w:r>
    </w:p>
    <w:p w14:paraId="240BCA80" w14:textId="728382E5" w:rsidR="00823778" w:rsidRPr="00823778" w:rsidRDefault="00823778" w:rsidP="00823778">
      <w:pPr>
        <w:pStyle w:val="ab"/>
        <w:ind w:left="840" w:firstLineChars="0" w:firstLine="0"/>
        <w:jc w:val="center"/>
        <w:rPr>
          <w:sz w:val="18"/>
          <w:szCs w:val="18"/>
        </w:rPr>
      </w:pPr>
      <w:r w:rsidRPr="00823778">
        <w:rPr>
          <w:rFonts w:hint="eastAsia"/>
          <w:sz w:val="18"/>
          <w:szCs w:val="18"/>
        </w:rPr>
        <w:t>图</w:t>
      </w:r>
      <w:r w:rsidRPr="00823778">
        <w:rPr>
          <w:sz w:val="18"/>
          <w:szCs w:val="18"/>
        </w:rPr>
        <w:t xml:space="preserve">Server </w:t>
      </w:r>
      <w:r w:rsidRPr="00823778">
        <w:rPr>
          <w:rFonts w:hint="eastAsia"/>
          <w:sz w:val="18"/>
          <w:szCs w:val="18"/>
        </w:rPr>
        <w:t>程序结构</w:t>
      </w:r>
    </w:p>
    <w:p w14:paraId="42829930" w14:textId="3A419057" w:rsidR="00823778" w:rsidRDefault="00823778" w:rsidP="0029429F">
      <w:pPr>
        <w:pStyle w:val="ab"/>
        <w:numPr>
          <w:ilvl w:val="0"/>
          <w:numId w:val="21"/>
        </w:numPr>
        <w:ind w:firstLineChars="0"/>
      </w:pPr>
      <w:r>
        <w:rPr>
          <w:rFonts w:hint="eastAsia"/>
        </w:rPr>
        <w:t>Case</w:t>
      </w:r>
      <w:r>
        <w:rPr>
          <w:rFonts w:hint="eastAsia"/>
        </w:rPr>
        <w:t>包含</w:t>
      </w:r>
      <w:r>
        <w:rPr>
          <w:rFonts w:hint="eastAsia"/>
        </w:rPr>
        <w:t>0</w:t>
      </w:r>
      <w:r>
        <w:rPr>
          <w:rFonts w:hint="eastAsia"/>
        </w:rPr>
        <w:t>、</w:t>
      </w:r>
      <w:r>
        <w:rPr>
          <w:rFonts w:hint="eastAsia"/>
        </w:rPr>
        <w:t>1</w:t>
      </w:r>
      <w:r>
        <w:rPr>
          <w:rFonts w:hint="eastAsia"/>
        </w:rPr>
        <w:t>、</w:t>
      </w:r>
      <w:r>
        <w:rPr>
          <w:rFonts w:hint="eastAsia"/>
        </w:rPr>
        <w:t>10</w:t>
      </w:r>
      <w:r>
        <w:rPr>
          <w:rFonts w:hint="eastAsia"/>
        </w:rPr>
        <w:t>、</w:t>
      </w:r>
      <w:r>
        <w:rPr>
          <w:rFonts w:hint="eastAsia"/>
        </w:rPr>
        <w:t>100</w:t>
      </w:r>
      <w:r>
        <w:rPr>
          <w:rFonts w:hint="eastAsia"/>
        </w:rPr>
        <w:t>。如图所示。</w:t>
      </w:r>
    </w:p>
    <w:p w14:paraId="190699D8" w14:textId="452BF5D4" w:rsidR="0029429F" w:rsidRDefault="00823778" w:rsidP="00823778">
      <w:pPr>
        <w:pStyle w:val="ab"/>
        <w:ind w:left="840" w:firstLineChars="0" w:firstLine="0"/>
      </w:pPr>
      <w:r>
        <w:rPr>
          <w:rFonts w:hint="eastAsia"/>
        </w:rPr>
        <w:t>C</w:t>
      </w:r>
      <w:r>
        <w:t xml:space="preserve">ase </w:t>
      </w:r>
      <w:r>
        <w:rPr>
          <w:rFonts w:hint="eastAsia"/>
        </w:rPr>
        <w:t>0</w:t>
      </w:r>
      <w:r>
        <w:rPr>
          <w:rFonts w:hint="eastAsia"/>
        </w:rPr>
        <w:t>进行初始化和连接控制。</w:t>
      </w:r>
    </w:p>
    <w:p w14:paraId="5178DA5B" w14:textId="14BB2851" w:rsidR="00823778" w:rsidRDefault="00823778" w:rsidP="00823778">
      <w:pPr>
        <w:pStyle w:val="ab"/>
        <w:ind w:left="840" w:firstLineChars="0" w:firstLine="0"/>
      </w:pPr>
      <w:r>
        <w:rPr>
          <w:rFonts w:hint="eastAsia"/>
        </w:rPr>
        <w:t>C</w:t>
      </w:r>
      <w:r>
        <w:t xml:space="preserve">ase </w:t>
      </w:r>
      <w:r>
        <w:rPr>
          <w:rFonts w:hint="eastAsia"/>
        </w:rPr>
        <w:t>1</w:t>
      </w:r>
      <w:r>
        <w:rPr>
          <w:rFonts w:hint="eastAsia"/>
        </w:rPr>
        <w:t>为等待连接程序，等待客户端回复。</w:t>
      </w:r>
    </w:p>
    <w:p w14:paraId="394E9809" w14:textId="13D257F5" w:rsidR="00823778" w:rsidRDefault="00823778" w:rsidP="00823778">
      <w:pPr>
        <w:pStyle w:val="ab"/>
        <w:ind w:left="840" w:firstLineChars="0" w:firstLine="0"/>
      </w:pPr>
      <w:r>
        <w:rPr>
          <w:rFonts w:hint="eastAsia"/>
        </w:rPr>
        <w:t>C</w:t>
      </w:r>
      <w:r>
        <w:t xml:space="preserve">ase </w:t>
      </w:r>
      <w:r>
        <w:rPr>
          <w:rFonts w:hint="eastAsia"/>
        </w:rPr>
        <w:t>10</w:t>
      </w:r>
      <w:r>
        <w:rPr>
          <w:rFonts w:hint="eastAsia"/>
        </w:rPr>
        <w:t>中可添加自己的服务端逻辑。</w:t>
      </w:r>
    </w:p>
    <w:p w14:paraId="0A9304CD" w14:textId="77777777" w:rsidR="00823778" w:rsidRDefault="00823778" w:rsidP="00823778">
      <w:pPr>
        <w:pStyle w:val="ab"/>
        <w:ind w:left="840" w:firstLineChars="0" w:firstLine="0"/>
      </w:pPr>
      <w:r>
        <w:rPr>
          <w:rFonts w:hint="eastAsia"/>
        </w:rPr>
        <w:t>C</w:t>
      </w:r>
      <w:r>
        <w:t>ase 100</w:t>
      </w:r>
      <w:r>
        <w:rPr>
          <w:rFonts w:hint="eastAsia"/>
        </w:rPr>
        <w:t>为错误界面，如果连接或读有错跳到此步，并输出错误信息。</w:t>
      </w:r>
    </w:p>
    <w:p w14:paraId="0784FFF0" w14:textId="55BB859F" w:rsidR="00823778" w:rsidRDefault="00823778" w:rsidP="00823778">
      <w:pPr>
        <w:pStyle w:val="ab"/>
        <w:ind w:left="840" w:firstLineChars="0" w:firstLine="0"/>
        <w:jc w:val="center"/>
      </w:pPr>
      <w:r>
        <w:rPr>
          <w:noProof/>
        </w:rPr>
        <w:drawing>
          <wp:inline distT="0" distB="0" distL="0" distR="0" wp14:anchorId="0CD7A4BD" wp14:editId="5C62CF67">
            <wp:extent cx="5486400" cy="2942911"/>
            <wp:effectExtent l="0" t="0" r="0" b="0"/>
            <wp:docPr id="195" name="图片 195" descr="文本&#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图片 195" descr="文本&#10;&#10;中度可信度描述已自动生成"/>
                    <pic:cNvPicPr/>
                  </pic:nvPicPr>
                  <pic:blipFill>
                    <a:blip r:embed="rId88"/>
                    <a:stretch>
                      <a:fillRect/>
                    </a:stretch>
                  </pic:blipFill>
                  <pic:spPr>
                    <a:xfrm>
                      <a:off x="0" y="0"/>
                      <a:ext cx="5491684" cy="2945745"/>
                    </a:xfrm>
                    <a:prstGeom prst="rect">
                      <a:avLst/>
                    </a:prstGeom>
                  </pic:spPr>
                </pic:pic>
              </a:graphicData>
            </a:graphic>
          </wp:inline>
        </w:drawing>
      </w:r>
    </w:p>
    <w:p w14:paraId="1602117C" w14:textId="004B2AE8" w:rsidR="00823778" w:rsidRPr="00823778" w:rsidRDefault="00823778" w:rsidP="00823778">
      <w:pPr>
        <w:pStyle w:val="ab"/>
        <w:ind w:left="840" w:firstLineChars="0" w:firstLine="0"/>
        <w:jc w:val="center"/>
      </w:pPr>
      <w:r w:rsidRPr="00823778">
        <w:rPr>
          <w:rFonts w:hint="eastAsia"/>
          <w:sz w:val="18"/>
          <w:szCs w:val="18"/>
        </w:rPr>
        <w:t>图</w:t>
      </w:r>
      <w:r w:rsidRPr="00823778">
        <w:rPr>
          <w:sz w:val="18"/>
          <w:szCs w:val="18"/>
        </w:rPr>
        <w:t xml:space="preserve">Server </w:t>
      </w:r>
      <w:r>
        <w:rPr>
          <w:sz w:val="18"/>
          <w:szCs w:val="18"/>
        </w:rPr>
        <w:t>Case</w:t>
      </w:r>
      <w:r w:rsidRPr="00823778">
        <w:rPr>
          <w:rFonts w:hint="eastAsia"/>
          <w:sz w:val="18"/>
          <w:szCs w:val="18"/>
        </w:rPr>
        <w:t>程序</w:t>
      </w:r>
    </w:p>
    <w:p w14:paraId="6C30C4B9" w14:textId="55D2C7C7" w:rsidR="0072326E" w:rsidRDefault="004725B6" w:rsidP="004725B6">
      <w:pPr>
        <w:pStyle w:val="20"/>
        <w:ind w:leftChars="25" w:left="53" w:firstLine="0"/>
      </w:pPr>
      <w:bookmarkStart w:id="33" w:name="_Toc201663999"/>
      <w:r>
        <w:rPr>
          <w:rFonts w:hint="eastAsia"/>
        </w:rPr>
        <w:lastRenderedPageBreak/>
        <w:t>支持多</w:t>
      </w:r>
      <w:r>
        <w:rPr>
          <w:rFonts w:hint="eastAsia"/>
        </w:rPr>
        <w:t>Cient</w:t>
      </w:r>
      <w:r>
        <w:rPr>
          <w:rFonts w:hint="eastAsia"/>
        </w:rPr>
        <w:t>连接的</w:t>
      </w:r>
      <w:r>
        <w:rPr>
          <w:rFonts w:hint="eastAsia"/>
        </w:rPr>
        <w:t>server</w:t>
      </w:r>
      <w:r>
        <w:rPr>
          <w:rFonts w:hint="eastAsia"/>
        </w:rPr>
        <w:t>程序</w:t>
      </w:r>
      <w:bookmarkEnd w:id="33"/>
    </w:p>
    <w:p w14:paraId="7D3C53A7" w14:textId="20AB25EF" w:rsidR="004725B6" w:rsidRDefault="004725B6" w:rsidP="004725B6">
      <w:r>
        <w:rPr>
          <w:rFonts w:hint="eastAsia"/>
        </w:rPr>
        <w:t>在全局定义中实例化多个</w:t>
      </w:r>
      <w:proofErr w:type="spellStart"/>
      <w:r w:rsidRPr="004725B6">
        <w:t>FB_IEDServerSession</w:t>
      </w:r>
      <w:proofErr w:type="spellEnd"/>
      <w:r>
        <w:rPr>
          <w:rFonts w:hint="eastAsia"/>
        </w:rPr>
        <w:t>，并在程序中调用可实现多</w:t>
      </w:r>
      <w:r>
        <w:rPr>
          <w:rFonts w:hint="eastAsia"/>
        </w:rPr>
        <w:t>server</w:t>
      </w:r>
      <w:r>
        <w:rPr>
          <w:rFonts w:hint="eastAsia"/>
        </w:rPr>
        <w:t>服务。</w:t>
      </w:r>
    </w:p>
    <w:p w14:paraId="537E936E" w14:textId="5CD1D1DB" w:rsidR="004725B6" w:rsidRDefault="004725B6" w:rsidP="004725B6">
      <w:r>
        <w:rPr>
          <w:noProof/>
        </w:rPr>
        <w:drawing>
          <wp:inline distT="0" distB="0" distL="0" distR="0" wp14:anchorId="786CA19C" wp14:editId="6C4570D4">
            <wp:extent cx="5713095" cy="1435100"/>
            <wp:effectExtent l="0" t="0" r="1905" b="0"/>
            <wp:docPr id="12859329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5932916" name=""/>
                    <pic:cNvPicPr/>
                  </pic:nvPicPr>
                  <pic:blipFill>
                    <a:blip r:embed="rId89"/>
                    <a:stretch>
                      <a:fillRect/>
                    </a:stretch>
                  </pic:blipFill>
                  <pic:spPr>
                    <a:xfrm>
                      <a:off x="0" y="0"/>
                      <a:ext cx="5713095" cy="1435100"/>
                    </a:xfrm>
                    <a:prstGeom prst="rect">
                      <a:avLst/>
                    </a:prstGeom>
                  </pic:spPr>
                </pic:pic>
              </a:graphicData>
            </a:graphic>
          </wp:inline>
        </w:drawing>
      </w:r>
    </w:p>
    <w:p w14:paraId="7BDC058C" w14:textId="31A2B652" w:rsidR="004725B6" w:rsidRPr="004725B6" w:rsidRDefault="004725B6" w:rsidP="004725B6">
      <w:pPr>
        <w:rPr>
          <w:rFonts w:hint="eastAsia"/>
        </w:rPr>
      </w:pPr>
      <w:r>
        <w:rPr>
          <w:noProof/>
        </w:rPr>
        <w:drawing>
          <wp:inline distT="0" distB="0" distL="0" distR="0" wp14:anchorId="4A393005" wp14:editId="2F77D6FA">
            <wp:extent cx="3830320" cy="2218069"/>
            <wp:effectExtent l="0" t="0" r="0" b="0"/>
            <wp:docPr id="732753957" name="图片 1" descr="图形用户界面, 文本, 应用程序&#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753957" name="图片 1" descr="图形用户界面, 文本, 应用程序&#10;&#10;AI 生成的内容可能不正确。"/>
                    <pic:cNvPicPr/>
                  </pic:nvPicPr>
                  <pic:blipFill>
                    <a:blip r:embed="rId90"/>
                    <a:stretch>
                      <a:fillRect/>
                    </a:stretch>
                  </pic:blipFill>
                  <pic:spPr>
                    <a:xfrm>
                      <a:off x="0" y="0"/>
                      <a:ext cx="3838124" cy="2222588"/>
                    </a:xfrm>
                    <a:prstGeom prst="rect">
                      <a:avLst/>
                    </a:prstGeom>
                  </pic:spPr>
                </pic:pic>
              </a:graphicData>
            </a:graphic>
          </wp:inline>
        </w:drawing>
      </w:r>
    </w:p>
    <w:p w14:paraId="5AE2D155" w14:textId="40B0FCAC" w:rsidR="00A162FA" w:rsidRDefault="00A40E1E" w:rsidP="00A40E1E">
      <w:pPr>
        <w:pStyle w:val="10"/>
      </w:pPr>
      <w:bookmarkStart w:id="34" w:name="_Toc201664000"/>
      <w:proofErr w:type="spellStart"/>
      <w:r>
        <w:t>I</w:t>
      </w:r>
      <w:r w:rsidR="00A162FA">
        <w:t>nfo</w:t>
      </w:r>
      <w:r w:rsidR="00A162FA">
        <w:rPr>
          <w:rFonts w:hint="eastAsia"/>
        </w:rPr>
        <w:t>Sys</w:t>
      </w:r>
      <w:proofErr w:type="spellEnd"/>
      <w:r>
        <w:rPr>
          <w:rFonts w:hint="eastAsia"/>
        </w:rPr>
        <w:t>例程概述</w:t>
      </w:r>
      <w:bookmarkEnd w:id="34"/>
    </w:p>
    <w:p w14:paraId="5BF15C5D" w14:textId="23F320F4" w:rsidR="00B31E89" w:rsidRDefault="00B31E89" w:rsidP="00B31E89">
      <w:r>
        <w:rPr>
          <w:rFonts w:hint="eastAsia"/>
        </w:rPr>
        <w:t>倍福</w:t>
      </w:r>
      <w:proofErr w:type="spellStart"/>
      <w:r>
        <w:t>Info</w:t>
      </w:r>
      <w:r>
        <w:rPr>
          <w:rFonts w:hint="eastAsia"/>
        </w:rPr>
        <w:t>Sys</w:t>
      </w:r>
      <w:proofErr w:type="spellEnd"/>
      <w:r>
        <w:rPr>
          <w:rFonts w:hint="eastAsia"/>
        </w:rPr>
        <w:t>网站根据实现提供了多种例程</w:t>
      </w:r>
      <w:r w:rsidR="005303C1">
        <w:rPr>
          <w:rFonts w:hint="eastAsia"/>
        </w:rPr>
        <w:t>供我们参考使用，网站地址如下：</w:t>
      </w:r>
    </w:p>
    <w:p w14:paraId="60DA1937" w14:textId="50760D84" w:rsidR="00B31E89" w:rsidRPr="00B31E89" w:rsidRDefault="00B31E89" w:rsidP="00B31E89">
      <w:r w:rsidRPr="00B31E89">
        <w:t>https://infosys.beckhoff.com/content/1033/tf6510_tc3_iec61850/5648122123.html?id=6003800745110061420</w:t>
      </w:r>
    </w:p>
    <w:p w14:paraId="4FE87D4B" w14:textId="1B2F3AB3" w:rsidR="00A40E1E" w:rsidRDefault="00A40E1E" w:rsidP="00A40E1E">
      <w:pPr>
        <w:pStyle w:val="20"/>
      </w:pPr>
      <w:bookmarkStart w:id="35" w:name="_Toc201664001"/>
      <w:r>
        <w:rPr>
          <w:rFonts w:hint="eastAsia"/>
        </w:rPr>
        <w:t>Cli</w:t>
      </w:r>
      <w:r>
        <w:t>ent</w:t>
      </w:r>
      <w:bookmarkEnd w:id="35"/>
    </w:p>
    <w:p w14:paraId="1FEE30A5" w14:textId="7FD6831B" w:rsidR="006E4DBB" w:rsidRDefault="005303C1" w:rsidP="00D01B70">
      <w:pPr>
        <w:pStyle w:val="ab"/>
        <w:numPr>
          <w:ilvl w:val="0"/>
          <w:numId w:val="19"/>
        </w:numPr>
        <w:ind w:firstLineChars="0"/>
      </w:pPr>
      <w:r w:rsidRPr="005303C1">
        <w:t>Base Sample Project</w:t>
      </w:r>
      <w:r w:rsidR="006E4DBB">
        <w:rPr>
          <w:rFonts w:hint="eastAsia"/>
        </w:rPr>
        <w:t>：</w:t>
      </w:r>
      <w:r w:rsidR="00F30C5C" w:rsidRPr="00652A42">
        <w:rPr>
          <w:rFonts w:hint="eastAsia"/>
        </w:rPr>
        <w:t>该</w:t>
      </w:r>
      <w:r w:rsidR="006E4DBB" w:rsidRPr="006E4DBB">
        <w:rPr>
          <w:rFonts w:hint="eastAsia"/>
        </w:rPr>
        <w:t>示例显示了客户端通信的基本</w:t>
      </w:r>
      <w:r w:rsidR="006E4DBB" w:rsidRPr="006E4DBB">
        <w:rPr>
          <w:rFonts w:hint="eastAsia"/>
        </w:rPr>
        <w:t xml:space="preserve"> </w:t>
      </w:r>
      <w:proofErr w:type="spellStart"/>
      <w:r w:rsidR="006E4DBB" w:rsidRPr="006E4DBB">
        <w:rPr>
          <w:rFonts w:hint="eastAsia"/>
        </w:rPr>
        <w:t>TwinCAT</w:t>
      </w:r>
      <w:proofErr w:type="spellEnd"/>
      <w:r w:rsidR="006E4DBB" w:rsidRPr="006E4DBB">
        <w:rPr>
          <w:rFonts w:hint="eastAsia"/>
        </w:rPr>
        <w:t xml:space="preserve"> </w:t>
      </w:r>
      <w:r w:rsidR="006E4DBB" w:rsidRPr="006E4DBB">
        <w:rPr>
          <w:rFonts w:hint="eastAsia"/>
        </w:rPr>
        <w:t>实现以及使用一些方法从服务器读取数据。</w:t>
      </w:r>
      <w:r w:rsidR="006E4DBB" w:rsidRPr="006E4DBB">
        <w:rPr>
          <w:rFonts w:hint="eastAsia"/>
        </w:rPr>
        <w:t xml:space="preserve"> </w:t>
      </w:r>
      <w:r w:rsidR="006E4DBB">
        <w:rPr>
          <w:rFonts w:hint="eastAsia"/>
        </w:rPr>
        <w:t>只包含基本的功能，没有包含设置数据、</w:t>
      </w:r>
      <w:r w:rsidR="006E4DBB">
        <w:rPr>
          <w:rFonts w:hint="eastAsia"/>
        </w:rPr>
        <w:t>G</w:t>
      </w:r>
      <w:r w:rsidR="006E4DBB">
        <w:t>OOSE</w:t>
      </w:r>
      <w:r w:rsidR="006E4DBB">
        <w:rPr>
          <w:rFonts w:hint="eastAsia"/>
        </w:rPr>
        <w:t>、报告等功能。</w:t>
      </w:r>
    </w:p>
    <w:p w14:paraId="7DEBB44C" w14:textId="75F054B2" w:rsidR="00B31E89" w:rsidRDefault="006E4DBB" w:rsidP="004313B4">
      <w:pPr>
        <w:pStyle w:val="ab"/>
        <w:ind w:left="840" w:firstLineChars="0" w:firstLine="0"/>
      </w:pPr>
      <w:r w:rsidRPr="006E4DBB">
        <w:rPr>
          <w:rFonts w:hint="eastAsia"/>
        </w:rPr>
        <w:t>此处实现的客户端在</w:t>
      </w:r>
      <w:r w:rsidRPr="006E4DBB">
        <w:rPr>
          <w:rFonts w:hint="eastAsia"/>
        </w:rPr>
        <w:t>PLC</w:t>
      </w:r>
      <w:r w:rsidRPr="006E4DBB">
        <w:rPr>
          <w:rFonts w:hint="eastAsia"/>
        </w:rPr>
        <w:t>程序启动后尝试与主机地址：“</w:t>
      </w:r>
      <w:r w:rsidRPr="006E4DBB">
        <w:rPr>
          <w:rFonts w:hint="eastAsia"/>
        </w:rPr>
        <w:t>127.0.0.1</w:t>
      </w:r>
      <w:r w:rsidRPr="006E4DBB">
        <w:rPr>
          <w:rFonts w:hint="eastAsia"/>
        </w:rPr>
        <w:t>”和端口号</w:t>
      </w:r>
      <w:r w:rsidRPr="006E4DBB">
        <w:rPr>
          <w:rFonts w:hint="eastAsia"/>
        </w:rPr>
        <w:t>102</w:t>
      </w:r>
      <w:r w:rsidRPr="006E4DBB">
        <w:rPr>
          <w:rFonts w:hint="eastAsia"/>
        </w:rPr>
        <w:t>的服务器建立连接。</w:t>
      </w:r>
      <w:r w:rsidRPr="006E4DBB">
        <w:rPr>
          <w:rFonts w:hint="eastAsia"/>
        </w:rPr>
        <w:t xml:space="preserve"> </w:t>
      </w:r>
      <w:r w:rsidRPr="006E4DBB">
        <w:rPr>
          <w:rFonts w:hint="eastAsia"/>
        </w:rPr>
        <w:t>这些值可以在</w:t>
      </w:r>
      <w:r w:rsidRPr="006E4DBB">
        <w:rPr>
          <w:rFonts w:hint="eastAsia"/>
        </w:rPr>
        <w:t xml:space="preserve"> PLC </w:t>
      </w:r>
      <w:r w:rsidRPr="006E4DBB">
        <w:rPr>
          <w:rFonts w:hint="eastAsia"/>
        </w:rPr>
        <w:t>示例代码中进行调整。</w:t>
      </w:r>
      <w:r w:rsidRPr="006E4DBB">
        <w:rPr>
          <w:rFonts w:hint="eastAsia"/>
        </w:rPr>
        <w:t xml:space="preserve"> PLC</w:t>
      </w:r>
      <w:r w:rsidRPr="006E4DBB">
        <w:rPr>
          <w:rFonts w:hint="eastAsia"/>
        </w:rPr>
        <w:t>开发环境在翻译时会输出警告，并附上相关说明。双击此消息将带您到</w:t>
      </w:r>
      <w:r w:rsidRPr="006E4DBB">
        <w:rPr>
          <w:rFonts w:hint="eastAsia"/>
        </w:rPr>
        <w:t xml:space="preserve"> PLC </w:t>
      </w:r>
      <w:r w:rsidRPr="006E4DBB">
        <w:rPr>
          <w:rFonts w:hint="eastAsia"/>
        </w:rPr>
        <w:t>代码中的相应位置。</w:t>
      </w:r>
    </w:p>
    <w:p w14:paraId="3B7E4380" w14:textId="26B8A3F0" w:rsidR="006E4DBB" w:rsidRDefault="006E4DBB" w:rsidP="00D01B70">
      <w:pPr>
        <w:pStyle w:val="ab"/>
        <w:numPr>
          <w:ilvl w:val="0"/>
          <w:numId w:val="19"/>
        </w:numPr>
        <w:ind w:firstLineChars="0"/>
      </w:pPr>
      <w:r w:rsidRPr="006E4DBB">
        <w:t>Read Data (</w:t>
      </w:r>
      <w:proofErr w:type="spellStart"/>
      <w:r w:rsidRPr="006E4DBB">
        <w:t>GetAllDataValues</w:t>
      </w:r>
      <w:proofErr w:type="spellEnd"/>
      <w:r w:rsidRPr="006E4DBB">
        <w:t xml:space="preserve">, </w:t>
      </w:r>
      <w:proofErr w:type="spellStart"/>
      <w:r w:rsidRPr="006E4DBB">
        <w:t>GetDataValues</w:t>
      </w:r>
      <w:proofErr w:type="spellEnd"/>
      <w:r w:rsidRPr="006E4DBB">
        <w:t>)</w:t>
      </w:r>
      <w:r>
        <w:rPr>
          <w:rFonts w:hint="eastAsia"/>
        </w:rPr>
        <w:t>：</w:t>
      </w:r>
      <w:r w:rsidR="00F30C5C" w:rsidRPr="00652A42">
        <w:rPr>
          <w:rFonts w:hint="eastAsia"/>
        </w:rPr>
        <w:t>该</w:t>
      </w:r>
      <w:r w:rsidRPr="006E4DBB">
        <w:rPr>
          <w:rFonts w:hint="eastAsia"/>
        </w:rPr>
        <w:t>示例展示了如何使用客户端函数块的“</w:t>
      </w:r>
      <w:proofErr w:type="spellStart"/>
      <w:r w:rsidRPr="006E4DBB">
        <w:rPr>
          <w:rFonts w:hint="eastAsia"/>
        </w:rPr>
        <w:t>GetAllDataValuesReq</w:t>
      </w:r>
      <w:proofErr w:type="spellEnd"/>
      <w:r w:rsidRPr="006E4DBB">
        <w:rPr>
          <w:rFonts w:hint="eastAsia"/>
        </w:rPr>
        <w:t>”和“</w:t>
      </w:r>
      <w:proofErr w:type="spellStart"/>
      <w:r w:rsidRPr="006E4DBB">
        <w:rPr>
          <w:rFonts w:hint="eastAsia"/>
        </w:rPr>
        <w:t>GetDataValuesReq</w:t>
      </w:r>
      <w:proofErr w:type="spellEnd"/>
      <w:r w:rsidRPr="006E4DBB">
        <w:rPr>
          <w:rFonts w:hint="eastAsia"/>
        </w:rPr>
        <w:t>”方法</w:t>
      </w:r>
      <w:r>
        <w:rPr>
          <w:rFonts w:hint="eastAsia"/>
        </w:rPr>
        <w:t>读取服务端数据</w:t>
      </w:r>
      <w:r w:rsidRPr="006E4DBB">
        <w:rPr>
          <w:rFonts w:hint="eastAsia"/>
        </w:rPr>
        <w:t>。</w:t>
      </w:r>
    </w:p>
    <w:p w14:paraId="523C7605" w14:textId="2331FF87" w:rsidR="006E4DBB" w:rsidRDefault="006E4DBB" w:rsidP="00D01B70">
      <w:pPr>
        <w:pStyle w:val="ab"/>
        <w:numPr>
          <w:ilvl w:val="0"/>
          <w:numId w:val="19"/>
        </w:numPr>
        <w:ind w:firstLineChars="0"/>
      </w:pPr>
      <w:r w:rsidRPr="006E4DBB">
        <w:t>Write Data (</w:t>
      </w:r>
      <w:proofErr w:type="spellStart"/>
      <w:r w:rsidRPr="006E4DBB">
        <w:t>SetAllDataValues</w:t>
      </w:r>
      <w:proofErr w:type="spellEnd"/>
      <w:r w:rsidRPr="006E4DBB">
        <w:t xml:space="preserve">, </w:t>
      </w:r>
      <w:proofErr w:type="spellStart"/>
      <w:r w:rsidRPr="006E4DBB">
        <w:t>SetDataValues</w:t>
      </w:r>
      <w:proofErr w:type="spellEnd"/>
      <w:r w:rsidRPr="006E4DBB">
        <w:t>)</w:t>
      </w:r>
      <w:r>
        <w:rPr>
          <w:rFonts w:hint="eastAsia"/>
        </w:rPr>
        <w:t>：</w:t>
      </w:r>
      <w:r w:rsidR="00F30C5C" w:rsidRPr="00652A42">
        <w:rPr>
          <w:rFonts w:hint="eastAsia"/>
        </w:rPr>
        <w:t>该</w:t>
      </w:r>
      <w:r w:rsidRPr="006E4DBB">
        <w:rPr>
          <w:rFonts w:hint="eastAsia"/>
        </w:rPr>
        <w:t>示例展示了如何使用客户端函数块的“</w:t>
      </w:r>
      <w:proofErr w:type="spellStart"/>
      <w:r w:rsidRPr="006E4DBB">
        <w:rPr>
          <w:rFonts w:hint="eastAsia"/>
        </w:rPr>
        <w:t>SetAllDataValuesReq</w:t>
      </w:r>
      <w:proofErr w:type="spellEnd"/>
      <w:r w:rsidRPr="006E4DBB">
        <w:rPr>
          <w:rFonts w:hint="eastAsia"/>
        </w:rPr>
        <w:t>”和“</w:t>
      </w:r>
      <w:proofErr w:type="spellStart"/>
      <w:r w:rsidRPr="006E4DBB">
        <w:rPr>
          <w:rFonts w:hint="eastAsia"/>
        </w:rPr>
        <w:t>SetDataValuesReq</w:t>
      </w:r>
      <w:proofErr w:type="spellEnd"/>
      <w:r w:rsidRPr="006E4DBB">
        <w:rPr>
          <w:rFonts w:hint="eastAsia"/>
        </w:rPr>
        <w:t>”方法</w:t>
      </w:r>
      <w:r>
        <w:rPr>
          <w:rFonts w:hint="eastAsia"/>
        </w:rPr>
        <w:t>设置服务端数据</w:t>
      </w:r>
      <w:r w:rsidRPr="006E4DBB">
        <w:rPr>
          <w:rFonts w:hint="eastAsia"/>
        </w:rPr>
        <w:t>。</w:t>
      </w:r>
    </w:p>
    <w:p w14:paraId="39EBBA62" w14:textId="55378D61" w:rsidR="006E4DBB" w:rsidRDefault="006E4DBB" w:rsidP="00D01B70">
      <w:pPr>
        <w:pStyle w:val="ab"/>
        <w:numPr>
          <w:ilvl w:val="0"/>
          <w:numId w:val="19"/>
        </w:numPr>
        <w:ind w:firstLineChars="0"/>
      </w:pPr>
      <w:r w:rsidRPr="006E4DBB">
        <w:t>Report Control Blocks (Unbuffered, Buffered)</w:t>
      </w:r>
      <w:r>
        <w:rPr>
          <w:rFonts w:hint="eastAsia"/>
        </w:rPr>
        <w:t>：</w:t>
      </w:r>
      <w:r w:rsidR="00F30C5C" w:rsidRPr="00652A42">
        <w:rPr>
          <w:rFonts w:hint="eastAsia"/>
        </w:rPr>
        <w:t>该</w:t>
      </w:r>
      <w:r w:rsidR="00AF2BD5" w:rsidRPr="00AF2BD5">
        <w:rPr>
          <w:rFonts w:hint="eastAsia"/>
        </w:rPr>
        <w:t>示例展示了如何为缓冲和非缓冲报告使用报告控制块实例</w:t>
      </w:r>
      <w:r w:rsidR="00AF2BD5" w:rsidRPr="00AF2BD5">
        <w:rPr>
          <w:rFonts w:hint="eastAsia"/>
        </w:rPr>
        <w:t>(</w:t>
      </w:r>
      <w:r w:rsidR="00AF2BD5" w:rsidRPr="00AF2BD5">
        <w:rPr>
          <w:rFonts w:hint="eastAsia"/>
        </w:rPr>
        <w:t>非缓冲</w:t>
      </w:r>
      <w:r w:rsidR="00AF2BD5" w:rsidRPr="00AF2BD5">
        <w:rPr>
          <w:rFonts w:hint="eastAsia"/>
        </w:rPr>
        <w:t>/</w:t>
      </w:r>
      <w:r w:rsidR="00AF2BD5" w:rsidRPr="00AF2BD5">
        <w:rPr>
          <w:rFonts w:hint="eastAsia"/>
        </w:rPr>
        <w:t>缓冲报告控制块</w:t>
      </w:r>
      <w:r w:rsidR="00AF2BD5" w:rsidRPr="00AF2BD5">
        <w:rPr>
          <w:rFonts w:hint="eastAsia"/>
        </w:rPr>
        <w:t>:URCB, BRCB)</w:t>
      </w:r>
      <w:r w:rsidR="00AF2BD5" w:rsidRPr="00AF2BD5">
        <w:rPr>
          <w:rFonts w:hint="eastAsia"/>
        </w:rPr>
        <w:t>。这包括激活和停用报告</w:t>
      </w:r>
      <w:r w:rsidR="00AF2BD5">
        <w:rPr>
          <w:rFonts w:hint="eastAsia"/>
        </w:rPr>
        <w:t>、</w:t>
      </w:r>
      <w:r w:rsidR="00AF2BD5" w:rsidRPr="00AF2BD5">
        <w:rPr>
          <w:rFonts w:hint="eastAsia"/>
        </w:rPr>
        <w:t>激活一般审问</w:t>
      </w:r>
      <w:r w:rsidR="00AF2BD5" w:rsidRPr="00AF2BD5">
        <w:rPr>
          <w:rFonts w:hint="eastAsia"/>
        </w:rPr>
        <w:t>(GI)</w:t>
      </w:r>
      <w:r w:rsidR="00AF2BD5" w:rsidRPr="00AF2BD5">
        <w:rPr>
          <w:rFonts w:hint="eastAsia"/>
        </w:rPr>
        <w:t>。</w:t>
      </w:r>
    </w:p>
    <w:p w14:paraId="711E03C7" w14:textId="5637FD95" w:rsidR="00652A42" w:rsidRDefault="00AF2BD5" w:rsidP="004313B4">
      <w:pPr>
        <w:pStyle w:val="ab"/>
        <w:numPr>
          <w:ilvl w:val="0"/>
          <w:numId w:val="19"/>
        </w:numPr>
        <w:ind w:firstLineChars="0"/>
      </w:pPr>
      <w:r w:rsidRPr="00AF2BD5">
        <w:t>Direct Control with normal security</w:t>
      </w:r>
      <w:r>
        <w:rPr>
          <w:rFonts w:hint="eastAsia"/>
        </w:rPr>
        <w:t>：</w:t>
      </w:r>
      <w:r w:rsidR="00F30C5C" w:rsidRPr="00652A42">
        <w:rPr>
          <w:rFonts w:hint="eastAsia"/>
        </w:rPr>
        <w:t>该</w:t>
      </w:r>
      <w:r w:rsidRPr="00AF2BD5">
        <w:rPr>
          <w:rFonts w:hint="eastAsia"/>
        </w:rPr>
        <w:t>示例展示了在客户端项目中对以下交换机控制数据类</w:t>
      </w:r>
      <w:r w:rsidRPr="00AF2BD5">
        <w:rPr>
          <w:rFonts w:hint="eastAsia"/>
        </w:rPr>
        <w:t>(Common data Class, CDC)</w:t>
      </w:r>
      <w:r w:rsidRPr="00AF2BD5">
        <w:rPr>
          <w:rFonts w:hint="eastAsia"/>
        </w:rPr>
        <w:t>的直接命令</w:t>
      </w:r>
      <w:r w:rsidRPr="00AF2BD5">
        <w:rPr>
          <w:rFonts w:hint="eastAsia"/>
        </w:rPr>
        <w:t>(</w:t>
      </w:r>
      <w:proofErr w:type="spellStart"/>
      <w:r w:rsidRPr="00AF2BD5">
        <w:rPr>
          <w:rFonts w:hint="eastAsia"/>
        </w:rPr>
        <w:t>ctlModel</w:t>
      </w:r>
      <w:proofErr w:type="spellEnd"/>
      <w:r w:rsidRPr="00AF2BD5">
        <w:rPr>
          <w:rFonts w:hint="eastAsia"/>
        </w:rPr>
        <w:t>:= 1</w:t>
      </w:r>
      <w:r w:rsidRPr="00AF2BD5">
        <w:rPr>
          <w:rFonts w:hint="eastAsia"/>
        </w:rPr>
        <w:t>，具有正常安全性的直接控制</w:t>
      </w:r>
      <w:r w:rsidRPr="00AF2BD5">
        <w:rPr>
          <w:rFonts w:hint="eastAsia"/>
        </w:rPr>
        <w:t>)</w:t>
      </w:r>
      <w:r w:rsidRPr="00AF2BD5">
        <w:rPr>
          <w:rFonts w:hint="eastAsia"/>
        </w:rPr>
        <w:t>的示例实现</w:t>
      </w:r>
      <w:r w:rsidRPr="00AF2BD5">
        <w:rPr>
          <w:rFonts w:hint="eastAsia"/>
        </w:rPr>
        <w:t>:</w:t>
      </w:r>
      <w:r>
        <w:rPr>
          <w:rFonts w:hint="eastAsia"/>
        </w:rPr>
        <w:t>S</w:t>
      </w:r>
      <w:r>
        <w:t>PC</w:t>
      </w:r>
      <w:r>
        <w:rPr>
          <w:rFonts w:hint="eastAsia"/>
        </w:rPr>
        <w:t>、</w:t>
      </w:r>
      <w:r>
        <w:t>DPC</w:t>
      </w:r>
      <w:r>
        <w:rPr>
          <w:rFonts w:hint="eastAsia"/>
        </w:rPr>
        <w:t>、</w:t>
      </w:r>
      <w:r>
        <w:rPr>
          <w:rFonts w:hint="eastAsia"/>
        </w:rPr>
        <w:t>A</w:t>
      </w:r>
      <w:r>
        <w:t>PC</w:t>
      </w:r>
      <w:r>
        <w:rPr>
          <w:rFonts w:hint="eastAsia"/>
        </w:rPr>
        <w:t>、</w:t>
      </w:r>
      <w:r>
        <w:t>BAC</w:t>
      </w:r>
      <w:r>
        <w:rPr>
          <w:rFonts w:hint="eastAsia"/>
        </w:rPr>
        <w:t>、</w:t>
      </w:r>
      <w:r>
        <w:t>BSC</w:t>
      </w:r>
      <w:r>
        <w:rPr>
          <w:rFonts w:hint="eastAsia"/>
        </w:rPr>
        <w:t>、</w:t>
      </w:r>
      <w:r>
        <w:t>ENC</w:t>
      </w:r>
      <w:r>
        <w:rPr>
          <w:rFonts w:hint="eastAsia"/>
        </w:rPr>
        <w:t>、</w:t>
      </w:r>
      <w:r>
        <w:t>INC</w:t>
      </w:r>
      <w:r>
        <w:rPr>
          <w:rFonts w:hint="eastAsia"/>
        </w:rPr>
        <w:t>、</w:t>
      </w:r>
      <w:r>
        <w:t>ISC</w:t>
      </w:r>
      <w:r>
        <w:rPr>
          <w:rFonts w:hint="eastAsia"/>
        </w:rPr>
        <w:t>。</w:t>
      </w:r>
    </w:p>
    <w:p w14:paraId="5E12719A" w14:textId="5F319EF8" w:rsidR="00652A42" w:rsidRDefault="00652A42" w:rsidP="00D01B70">
      <w:pPr>
        <w:pStyle w:val="ab"/>
        <w:numPr>
          <w:ilvl w:val="0"/>
          <w:numId w:val="19"/>
        </w:numPr>
        <w:ind w:firstLineChars="0"/>
      </w:pPr>
      <w:r w:rsidRPr="00652A42">
        <w:t>SBO Control with normal security</w:t>
      </w:r>
      <w:r>
        <w:rPr>
          <w:rFonts w:hint="eastAsia"/>
        </w:rPr>
        <w:t>：</w:t>
      </w:r>
      <w:r w:rsidR="00F30C5C" w:rsidRPr="00652A42">
        <w:rPr>
          <w:rFonts w:hint="eastAsia"/>
        </w:rPr>
        <w:t>该</w:t>
      </w:r>
      <w:r w:rsidR="00AF2BD5" w:rsidRPr="00AF2BD5">
        <w:rPr>
          <w:rFonts w:hint="eastAsia"/>
        </w:rPr>
        <w:t>示例展示了命令在客户端项目中对以下交换机控制数据类</w:t>
      </w:r>
      <w:r w:rsidR="00AF2BD5" w:rsidRPr="00AF2BD5">
        <w:rPr>
          <w:rFonts w:hint="eastAsia"/>
        </w:rPr>
        <w:t>(Common data Class, CDC)</w:t>
      </w:r>
      <w:r w:rsidR="00AF2BD5" w:rsidRPr="00AF2BD5">
        <w:rPr>
          <w:rFonts w:hint="eastAsia"/>
        </w:rPr>
        <w:t>进行操作前选择</w:t>
      </w:r>
      <w:r w:rsidR="00AF2BD5" w:rsidRPr="00AF2BD5">
        <w:rPr>
          <w:rFonts w:hint="eastAsia"/>
        </w:rPr>
        <w:t>(</w:t>
      </w:r>
      <w:proofErr w:type="spellStart"/>
      <w:r w:rsidR="00AF2BD5" w:rsidRPr="00AF2BD5">
        <w:rPr>
          <w:rFonts w:hint="eastAsia"/>
        </w:rPr>
        <w:t>ctlModel</w:t>
      </w:r>
      <w:proofErr w:type="spellEnd"/>
      <w:r w:rsidR="00AF2BD5" w:rsidRPr="00AF2BD5">
        <w:rPr>
          <w:rFonts w:hint="eastAsia"/>
        </w:rPr>
        <w:t>:= 2</w:t>
      </w:r>
      <w:r w:rsidR="00AF2BD5" w:rsidRPr="00AF2BD5">
        <w:rPr>
          <w:rFonts w:hint="eastAsia"/>
        </w:rPr>
        <w:t>，操作前选择，具有正常的安</w:t>
      </w:r>
      <w:r w:rsidR="00AF2BD5" w:rsidRPr="00AF2BD5">
        <w:rPr>
          <w:rFonts w:hint="eastAsia"/>
        </w:rPr>
        <w:lastRenderedPageBreak/>
        <w:t>全性</w:t>
      </w:r>
      <w:r w:rsidR="00AF2BD5" w:rsidRPr="00AF2BD5">
        <w:rPr>
          <w:rFonts w:hint="eastAsia"/>
        </w:rPr>
        <w:t>):</w:t>
      </w:r>
      <w:r w:rsidRPr="00652A42">
        <w:rPr>
          <w:rFonts w:hint="eastAsia"/>
        </w:rPr>
        <w:t xml:space="preserve"> </w:t>
      </w:r>
      <w:r>
        <w:rPr>
          <w:rFonts w:hint="eastAsia"/>
        </w:rPr>
        <w:t>S</w:t>
      </w:r>
      <w:r>
        <w:t>PC</w:t>
      </w:r>
      <w:r>
        <w:rPr>
          <w:rFonts w:hint="eastAsia"/>
        </w:rPr>
        <w:t>、</w:t>
      </w:r>
      <w:r>
        <w:t>DPC</w:t>
      </w:r>
      <w:r>
        <w:rPr>
          <w:rFonts w:hint="eastAsia"/>
        </w:rPr>
        <w:t>、</w:t>
      </w:r>
      <w:r>
        <w:rPr>
          <w:rFonts w:hint="eastAsia"/>
        </w:rPr>
        <w:t>A</w:t>
      </w:r>
      <w:r>
        <w:t>PC</w:t>
      </w:r>
      <w:r>
        <w:rPr>
          <w:rFonts w:hint="eastAsia"/>
        </w:rPr>
        <w:t>、</w:t>
      </w:r>
      <w:r>
        <w:t>BAC</w:t>
      </w:r>
      <w:r>
        <w:rPr>
          <w:rFonts w:hint="eastAsia"/>
        </w:rPr>
        <w:t>、</w:t>
      </w:r>
      <w:r>
        <w:t>BSC</w:t>
      </w:r>
      <w:r>
        <w:rPr>
          <w:rFonts w:hint="eastAsia"/>
        </w:rPr>
        <w:t>、</w:t>
      </w:r>
      <w:r>
        <w:t>ENC</w:t>
      </w:r>
      <w:r>
        <w:rPr>
          <w:rFonts w:hint="eastAsia"/>
        </w:rPr>
        <w:t>、</w:t>
      </w:r>
      <w:r>
        <w:t>INC</w:t>
      </w:r>
      <w:r>
        <w:rPr>
          <w:rFonts w:hint="eastAsia"/>
        </w:rPr>
        <w:t>、</w:t>
      </w:r>
      <w:r>
        <w:t>ISC</w:t>
      </w:r>
      <w:r>
        <w:rPr>
          <w:rFonts w:hint="eastAsia"/>
        </w:rPr>
        <w:t>。</w:t>
      </w:r>
    </w:p>
    <w:p w14:paraId="4376CF5E" w14:textId="7B88E3E7" w:rsidR="00AF2BD5" w:rsidRDefault="00652A42" w:rsidP="00D01B70">
      <w:pPr>
        <w:pStyle w:val="ab"/>
        <w:numPr>
          <w:ilvl w:val="0"/>
          <w:numId w:val="19"/>
        </w:numPr>
        <w:ind w:firstLineChars="0"/>
      </w:pPr>
      <w:r w:rsidRPr="00652A42">
        <w:t>Direct Control with enhanced security</w:t>
      </w:r>
      <w:r>
        <w:rPr>
          <w:rFonts w:hint="eastAsia"/>
        </w:rPr>
        <w:t>：</w:t>
      </w:r>
      <w:r w:rsidRPr="00652A42">
        <w:rPr>
          <w:rFonts w:hint="eastAsia"/>
        </w:rPr>
        <w:t>该示例展示了在客户端项目中针对以下交换机控制数据类</w:t>
      </w:r>
      <w:r w:rsidRPr="00652A42">
        <w:rPr>
          <w:rFonts w:hint="eastAsia"/>
        </w:rPr>
        <w:t>(Common data Class, CDC)</w:t>
      </w:r>
      <w:r w:rsidRPr="00652A42">
        <w:rPr>
          <w:rFonts w:hint="eastAsia"/>
        </w:rPr>
        <w:t>的具有增强安全性的直接控制</w:t>
      </w:r>
      <w:r w:rsidRPr="00652A42">
        <w:rPr>
          <w:rFonts w:hint="eastAsia"/>
        </w:rPr>
        <w:t>(</w:t>
      </w:r>
      <w:proofErr w:type="spellStart"/>
      <w:r w:rsidRPr="00652A42">
        <w:rPr>
          <w:rFonts w:hint="eastAsia"/>
        </w:rPr>
        <w:t>ctlModel</w:t>
      </w:r>
      <w:proofErr w:type="spellEnd"/>
      <w:r w:rsidRPr="00652A42">
        <w:rPr>
          <w:rFonts w:hint="eastAsia"/>
        </w:rPr>
        <w:t>:= 3</w:t>
      </w:r>
      <w:r w:rsidRPr="00652A42">
        <w:rPr>
          <w:rFonts w:hint="eastAsia"/>
        </w:rPr>
        <w:t>，具有增强安全性的直接控制</w:t>
      </w:r>
      <w:r w:rsidRPr="00652A42">
        <w:rPr>
          <w:rFonts w:hint="eastAsia"/>
        </w:rPr>
        <w:t>)</w:t>
      </w:r>
      <w:r w:rsidRPr="00652A42">
        <w:rPr>
          <w:rFonts w:hint="eastAsia"/>
        </w:rPr>
        <w:t>的示例实现</w:t>
      </w:r>
      <w:r w:rsidRPr="00652A42">
        <w:rPr>
          <w:rFonts w:hint="eastAsia"/>
        </w:rPr>
        <w:t xml:space="preserve">: </w:t>
      </w:r>
      <w:r>
        <w:rPr>
          <w:rFonts w:hint="eastAsia"/>
        </w:rPr>
        <w:t>S</w:t>
      </w:r>
      <w:r>
        <w:t>PC</w:t>
      </w:r>
      <w:r>
        <w:rPr>
          <w:rFonts w:hint="eastAsia"/>
        </w:rPr>
        <w:t>、</w:t>
      </w:r>
      <w:r>
        <w:t>DPC</w:t>
      </w:r>
      <w:r>
        <w:rPr>
          <w:rFonts w:hint="eastAsia"/>
        </w:rPr>
        <w:t>、</w:t>
      </w:r>
      <w:r>
        <w:rPr>
          <w:rFonts w:hint="eastAsia"/>
        </w:rPr>
        <w:t>A</w:t>
      </w:r>
      <w:r>
        <w:t>PC</w:t>
      </w:r>
      <w:r>
        <w:rPr>
          <w:rFonts w:hint="eastAsia"/>
        </w:rPr>
        <w:t>、</w:t>
      </w:r>
      <w:r>
        <w:t>BAC</w:t>
      </w:r>
      <w:r>
        <w:rPr>
          <w:rFonts w:hint="eastAsia"/>
        </w:rPr>
        <w:t>、</w:t>
      </w:r>
      <w:r>
        <w:t>BSC</w:t>
      </w:r>
      <w:r>
        <w:rPr>
          <w:rFonts w:hint="eastAsia"/>
        </w:rPr>
        <w:t>、</w:t>
      </w:r>
      <w:r>
        <w:t>ENC</w:t>
      </w:r>
      <w:r>
        <w:rPr>
          <w:rFonts w:hint="eastAsia"/>
        </w:rPr>
        <w:t>、</w:t>
      </w:r>
      <w:r>
        <w:t>INC</w:t>
      </w:r>
      <w:r>
        <w:rPr>
          <w:rFonts w:hint="eastAsia"/>
        </w:rPr>
        <w:t>、</w:t>
      </w:r>
      <w:r>
        <w:t>ISC</w:t>
      </w:r>
      <w:r>
        <w:rPr>
          <w:rFonts w:hint="eastAsia"/>
        </w:rPr>
        <w:t>。</w:t>
      </w:r>
    </w:p>
    <w:p w14:paraId="4D9C004A" w14:textId="4BF06E68" w:rsidR="00652A42" w:rsidRDefault="00652A42" w:rsidP="00D01B70">
      <w:pPr>
        <w:pStyle w:val="ab"/>
        <w:numPr>
          <w:ilvl w:val="0"/>
          <w:numId w:val="19"/>
        </w:numPr>
        <w:ind w:firstLineChars="0"/>
      </w:pPr>
      <w:r w:rsidRPr="00652A42">
        <w:t>SBO Control with enhanced security</w:t>
      </w:r>
      <w:r>
        <w:rPr>
          <w:rFonts w:hint="eastAsia"/>
        </w:rPr>
        <w:t>：</w:t>
      </w:r>
      <w:r w:rsidR="00F30C5C" w:rsidRPr="00652A42">
        <w:rPr>
          <w:rFonts w:hint="eastAsia"/>
        </w:rPr>
        <w:t>该</w:t>
      </w:r>
      <w:r w:rsidRPr="00652A42">
        <w:rPr>
          <w:rFonts w:hint="eastAsia"/>
        </w:rPr>
        <w:t>示例展示了以下交换机控制数据类</w:t>
      </w:r>
      <w:r w:rsidRPr="00652A42">
        <w:rPr>
          <w:rFonts w:hint="eastAsia"/>
        </w:rPr>
        <w:t>(Common data Class, CDC)</w:t>
      </w:r>
      <w:r w:rsidRPr="00652A42">
        <w:rPr>
          <w:rFonts w:hint="eastAsia"/>
        </w:rPr>
        <w:t>在客户端项目中执行命令的示例性实现</w:t>
      </w:r>
      <w:r w:rsidRPr="00652A42">
        <w:rPr>
          <w:rFonts w:hint="eastAsia"/>
        </w:rPr>
        <w:t>:</w:t>
      </w:r>
      <w:r w:rsidRPr="00652A42">
        <w:rPr>
          <w:rFonts w:hint="eastAsia"/>
        </w:rPr>
        <w:t>在安全性增强的操作控制前选择</w:t>
      </w:r>
      <w:r w:rsidRPr="00652A42">
        <w:rPr>
          <w:rFonts w:hint="eastAsia"/>
        </w:rPr>
        <w:t>(</w:t>
      </w:r>
      <w:proofErr w:type="spellStart"/>
      <w:r w:rsidRPr="00652A42">
        <w:rPr>
          <w:rFonts w:hint="eastAsia"/>
        </w:rPr>
        <w:t>ctlModel</w:t>
      </w:r>
      <w:proofErr w:type="spellEnd"/>
      <w:r w:rsidRPr="00652A42">
        <w:rPr>
          <w:rFonts w:hint="eastAsia"/>
        </w:rPr>
        <w:t>:= 4</w:t>
      </w:r>
      <w:r w:rsidRPr="00652A42">
        <w:rPr>
          <w:rFonts w:hint="eastAsia"/>
        </w:rPr>
        <w:t>，在安全性增强的操作控制前选择</w:t>
      </w:r>
      <w:r w:rsidRPr="00652A42">
        <w:rPr>
          <w:rFonts w:hint="eastAsia"/>
        </w:rPr>
        <w:t xml:space="preserve">): </w:t>
      </w:r>
      <w:r>
        <w:rPr>
          <w:rFonts w:hint="eastAsia"/>
        </w:rPr>
        <w:t>S</w:t>
      </w:r>
      <w:r>
        <w:t>PC</w:t>
      </w:r>
      <w:r>
        <w:rPr>
          <w:rFonts w:hint="eastAsia"/>
        </w:rPr>
        <w:t>、</w:t>
      </w:r>
      <w:r>
        <w:t>DPC</w:t>
      </w:r>
      <w:r>
        <w:rPr>
          <w:rFonts w:hint="eastAsia"/>
        </w:rPr>
        <w:t>、</w:t>
      </w:r>
      <w:r>
        <w:rPr>
          <w:rFonts w:hint="eastAsia"/>
        </w:rPr>
        <w:t>A</w:t>
      </w:r>
      <w:r>
        <w:t>PC</w:t>
      </w:r>
      <w:r>
        <w:rPr>
          <w:rFonts w:hint="eastAsia"/>
        </w:rPr>
        <w:t>、</w:t>
      </w:r>
      <w:r>
        <w:t>BAC</w:t>
      </w:r>
      <w:r>
        <w:rPr>
          <w:rFonts w:hint="eastAsia"/>
        </w:rPr>
        <w:t>、</w:t>
      </w:r>
      <w:r>
        <w:t>BSC</w:t>
      </w:r>
      <w:r>
        <w:rPr>
          <w:rFonts w:hint="eastAsia"/>
        </w:rPr>
        <w:t>、</w:t>
      </w:r>
      <w:r>
        <w:t>ENC</w:t>
      </w:r>
      <w:r>
        <w:rPr>
          <w:rFonts w:hint="eastAsia"/>
        </w:rPr>
        <w:t>、</w:t>
      </w:r>
      <w:r>
        <w:t>INC</w:t>
      </w:r>
      <w:r>
        <w:rPr>
          <w:rFonts w:hint="eastAsia"/>
        </w:rPr>
        <w:t>、</w:t>
      </w:r>
      <w:r>
        <w:t>ISC</w:t>
      </w:r>
      <w:r>
        <w:rPr>
          <w:rFonts w:hint="eastAsia"/>
        </w:rPr>
        <w:t>。</w:t>
      </w:r>
    </w:p>
    <w:p w14:paraId="01CE9A04" w14:textId="21832763" w:rsidR="00652A42" w:rsidRDefault="00652A42" w:rsidP="00D01B70">
      <w:pPr>
        <w:pStyle w:val="ab"/>
        <w:numPr>
          <w:ilvl w:val="0"/>
          <w:numId w:val="19"/>
        </w:numPr>
        <w:ind w:firstLineChars="0"/>
      </w:pPr>
      <w:r w:rsidRPr="00652A42">
        <w:t xml:space="preserve">Read/Write </w:t>
      </w:r>
      <w:proofErr w:type="spellStart"/>
      <w:r w:rsidRPr="00652A42">
        <w:t>DataSet</w:t>
      </w:r>
      <w:proofErr w:type="spellEnd"/>
      <w:r w:rsidRPr="00652A42">
        <w:t xml:space="preserve"> Values (</w:t>
      </w:r>
      <w:proofErr w:type="spellStart"/>
      <w:r w:rsidRPr="00652A42">
        <w:t>GetDataSetValues</w:t>
      </w:r>
      <w:proofErr w:type="spellEnd"/>
      <w:r w:rsidRPr="00652A42">
        <w:t xml:space="preserve">, </w:t>
      </w:r>
      <w:proofErr w:type="spellStart"/>
      <w:r w:rsidRPr="00652A42">
        <w:t>SetDataSetValues</w:t>
      </w:r>
      <w:proofErr w:type="spellEnd"/>
      <w:r w:rsidRPr="00652A42">
        <w:t>)</w:t>
      </w:r>
      <w:r>
        <w:rPr>
          <w:rFonts w:hint="eastAsia"/>
        </w:rPr>
        <w:t>：</w:t>
      </w:r>
      <w:r w:rsidR="00F30C5C" w:rsidRPr="00652A42">
        <w:rPr>
          <w:rFonts w:hint="eastAsia"/>
        </w:rPr>
        <w:t>该</w:t>
      </w:r>
      <w:r w:rsidRPr="00652A42">
        <w:rPr>
          <w:rFonts w:hint="eastAsia"/>
        </w:rPr>
        <w:t>示例展示了</w:t>
      </w:r>
      <w:r>
        <w:rPr>
          <w:rFonts w:hint="eastAsia"/>
        </w:rPr>
        <w:t>使用</w:t>
      </w:r>
      <w:r w:rsidRPr="00652A42">
        <w:rPr>
          <w:rFonts w:hint="eastAsia"/>
        </w:rPr>
        <w:t>客户端函数块的“</w:t>
      </w:r>
      <w:proofErr w:type="spellStart"/>
      <w:r w:rsidRPr="00652A42">
        <w:rPr>
          <w:rFonts w:hint="eastAsia"/>
        </w:rPr>
        <w:t>GetDataSetValuesReq</w:t>
      </w:r>
      <w:proofErr w:type="spellEnd"/>
      <w:r w:rsidRPr="00652A42">
        <w:rPr>
          <w:rFonts w:hint="eastAsia"/>
        </w:rPr>
        <w:t>”和“</w:t>
      </w:r>
      <w:proofErr w:type="spellStart"/>
      <w:r w:rsidRPr="00652A42">
        <w:rPr>
          <w:rFonts w:hint="eastAsia"/>
        </w:rPr>
        <w:t>SetDataSetValuesReq</w:t>
      </w:r>
      <w:proofErr w:type="spellEnd"/>
      <w:r w:rsidRPr="00652A42">
        <w:rPr>
          <w:rFonts w:hint="eastAsia"/>
        </w:rPr>
        <w:t>”方法</w:t>
      </w:r>
      <w:r>
        <w:rPr>
          <w:rFonts w:hint="eastAsia"/>
        </w:rPr>
        <w:t>读取和设置服务端数据集值</w:t>
      </w:r>
      <w:r w:rsidRPr="00652A42">
        <w:rPr>
          <w:rFonts w:hint="eastAsia"/>
        </w:rPr>
        <w:t>。</w:t>
      </w:r>
    </w:p>
    <w:p w14:paraId="7F88C582" w14:textId="60732767" w:rsidR="00652A42" w:rsidRDefault="00652A42" w:rsidP="00D01B70">
      <w:pPr>
        <w:pStyle w:val="ab"/>
        <w:numPr>
          <w:ilvl w:val="0"/>
          <w:numId w:val="19"/>
        </w:numPr>
        <w:ind w:firstLineChars="0"/>
      </w:pPr>
      <w:r w:rsidRPr="00652A42">
        <w:t xml:space="preserve">GOOSE Subscriber (GetGoCBDataValues, </w:t>
      </w:r>
      <w:proofErr w:type="spellStart"/>
      <w:r w:rsidRPr="00652A42">
        <w:t>SetGoCBDataValues</w:t>
      </w:r>
      <w:proofErr w:type="spellEnd"/>
      <w:r w:rsidRPr="00652A42">
        <w:t>)</w:t>
      </w:r>
      <w:r w:rsidR="00F30C5C">
        <w:rPr>
          <w:rFonts w:hint="eastAsia"/>
        </w:rPr>
        <w:t>：</w:t>
      </w:r>
      <w:r w:rsidR="00F30C5C" w:rsidRPr="00F30C5C">
        <w:rPr>
          <w:rFonts w:hint="eastAsia"/>
        </w:rPr>
        <w:t>此示例显示了如何借助服务</w:t>
      </w:r>
      <w:r w:rsidR="00F30C5C" w:rsidRPr="00F30C5C">
        <w:rPr>
          <w:rFonts w:hint="eastAsia"/>
        </w:rPr>
        <w:t xml:space="preserve"> GetGoCBDataValues </w:t>
      </w:r>
      <w:r w:rsidR="00F30C5C" w:rsidRPr="00F30C5C">
        <w:rPr>
          <w:rFonts w:hint="eastAsia"/>
        </w:rPr>
        <w:t>和</w:t>
      </w:r>
      <w:r w:rsidR="00F30C5C" w:rsidRPr="00F30C5C">
        <w:rPr>
          <w:rFonts w:hint="eastAsia"/>
        </w:rPr>
        <w:t xml:space="preserve"> </w:t>
      </w:r>
      <w:proofErr w:type="spellStart"/>
      <w:r w:rsidR="00F30C5C" w:rsidRPr="00F30C5C">
        <w:rPr>
          <w:rFonts w:hint="eastAsia"/>
        </w:rPr>
        <w:t>SetGoCBDataValues</w:t>
      </w:r>
      <w:proofErr w:type="spellEnd"/>
      <w:r w:rsidR="00F30C5C" w:rsidRPr="00F30C5C">
        <w:rPr>
          <w:rFonts w:hint="eastAsia"/>
        </w:rPr>
        <w:t xml:space="preserve"> </w:t>
      </w:r>
      <w:r w:rsidR="00F30C5C" w:rsidRPr="00F30C5C">
        <w:rPr>
          <w:rFonts w:hint="eastAsia"/>
        </w:rPr>
        <w:t>控制服务器端的</w:t>
      </w:r>
      <w:r w:rsidR="00F30C5C" w:rsidRPr="00F30C5C">
        <w:rPr>
          <w:rFonts w:hint="eastAsia"/>
        </w:rPr>
        <w:t xml:space="preserve"> GOOSE </w:t>
      </w:r>
      <w:r w:rsidR="00F30C5C" w:rsidRPr="00F30C5C">
        <w:rPr>
          <w:rFonts w:hint="eastAsia"/>
        </w:rPr>
        <w:t>控制块。</w:t>
      </w:r>
      <w:r w:rsidR="00F30C5C" w:rsidRPr="00F30C5C">
        <w:rPr>
          <w:rFonts w:hint="eastAsia"/>
        </w:rPr>
        <w:t xml:space="preserve"> </w:t>
      </w:r>
      <w:r w:rsidR="00F30C5C" w:rsidRPr="00F30C5C">
        <w:rPr>
          <w:rFonts w:hint="eastAsia"/>
        </w:rPr>
        <w:t>这些服务能够读取和</w:t>
      </w:r>
      <w:r w:rsidR="00F30C5C" w:rsidRPr="00F30C5C">
        <w:rPr>
          <w:rFonts w:hint="eastAsia"/>
        </w:rPr>
        <w:t>/</w:t>
      </w:r>
      <w:r w:rsidR="00F30C5C" w:rsidRPr="00F30C5C">
        <w:rPr>
          <w:rFonts w:hint="eastAsia"/>
        </w:rPr>
        <w:t>或写入</w:t>
      </w:r>
      <w:r w:rsidR="00F30C5C" w:rsidRPr="00F30C5C">
        <w:rPr>
          <w:rFonts w:hint="eastAsia"/>
        </w:rPr>
        <w:t xml:space="preserve"> GOOSE </w:t>
      </w:r>
      <w:r w:rsidR="00F30C5C" w:rsidRPr="00F30C5C">
        <w:rPr>
          <w:rFonts w:hint="eastAsia"/>
        </w:rPr>
        <w:t>控制块的属性值。</w:t>
      </w:r>
      <w:r w:rsidR="00F30C5C" w:rsidRPr="00F30C5C">
        <w:rPr>
          <w:rFonts w:hint="eastAsia"/>
        </w:rPr>
        <w:t xml:space="preserve"> </w:t>
      </w:r>
      <w:r w:rsidR="00F30C5C" w:rsidRPr="00F30C5C">
        <w:rPr>
          <w:rFonts w:hint="eastAsia"/>
        </w:rPr>
        <w:t>当属性“</w:t>
      </w:r>
      <w:proofErr w:type="spellStart"/>
      <w:r w:rsidR="00F30C5C" w:rsidRPr="00F30C5C">
        <w:rPr>
          <w:rFonts w:hint="eastAsia"/>
        </w:rPr>
        <w:t>GoEna</w:t>
      </w:r>
      <w:proofErr w:type="spellEnd"/>
      <w:r w:rsidR="00F30C5C" w:rsidRPr="00F30C5C">
        <w:rPr>
          <w:rFonts w:hint="eastAsia"/>
        </w:rPr>
        <w:t>”设置为“</w:t>
      </w:r>
      <w:r w:rsidR="00F30C5C" w:rsidRPr="00F30C5C">
        <w:rPr>
          <w:rFonts w:hint="eastAsia"/>
        </w:rPr>
        <w:t>TRUE</w:t>
      </w:r>
      <w:r w:rsidR="00F30C5C" w:rsidRPr="00F30C5C">
        <w:rPr>
          <w:rFonts w:hint="eastAsia"/>
        </w:rPr>
        <w:t>”时，在服务器端发送（发布）</w:t>
      </w:r>
      <w:r w:rsidR="00F30C5C" w:rsidRPr="00F30C5C">
        <w:rPr>
          <w:rFonts w:hint="eastAsia"/>
        </w:rPr>
        <w:t xml:space="preserve">GOOSE </w:t>
      </w:r>
      <w:r w:rsidR="00F30C5C" w:rsidRPr="00F30C5C">
        <w:rPr>
          <w:rFonts w:hint="eastAsia"/>
        </w:rPr>
        <w:t>消息被激活。</w:t>
      </w:r>
      <w:r w:rsidR="00F30C5C" w:rsidRPr="00F30C5C">
        <w:rPr>
          <w:rFonts w:hint="eastAsia"/>
        </w:rPr>
        <w:t xml:space="preserve"> </w:t>
      </w:r>
      <w:r w:rsidR="00F30C5C" w:rsidRPr="00F30C5C">
        <w:rPr>
          <w:rFonts w:hint="eastAsia"/>
        </w:rPr>
        <w:t>当属性“</w:t>
      </w:r>
      <w:proofErr w:type="spellStart"/>
      <w:r w:rsidR="00F30C5C" w:rsidRPr="00F30C5C">
        <w:rPr>
          <w:rFonts w:hint="eastAsia"/>
        </w:rPr>
        <w:t>GoEna</w:t>
      </w:r>
      <w:proofErr w:type="spellEnd"/>
      <w:r w:rsidR="00F30C5C" w:rsidRPr="00F30C5C">
        <w:rPr>
          <w:rFonts w:hint="eastAsia"/>
        </w:rPr>
        <w:t>”设置为“</w:t>
      </w:r>
      <w:r w:rsidR="00F30C5C" w:rsidRPr="00F30C5C">
        <w:rPr>
          <w:rFonts w:hint="eastAsia"/>
        </w:rPr>
        <w:t>FALSE</w:t>
      </w:r>
      <w:r w:rsidR="00F30C5C" w:rsidRPr="00F30C5C">
        <w:rPr>
          <w:rFonts w:hint="eastAsia"/>
        </w:rPr>
        <w:t>”时，</w:t>
      </w:r>
      <w:r w:rsidR="00F30C5C" w:rsidRPr="00F30C5C">
        <w:rPr>
          <w:rFonts w:hint="eastAsia"/>
        </w:rPr>
        <w:t xml:space="preserve">GOOSE </w:t>
      </w:r>
      <w:r w:rsidR="00F30C5C" w:rsidRPr="00F30C5C">
        <w:rPr>
          <w:rFonts w:hint="eastAsia"/>
        </w:rPr>
        <w:t>消息的发送被禁用。</w:t>
      </w:r>
    </w:p>
    <w:p w14:paraId="3CBB7143" w14:textId="1CEBE4D4" w:rsidR="00F30C5C" w:rsidRDefault="00F30C5C" w:rsidP="00D01B70">
      <w:pPr>
        <w:pStyle w:val="ab"/>
        <w:numPr>
          <w:ilvl w:val="0"/>
          <w:numId w:val="19"/>
        </w:numPr>
        <w:ind w:firstLineChars="0"/>
      </w:pPr>
      <w:r w:rsidRPr="00F30C5C">
        <w:t>GOOSE Subscriber (without Client-Server communication)</w:t>
      </w:r>
      <w:r>
        <w:rPr>
          <w:rFonts w:hint="eastAsia"/>
        </w:rPr>
        <w:t>：</w:t>
      </w:r>
      <w:r w:rsidRPr="00652A42">
        <w:rPr>
          <w:rFonts w:hint="eastAsia"/>
        </w:rPr>
        <w:t>该</w:t>
      </w:r>
      <w:r>
        <w:rPr>
          <w:rFonts w:hint="eastAsia"/>
        </w:rPr>
        <w:t>示例删除了</w:t>
      </w:r>
      <w:r w:rsidRPr="00F30C5C">
        <w:rPr>
          <w:rFonts w:hint="eastAsia"/>
        </w:rPr>
        <w:t>客户端</w:t>
      </w:r>
      <w:r w:rsidRPr="00F30C5C">
        <w:rPr>
          <w:rFonts w:hint="eastAsia"/>
        </w:rPr>
        <w:t>-</w:t>
      </w:r>
      <w:r w:rsidRPr="00F30C5C">
        <w:rPr>
          <w:rFonts w:hint="eastAsia"/>
        </w:rPr>
        <w:t>服务器通信，而只实施“纯”</w:t>
      </w:r>
      <w:r w:rsidRPr="00F30C5C">
        <w:rPr>
          <w:rFonts w:hint="eastAsia"/>
        </w:rPr>
        <w:t xml:space="preserve">GOOSE </w:t>
      </w:r>
      <w:r w:rsidRPr="00F30C5C">
        <w:rPr>
          <w:rFonts w:hint="eastAsia"/>
        </w:rPr>
        <w:t>订阅者</w:t>
      </w:r>
      <w:r>
        <w:rPr>
          <w:rFonts w:hint="eastAsia"/>
        </w:rPr>
        <w:t>，</w:t>
      </w:r>
      <w:r w:rsidRPr="00F30C5C">
        <w:rPr>
          <w:rFonts w:hint="eastAsia"/>
        </w:rPr>
        <w:t>这样的</w:t>
      </w:r>
      <w:r w:rsidRPr="00F30C5C">
        <w:rPr>
          <w:rFonts w:hint="eastAsia"/>
        </w:rPr>
        <w:t xml:space="preserve"> Subscriber </w:t>
      </w:r>
      <w:r w:rsidRPr="00F30C5C">
        <w:rPr>
          <w:rFonts w:hint="eastAsia"/>
        </w:rPr>
        <w:t>可以在</w:t>
      </w:r>
      <w:r w:rsidRPr="00F30C5C">
        <w:rPr>
          <w:rFonts w:hint="eastAsia"/>
        </w:rPr>
        <w:t xml:space="preserve"> PLC </w:t>
      </w:r>
      <w:r w:rsidRPr="00F30C5C">
        <w:rPr>
          <w:rFonts w:hint="eastAsia"/>
        </w:rPr>
        <w:t>程序启动后自动开始接收</w:t>
      </w:r>
      <w:r w:rsidRPr="00F30C5C">
        <w:rPr>
          <w:rFonts w:hint="eastAsia"/>
        </w:rPr>
        <w:t xml:space="preserve"> GOOSE </w:t>
      </w:r>
      <w:r w:rsidRPr="00F30C5C">
        <w:rPr>
          <w:rFonts w:hint="eastAsia"/>
        </w:rPr>
        <w:t>消息</w:t>
      </w:r>
      <w:r>
        <w:rPr>
          <w:rFonts w:hint="eastAsia"/>
        </w:rPr>
        <w:t>，并不需要</w:t>
      </w:r>
      <w:r w:rsidRPr="00F30C5C">
        <w:rPr>
          <w:rFonts w:hint="eastAsia"/>
        </w:rPr>
        <w:t xml:space="preserve">GetGoCBDataValues </w:t>
      </w:r>
      <w:r w:rsidRPr="00F30C5C">
        <w:rPr>
          <w:rFonts w:hint="eastAsia"/>
        </w:rPr>
        <w:t>和</w:t>
      </w:r>
      <w:r w:rsidRPr="00F30C5C">
        <w:rPr>
          <w:rFonts w:hint="eastAsia"/>
        </w:rPr>
        <w:t xml:space="preserve"> </w:t>
      </w:r>
      <w:proofErr w:type="spellStart"/>
      <w:r w:rsidRPr="00F30C5C">
        <w:rPr>
          <w:rFonts w:hint="eastAsia"/>
        </w:rPr>
        <w:t>SetGoCBDataValues</w:t>
      </w:r>
      <w:proofErr w:type="spellEnd"/>
      <w:r w:rsidRPr="00F30C5C">
        <w:rPr>
          <w:rFonts w:hint="eastAsia"/>
        </w:rPr>
        <w:t xml:space="preserve"> </w:t>
      </w:r>
      <w:r w:rsidRPr="00F30C5C">
        <w:rPr>
          <w:rFonts w:hint="eastAsia"/>
        </w:rPr>
        <w:t>控制。</w:t>
      </w:r>
    </w:p>
    <w:p w14:paraId="20B65EA0" w14:textId="2B42E427" w:rsidR="00F30C5C" w:rsidRDefault="00F30C5C" w:rsidP="00D01B70">
      <w:pPr>
        <w:pStyle w:val="ab"/>
        <w:numPr>
          <w:ilvl w:val="0"/>
          <w:numId w:val="19"/>
        </w:numPr>
        <w:ind w:firstLineChars="0"/>
      </w:pPr>
      <w:r w:rsidRPr="00F30C5C">
        <w:t>User defined timestamp clock source</w:t>
      </w:r>
      <w:r>
        <w:rPr>
          <w:rFonts w:hint="eastAsia"/>
        </w:rPr>
        <w:t>：</w:t>
      </w:r>
      <w:r w:rsidRPr="00F30C5C">
        <w:rPr>
          <w:rFonts w:hint="eastAsia"/>
        </w:rPr>
        <w:t>在某些应用中，除了设定点之外，还应使用源自外部源（例如</w:t>
      </w:r>
      <w:r w:rsidRPr="00F30C5C">
        <w:rPr>
          <w:rFonts w:hint="eastAsia"/>
        </w:rPr>
        <w:t xml:space="preserve"> GPS </w:t>
      </w:r>
      <w:r w:rsidRPr="00F30C5C">
        <w:rPr>
          <w:rFonts w:hint="eastAsia"/>
        </w:rPr>
        <w:t>时钟）的时间戳。</w:t>
      </w:r>
      <w:r w:rsidRPr="00F30C5C">
        <w:rPr>
          <w:rFonts w:hint="eastAsia"/>
        </w:rPr>
        <w:t xml:space="preserve"> </w:t>
      </w:r>
      <w:r w:rsidRPr="00F30C5C">
        <w:rPr>
          <w:rFonts w:hint="eastAsia"/>
        </w:rPr>
        <w:t>此示例显示了时间戳任务的用户定义时钟</w:t>
      </w:r>
      <w:r w:rsidRPr="00F30C5C">
        <w:rPr>
          <w:rFonts w:hint="eastAsia"/>
        </w:rPr>
        <w:t>/</w:t>
      </w:r>
      <w:r w:rsidRPr="00F30C5C">
        <w:rPr>
          <w:rFonts w:hint="eastAsia"/>
        </w:rPr>
        <w:t>时间的实现。</w:t>
      </w:r>
    </w:p>
    <w:p w14:paraId="4EB39322" w14:textId="30A5B1DB" w:rsidR="00D01B70" w:rsidRPr="00B31E89" w:rsidRDefault="003C6FD6" w:rsidP="00D01B70">
      <w:pPr>
        <w:pStyle w:val="ab"/>
        <w:numPr>
          <w:ilvl w:val="0"/>
          <w:numId w:val="19"/>
        </w:numPr>
        <w:ind w:firstLineChars="0"/>
      </w:pPr>
      <w:r w:rsidRPr="003C6FD6">
        <w:t xml:space="preserve">Dynamic created </w:t>
      </w:r>
      <w:proofErr w:type="spellStart"/>
      <w:r w:rsidRPr="003C6FD6">
        <w:t>DataSets</w:t>
      </w:r>
      <w:proofErr w:type="spellEnd"/>
      <w:r w:rsidRPr="003C6FD6">
        <w:t xml:space="preserve"> (</w:t>
      </w:r>
      <w:proofErr w:type="spellStart"/>
      <w:r w:rsidRPr="003C6FD6">
        <w:t>CreateDataSet</w:t>
      </w:r>
      <w:proofErr w:type="spellEnd"/>
      <w:r w:rsidRPr="003C6FD6">
        <w:t xml:space="preserve">, </w:t>
      </w:r>
      <w:proofErr w:type="spellStart"/>
      <w:r w:rsidRPr="003C6FD6">
        <w:t>DeleteDataSet</w:t>
      </w:r>
      <w:proofErr w:type="spellEnd"/>
      <w:r w:rsidRPr="003C6FD6">
        <w:t>)</w:t>
      </w:r>
      <w:r>
        <w:rPr>
          <w:rFonts w:hint="eastAsia"/>
        </w:rPr>
        <w:t>：该</w:t>
      </w:r>
      <w:r w:rsidRPr="003C6FD6">
        <w:rPr>
          <w:rFonts w:hint="eastAsia"/>
        </w:rPr>
        <w:t>示例展示了客户端函数块</w:t>
      </w:r>
      <w:r w:rsidR="00D66697" w:rsidRPr="003C6FD6">
        <w:rPr>
          <w:rFonts w:hint="eastAsia"/>
        </w:rPr>
        <w:t>使用</w:t>
      </w:r>
      <w:r w:rsidR="00D66697" w:rsidRPr="003C6FD6">
        <w:rPr>
          <w:rFonts w:hint="eastAsia"/>
        </w:rPr>
        <w:t xml:space="preserve"> </w:t>
      </w:r>
      <w:r w:rsidRPr="003C6FD6">
        <w:rPr>
          <w:rFonts w:hint="eastAsia"/>
        </w:rPr>
        <w:t>“</w:t>
      </w:r>
      <w:proofErr w:type="spellStart"/>
      <w:r w:rsidRPr="003C6FD6">
        <w:rPr>
          <w:rFonts w:hint="eastAsia"/>
        </w:rPr>
        <w:t>CreateDataSetReq</w:t>
      </w:r>
      <w:proofErr w:type="spellEnd"/>
      <w:r w:rsidRPr="003C6FD6">
        <w:rPr>
          <w:rFonts w:hint="eastAsia"/>
        </w:rPr>
        <w:t>”和“</w:t>
      </w:r>
      <w:proofErr w:type="spellStart"/>
      <w:r w:rsidRPr="003C6FD6">
        <w:rPr>
          <w:rFonts w:hint="eastAsia"/>
        </w:rPr>
        <w:t>DeleteDataSet</w:t>
      </w:r>
      <w:proofErr w:type="spellEnd"/>
      <w:r w:rsidRPr="003C6FD6">
        <w:rPr>
          <w:rFonts w:hint="eastAsia"/>
        </w:rPr>
        <w:t>”方法</w:t>
      </w:r>
      <w:r w:rsidR="00D66697">
        <w:rPr>
          <w:rFonts w:hint="eastAsia"/>
        </w:rPr>
        <w:t>动态创建和删除数据集的过程。</w:t>
      </w:r>
      <w:r w:rsidR="00D01B70">
        <w:rPr>
          <w:rFonts w:hint="eastAsia"/>
        </w:rPr>
        <w:t>可以将</w:t>
      </w:r>
      <w:r w:rsidR="00D01B70" w:rsidRPr="00D01B70">
        <w:t>bEnable_urcb101_NonPersistent</w:t>
      </w:r>
      <w:r w:rsidR="00D01B70">
        <w:rPr>
          <w:rFonts w:hint="eastAsia"/>
        </w:rPr>
        <w:t>设置为</w:t>
      </w:r>
      <w:r w:rsidR="00D01B70">
        <w:rPr>
          <w:rFonts w:hint="eastAsia"/>
        </w:rPr>
        <w:t>True</w:t>
      </w:r>
      <w:r w:rsidR="00D01B70">
        <w:rPr>
          <w:rFonts w:hint="eastAsia"/>
        </w:rPr>
        <w:t>来</w:t>
      </w:r>
      <w:r w:rsidR="00D01B70" w:rsidRPr="00D01B70">
        <w:rPr>
          <w:rFonts w:hint="eastAsia"/>
        </w:rPr>
        <w:t>启用带有“非持久”数据集成员报告的发送</w:t>
      </w:r>
      <w:r w:rsidR="00D01B70">
        <w:rPr>
          <w:rFonts w:hint="eastAsia"/>
        </w:rPr>
        <w:t>。</w:t>
      </w:r>
    </w:p>
    <w:p w14:paraId="3638CA7E" w14:textId="5FA4F95F" w:rsidR="00A40E1E" w:rsidRDefault="00A40E1E" w:rsidP="00A40E1E">
      <w:pPr>
        <w:pStyle w:val="20"/>
      </w:pPr>
      <w:bookmarkStart w:id="36" w:name="_Toc201664002"/>
      <w:r>
        <w:rPr>
          <w:rFonts w:hint="eastAsia"/>
        </w:rPr>
        <w:t>S</w:t>
      </w:r>
      <w:r>
        <w:t>erver</w:t>
      </w:r>
      <w:bookmarkEnd w:id="36"/>
    </w:p>
    <w:p w14:paraId="56FF910B" w14:textId="7861FCA8" w:rsidR="00D01B70" w:rsidRDefault="00D01B70" w:rsidP="00D01B70">
      <w:pPr>
        <w:pStyle w:val="ab"/>
        <w:numPr>
          <w:ilvl w:val="0"/>
          <w:numId w:val="18"/>
        </w:numPr>
        <w:ind w:firstLineChars="0"/>
      </w:pPr>
      <w:r w:rsidRPr="00D01B70">
        <w:t>Base Sample Project</w:t>
      </w:r>
      <w:r>
        <w:rPr>
          <w:rFonts w:hint="eastAsia"/>
        </w:rPr>
        <w:t>：</w:t>
      </w:r>
      <w:r w:rsidR="00603B66">
        <w:rPr>
          <w:rFonts w:hint="eastAsia"/>
        </w:rPr>
        <w:t>该</w:t>
      </w:r>
      <w:r w:rsidR="00603B66" w:rsidRPr="00603B66">
        <w:rPr>
          <w:rFonts w:hint="eastAsia"/>
        </w:rPr>
        <w:t>示例显示了</w:t>
      </w:r>
      <w:r w:rsidR="00603B66" w:rsidRPr="00603B66">
        <w:rPr>
          <w:rFonts w:hint="eastAsia"/>
        </w:rPr>
        <w:t xml:space="preserve"> </w:t>
      </w:r>
      <w:r w:rsidR="00603B66" w:rsidRPr="00603B66">
        <w:rPr>
          <w:rFonts w:hint="eastAsia"/>
        </w:rPr>
        <w:t>服务器的客户端</w:t>
      </w:r>
      <w:r w:rsidR="00603B66" w:rsidRPr="00603B66">
        <w:rPr>
          <w:rFonts w:hint="eastAsia"/>
        </w:rPr>
        <w:t>-</w:t>
      </w:r>
      <w:r w:rsidR="00603B66" w:rsidRPr="00603B66">
        <w:rPr>
          <w:rFonts w:hint="eastAsia"/>
        </w:rPr>
        <w:t>服务器通信的基本</w:t>
      </w:r>
      <w:r w:rsidR="00603B66" w:rsidRPr="00603B66">
        <w:rPr>
          <w:rFonts w:hint="eastAsia"/>
        </w:rPr>
        <w:t xml:space="preserve"> </w:t>
      </w:r>
      <w:proofErr w:type="spellStart"/>
      <w:r w:rsidR="00603B66" w:rsidRPr="00603B66">
        <w:rPr>
          <w:rFonts w:hint="eastAsia"/>
        </w:rPr>
        <w:t>TwinCAT</w:t>
      </w:r>
      <w:proofErr w:type="spellEnd"/>
      <w:r w:rsidR="00603B66" w:rsidRPr="00603B66">
        <w:rPr>
          <w:rFonts w:hint="eastAsia"/>
        </w:rPr>
        <w:t xml:space="preserve"> </w:t>
      </w:r>
      <w:r w:rsidR="00603B66" w:rsidRPr="00603B66">
        <w:rPr>
          <w:rFonts w:hint="eastAsia"/>
        </w:rPr>
        <w:t>实现。此处实现的服务器具有默认主机地址：“</w:t>
      </w:r>
      <w:r w:rsidR="00603B66" w:rsidRPr="00603B66">
        <w:rPr>
          <w:rFonts w:hint="eastAsia"/>
        </w:rPr>
        <w:t>127.0.0.1</w:t>
      </w:r>
      <w:r w:rsidR="00603B66" w:rsidRPr="00603B66">
        <w:rPr>
          <w:rFonts w:hint="eastAsia"/>
        </w:rPr>
        <w:t>”和默认端口号：</w:t>
      </w:r>
      <w:r w:rsidR="00603B66" w:rsidRPr="00603B66">
        <w:rPr>
          <w:rFonts w:hint="eastAsia"/>
        </w:rPr>
        <w:t>102</w:t>
      </w:r>
      <w:r w:rsidR="00603B66" w:rsidRPr="00603B66">
        <w:rPr>
          <w:rFonts w:hint="eastAsia"/>
        </w:rPr>
        <w:t>。这些值可以在</w:t>
      </w:r>
      <w:r w:rsidR="00603B66" w:rsidRPr="00603B66">
        <w:rPr>
          <w:rFonts w:hint="eastAsia"/>
        </w:rPr>
        <w:t xml:space="preserve"> PLC </w:t>
      </w:r>
      <w:r w:rsidR="00603B66" w:rsidRPr="00603B66">
        <w:rPr>
          <w:rFonts w:hint="eastAsia"/>
        </w:rPr>
        <w:t>示例代码中进行调整。</w:t>
      </w:r>
      <w:r w:rsidR="00603B66" w:rsidRPr="00603B66">
        <w:rPr>
          <w:rFonts w:hint="eastAsia"/>
        </w:rPr>
        <w:t xml:space="preserve"> PLC </w:t>
      </w:r>
      <w:r w:rsidR="00603B66" w:rsidRPr="00603B66">
        <w:rPr>
          <w:rFonts w:hint="eastAsia"/>
        </w:rPr>
        <w:t>开发环境在翻译时会输出警告，并附上相关说明。</w:t>
      </w:r>
      <w:r w:rsidR="00603B66" w:rsidRPr="00603B66">
        <w:rPr>
          <w:rFonts w:hint="eastAsia"/>
        </w:rPr>
        <w:t xml:space="preserve"> </w:t>
      </w:r>
      <w:r w:rsidR="00603B66" w:rsidRPr="00603B66">
        <w:rPr>
          <w:rFonts w:hint="eastAsia"/>
        </w:rPr>
        <w:t>双击此消息将带您到</w:t>
      </w:r>
      <w:r w:rsidR="00603B66" w:rsidRPr="00603B66">
        <w:rPr>
          <w:rFonts w:hint="eastAsia"/>
        </w:rPr>
        <w:t xml:space="preserve"> PLC </w:t>
      </w:r>
      <w:r w:rsidR="00603B66" w:rsidRPr="00603B66">
        <w:rPr>
          <w:rFonts w:hint="eastAsia"/>
        </w:rPr>
        <w:t>代码中的相应位置。</w:t>
      </w:r>
      <w:r w:rsidR="004313B4">
        <w:rPr>
          <w:rFonts w:hint="eastAsia"/>
        </w:rPr>
        <w:t>可以和</w:t>
      </w:r>
      <w:r w:rsidR="004313B4">
        <w:rPr>
          <w:rFonts w:hint="eastAsia"/>
        </w:rPr>
        <w:t>C</w:t>
      </w:r>
      <w:r w:rsidR="004313B4">
        <w:t>lient-</w:t>
      </w:r>
      <w:r w:rsidR="004313B4" w:rsidRPr="00D01B70">
        <w:t>Base Sample Project</w:t>
      </w:r>
      <w:r w:rsidR="004313B4">
        <w:rPr>
          <w:rFonts w:hint="eastAsia"/>
        </w:rPr>
        <w:t>配合使用。</w:t>
      </w:r>
    </w:p>
    <w:p w14:paraId="4C34EA1A" w14:textId="36D45772" w:rsidR="004313B4" w:rsidRDefault="004313B4" w:rsidP="00D01B70">
      <w:pPr>
        <w:pStyle w:val="ab"/>
        <w:numPr>
          <w:ilvl w:val="0"/>
          <w:numId w:val="18"/>
        </w:numPr>
        <w:ind w:firstLineChars="0"/>
      </w:pPr>
      <w:r w:rsidRPr="004313B4">
        <w:t>GOOSE</w:t>
      </w:r>
      <w:r>
        <w:t xml:space="preserve"> </w:t>
      </w:r>
      <w:r w:rsidRPr="004313B4">
        <w:t xml:space="preserve">Publisher(GetGoCBDataValues, </w:t>
      </w:r>
      <w:proofErr w:type="spellStart"/>
      <w:r w:rsidRPr="004313B4">
        <w:t>SetGoCBDataValues</w:t>
      </w:r>
      <w:proofErr w:type="spellEnd"/>
      <w:r w:rsidRPr="004313B4">
        <w:t>)</w:t>
      </w:r>
      <w:r>
        <w:rPr>
          <w:rFonts w:hint="eastAsia"/>
        </w:rPr>
        <w:t>：客户端可使用</w:t>
      </w:r>
      <w:r w:rsidRPr="004313B4">
        <w:t xml:space="preserve">GetGoCBDataValues, </w:t>
      </w:r>
      <w:proofErr w:type="spellStart"/>
      <w:r w:rsidRPr="004313B4">
        <w:t>SetGoCBDataValues</w:t>
      </w:r>
      <w:proofErr w:type="spellEnd"/>
      <w:r>
        <w:rPr>
          <w:rFonts w:hint="eastAsia"/>
        </w:rPr>
        <w:t>控制本例程中的</w:t>
      </w:r>
      <w:r>
        <w:rPr>
          <w:rFonts w:hint="eastAsia"/>
        </w:rPr>
        <w:t>G</w:t>
      </w:r>
      <w:r>
        <w:t>OOSE</w:t>
      </w:r>
      <w:r>
        <w:rPr>
          <w:rFonts w:hint="eastAsia"/>
        </w:rPr>
        <w:t>控制块。</w:t>
      </w:r>
    </w:p>
    <w:p w14:paraId="00DC00FA" w14:textId="47E2876B" w:rsidR="004313B4" w:rsidRDefault="004313B4" w:rsidP="004313B4">
      <w:pPr>
        <w:pStyle w:val="ab"/>
        <w:ind w:left="840" w:firstLineChars="0" w:firstLine="0"/>
      </w:pPr>
      <w:r>
        <w:rPr>
          <w:rFonts w:hint="eastAsia"/>
        </w:rPr>
        <w:t>可以和</w:t>
      </w:r>
      <w:r>
        <w:rPr>
          <w:rFonts w:hint="eastAsia"/>
        </w:rPr>
        <w:t>C</w:t>
      </w:r>
      <w:r>
        <w:t>lient-</w:t>
      </w:r>
      <w:r w:rsidRPr="004313B4">
        <w:t xml:space="preserve"> </w:t>
      </w:r>
      <w:r w:rsidRPr="00652A42">
        <w:t xml:space="preserve">GOOSE Subscriber (GetGoCBDataValues, </w:t>
      </w:r>
      <w:proofErr w:type="spellStart"/>
      <w:r w:rsidRPr="00652A42">
        <w:t>SetGoCBDataValues</w:t>
      </w:r>
      <w:proofErr w:type="spellEnd"/>
      <w:r w:rsidRPr="00652A42">
        <w:t>)</w:t>
      </w:r>
      <w:r>
        <w:rPr>
          <w:rFonts w:hint="eastAsia"/>
        </w:rPr>
        <w:t>配合使用。</w:t>
      </w:r>
    </w:p>
    <w:p w14:paraId="69B319EB" w14:textId="59D7A753" w:rsidR="004313B4" w:rsidRDefault="004313B4" w:rsidP="00D01B70">
      <w:pPr>
        <w:pStyle w:val="ab"/>
        <w:numPr>
          <w:ilvl w:val="0"/>
          <w:numId w:val="18"/>
        </w:numPr>
        <w:ind w:firstLineChars="0"/>
      </w:pPr>
      <w:r w:rsidRPr="004313B4">
        <w:t>GOOSE Publisher (without Client-Server communication)</w:t>
      </w:r>
      <w:r>
        <w:rPr>
          <w:rFonts w:hint="eastAsia"/>
        </w:rPr>
        <w:t>：</w:t>
      </w:r>
      <w:r w:rsidR="003420E7" w:rsidRPr="00652A42">
        <w:rPr>
          <w:rFonts w:hint="eastAsia"/>
        </w:rPr>
        <w:t>该</w:t>
      </w:r>
      <w:r w:rsidR="003420E7">
        <w:rPr>
          <w:rFonts w:hint="eastAsia"/>
        </w:rPr>
        <w:t>示例删除了</w:t>
      </w:r>
      <w:r w:rsidR="003420E7" w:rsidRPr="00F30C5C">
        <w:rPr>
          <w:rFonts w:hint="eastAsia"/>
        </w:rPr>
        <w:t>客户端</w:t>
      </w:r>
      <w:r w:rsidR="003420E7" w:rsidRPr="00F30C5C">
        <w:rPr>
          <w:rFonts w:hint="eastAsia"/>
        </w:rPr>
        <w:t>-</w:t>
      </w:r>
      <w:r w:rsidR="003420E7" w:rsidRPr="00F30C5C">
        <w:rPr>
          <w:rFonts w:hint="eastAsia"/>
        </w:rPr>
        <w:t>服务器通信，而只实施“纯”</w:t>
      </w:r>
      <w:r w:rsidR="003420E7" w:rsidRPr="00F30C5C">
        <w:rPr>
          <w:rFonts w:hint="eastAsia"/>
        </w:rPr>
        <w:t>GOOSE</w:t>
      </w:r>
      <w:r w:rsidR="003420E7">
        <w:rPr>
          <w:rFonts w:hint="eastAsia"/>
        </w:rPr>
        <w:t>发布</w:t>
      </w:r>
      <w:r w:rsidR="003420E7" w:rsidRPr="00F30C5C">
        <w:rPr>
          <w:rFonts w:hint="eastAsia"/>
        </w:rPr>
        <w:t>者</w:t>
      </w:r>
      <w:r w:rsidR="003420E7">
        <w:rPr>
          <w:rFonts w:hint="eastAsia"/>
        </w:rPr>
        <w:t>，</w:t>
      </w:r>
      <w:r w:rsidR="003420E7" w:rsidRPr="00F30C5C">
        <w:rPr>
          <w:rFonts w:hint="eastAsia"/>
        </w:rPr>
        <w:t>这样的</w:t>
      </w:r>
      <w:r w:rsidR="003420E7" w:rsidRPr="00F30C5C">
        <w:rPr>
          <w:rFonts w:hint="eastAsia"/>
        </w:rPr>
        <w:t xml:space="preserve"> </w:t>
      </w:r>
      <w:r w:rsidR="003420E7">
        <w:t>P</w:t>
      </w:r>
      <w:r w:rsidR="003420E7">
        <w:rPr>
          <w:rFonts w:hint="eastAsia"/>
        </w:rPr>
        <w:t>ublish</w:t>
      </w:r>
      <w:r w:rsidR="003420E7">
        <w:t>er</w:t>
      </w:r>
      <w:r w:rsidR="003420E7" w:rsidRPr="00F30C5C">
        <w:rPr>
          <w:rFonts w:hint="eastAsia"/>
        </w:rPr>
        <w:t xml:space="preserve"> </w:t>
      </w:r>
      <w:r w:rsidR="003420E7" w:rsidRPr="00F30C5C">
        <w:rPr>
          <w:rFonts w:hint="eastAsia"/>
        </w:rPr>
        <w:t>可以在</w:t>
      </w:r>
      <w:r w:rsidR="003420E7" w:rsidRPr="00F30C5C">
        <w:rPr>
          <w:rFonts w:hint="eastAsia"/>
        </w:rPr>
        <w:t xml:space="preserve"> PLC </w:t>
      </w:r>
      <w:r w:rsidR="003420E7" w:rsidRPr="00F30C5C">
        <w:rPr>
          <w:rFonts w:hint="eastAsia"/>
        </w:rPr>
        <w:t>程序启动后自动开始</w:t>
      </w:r>
      <w:r w:rsidR="003420E7">
        <w:rPr>
          <w:rFonts w:hint="eastAsia"/>
        </w:rPr>
        <w:t>发布</w:t>
      </w:r>
      <w:r w:rsidR="003420E7" w:rsidRPr="00F30C5C">
        <w:rPr>
          <w:rFonts w:hint="eastAsia"/>
        </w:rPr>
        <w:t xml:space="preserve"> GOOSE </w:t>
      </w:r>
      <w:r w:rsidR="003420E7" w:rsidRPr="00F30C5C">
        <w:rPr>
          <w:rFonts w:hint="eastAsia"/>
        </w:rPr>
        <w:t>消息</w:t>
      </w:r>
      <w:r w:rsidR="003420E7">
        <w:rPr>
          <w:rFonts w:hint="eastAsia"/>
        </w:rPr>
        <w:t>，并不需要</w:t>
      </w:r>
      <w:r w:rsidR="003420E7" w:rsidRPr="00F30C5C">
        <w:rPr>
          <w:rFonts w:hint="eastAsia"/>
        </w:rPr>
        <w:t xml:space="preserve">GetGoCBDataValues </w:t>
      </w:r>
      <w:r w:rsidR="003420E7" w:rsidRPr="00F30C5C">
        <w:rPr>
          <w:rFonts w:hint="eastAsia"/>
        </w:rPr>
        <w:t>和</w:t>
      </w:r>
      <w:r w:rsidR="003420E7" w:rsidRPr="00F30C5C">
        <w:rPr>
          <w:rFonts w:hint="eastAsia"/>
        </w:rPr>
        <w:t xml:space="preserve"> </w:t>
      </w:r>
      <w:proofErr w:type="spellStart"/>
      <w:r w:rsidR="003420E7" w:rsidRPr="00F30C5C">
        <w:rPr>
          <w:rFonts w:hint="eastAsia"/>
        </w:rPr>
        <w:t>SetGoCBDataValues</w:t>
      </w:r>
      <w:proofErr w:type="spellEnd"/>
      <w:r w:rsidR="003420E7" w:rsidRPr="00F30C5C">
        <w:rPr>
          <w:rFonts w:hint="eastAsia"/>
        </w:rPr>
        <w:t xml:space="preserve"> </w:t>
      </w:r>
      <w:r w:rsidR="003420E7" w:rsidRPr="00F30C5C">
        <w:rPr>
          <w:rFonts w:hint="eastAsia"/>
        </w:rPr>
        <w:t>控制。</w:t>
      </w:r>
    </w:p>
    <w:p w14:paraId="413B0480" w14:textId="4AD6077B" w:rsidR="003420E7" w:rsidRDefault="003420E7" w:rsidP="003420E7">
      <w:pPr>
        <w:pStyle w:val="ab"/>
        <w:ind w:left="840" w:firstLineChars="0" w:firstLine="0"/>
      </w:pPr>
      <w:r>
        <w:rPr>
          <w:rFonts w:hint="eastAsia"/>
        </w:rPr>
        <w:t>可以和</w:t>
      </w:r>
      <w:r>
        <w:rPr>
          <w:rFonts w:hint="eastAsia"/>
        </w:rPr>
        <w:t>C</w:t>
      </w:r>
      <w:r>
        <w:t>lient-</w:t>
      </w:r>
      <w:r w:rsidRPr="003420E7">
        <w:t xml:space="preserve"> </w:t>
      </w:r>
      <w:r w:rsidRPr="00F30C5C">
        <w:t>GOOSE Subscriber (without Client-Server communication)</w:t>
      </w:r>
      <w:r w:rsidR="005D4EAB" w:rsidRPr="005D4EAB">
        <w:rPr>
          <w:rFonts w:hint="eastAsia"/>
        </w:rPr>
        <w:t xml:space="preserve"> </w:t>
      </w:r>
      <w:r w:rsidR="005D4EAB">
        <w:rPr>
          <w:rFonts w:hint="eastAsia"/>
        </w:rPr>
        <w:t>配合使用</w:t>
      </w:r>
      <w:r>
        <w:rPr>
          <w:rFonts w:hint="eastAsia"/>
        </w:rPr>
        <w:t>。</w:t>
      </w:r>
    </w:p>
    <w:p w14:paraId="60FB19D1" w14:textId="289AEA1F" w:rsidR="003420E7" w:rsidRDefault="003420E7" w:rsidP="00D01B70">
      <w:pPr>
        <w:pStyle w:val="ab"/>
        <w:numPr>
          <w:ilvl w:val="0"/>
          <w:numId w:val="18"/>
        </w:numPr>
        <w:ind w:firstLineChars="0"/>
      </w:pPr>
      <w:r w:rsidRPr="003420E7">
        <w:t>Direct Control with normal security</w:t>
      </w:r>
      <w:r>
        <w:rPr>
          <w:rFonts w:hint="eastAsia"/>
        </w:rPr>
        <w:t>：</w:t>
      </w:r>
      <w:r w:rsidR="005D4EAB">
        <w:rPr>
          <w:rFonts w:hint="eastAsia"/>
        </w:rPr>
        <w:t>该</w:t>
      </w:r>
      <w:r w:rsidRPr="003420E7">
        <w:rPr>
          <w:rFonts w:hint="eastAsia"/>
        </w:rPr>
        <w:t>示例显示了</w:t>
      </w:r>
      <w:r w:rsidRPr="003420E7">
        <w:rPr>
          <w:rFonts w:hint="eastAsia"/>
        </w:rPr>
        <w:t xml:space="preserve"> </w:t>
      </w:r>
      <w:proofErr w:type="spellStart"/>
      <w:r w:rsidRPr="003420E7">
        <w:rPr>
          <w:rFonts w:hint="eastAsia"/>
        </w:rPr>
        <w:t>ctlModel</w:t>
      </w:r>
      <w:proofErr w:type="spellEnd"/>
      <w:r w:rsidRPr="003420E7">
        <w:rPr>
          <w:rFonts w:hint="eastAsia"/>
        </w:rPr>
        <w:t xml:space="preserve"> := 1</w:t>
      </w:r>
      <w:r w:rsidRPr="003420E7">
        <w:rPr>
          <w:rFonts w:hint="eastAsia"/>
        </w:rPr>
        <w:t>（具有正常安全性的直接控制，直接操作）在以下</w:t>
      </w:r>
      <w:r w:rsidRPr="003420E7">
        <w:rPr>
          <w:rFonts w:hint="eastAsia"/>
        </w:rPr>
        <w:t xml:space="preserve"> CDC </w:t>
      </w:r>
      <w:r w:rsidRPr="003420E7">
        <w:rPr>
          <w:rFonts w:hint="eastAsia"/>
        </w:rPr>
        <w:t>的服务器中的实现：</w:t>
      </w:r>
      <w:r>
        <w:rPr>
          <w:rFonts w:hint="eastAsia"/>
        </w:rPr>
        <w:t>S</w:t>
      </w:r>
      <w:r>
        <w:t>PC</w:t>
      </w:r>
      <w:r>
        <w:rPr>
          <w:rFonts w:hint="eastAsia"/>
        </w:rPr>
        <w:t>、</w:t>
      </w:r>
      <w:r>
        <w:t>DPC</w:t>
      </w:r>
      <w:r>
        <w:rPr>
          <w:rFonts w:hint="eastAsia"/>
        </w:rPr>
        <w:t>、</w:t>
      </w:r>
      <w:r>
        <w:rPr>
          <w:rFonts w:hint="eastAsia"/>
        </w:rPr>
        <w:t>A</w:t>
      </w:r>
      <w:r>
        <w:t>PC</w:t>
      </w:r>
      <w:r>
        <w:rPr>
          <w:rFonts w:hint="eastAsia"/>
        </w:rPr>
        <w:t>、</w:t>
      </w:r>
      <w:r>
        <w:t>BAC</w:t>
      </w:r>
      <w:r>
        <w:rPr>
          <w:rFonts w:hint="eastAsia"/>
        </w:rPr>
        <w:t>、</w:t>
      </w:r>
      <w:r>
        <w:t>BSC</w:t>
      </w:r>
      <w:r>
        <w:rPr>
          <w:rFonts w:hint="eastAsia"/>
        </w:rPr>
        <w:t>、</w:t>
      </w:r>
      <w:r>
        <w:t>ENC</w:t>
      </w:r>
      <w:r>
        <w:rPr>
          <w:rFonts w:hint="eastAsia"/>
        </w:rPr>
        <w:t>、</w:t>
      </w:r>
      <w:r>
        <w:t>INC</w:t>
      </w:r>
      <w:r>
        <w:rPr>
          <w:rFonts w:hint="eastAsia"/>
        </w:rPr>
        <w:t>、</w:t>
      </w:r>
      <w:r>
        <w:t>ISC</w:t>
      </w:r>
      <w:r>
        <w:rPr>
          <w:rFonts w:hint="eastAsia"/>
        </w:rPr>
        <w:t>。</w:t>
      </w:r>
    </w:p>
    <w:p w14:paraId="784EFD2A" w14:textId="1BAEC776" w:rsidR="005D4EAB" w:rsidRDefault="005D4EAB" w:rsidP="005D4EAB">
      <w:pPr>
        <w:pStyle w:val="ab"/>
        <w:ind w:left="840" w:firstLineChars="0" w:firstLine="0"/>
      </w:pPr>
      <w:r>
        <w:rPr>
          <w:rFonts w:hint="eastAsia"/>
        </w:rPr>
        <w:t>可以和</w:t>
      </w:r>
      <w:r>
        <w:rPr>
          <w:rFonts w:hint="eastAsia"/>
        </w:rPr>
        <w:t>C</w:t>
      </w:r>
      <w:r>
        <w:t>lient-</w:t>
      </w:r>
      <w:r w:rsidRPr="00AF2BD5">
        <w:t>Direct Control with normal security</w:t>
      </w:r>
      <w:r>
        <w:rPr>
          <w:rFonts w:hint="eastAsia"/>
        </w:rPr>
        <w:t>配合使用。</w:t>
      </w:r>
    </w:p>
    <w:p w14:paraId="0E38351A" w14:textId="49C91A70" w:rsidR="003420E7" w:rsidRDefault="005D4EAB" w:rsidP="00D01B70">
      <w:pPr>
        <w:pStyle w:val="ab"/>
        <w:numPr>
          <w:ilvl w:val="0"/>
          <w:numId w:val="18"/>
        </w:numPr>
        <w:ind w:firstLineChars="0"/>
      </w:pPr>
      <w:r w:rsidRPr="005D4EAB">
        <w:t>Direct Control with enhanced security</w:t>
      </w:r>
      <w:r>
        <w:rPr>
          <w:rFonts w:hint="eastAsia"/>
        </w:rPr>
        <w:t>：该</w:t>
      </w:r>
      <w:r w:rsidRPr="005D4EAB">
        <w:rPr>
          <w:rFonts w:hint="eastAsia"/>
        </w:rPr>
        <w:t>示例显示了</w:t>
      </w:r>
      <w:r w:rsidRPr="005D4EAB">
        <w:rPr>
          <w:rFonts w:hint="eastAsia"/>
        </w:rPr>
        <w:t xml:space="preserve"> </w:t>
      </w:r>
      <w:proofErr w:type="spellStart"/>
      <w:r w:rsidRPr="005D4EAB">
        <w:rPr>
          <w:rFonts w:hint="eastAsia"/>
        </w:rPr>
        <w:t>ctlModel</w:t>
      </w:r>
      <w:proofErr w:type="spellEnd"/>
      <w:r w:rsidRPr="005D4EAB">
        <w:rPr>
          <w:rFonts w:hint="eastAsia"/>
        </w:rPr>
        <w:t xml:space="preserve"> := 3</w:t>
      </w:r>
      <w:r w:rsidRPr="005D4EAB">
        <w:rPr>
          <w:rFonts w:hint="eastAsia"/>
        </w:rPr>
        <w:t>（具有增强安全性的直接控制，直接操作）在以下</w:t>
      </w:r>
      <w:r w:rsidRPr="005D4EAB">
        <w:rPr>
          <w:rFonts w:hint="eastAsia"/>
        </w:rPr>
        <w:t xml:space="preserve"> CDC </w:t>
      </w:r>
      <w:r w:rsidRPr="005D4EAB">
        <w:rPr>
          <w:rFonts w:hint="eastAsia"/>
        </w:rPr>
        <w:t>的服务器中的实现：</w:t>
      </w:r>
      <w:r>
        <w:rPr>
          <w:rFonts w:hint="eastAsia"/>
        </w:rPr>
        <w:t>S</w:t>
      </w:r>
      <w:r>
        <w:t>PC</w:t>
      </w:r>
      <w:r>
        <w:rPr>
          <w:rFonts w:hint="eastAsia"/>
        </w:rPr>
        <w:t>、</w:t>
      </w:r>
      <w:r>
        <w:t>DPC</w:t>
      </w:r>
      <w:r>
        <w:rPr>
          <w:rFonts w:hint="eastAsia"/>
        </w:rPr>
        <w:t>、</w:t>
      </w:r>
      <w:r>
        <w:rPr>
          <w:rFonts w:hint="eastAsia"/>
        </w:rPr>
        <w:t>A</w:t>
      </w:r>
      <w:r>
        <w:t>PC</w:t>
      </w:r>
      <w:r>
        <w:rPr>
          <w:rFonts w:hint="eastAsia"/>
        </w:rPr>
        <w:t>、</w:t>
      </w:r>
      <w:r>
        <w:t>BAC</w:t>
      </w:r>
      <w:r>
        <w:rPr>
          <w:rFonts w:hint="eastAsia"/>
        </w:rPr>
        <w:t>、</w:t>
      </w:r>
      <w:r>
        <w:t>BSC</w:t>
      </w:r>
      <w:r>
        <w:rPr>
          <w:rFonts w:hint="eastAsia"/>
        </w:rPr>
        <w:t>、</w:t>
      </w:r>
      <w:r>
        <w:t>ENC</w:t>
      </w:r>
      <w:r>
        <w:rPr>
          <w:rFonts w:hint="eastAsia"/>
        </w:rPr>
        <w:t>、</w:t>
      </w:r>
      <w:r>
        <w:t>INC</w:t>
      </w:r>
      <w:r>
        <w:rPr>
          <w:rFonts w:hint="eastAsia"/>
        </w:rPr>
        <w:t>、</w:t>
      </w:r>
      <w:r>
        <w:t>ISC</w:t>
      </w:r>
      <w:r>
        <w:rPr>
          <w:rFonts w:hint="eastAsia"/>
        </w:rPr>
        <w:t>。</w:t>
      </w:r>
    </w:p>
    <w:p w14:paraId="0EC4A070" w14:textId="3016FB74" w:rsidR="005D4EAB" w:rsidRDefault="005D4EAB" w:rsidP="005D4EAB">
      <w:pPr>
        <w:pStyle w:val="ab"/>
        <w:ind w:left="840" w:firstLineChars="0" w:firstLine="0"/>
      </w:pPr>
      <w:r>
        <w:rPr>
          <w:rFonts w:hint="eastAsia"/>
        </w:rPr>
        <w:t>可以和</w:t>
      </w:r>
      <w:r>
        <w:rPr>
          <w:rFonts w:hint="eastAsia"/>
        </w:rPr>
        <w:t>C</w:t>
      </w:r>
      <w:r>
        <w:t>lient-</w:t>
      </w:r>
      <w:r w:rsidRPr="005D4EAB">
        <w:t xml:space="preserve"> </w:t>
      </w:r>
      <w:r w:rsidRPr="00652A42">
        <w:t>Direct Control with enhanced security</w:t>
      </w:r>
      <w:r>
        <w:rPr>
          <w:rFonts w:hint="eastAsia"/>
        </w:rPr>
        <w:t>配合使用。</w:t>
      </w:r>
    </w:p>
    <w:p w14:paraId="3D5C113E" w14:textId="12F57B5D" w:rsidR="005D4EAB" w:rsidRDefault="005D4EAB" w:rsidP="00D01B70">
      <w:pPr>
        <w:pStyle w:val="ab"/>
        <w:numPr>
          <w:ilvl w:val="0"/>
          <w:numId w:val="18"/>
        </w:numPr>
        <w:ind w:firstLineChars="0"/>
      </w:pPr>
      <w:r w:rsidRPr="005D4EAB">
        <w:t>SBO Control with normal security</w:t>
      </w:r>
      <w:r>
        <w:rPr>
          <w:rFonts w:hint="eastAsia"/>
        </w:rPr>
        <w:t>：该</w:t>
      </w:r>
      <w:r w:rsidRPr="005D4EAB">
        <w:rPr>
          <w:rFonts w:hint="eastAsia"/>
        </w:rPr>
        <w:t>示例显示了</w:t>
      </w:r>
      <w:proofErr w:type="spellStart"/>
      <w:r w:rsidRPr="005D4EAB">
        <w:rPr>
          <w:rFonts w:hint="eastAsia"/>
        </w:rPr>
        <w:t>ctlModel</w:t>
      </w:r>
      <w:proofErr w:type="spellEnd"/>
      <w:r w:rsidRPr="005D4EAB">
        <w:rPr>
          <w:rFonts w:hint="eastAsia"/>
        </w:rPr>
        <w:t>:= 2(</w:t>
      </w:r>
      <w:r w:rsidRPr="005D4EAB">
        <w:rPr>
          <w:rFonts w:hint="eastAsia"/>
        </w:rPr>
        <w:t>具有正常安全性的</w:t>
      </w:r>
      <w:r w:rsidRPr="005D4EAB">
        <w:rPr>
          <w:rFonts w:hint="eastAsia"/>
        </w:rPr>
        <w:t>SBO</w:t>
      </w:r>
      <w:r w:rsidRPr="005D4EAB">
        <w:rPr>
          <w:rFonts w:hint="eastAsia"/>
        </w:rPr>
        <w:t>控</w:t>
      </w:r>
      <w:r w:rsidRPr="005D4EAB">
        <w:rPr>
          <w:rFonts w:hint="eastAsia"/>
        </w:rPr>
        <w:lastRenderedPageBreak/>
        <w:t>件，</w:t>
      </w:r>
      <w:r w:rsidRPr="005D4EAB">
        <w:rPr>
          <w:rFonts w:hint="eastAsia"/>
        </w:rPr>
        <w:t>operation -once</w:t>
      </w:r>
      <w:r w:rsidRPr="005D4EAB">
        <w:rPr>
          <w:rFonts w:hint="eastAsia"/>
        </w:rPr>
        <w:t>或</w:t>
      </w:r>
      <w:r w:rsidRPr="005D4EAB">
        <w:rPr>
          <w:rFonts w:hint="eastAsia"/>
        </w:rPr>
        <w:t>operation -many)</w:t>
      </w:r>
      <w:r w:rsidRPr="005D4EAB">
        <w:rPr>
          <w:rFonts w:hint="eastAsia"/>
        </w:rPr>
        <w:t>在服务器上的实现，用于以下</w:t>
      </w:r>
      <w:r>
        <w:t>CDC</w:t>
      </w:r>
      <w:r w:rsidRPr="005D4EAB">
        <w:rPr>
          <w:rFonts w:hint="eastAsia"/>
        </w:rPr>
        <w:t>: SPC</w:t>
      </w:r>
      <w:r w:rsidRPr="005D4EAB">
        <w:rPr>
          <w:rFonts w:hint="eastAsia"/>
        </w:rPr>
        <w:t>、</w:t>
      </w:r>
      <w:r w:rsidRPr="005D4EAB">
        <w:rPr>
          <w:rFonts w:hint="eastAsia"/>
        </w:rPr>
        <w:t>DPC</w:t>
      </w:r>
      <w:r w:rsidRPr="005D4EAB">
        <w:rPr>
          <w:rFonts w:hint="eastAsia"/>
        </w:rPr>
        <w:t>、</w:t>
      </w:r>
      <w:r w:rsidRPr="005D4EAB">
        <w:rPr>
          <w:rFonts w:hint="eastAsia"/>
        </w:rPr>
        <w:t>APC</w:t>
      </w:r>
      <w:r w:rsidRPr="005D4EAB">
        <w:rPr>
          <w:rFonts w:hint="eastAsia"/>
        </w:rPr>
        <w:t>、</w:t>
      </w:r>
      <w:r w:rsidRPr="005D4EAB">
        <w:rPr>
          <w:rFonts w:hint="eastAsia"/>
        </w:rPr>
        <w:t>BAC</w:t>
      </w:r>
      <w:r w:rsidRPr="005D4EAB">
        <w:rPr>
          <w:rFonts w:hint="eastAsia"/>
        </w:rPr>
        <w:t>、</w:t>
      </w:r>
      <w:r w:rsidRPr="005D4EAB">
        <w:rPr>
          <w:rFonts w:hint="eastAsia"/>
        </w:rPr>
        <w:t>BSC</w:t>
      </w:r>
      <w:r w:rsidRPr="005D4EAB">
        <w:rPr>
          <w:rFonts w:hint="eastAsia"/>
        </w:rPr>
        <w:t>、</w:t>
      </w:r>
      <w:r w:rsidRPr="005D4EAB">
        <w:rPr>
          <w:rFonts w:hint="eastAsia"/>
        </w:rPr>
        <w:t>ENC</w:t>
      </w:r>
      <w:r w:rsidRPr="005D4EAB">
        <w:rPr>
          <w:rFonts w:hint="eastAsia"/>
        </w:rPr>
        <w:t>、</w:t>
      </w:r>
      <w:r w:rsidRPr="005D4EAB">
        <w:rPr>
          <w:rFonts w:hint="eastAsia"/>
        </w:rPr>
        <w:t>INC</w:t>
      </w:r>
      <w:r w:rsidRPr="005D4EAB">
        <w:rPr>
          <w:rFonts w:hint="eastAsia"/>
        </w:rPr>
        <w:t>、</w:t>
      </w:r>
      <w:r w:rsidRPr="005D4EAB">
        <w:rPr>
          <w:rFonts w:hint="eastAsia"/>
        </w:rPr>
        <w:t>ISC</w:t>
      </w:r>
      <w:r w:rsidRPr="005D4EAB">
        <w:rPr>
          <w:rFonts w:hint="eastAsia"/>
        </w:rPr>
        <w:t>。</w:t>
      </w:r>
    </w:p>
    <w:p w14:paraId="6E8A5960" w14:textId="3DD48B46" w:rsidR="003A2F63" w:rsidRDefault="003A2F63" w:rsidP="003A2F63">
      <w:pPr>
        <w:pStyle w:val="ab"/>
        <w:ind w:left="840" w:firstLineChars="0" w:firstLine="0"/>
      </w:pPr>
      <w:r>
        <w:rPr>
          <w:rFonts w:hint="eastAsia"/>
        </w:rPr>
        <w:t>可以和</w:t>
      </w:r>
      <w:r>
        <w:rPr>
          <w:rFonts w:hint="eastAsia"/>
        </w:rPr>
        <w:t>C</w:t>
      </w:r>
      <w:r>
        <w:t>lient-</w:t>
      </w:r>
      <w:r w:rsidRPr="003A2F63">
        <w:t xml:space="preserve"> </w:t>
      </w:r>
      <w:r w:rsidRPr="00652A42">
        <w:t>SBO Control with normal security</w:t>
      </w:r>
      <w:r>
        <w:rPr>
          <w:rFonts w:hint="eastAsia"/>
        </w:rPr>
        <w:t>配合使用。</w:t>
      </w:r>
    </w:p>
    <w:p w14:paraId="415C8852" w14:textId="63E14F32" w:rsidR="003A2F63" w:rsidRDefault="005D4EAB" w:rsidP="003A2F63">
      <w:pPr>
        <w:pStyle w:val="ab"/>
        <w:numPr>
          <w:ilvl w:val="0"/>
          <w:numId w:val="18"/>
        </w:numPr>
        <w:ind w:firstLineChars="0"/>
      </w:pPr>
      <w:r w:rsidRPr="005D4EAB">
        <w:t>SBO Control with enhanced security</w:t>
      </w:r>
      <w:r>
        <w:rPr>
          <w:rFonts w:hint="eastAsia"/>
        </w:rPr>
        <w:t>：该</w:t>
      </w:r>
      <w:r w:rsidRPr="005D4EAB">
        <w:rPr>
          <w:rFonts w:hint="eastAsia"/>
        </w:rPr>
        <w:t>示例显示了</w:t>
      </w:r>
      <w:proofErr w:type="spellStart"/>
      <w:r w:rsidRPr="005D4EAB">
        <w:rPr>
          <w:rFonts w:hint="eastAsia"/>
        </w:rPr>
        <w:t>ctlModel</w:t>
      </w:r>
      <w:proofErr w:type="spellEnd"/>
      <w:r w:rsidRPr="005D4EAB">
        <w:rPr>
          <w:rFonts w:hint="eastAsia"/>
        </w:rPr>
        <w:t>:= 4(</w:t>
      </w:r>
      <w:r w:rsidRPr="005D4EAB">
        <w:rPr>
          <w:rFonts w:hint="eastAsia"/>
        </w:rPr>
        <w:t>增强安全性的</w:t>
      </w:r>
      <w:r w:rsidRPr="005D4EAB">
        <w:rPr>
          <w:rFonts w:hint="eastAsia"/>
        </w:rPr>
        <w:t>SBO</w:t>
      </w:r>
      <w:r w:rsidRPr="005D4EAB">
        <w:rPr>
          <w:rFonts w:hint="eastAsia"/>
        </w:rPr>
        <w:t>控制，一次操作或多次操作</w:t>
      </w:r>
      <w:r w:rsidRPr="005D4EAB">
        <w:rPr>
          <w:rFonts w:hint="eastAsia"/>
        </w:rPr>
        <w:t>)</w:t>
      </w:r>
      <w:r w:rsidRPr="005D4EAB">
        <w:rPr>
          <w:rFonts w:hint="eastAsia"/>
        </w:rPr>
        <w:t>在服务器上的实现，用于以下</w:t>
      </w:r>
      <w:r>
        <w:t>CDC</w:t>
      </w:r>
      <w:r w:rsidRPr="005D4EAB">
        <w:rPr>
          <w:rFonts w:hint="eastAsia"/>
        </w:rPr>
        <w:t>: SPC</w:t>
      </w:r>
      <w:r w:rsidRPr="005D4EAB">
        <w:rPr>
          <w:rFonts w:hint="eastAsia"/>
        </w:rPr>
        <w:t>、</w:t>
      </w:r>
      <w:r w:rsidRPr="005D4EAB">
        <w:rPr>
          <w:rFonts w:hint="eastAsia"/>
        </w:rPr>
        <w:t>DPC</w:t>
      </w:r>
      <w:r w:rsidRPr="005D4EAB">
        <w:rPr>
          <w:rFonts w:hint="eastAsia"/>
        </w:rPr>
        <w:t>、</w:t>
      </w:r>
      <w:r w:rsidRPr="005D4EAB">
        <w:rPr>
          <w:rFonts w:hint="eastAsia"/>
        </w:rPr>
        <w:t>APC</w:t>
      </w:r>
      <w:r w:rsidRPr="005D4EAB">
        <w:rPr>
          <w:rFonts w:hint="eastAsia"/>
        </w:rPr>
        <w:t>、</w:t>
      </w:r>
      <w:r w:rsidRPr="005D4EAB">
        <w:rPr>
          <w:rFonts w:hint="eastAsia"/>
        </w:rPr>
        <w:t>BAC</w:t>
      </w:r>
      <w:r w:rsidRPr="005D4EAB">
        <w:rPr>
          <w:rFonts w:hint="eastAsia"/>
        </w:rPr>
        <w:t>、</w:t>
      </w:r>
      <w:r w:rsidRPr="005D4EAB">
        <w:rPr>
          <w:rFonts w:hint="eastAsia"/>
        </w:rPr>
        <w:t>BSC</w:t>
      </w:r>
      <w:r w:rsidRPr="005D4EAB">
        <w:rPr>
          <w:rFonts w:hint="eastAsia"/>
        </w:rPr>
        <w:t>、</w:t>
      </w:r>
      <w:r w:rsidRPr="005D4EAB">
        <w:rPr>
          <w:rFonts w:hint="eastAsia"/>
        </w:rPr>
        <w:t>ENC</w:t>
      </w:r>
      <w:r w:rsidRPr="005D4EAB">
        <w:rPr>
          <w:rFonts w:hint="eastAsia"/>
        </w:rPr>
        <w:t>、</w:t>
      </w:r>
      <w:r w:rsidRPr="005D4EAB">
        <w:rPr>
          <w:rFonts w:hint="eastAsia"/>
        </w:rPr>
        <w:t>INC</w:t>
      </w:r>
      <w:r w:rsidRPr="005D4EAB">
        <w:rPr>
          <w:rFonts w:hint="eastAsia"/>
        </w:rPr>
        <w:t>、</w:t>
      </w:r>
      <w:r w:rsidRPr="005D4EAB">
        <w:rPr>
          <w:rFonts w:hint="eastAsia"/>
        </w:rPr>
        <w:t>ISC</w:t>
      </w:r>
      <w:r>
        <w:rPr>
          <w:rFonts w:hint="eastAsia"/>
        </w:rPr>
        <w:t>。</w:t>
      </w:r>
    </w:p>
    <w:p w14:paraId="5AA68581" w14:textId="3A67DEA1" w:rsidR="003A2F63" w:rsidRDefault="003A2F63" w:rsidP="003A2F63">
      <w:pPr>
        <w:pStyle w:val="ab"/>
        <w:ind w:left="840" w:firstLineChars="0" w:firstLine="0"/>
      </w:pPr>
      <w:r>
        <w:rPr>
          <w:rFonts w:hint="eastAsia"/>
        </w:rPr>
        <w:t>可以和</w:t>
      </w:r>
      <w:r>
        <w:rPr>
          <w:rFonts w:hint="eastAsia"/>
        </w:rPr>
        <w:t>C</w:t>
      </w:r>
      <w:r>
        <w:t>lient-</w:t>
      </w:r>
      <w:r w:rsidRPr="003A2F63">
        <w:t xml:space="preserve"> </w:t>
      </w:r>
      <w:r w:rsidRPr="00652A42">
        <w:t>SBO Control with enhanced security</w:t>
      </w:r>
      <w:r>
        <w:rPr>
          <w:rFonts w:hint="eastAsia"/>
        </w:rPr>
        <w:t>配合使用。</w:t>
      </w:r>
    </w:p>
    <w:p w14:paraId="0ACBC613" w14:textId="27F587C8" w:rsidR="003A2F63" w:rsidRDefault="005D4EAB" w:rsidP="003A2F63">
      <w:pPr>
        <w:pStyle w:val="ab"/>
        <w:numPr>
          <w:ilvl w:val="0"/>
          <w:numId w:val="18"/>
        </w:numPr>
        <w:ind w:firstLineChars="0"/>
      </w:pPr>
      <w:r w:rsidRPr="005D4EAB">
        <w:t>User defined timestamp clock source</w:t>
      </w:r>
      <w:r>
        <w:rPr>
          <w:rFonts w:hint="eastAsia"/>
        </w:rPr>
        <w:t>：该</w:t>
      </w:r>
      <w:r w:rsidRPr="005D4EAB">
        <w:rPr>
          <w:rFonts w:hint="eastAsia"/>
        </w:rPr>
        <w:t>示例显示了在</w:t>
      </w:r>
      <w:r w:rsidRPr="005D4EAB">
        <w:rPr>
          <w:rFonts w:hint="eastAsia"/>
        </w:rPr>
        <w:t xml:space="preserve"> </w:t>
      </w:r>
      <w:proofErr w:type="spellStart"/>
      <w:r w:rsidRPr="005D4EAB">
        <w:rPr>
          <w:rFonts w:hint="eastAsia"/>
        </w:rPr>
        <w:t>TwinCAT</w:t>
      </w:r>
      <w:proofErr w:type="spellEnd"/>
      <w:r w:rsidRPr="005D4EAB">
        <w:rPr>
          <w:rFonts w:hint="eastAsia"/>
        </w:rPr>
        <w:t xml:space="preserve"> IEC 61850 </w:t>
      </w:r>
      <w:r w:rsidRPr="005D4EAB">
        <w:rPr>
          <w:rFonts w:hint="eastAsia"/>
        </w:rPr>
        <w:t>服务器项目中为时间戳任务执行用户定义的时钟</w:t>
      </w:r>
      <w:r w:rsidRPr="005D4EAB">
        <w:rPr>
          <w:rFonts w:hint="eastAsia"/>
        </w:rPr>
        <w:t>/</w:t>
      </w:r>
      <w:r w:rsidRPr="005D4EAB">
        <w:rPr>
          <w:rFonts w:hint="eastAsia"/>
        </w:rPr>
        <w:t>时间。</w:t>
      </w:r>
      <w:r w:rsidRPr="005D4EAB">
        <w:rPr>
          <w:rFonts w:hint="eastAsia"/>
        </w:rPr>
        <w:t xml:space="preserve"> </w:t>
      </w:r>
      <w:r w:rsidRPr="005D4EAB">
        <w:rPr>
          <w:rFonts w:hint="eastAsia"/>
        </w:rPr>
        <w:t>服务器所需的自发时间可以从外部源（例如，从</w:t>
      </w:r>
      <w:r w:rsidRPr="005D4EAB">
        <w:rPr>
          <w:rFonts w:hint="eastAsia"/>
        </w:rPr>
        <w:t xml:space="preserve"> GPS </w:t>
      </w:r>
      <w:r w:rsidRPr="005D4EAB">
        <w:rPr>
          <w:rFonts w:hint="eastAsia"/>
        </w:rPr>
        <w:t>时钟）指定。</w:t>
      </w:r>
      <w:r w:rsidRPr="005D4EAB">
        <w:rPr>
          <w:rFonts w:hint="eastAsia"/>
        </w:rPr>
        <w:t xml:space="preserve"> </w:t>
      </w:r>
      <w:r w:rsidRPr="005D4EAB">
        <w:rPr>
          <w:rFonts w:hint="eastAsia"/>
        </w:rPr>
        <w:t>其中，发送报告时需要当前时间。</w:t>
      </w:r>
    </w:p>
    <w:p w14:paraId="2BEBA954" w14:textId="6969E262" w:rsidR="003A2F63" w:rsidRDefault="003A2F63" w:rsidP="003A2F63">
      <w:pPr>
        <w:pStyle w:val="ab"/>
        <w:ind w:left="840" w:firstLineChars="0" w:firstLine="0"/>
      </w:pPr>
      <w:r>
        <w:rPr>
          <w:rFonts w:hint="eastAsia"/>
        </w:rPr>
        <w:t>和</w:t>
      </w:r>
      <w:r>
        <w:rPr>
          <w:rFonts w:hint="eastAsia"/>
        </w:rPr>
        <w:t>C</w:t>
      </w:r>
      <w:r>
        <w:t>lient-</w:t>
      </w:r>
      <w:r w:rsidRPr="003A2F63">
        <w:t xml:space="preserve"> </w:t>
      </w:r>
      <w:r w:rsidRPr="00F30C5C">
        <w:t>User defined timestamp clock source</w:t>
      </w:r>
      <w:r>
        <w:rPr>
          <w:rFonts w:hint="eastAsia"/>
        </w:rPr>
        <w:t>使用方法相同。</w:t>
      </w:r>
    </w:p>
    <w:p w14:paraId="1E1EC65C" w14:textId="0FCDF8C4" w:rsidR="001A5DC7" w:rsidRDefault="001A5DC7" w:rsidP="001A5DC7">
      <w:pPr>
        <w:pStyle w:val="ab"/>
        <w:numPr>
          <w:ilvl w:val="0"/>
          <w:numId w:val="18"/>
        </w:numPr>
        <w:ind w:firstLineChars="0"/>
      </w:pPr>
      <w:r w:rsidRPr="001A5DC7">
        <w:t>Unbuffered Reporting</w:t>
      </w:r>
      <w:r>
        <w:rPr>
          <w:rFonts w:hint="eastAsia"/>
        </w:rPr>
        <w:t>：该</w:t>
      </w:r>
      <w:r w:rsidRPr="001A5DC7">
        <w:rPr>
          <w:rFonts w:hint="eastAsia"/>
        </w:rPr>
        <w:t>示例显示了服务器项目中的无缓冲报告实施。</w:t>
      </w:r>
      <w:r w:rsidRPr="001A5DC7">
        <w:rPr>
          <w:rFonts w:hint="eastAsia"/>
        </w:rPr>
        <w:t xml:space="preserve"> </w:t>
      </w:r>
      <w:r w:rsidRPr="001A5DC7">
        <w:rPr>
          <w:rFonts w:hint="eastAsia"/>
        </w:rPr>
        <w:t>报告所需的</w:t>
      </w:r>
      <w:r w:rsidRPr="001A5DC7">
        <w:rPr>
          <w:rFonts w:hint="eastAsia"/>
        </w:rPr>
        <w:t xml:space="preserve"> </w:t>
      </w:r>
      <w:proofErr w:type="spellStart"/>
      <w:r w:rsidRPr="001A5DC7">
        <w:rPr>
          <w:rFonts w:hint="eastAsia"/>
        </w:rPr>
        <w:t>UrCB</w:t>
      </w:r>
      <w:proofErr w:type="spellEnd"/>
      <w:r w:rsidRPr="001A5DC7">
        <w:rPr>
          <w:rFonts w:hint="eastAsia"/>
        </w:rPr>
        <w:t>（无缓冲报告控制块）和数据集可以在</w:t>
      </w:r>
      <w:r w:rsidRPr="001A5DC7">
        <w:rPr>
          <w:rFonts w:hint="eastAsia"/>
        </w:rPr>
        <w:t xml:space="preserve"> </w:t>
      </w:r>
      <w:proofErr w:type="spellStart"/>
      <w:r w:rsidRPr="001A5DC7">
        <w:rPr>
          <w:rFonts w:hint="eastAsia"/>
        </w:rPr>
        <w:t>TwinCAT</w:t>
      </w:r>
      <w:proofErr w:type="spellEnd"/>
      <w:r w:rsidRPr="001A5DC7">
        <w:rPr>
          <w:rFonts w:hint="eastAsia"/>
        </w:rPr>
        <w:t xml:space="preserve"> Telecontrol Configurator </w:t>
      </w:r>
      <w:r w:rsidRPr="001A5DC7">
        <w:rPr>
          <w:rFonts w:hint="eastAsia"/>
        </w:rPr>
        <w:t>中进行配置，也可以从现有的</w:t>
      </w:r>
      <w:r w:rsidRPr="001A5DC7">
        <w:rPr>
          <w:rFonts w:hint="eastAsia"/>
        </w:rPr>
        <w:t xml:space="preserve"> SCL </w:t>
      </w:r>
      <w:r w:rsidRPr="001A5DC7">
        <w:rPr>
          <w:rFonts w:hint="eastAsia"/>
        </w:rPr>
        <w:t>文件（例如</w:t>
      </w:r>
      <w:r w:rsidRPr="001A5DC7">
        <w:rPr>
          <w:rFonts w:hint="eastAsia"/>
        </w:rPr>
        <w:t xml:space="preserve"> ICD </w:t>
      </w:r>
      <w:r w:rsidRPr="001A5DC7">
        <w:rPr>
          <w:rFonts w:hint="eastAsia"/>
        </w:rPr>
        <w:t>文件）中导入。</w:t>
      </w:r>
      <w:r w:rsidRPr="001A5DC7">
        <w:rPr>
          <w:rFonts w:hint="eastAsia"/>
        </w:rPr>
        <w:t xml:space="preserve"> </w:t>
      </w:r>
      <w:proofErr w:type="spellStart"/>
      <w:r w:rsidRPr="001A5DC7">
        <w:rPr>
          <w:rFonts w:hint="eastAsia"/>
        </w:rPr>
        <w:t>UrCB</w:t>
      </w:r>
      <w:proofErr w:type="spellEnd"/>
      <w:r w:rsidRPr="001A5DC7">
        <w:rPr>
          <w:rFonts w:hint="eastAsia"/>
        </w:rPr>
        <w:t xml:space="preserve"> </w:t>
      </w:r>
      <w:r w:rsidRPr="001A5DC7">
        <w:rPr>
          <w:rFonts w:hint="eastAsia"/>
        </w:rPr>
        <w:t>和数据集的实例是在代码生成期间自动创建的（通常</w:t>
      </w:r>
      <w:r>
        <w:rPr>
          <w:rFonts w:hint="eastAsia"/>
        </w:rPr>
        <w:t>在</w:t>
      </w:r>
      <w:r w:rsidRPr="001A5DC7">
        <w:rPr>
          <w:rFonts w:hint="eastAsia"/>
        </w:rPr>
        <w:t xml:space="preserve"> LLN0</w:t>
      </w:r>
      <w:r>
        <w:rPr>
          <w:rFonts w:hint="eastAsia"/>
        </w:rPr>
        <w:t>下</w:t>
      </w:r>
      <w:r w:rsidRPr="001A5DC7">
        <w:rPr>
          <w:rFonts w:hint="eastAsia"/>
        </w:rPr>
        <w:t>）。</w:t>
      </w:r>
      <w:r w:rsidRPr="001A5DC7">
        <w:rPr>
          <w:rFonts w:hint="eastAsia"/>
        </w:rPr>
        <w:t xml:space="preserve"> </w:t>
      </w:r>
      <w:proofErr w:type="spellStart"/>
      <w:r w:rsidRPr="001A5DC7">
        <w:rPr>
          <w:rFonts w:hint="eastAsia"/>
        </w:rPr>
        <w:t>UrCB</w:t>
      </w:r>
      <w:proofErr w:type="spellEnd"/>
      <w:r w:rsidRPr="001A5DC7">
        <w:rPr>
          <w:rFonts w:hint="eastAsia"/>
        </w:rPr>
        <w:t xml:space="preserve"> </w:t>
      </w:r>
      <w:r w:rsidRPr="001A5DC7">
        <w:rPr>
          <w:rFonts w:hint="eastAsia"/>
        </w:rPr>
        <w:t>属性的初始值已经可以在</w:t>
      </w:r>
      <w:r w:rsidRPr="001A5DC7">
        <w:rPr>
          <w:rFonts w:hint="eastAsia"/>
        </w:rPr>
        <w:t xml:space="preserve"> </w:t>
      </w:r>
      <w:proofErr w:type="spellStart"/>
      <w:r w:rsidRPr="001A5DC7">
        <w:rPr>
          <w:rFonts w:hint="eastAsia"/>
        </w:rPr>
        <w:t>TwinCAT</w:t>
      </w:r>
      <w:proofErr w:type="spellEnd"/>
      <w:r w:rsidRPr="001A5DC7">
        <w:rPr>
          <w:rFonts w:hint="eastAsia"/>
        </w:rPr>
        <w:t xml:space="preserve"> Telecontrol Configurator </w:t>
      </w:r>
      <w:r w:rsidRPr="001A5DC7">
        <w:rPr>
          <w:rFonts w:hint="eastAsia"/>
        </w:rPr>
        <w:t>中进行配置。</w:t>
      </w:r>
    </w:p>
    <w:p w14:paraId="6BCD23DC" w14:textId="23E79E9C" w:rsidR="001A5DC7" w:rsidRDefault="001A5DC7" w:rsidP="001A5DC7">
      <w:pPr>
        <w:pStyle w:val="ab"/>
        <w:numPr>
          <w:ilvl w:val="0"/>
          <w:numId w:val="18"/>
        </w:numPr>
        <w:ind w:firstLineChars="0"/>
      </w:pPr>
      <w:r w:rsidRPr="001A5DC7">
        <w:t>Data access events</w:t>
      </w:r>
      <w:r>
        <w:rPr>
          <w:rFonts w:hint="eastAsia"/>
        </w:rPr>
        <w:t>：该</w:t>
      </w:r>
      <w:r w:rsidRPr="001A5DC7">
        <w:rPr>
          <w:rFonts w:hint="eastAsia"/>
        </w:rPr>
        <w:t>示例显示了数据访问事件的可能应用程序。</w:t>
      </w:r>
    </w:p>
    <w:p w14:paraId="07BC943A" w14:textId="432D4D14" w:rsidR="001A5DC7" w:rsidRPr="001A5DC7" w:rsidRDefault="001A5DC7" w:rsidP="001A5DC7">
      <w:pPr>
        <w:pStyle w:val="ab"/>
        <w:numPr>
          <w:ilvl w:val="0"/>
          <w:numId w:val="18"/>
        </w:numPr>
        <w:ind w:firstLineChars="0"/>
      </w:pPr>
      <w:r w:rsidRPr="001A5DC7">
        <w:t>Buffered Reporting</w:t>
      </w:r>
      <w:r>
        <w:rPr>
          <w:rFonts w:hint="eastAsia"/>
        </w:rPr>
        <w:t>：该</w:t>
      </w:r>
      <w:r w:rsidRPr="001A5DC7">
        <w:rPr>
          <w:rFonts w:hint="eastAsia"/>
        </w:rPr>
        <w:t>示例显示了</w:t>
      </w:r>
      <w:r w:rsidRPr="001A5DC7">
        <w:rPr>
          <w:rFonts w:hint="eastAsia"/>
        </w:rPr>
        <w:t xml:space="preserve"> </w:t>
      </w:r>
      <w:proofErr w:type="spellStart"/>
      <w:r w:rsidRPr="001A5DC7">
        <w:rPr>
          <w:rFonts w:hint="eastAsia"/>
        </w:rPr>
        <w:t>TwinCAT</w:t>
      </w:r>
      <w:proofErr w:type="spellEnd"/>
      <w:r w:rsidRPr="001A5DC7">
        <w:rPr>
          <w:rFonts w:hint="eastAsia"/>
        </w:rPr>
        <w:t xml:space="preserve"> IEC61850 </w:t>
      </w:r>
      <w:r w:rsidRPr="001A5DC7">
        <w:rPr>
          <w:rFonts w:hint="eastAsia"/>
        </w:rPr>
        <w:t>服务器项目中的缓冲报告实现。</w:t>
      </w:r>
      <w:r w:rsidRPr="001A5DC7">
        <w:rPr>
          <w:rFonts w:hint="eastAsia"/>
        </w:rPr>
        <w:t xml:space="preserve"> </w:t>
      </w:r>
      <w:r w:rsidRPr="001A5DC7">
        <w:rPr>
          <w:rFonts w:hint="eastAsia"/>
        </w:rPr>
        <w:t>报告所需的</w:t>
      </w:r>
      <w:r w:rsidRPr="001A5DC7">
        <w:rPr>
          <w:rFonts w:hint="eastAsia"/>
        </w:rPr>
        <w:t xml:space="preserve"> BRCB</w:t>
      </w:r>
      <w:r w:rsidRPr="001A5DC7">
        <w:rPr>
          <w:rFonts w:hint="eastAsia"/>
        </w:rPr>
        <w:t>（缓冲报告控制块）和数据集可在</w:t>
      </w:r>
      <w:r w:rsidRPr="001A5DC7">
        <w:rPr>
          <w:rFonts w:hint="eastAsia"/>
        </w:rPr>
        <w:t xml:space="preserve"> </w:t>
      </w:r>
      <w:proofErr w:type="spellStart"/>
      <w:r w:rsidRPr="001A5DC7">
        <w:rPr>
          <w:rFonts w:hint="eastAsia"/>
        </w:rPr>
        <w:t>TwinCAT</w:t>
      </w:r>
      <w:proofErr w:type="spellEnd"/>
      <w:r w:rsidRPr="001A5DC7">
        <w:rPr>
          <w:rFonts w:hint="eastAsia"/>
        </w:rPr>
        <w:t xml:space="preserve"> Telecontrol Configurator </w:t>
      </w:r>
      <w:r w:rsidRPr="001A5DC7">
        <w:rPr>
          <w:rFonts w:hint="eastAsia"/>
        </w:rPr>
        <w:t>中进行配置，或从现有</w:t>
      </w:r>
      <w:r w:rsidRPr="001A5DC7">
        <w:rPr>
          <w:rFonts w:hint="eastAsia"/>
        </w:rPr>
        <w:t xml:space="preserve"> SCL </w:t>
      </w:r>
      <w:r w:rsidRPr="001A5DC7">
        <w:rPr>
          <w:rFonts w:hint="eastAsia"/>
        </w:rPr>
        <w:t>文件（例如</w:t>
      </w:r>
      <w:r w:rsidRPr="001A5DC7">
        <w:rPr>
          <w:rFonts w:hint="eastAsia"/>
        </w:rPr>
        <w:t xml:space="preserve"> ICD </w:t>
      </w:r>
      <w:r w:rsidRPr="001A5DC7">
        <w:rPr>
          <w:rFonts w:hint="eastAsia"/>
        </w:rPr>
        <w:t>文件）导入。</w:t>
      </w:r>
      <w:r w:rsidRPr="001A5DC7">
        <w:rPr>
          <w:rFonts w:hint="eastAsia"/>
        </w:rPr>
        <w:t xml:space="preserve"> BRCB </w:t>
      </w:r>
      <w:r w:rsidRPr="001A5DC7">
        <w:rPr>
          <w:rFonts w:hint="eastAsia"/>
        </w:rPr>
        <w:t>和数据集的实例是在代码生成期间自动创建的（通常</w:t>
      </w:r>
      <w:r>
        <w:rPr>
          <w:rFonts w:hint="eastAsia"/>
        </w:rPr>
        <w:t>在</w:t>
      </w:r>
      <w:r w:rsidRPr="001A5DC7">
        <w:rPr>
          <w:rFonts w:hint="eastAsia"/>
        </w:rPr>
        <w:t xml:space="preserve"> LLN0</w:t>
      </w:r>
      <w:r>
        <w:rPr>
          <w:rFonts w:hint="eastAsia"/>
        </w:rPr>
        <w:t>下</w:t>
      </w:r>
      <w:r w:rsidRPr="001A5DC7">
        <w:rPr>
          <w:rFonts w:hint="eastAsia"/>
        </w:rPr>
        <w:t>）。</w:t>
      </w:r>
      <w:r w:rsidRPr="001A5DC7">
        <w:rPr>
          <w:rFonts w:hint="eastAsia"/>
        </w:rPr>
        <w:t xml:space="preserve"> BRCB </w:t>
      </w:r>
      <w:r w:rsidRPr="001A5DC7">
        <w:rPr>
          <w:rFonts w:hint="eastAsia"/>
        </w:rPr>
        <w:t>属性的初始值已经可以在</w:t>
      </w:r>
      <w:r w:rsidRPr="001A5DC7">
        <w:rPr>
          <w:rFonts w:hint="eastAsia"/>
        </w:rPr>
        <w:t xml:space="preserve"> </w:t>
      </w:r>
      <w:proofErr w:type="spellStart"/>
      <w:r w:rsidRPr="001A5DC7">
        <w:rPr>
          <w:rFonts w:hint="eastAsia"/>
        </w:rPr>
        <w:t>TwinCAT</w:t>
      </w:r>
      <w:proofErr w:type="spellEnd"/>
      <w:r w:rsidRPr="001A5DC7">
        <w:rPr>
          <w:rFonts w:hint="eastAsia"/>
        </w:rPr>
        <w:t xml:space="preserve"> Telecontrol Configurator </w:t>
      </w:r>
      <w:r w:rsidRPr="001A5DC7">
        <w:rPr>
          <w:rFonts w:hint="eastAsia"/>
        </w:rPr>
        <w:t>中进行配置。</w:t>
      </w:r>
    </w:p>
    <w:p w14:paraId="51267D17" w14:textId="3313FA27" w:rsidR="004313B4" w:rsidRPr="005D4EAB" w:rsidRDefault="00EB637A" w:rsidP="002B6379">
      <w:pPr>
        <w:pStyle w:val="20"/>
      </w:pPr>
      <w:bookmarkStart w:id="37" w:name="_Toc201664003"/>
      <w:r>
        <w:rPr>
          <w:rFonts w:hint="eastAsia"/>
        </w:rPr>
        <w:t>其它例子程序</w:t>
      </w:r>
      <w:bookmarkEnd w:id="37"/>
    </w:p>
    <w:p w14:paraId="67843290" w14:textId="1B7981E7" w:rsidR="004313B4" w:rsidRDefault="002B6379" w:rsidP="002B6379">
      <w:pPr>
        <w:pStyle w:val="ab"/>
        <w:numPr>
          <w:ilvl w:val="0"/>
          <w:numId w:val="30"/>
        </w:numPr>
        <w:ind w:firstLineChars="0"/>
      </w:pPr>
      <w:r w:rsidRPr="002B6379">
        <w:t>Multiple GOOSE publishers/subscribers on one network adapter (without client-server communication)</w:t>
      </w:r>
      <w:r>
        <w:rPr>
          <w:rFonts w:hint="eastAsia"/>
        </w:rPr>
        <w:t xml:space="preserve"> </w:t>
      </w:r>
      <w:r>
        <w:rPr>
          <w:rFonts w:hint="eastAsia"/>
        </w:rPr>
        <w:t>多个</w:t>
      </w:r>
      <w:r>
        <w:rPr>
          <w:rFonts w:hint="eastAsia"/>
        </w:rPr>
        <w:t>GOOSE</w:t>
      </w:r>
      <w:r>
        <w:rPr>
          <w:rFonts w:hint="eastAsia"/>
        </w:rPr>
        <w:t>通讯发布和订阅在一个网口的实现</w:t>
      </w:r>
    </w:p>
    <w:p w14:paraId="449D0893" w14:textId="23CD28A6" w:rsidR="004313B4" w:rsidRDefault="004313B4" w:rsidP="004313B4">
      <w:pPr>
        <w:ind w:firstLineChars="0"/>
      </w:pPr>
    </w:p>
    <w:p w14:paraId="109D1EB5" w14:textId="50B9BE83" w:rsidR="004313B4" w:rsidRDefault="004313B4" w:rsidP="004313B4">
      <w:pPr>
        <w:ind w:firstLineChars="0"/>
      </w:pPr>
    </w:p>
    <w:p w14:paraId="00CE84CE" w14:textId="77777777" w:rsidR="004313B4" w:rsidRPr="00D01B70" w:rsidRDefault="004313B4" w:rsidP="004313B4">
      <w:pPr>
        <w:ind w:firstLineChars="0"/>
      </w:pPr>
    </w:p>
    <w:bookmarkEnd w:id="0"/>
    <w:p w14:paraId="73326971" w14:textId="77777777" w:rsidR="00FE32D5" w:rsidRDefault="00FE32D5">
      <w:pPr>
        <w:widowControl/>
        <w:ind w:firstLineChars="0" w:firstLine="0"/>
        <w:jc w:val="left"/>
        <w:rPr>
          <w:rFonts w:ascii="宋体" w:eastAsia="宋体" w:hAnsi="Arial" w:cs="宋体"/>
          <w:b/>
          <w:color w:val="FF0000"/>
          <w:kern w:val="0"/>
          <w:szCs w:val="21"/>
        </w:rPr>
      </w:pPr>
      <w:r>
        <w:rPr>
          <w:rFonts w:ascii="宋体" w:eastAsia="宋体" w:cs="宋体"/>
          <w:b/>
          <w:color w:val="FF0000"/>
          <w:szCs w:val="21"/>
        </w:rPr>
        <w:br w:type="page"/>
      </w:r>
    </w:p>
    <w:p w14:paraId="70040E69" w14:textId="77777777" w:rsidR="00C06603" w:rsidRDefault="00C06603" w:rsidP="00FE32D5">
      <w:pPr>
        <w:pStyle w:val="CM27"/>
        <w:ind w:firstLine="422"/>
        <w:rPr>
          <w:rFonts w:ascii="宋体" w:eastAsia="宋体" w:cs="宋体"/>
          <w:b/>
          <w:color w:val="FF0000"/>
          <w:sz w:val="21"/>
          <w:szCs w:val="21"/>
        </w:rPr>
      </w:pPr>
    </w:p>
    <w:p w14:paraId="66A9B460" w14:textId="77777777" w:rsidR="00FE32D5" w:rsidRPr="00B70FA9" w:rsidRDefault="00FE32D5" w:rsidP="00FE32D5">
      <w:pPr>
        <w:pStyle w:val="CM27"/>
        <w:ind w:firstLine="422"/>
        <w:rPr>
          <w:rFonts w:ascii="宋体" w:eastAsia="宋体" w:cs="宋体"/>
          <w:b/>
          <w:color w:val="FF0000"/>
          <w:sz w:val="21"/>
          <w:szCs w:val="21"/>
        </w:rPr>
      </w:pPr>
      <w:r w:rsidRPr="00B70FA9">
        <w:rPr>
          <w:rFonts w:ascii="宋体" w:eastAsia="宋体" w:cs="宋体" w:hint="eastAsia"/>
          <w:b/>
          <w:color w:val="FF0000"/>
          <w:sz w:val="21"/>
          <w:szCs w:val="21"/>
        </w:rPr>
        <w:t>上海（</w:t>
      </w:r>
      <w:r w:rsidRPr="00B70FA9">
        <w:rPr>
          <w:rFonts w:ascii="宋体" w:eastAsia="宋体" w:cs="宋体"/>
          <w:b/>
          <w:color w:val="FF0000"/>
          <w:sz w:val="21"/>
          <w:szCs w:val="21"/>
        </w:rPr>
        <w:t xml:space="preserve"> </w:t>
      </w:r>
      <w:r w:rsidRPr="00B70FA9">
        <w:rPr>
          <w:rFonts w:ascii="宋体" w:eastAsia="宋体" w:cs="宋体" w:hint="eastAsia"/>
          <w:b/>
          <w:color w:val="FF0000"/>
          <w:sz w:val="21"/>
          <w:szCs w:val="21"/>
        </w:rPr>
        <w:t>中国</w:t>
      </w:r>
      <w:r>
        <w:rPr>
          <w:rFonts w:ascii="宋体" w:eastAsia="宋体" w:cs="宋体" w:hint="eastAsia"/>
          <w:b/>
          <w:color w:val="FF0000"/>
          <w:sz w:val="21"/>
          <w:szCs w:val="21"/>
        </w:rPr>
        <w:t>区</w:t>
      </w:r>
      <w:r w:rsidRPr="00B70FA9">
        <w:rPr>
          <w:rFonts w:ascii="宋体" w:eastAsia="宋体" w:cs="宋体" w:hint="eastAsia"/>
          <w:b/>
          <w:color w:val="FF0000"/>
          <w:sz w:val="21"/>
          <w:szCs w:val="21"/>
        </w:rPr>
        <w:t>总部）</w:t>
      </w:r>
    </w:p>
    <w:p w14:paraId="1779A5D0" w14:textId="77777777" w:rsidR="00FE32D5" w:rsidRDefault="00FE32D5" w:rsidP="00FE32D5">
      <w:pPr>
        <w:pStyle w:val="CM55"/>
        <w:ind w:right="1362"/>
        <w:rPr>
          <w:rFonts w:ascii="宋体" w:eastAsia="宋体" w:cs="宋体"/>
          <w:color w:val="000000"/>
          <w:sz w:val="21"/>
          <w:szCs w:val="21"/>
        </w:rPr>
      </w:pPr>
      <w:r w:rsidRPr="00DC2BF7">
        <w:rPr>
          <w:rFonts w:ascii="宋体" w:eastAsia="宋体" w:cs="宋体" w:hint="eastAsia"/>
          <w:color w:val="000000"/>
          <w:sz w:val="21"/>
          <w:szCs w:val="21"/>
        </w:rPr>
        <w:t>中国上海市静安区汶水路 299 弄</w:t>
      </w:r>
      <w:r>
        <w:rPr>
          <w:rFonts w:ascii="宋体" w:eastAsia="宋体" w:cs="宋体" w:hint="eastAsia"/>
          <w:color w:val="000000"/>
          <w:sz w:val="21"/>
          <w:szCs w:val="21"/>
        </w:rPr>
        <w:t xml:space="preserve"> 9</w:t>
      </w:r>
      <w:r w:rsidRPr="00DC2BF7">
        <w:rPr>
          <w:rFonts w:ascii="宋体" w:eastAsia="宋体" w:cs="宋体" w:hint="eastAsia"/>
          <w:color w:val="000000"/>
          <w:sz w:val="21"/>
          <w:szCs w:val="21"/>
        </w:rPr>
        <w:t>号（市北智汇园）</w:t>
      </w:r>
    </w:p>
    <w:p w14:paraId="30DAD55C" w14:textId="77777777" w:rsidR="00FE32D5" w:rsidRDefault="00FE32D5" w:rsidP="00FE32D5">
      <w:pPr>
        <w:pStyle w:val="CM55"/>
        <w:ind w:right="1362"/>
        <w:rPr>
          <w:rFonts w:ascii="宋体" w:eastAsia="宋体" w:cs="宋体"/>
          <w:color w:val="000000"/>
          <w:sz w:val="21"/>
          <w:szCs w:val="21"/>
        </w:rPr>
      </w:pPr>
      <w:r>
        <w:rPr>
          <w:rFonts w:ascii="宋体" w:eastAsia="宋体" w:cs="宋体" w:hint="eastAsia"/>
          <w:color w:val="000000"/>
          <w:sz w:val="21"/>
          <w:szCs w:val="21"/>
        </w:rPr>
        <w:t>电话</w:t>
      </w:r>
      <w:r>
        <w:rPr>
          <w:rFonts w:ascii="宋体" w:eastAsia="宋体" w:cs="宋体"/>
          <w:color w:val="000000"/>
          <w:sz w:val="21"/>
          <w:szCs w:val="21"/>
        </w:rPr>
        <w:t>:</w:t>
      </w:r>
      <w:r w:rsidRPr="007A2EB4">
        <w:t xml:space="preserve"> </w:t>
      </w:r>
      <w:r w:rsidRPr="007A2EB4">
        <w:rPr>
          <w:rFonts w:ascii="宋体" w:eastAsia="宋体" w:cs="宋体"/>
          <w:color w:val="000000"/>
          <w:sz w:val="21"/>
          <w:szCs w:val="21"/>
        </w:rPr>
        <w:t>021-66312666</w:t>
      </w:r>
      <w:r w:rsidRPr="007A2EB4">
        <w:rPr>
          <w:rFonts w:ascii="宋体" w:eastAsia="宋体" w:cs="宋体"/>
          <w:color w:val="000000"/>
          <w:sz w:val="21"/>
          <w:szCs w:val="21"/>
        </w:rPr>
        <w:tab/>
      </w:r>
      <w:r>
        <w:rPr>
          <w:rFonts w:ascii="宋体" w:eastAsia="宋体" w:cs="宋体"/>
          <w:color w:val="000000"/>
          <w:sz w:val="21"/>
          <w:szCs w:val="21"/>
        </w:rPr>
        <w:tab/>
      </w:r>
      <w:r>
        <w:rPr>
          <w:rFonts w:ascii="宋体" w:eastAsia="宋体" w:cs="宋体"/>
          <w:color w:val="000000"/>
          <w:sz w:val="21"/>
          <w:szCs w:val="21"/>
        </w:rPr>
        <w:tab/>
      </w:r>
    </w:p>
    <w:p w14:paraId="5637F81F" w14:textId="77777777" w:rsidR="00FE32D5" w:rsidRDefault="00FE32D5" w:rsidP="00FE32D5"/>
    <w:p w14:paraId="3C36A4F7" w14:textId="77777777" w:rsidR="00FE32D5" w:rsidRPr="00B70FA9" w:rsidRDefault="00FE32D5" w:rsidP="00FE32D5">
      <w:pPr>
        <w:ind w:firstLine="422"/>
        <w:rPr>
          <w:b/>
          <w:color w:val="FF0000"/>
        </w:rPr>
      </w:pPr>
      <w:r w:rsidRPr="00B70FA9">
        <w:rPr>
          <w:rFonts w:hint="eastAsia"/>
          <w:b/>
          <w:color w:val="FF0000"/>
        </w:rPr>
        <w:t>北京分公司</w:t>
      </w:r>
    </w:p>
    <w:p w14:paraId="17635A32" w14:textId="77777777" w:rsidR="00FE32D5" w:rsidRDefault="00FE32D5" w:rsidP="00FE32D5">
      <w:pPr>
        <w:pStyle w:val="CM27"/>
        <w:ind w:firstLine="400"/>
        <w:rPr>
          <w:rFonts w:ascii="宋体" w:eastAsia="宋体" w:cs="宋体"/>
          <w:color w:val="000000"/>
          <w:sz w:val="21"/>
          <w:szCs w:val="21"/>
        </w:rPr>
      </w:pPr>
      <w:r>
        <w:rPr>
          <w:color w:val="000000"/>
          <w:sz w:val="20"/>
          <w:szCs w:val="20"/>
          <w:shd w:val="clear" w:color="auto" w:fill="FFFFFF"/>
        </w:rPr>
        <w:t>北京市西城区新街口北大街</w:t>
      </w:r>
      <w:r>
        <w:rPr>
          <w:color w:val="000000"/>
          <w:sz w:val="20"/>
          <w:szCs w:val="20"/>
          <w:shd w:val="clear" w:color="auto" w:fill="FFFFFF"/>
        </w:rPr>
        <w:t xml:space="preserve"> 3 </w:t>
      </w:r>
      <w:r>
        <w:rPr>
          <w:color w:val="000000"/>
          <w:sz w:val="20"/>
          <w:szCs w:val="20"/>
          <w:shd w:val="clear" w:color="auto" w:fill="FFFFFF"/>
        </w:rPr>
        <w:t>号新街高和大厦</w:t>
      </w:r>
      <w:r>
        <w:rPr>
          <w:color w:val="000000"/>
          <w:sz w:val="20"/>
          <w:szCs w:val="20"/>
          <w:shd w:val="clear" w:color="auto" w:fill="FFFFFF"/>
        </w:rPr>
        <w:t xml:space="preserve"> 407 </w:t>
      </w:r>
      <w:r>
        <w:rPr>
          <w:color w:val="000000"/>
          <w:sz w:val="20"/>
          <w:szCs w:val="20"/>
          <w:shd w:val="clear" w:color="auto" w:fill="FFFFFF"/>
        </w:rPr>
        <w:t>室</w:t>
      </w:r>
    </w:p>
    <w:p w14:paraId="5987E80F" w14:textId="77777777" w:rsidR="00FE32D5" w:rsidRDefault="00FE32D5" w:rsidP="00FE32D5">
      <w:pPr>
        <w:pStyle w:val="CM27"/>
        <w:rPr>
          <w:rFonts w:ascii="宋体" w:eastAsia="宋体" w:cs="宋体"/>
          <w:color w:val="000000"/>
          <w:sz w:val="21"/>
          <w:szCs w:val="21"/>
        </w:rPr>
      </w:pPr>
      <w:r>
        <w:rPr>
          <w:rFonts w:ascii="宋体" w:eastAsia="宋体" w:cs="宋体" w:hint="eastAsia"/>
          <w:color w:val="000000"/>
          <w:sz w:val="21"/>
          <w:szCs w:val="21"/>
        </w:rPr>
        <w:t>电话</w:t>
      </w:r>
      <w:r>
        <w:rPr>
          <w:rFonts w:ascii="宋体" w:eastAsia="宋体" w:cs="宋体"/>
          <w:color w:val="000000"/>
          <w:sz w:val="21"/>
          <w:szCs w:val="21"/>
        </w:rPr>
        <w:t xml:space="preserve">: </w:t>
      </w:r>
      <w:r w:rsidRPr="007A2EB4">
        <w:rPr>
          <w:rFonts w:ascii="宋体" w:eastAsia="宋体" w:cs="宋体"/>
          <w:color w:val="000000"/>
          <w:sz w:val="21"/>
          <w:szCs w:val="21"/>
        </w:rPr>
        <w:t>010-</w:t>
      </w:r>
      <w:r w:rsidRPr="000A4A70">
        <w:rPr>
          <w:rFonts w:ascii="宋体" w:eastAsia="宋体" w:cs="宋体"/>
          <w:color w:val="000000"/>
          <w:sz w:val="21"/>
          <w:szCs w:val="21"/>
        </w:rPr>
        <w:t>82200036</w:t>
      </w:r>
      <w:r>
        <w:rPr>
          <w:rFonts w:ascii="宋体" w:eastAsia="宋体" w:cs="宋体"/>
          <w:color w:val="000000"/>
          <w:sz w:val="21"/>
          <w:szCs w:val="21"/>
        </w:rPr>
        <w:tab/>
      </w:r>
      <w:r>
        <w:rPr>
          <w:rFonts w:ascii="宋体" w:eastAsia="宋体" w:cs="宋体"/>
          <w:color w:val="000000"/>
          <w:sz w:val="21"/>
          <w:szCs w:val="21"/>
        </w:rPr>
        <w:tab/>
      </w:r>
      <w:r w:rsidR="008269C3">
        <w:rPr>
          <w:rFonts w:ascii="宋体" w:eastAsia="宋体" w:cs="宋体" w:hint="eastAsia"/>
          <w:color w:val="000000"/>
          <w:sz w:val="21"/>
          <w:szCs w:val="21"/>
        </w:rPr>
        <w:t>邮箱</w:t>
      </w:r>
      <w:r>
        <w:rPr>
          <w:rFonts w:ascii="宋体" w:eastAsia="宋体" w:cs="宋体"/>
          <w:color w:val="000000"/>
          <w:sz w:val="21"/>
          <w:szCs w:val="21"/>
        </w:rPr>
        <w:t>:</w:t>
      </w:r>
      <w:r w:rsidR="00B20B65">
        <w:rPr>
          <w:rFonts w:ascii="宋体" w:eastAsia="宋体" w:cs="宋体"/>
          <w:color w:val="000000"/>
          <w:sz w:val="21"/>
          <w:szCs w:val="21"/>
        </w:rPr>
        <w:t xml:space="preserve"> </w:t>
      </w:r>
      <w:r w:rsidR="00B20B65" w:rsidRPr="00B20B65">
        <w:rPr>
          <w:rFonts w:ascii="宋体" w:eastAsia="宋体" w:cs="宋体"/>
          <w:color w:val="000000"/>
          <w:sz w:val="21"/>
          <w:szCs w:val="21"/>
        </w:rPr>
        <w:t>beijing@beckhoff.com.cn</w:t>
      </w:r>
      <w:r>
        <w:rPr>
          <w:rFonts w:ascii="宋体" w:eastAsia="宋体" w:cs="宋体"/>
          <w:color w:val="000000"/>
          <w:sz w:val="21"/>
          <w:szCs w:val="21"/>
        </w:rPr>
        <w:tab/>
      </w:r>
      <w:r>
        <w:rPr>
          <w:rFonts w:ascii="宋体" w:eastAsia="宋体" w:cs="宋体"/>
          <w:color w:val="000000"/>
          <w:sz w:val="21"/>
          <w:szCs w:val="21"/>
        </w:rPr>
        <w:tab/>
      </w:r>
    </w:p>
    <w:p w14:paraId="4DDE749F" w14:textId="77777777" w:rsidR="00FE32D5" w:rsidRDefault="00FE32D5" w:rsidP="00FE32D5"/>
    <w:p w14:paraId="6A2CC430" w14:textId="77777777" w:rsidR="00FE32D5" w:rsidRPr="00B70FA9" w:rsidRDefault="00FE32D5" w:rsidP="00FE32D5">
      <w:pPr>
        <w:ind w:firstLine="422"/>
        <w:rPr>
          <w:b/>
          <w:color w:val="FF0000"/>
        </w:rPr>
      </w:pPr>
      <w:r w:rsidRPr="00B70FA9">
        <w:rPr>
          <w:rFonts w:hint="eastAsia"/>
          <w:b/>
          <w:color w:val="FF0000"/>
        </w:rPr>
        <w:t>广州分公司</w:t>
      </w:r>
    </w:p>
    <w:p w14:paraId="526F49C4" w14:textId="77777777" w:rsidR="00FE32D5" w:rsidRDefault="00FE32D5" w:rsidP="00FE32D5">
      <w:pPr>
        <w:pStyle w:val="CM46"/>
        <w:ind w:right="722"/>
        <w:rPr>
          <w:rFonts w:ascii="宋体" w:eastAsia="宋体" w:cs="宋体"/>
          <w:color w:val="000000"/>
          <w:sz w:val="21"/>
          <w:szCs w:val="21"/>
        </w:rPr>
      </w:pPr>
      <w:r w:rsidRPr="007A2EB4">
        <w:rPr>
          <w:rFonts w:ascii="宋体" w:eastAsia="宋体" w:cs="宋体" w:hint="eastAsia"/>
          <w:color w:val="000000"/>
          <w:sz w:val="21"/>
          <w:szCs w:val="21"/>
        </w:rPr>
        <w:t>广州市天河区珠江新城珠江东路16号高德置地G2603</w:t>
      </w:r>
      <w:r w:rsidR="002D34F2">
        <w:rPr>
          <w:rFonts w:ascii="宋体" w:eastAsia="宋体" w:cs="宋体"/>
          <w:color w:val="000000"/>
          <w:sz w:val="21"/>
          <w:szCs w:val="21"/>
        </w:rPr>
        <w:t xml:space="preserve"> </w:t>
      </w:r>
      <w:r w:rsidRPr="007A2EB4">
        <w:rPr>
          <w:rFonts w:ascii="宋体" w:eastAsia="宋体" w:cs="宋体" w:hint="eastAsia"/>
          <w:color w:val="000000"/>
          <w:sz w:val="21"/>
          <w:szCs w:val="21"/>
        </w:rPr>
        <w:t>室</w:t>
      </w:r>
    </w:p>
    <w:p w14:paraId="126DC65D" w14:textId="77777777" w:rsidR="00FE32D5" w:rsidRDefault="00FE32D5" w:rsidP="00FE32D5">
      <w:pPr>
        <w:pStyle w:val="CM46"/>
        <w:ind w:right="722"/>
        <w:rPr>
          <w:rFonts w:ascii="宋体" w:eastAsia="宋体" w:cs="宋体"/>
          <w:color w:val="000000"/>
          <w:sz w:val="21"/>
          <w:szCs w:val="21"/>
        </w:rPr>
      </w:pPr>
      <w:r>
        <w:rPr>
          <w:rFonts w:ascii="宋体" w:eastAsia="宋体" w:cs="宋体" w:hint="eastAsia"/>
          <w:color w:val="000000"/>
          <w:sz w:val="21"/>
          <w:szCs w:val="21"/>
        </w:rPr>
        <w:t>电话</w:t>
      </w:r>
      <w:r>
        <w:rPr>
          <w:rFonts w:ascii="宋体" w:eastAsia="宋体" w:cs="宋体"/>
          <w:color w:val="000000"/>
          <w:sz w:val="21"/>
          <w:szCs w:val="21"/>
        </w:rPr>
        <w:t xml:space="preserve">: </w:t>
      </w:r>
      <w:r w:rsidRPr="007A2EB4">
        <w:rPr>
          <w:rFonts w:ascii="宋体" w:eastAsia="宋体" w:cs="宋体"/>
          <w:color w:val="000000"/>
          <w:sz w:val="21"/>
          <w:szCs w:val="21"/>
        </w:rPr>
        <w:t>020-38010300/1/2</w:t>
      </w:r>
      <w:r>
        <w:rPr>
          <w:rFonts w:ascii="宋体" w:eastAsia="宋体" w:cs="宋体"/>
          <w:color w:val="000000"/>
          <w:sz w:val="21"/>
          <w:szCs w:val="21"/>
        </w:rPr>
        <w:t xml:space="preserve"> </w:t>
      </w:r>
      <w:r>
        <w:rPr>
          <w:rFonts w:ascii="宋体" w:eastAsia="宋体" w:cs="宋体"/>
          <w:color w:val="000000"/>
          <w:sz w:val="21"/>
          <w:szCs w:val="21"/>
        </w:rPr>
        <w:tab/>
      </w:r>
      <w:r w:rsidR="008269C3">
        <w:rPr>
          <w:rFonts w:ascii="宋体" w:eastAsia="宋体" w:cs="宋体" w:hint="eastAsia"/>
          <w:color w:val="000000"/>
          <w:sz w:val="21"/>
          <w:szCs w:val="21"/>
        </w:rPr>
        <w:t>邮箱</w:t>
      </w:r>
      <w:r>
        <w:rPr>
          <w:rFonts w:ascii="宋体" w:eastAsia="宋体" w:cs="宋体"/>
          <w:color w:val="000000"/>
          <w:sz w:val="21"/>
          <w:szCs w:val="21"/>
        </w:rPr>
        <w:t>:</w:t>
      </w:r>
      <w:r w:rsidR="00B20B65">
        <w:rPr>
          <w:rFonts w:ascii="宋体" w:eastAsia="宋体" w:cs="宋体"/>
          <w:color w:val="000000"/>
          <w:sz w:val="21"/>
          <w:szCs w:val="21"/>
        </w:rPr>
        <w:t xml:space="preserve"> </w:t>
      </w:r>
      <w:r w:rsidR="00B20B65" w:rsidRPr="00B20B65">
        <w:rPr>
          <w:rFonts w:ascii="宋体" w:eastAsia="宋体" w:cs="宋体"/>
          <w:color w:val="000000"/>
          <w:sz w:val="21"/>
          <w:szCs w:val="21"/>
        </w:rPr>
        <w:t>guangzhou@beckhoff.com.cn</w:t>
      </w:r>
      <w:r>
        <w:rPr>
          <w:rFonts w:ascii="宋体" w:eastAsia="宋体" w:cs="宋体"/>
          <w:color w:val="000000"/>
          <w:sz w:val="21"/>
          <w:szCs w:val="21"/>
        </w:rPr>
        <w:tab/>
      </w:r>
      <w:r>
        <w:rPr>
          <w:rFonts w:ascii="宋体" w:eastAsia="宋体" w:cs="宋体"/>
          <w:color w:val="000000"/>
          <w:sz w:val="21"/>
          <w:szCs w:val="21"/>
        </w:rPr>
        <w:tab/>
      </w:r>
    </w:p>
    <w:p w14:paraId="185F8F51" w14:textId="77777777" w:rsidR="00FE32D5" w:rsidRDefault="00FE32D5" w:rsidP="00FE32D5"/>
    <w:p w14:paraId="2509CC60" w14:textId="77777777" w:rsidR="00FE32D5" w:rsidRPr="00B70FA9" w:rsidRDefault="00FE32D5" w:rsidP="00FE32D5">
      <w:pPr>
        <w:ind w:firstLine="422"/>
        <w:rPr>
          <w:b/>
          <w:color w:val="FF0000"/>
        </w:rPr>
      </w:pPr>
      <w:r w:rsidRPr="00B70FA9">
        <w:rPr>
          <w:rFonts w:hint="eastAsia"/>
          <w:b/>
          <w:color w:val="FF0000"/>
        </w:rPr>
        <w:t>成都分公司</w:t>
      </w:r>
    </w:p>
    <w:p w14:paraId="03F25053" w14:textId="77777777" w:rsidR="00FE32D5" w:rsidRDefault="00FE32D5" w:rsidP="00FE32D5">
      <w:pPr>
        <w:pStyle w:val="CM55"/>
        <w:ind w:right="1362"/>
        <w:rPr>
          <w:rFonts w:ascii="宋体" w:eastAsia="宋体" w:cs="宋体"/>
          <w:color w:val="000000"/>
          <w:sz w:val="21"/>
          <w:szCs w:val="21"/>
        </w:rPr>
      </w:pPr>
      <w:r w:rsidRPr="007A2EB4">
        <w:rPr>
          <w:rFonts w:ascii="宋体" w:eastAsia="宋体" w:cs="宋体" w:hint="eastAsia"/>
          <w:color w:val="000000"/>
          <w:sz w:val="21"/>
          <w:szCs w:val="21"/>
        </w:rPr>
        <w:t>成都市锦江区东御街18号 百扬大厦2305 房</w:t>
      </w:r>
    </w:p>
    <w:p w14:paraId="020044A4" w14:textId="77777777" w:rsidR="00FE32D5" w:rsidRPr="003F3878" w:rsidRDefault="00FE32D5" w:rsidP="00FE32D5">
      <w:r>
        <w:rPr>
          <w:rFonts w:ascii="宋体" w:eastAsia="宋体" w:cs="宋体" w:hint="eastAsia"/>
          <w:color w:val="000000"/>
          <w:szCs w:val="21"/>
        </w:rPr>
        <w:t>电话</w:t>
      </w:r>
      <w:r>
        <w:rPr>
          <w:rFonts w:ascii="宋体" w:eastAsia="宋体" w:cs="宋体"/>
          <w:color w:val="000000"/>
          <w:szCs w:val="21"/>
        </w:rPr>
        <w:t xml:space="preserve">: </w:t>
      </w:r>
      <w:r w:rsidRPr="007A2EB4">
        <w:rPr>
          <w:rFonts w:ascii="宋体" w:eastAsia="宋体" w:cs="宋体"/>
          <w:color w:val="000000"/>
          <w:szCs w:val="21"/>
        </w:rPr>
        <w:t>028-86202581</w:t>
      </w:r>
      <w:r w:rsidR="00B20B65">
        <w:rPr>
          <w:rFonts w:ascii="宋体" w:eastAsia="宋体" w:cs="宋体"/>
          <w:color w:val="000000"/>
          <w:szCs w:val="21"/>
        </w:rPr>
        <w:t xml:space="preserve"> </w:t>
      </w:r>
      <w:r w:rsidR="00B20B65">
        <w:rPr>
          <w:rFonts w:ascii="宋体" w:eastAsia="宋体" w:cs="宋体"/>
          <w:color w:val="000000"/>
          <w:szCs w:val="21"/>
        </w:rPr>
        <w:tab/>
      </w:r>
      <w:r w:rsidR="008269C3">
        <w:rPr>
          <w:rFonts w:ascii="宋体" w:eastAsia="宋体" w:cs="宋体" w:hint="eastAsia"/>
          <w:color w:val="000000"/>
          <w:szCs w:val="21"/>
        </w:rPr>
        <w:t>邮箱</w:t>
      </w:r>
      <w:r>
        <w:rPr>
          <w:rFonts w:ascii="宋体" w:eastAsia="宋体" w:cs="宋体"/>
          <w:color w:val="000000"/>
          <w:szCs w:val="21"/>
        </w:rPr>
        <w:t>:</w:t>
      </w:r>
      <w:r w:rsidR="00B20B65">
        <w:rPr>
          <w:rFonts w:ascii="宋体" w:eastAsia="宋体" w:cs="宋体"/>
          <w:color w:val="000000"/>
          <w:szCs w:val="21"/>
        </w:rPr>
        <w:t xml:space="preserve"> </w:t>
      </w:r>
      <w:r w:rsidR="00B20B65" w:rsidRPr="00B20B65">
        <w:rPr>
          <w:rFonts w:ascii="宋体" w:eastAsia="宋体" w:cs="宋体"/>
          <w:color w:val="000000"/>
          <w:szCs w:val="21"/>
        </w:rPr>
        <w:t>chengdu@beckhoff.com.cn</w:t>
      </w:r>
      <w:r>
        <w:rPr>
          <w:rFonts w:ascii="宋体" w:eastAsia="宋体" w:cs="宋体"/>
          <w:color w:val="000000"/>
          <w:szCs w:val="21"/>
        </w:rPr>
        <w:tab/>
      </w:r>
      <w:r>
        <w:rPr>
          <w:rFonts w:ascii="宋体" w:eastAsia="宋体" w:cs="宋体"/>
          <w:color w:val="000000"/>
          <w:szCs w:val="21"/>
        </w:rPr>
        <w:tab/>
      </w:r>
    </w:p>
    <w:p w14:paraId="5F55FBCD" w14:textId="77777777" w:rsidR="00FE32D5" w:rsidRDefault="00FE32D5" w:rsidP="00FE32D5"/>
    <w:p w14:paraId="00A9D879" w14:textId="77777777" w:rsidR="00FE32D5" w:rsidRDefault="00FE32D5" w:rsidP="00FE32D5"/>
    <w:p w14:paraId="0EE23AC7" w14:textId="77777777" w:rsidR="00FE32D5" w:rsidRDefault="00FE32D5" w:rsidP="00FE32D5"/>
    <w:p w14:paraId="17F5AD34" w14:textId="77777777" w:rsidR="00FE32D5" w:rsidRDefault="00FE32D5" w:rsidP="00FE32D5"/>
    <w:p w14:paraId="470258C1" w14:textId="77777777" w:rsidR="00FE32D5" w:rsidRDefault="00FE32D5" w:rsidP="00B20B65">
      <w:pPr>
        <w:ind w:firstLineChars="0" w:firstLine="0"/>
      </w:pPr>
    </w:p>
    <w:p w14:paraId="4013B06E" w14:textId="77777777" w:rsidR="00FE32D5" w:rsidRDefault="00FE32D5" w:rsidP="00FE32D5"/>
    <w:p w14:paraId="4E6432B1" w14:textId="77777777" w:rsidR="00FE32D5" w:rsidRDefault="00FE32D5" w:rsidP="00FE32D5"/>
    <w:p w14:paraId="74F99C1F" w14:textId="77777777" w:rsidR="00FE32D5" w:rsidRDefault="00FE32D5" w:rsidP="00FE32D5"/>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46"/>
        <w:gridCol w:w="4941"/>
      </w:tblGrid>
      <w:tr w:rsidR="00FE32D5" w:rsidRPr="002D34F2" w14:paraId="1B5454DB" w14:textId="77777777" w:rsidTr="00B20B65">
        <w:trPr>
          <w:trHeight w:val="701"/>
        </w:trPr>
        <w:tc>
          <w:tcPr>
            <w:tcW w:w="4046" w:type="dxa"/>
            <w:vMerge w:val="restart"/>
          </w:tcPr>
          <w:p w14:paraId="26E739B7" w14:textId="77777777" w:rsidR="00FE32D5" w:rsidRDefault="002D34F2" w:rsidP="0073271C">
            <w:pPr>
              <w:jc w:val="center"/>
            </w:pPr>
            <w:r>
              <w:rPr>
                <w:rFonts w:hint="eastAsia"/>
                <w:noProof/>
              </w:rPr>
              <w:drawing>
                <wp:anchor distT="0" distB="0" distL="114300" distR="114300" simplePos="0" relativeHeight="251659264" behindDoc="0" locked="0" layoutInCell="1" allowOverlap="1" wp14:anchorId="6B175181" wp14:editId="789EBDF1">
                  <wp:simplePos x="0" y="0"/>
                  <wp:positionH relativeFrom="column">
                    <wp:posOffset>62128</wp:posOffset>
                  </wp:positionH>
                  <wp:positionV relativeFrom="page">
                    <wp:posOffset>78410</wp:posOffset>
                  </wp:positionV>
                  <wp:extent cx="1741017" cy="1741017"/>
                  <wp:effectExtent l="0" t="0" r="0" b="0"/>
                  <wp:wrapNone/>
                  <wp:docPr id="234" name="图片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201425.jpg"/>
                          <pic:cNvPicPr/>
                        </pic:nvPicPr>
                        <pic:blipFill>
                          <a:blip r:embed="rId91">
                            <a:extLst>
                              <a:ext uri="{28A0092B-C50C-407E-A947-70E740481C1C}">
                                <a14:useLocalDpi xmlns:a14="http://schemas.microsoft.com/office/drawing/2010/main" val="0"/>
                              </a:ext>
                            </a:extLst>
                          </a:blip>
                          <a:stretch>
                            <a:fillRect/>
                          </a:stretch>
                        </pic:blipFill>
                        <pic:spPr>
                          <a:xfrm>
                            <a:off x="0" y="0"/>
                            <a:ext cx="1741017" cy="1741017"/>
                          </a:xfrm>
                          <a:prstGeom prst="rect">
                            <a:avLst/>
                          </a:prstGeom>
                        </pic:spPr>
                      </pic:pic>
                    </a:graphicData>
                  </a:graphic>
                  <wp14:sizeRelH relativeFrom="margin">
                    <wp14:pctWidth>0</wp14:pctWidth>
                  </wp14:sizeRelH>
                  <wp14:sizeRelV relativeFrom="margin">
                    <wp14:pctHeight>0</wp14:pctHeight>
                  </wp14:sizeRelV>
                </wp:anchor>
              </w:drawing>
            </w:r>
          </w:p>
          <w:p w14:paraId="0F9DDD0D" w14:textId="77777777" w:rsidR="00FE32D5" w:rsidRDefault="00FE32D5" w:rsidP="0073271C">
            <w:pPr>
              <w:jc w:val="center"/>
            </w:pPr>
          </w:p>
          <w:p w14:paraId="3635FEB6" w14:textId="77777777" w:rsidR="00FE32D5" w:rsidRDefault="00FE32D5" w:rsidP="0073271C">
            <w:pPr>
              <w:jc w:val="center"/>
            </w:pPr>
          </w:p>
          <w:p w14:paraId="50794E6E" w14:textId="77777777" w:rsidR="00FE32D5" w:rsidRDefault="00FE32D5" w:rsidP="0073271C">
            <w:pPr>
              <w:jc w:val="center"/>
            </w:pPr>
          </w:p>
          <w:p w14:paraId="58C2A248" w14:textId="77777777" w:rsidR="00FE32D5" w:rsidRDefault="00FE32D5" w:rsidP="0073271C">
            <w:pPr>
              <w:jc w:val="center"/>
            </w:pPr>
          </w:p>
          <w:p w14:paraId="3DD89992" w14:textId="77777777" w:rsidR="00FE32D5" w:rsidRDefault="00FE32D5" w:rsidP="0073271C">
            <w:pPr>
              <w:jc w:val="center"/>
            </w:pPr>
          </w:p>
          <w:p w14:paraId="398841B8" w14:textId="77777777" w:rsidR="00FE32D5" w:rsidRDefault="00FE32D5" w:rsidP="0073271C">
            <w:pPr>
              <w:jc w:val="center"/>
            </w:pPr>
          </w:p>
          <w:p w14:paraId="3B4DF4DA" w14:textId="77777777" w:rsidR="00FE32D5" w:rsidRDefault="00FE32D5" w:rsidP="0073271C">
            <w:pPr>
              <w:jc w:val="center"/>
            </w:pPr>
          </w:p>
          <w:p w14:paraId="38B73433" w14:textId="77777777" w:rsidR="00FE32D5" w:rsidRDefault="00FE32D5" w:rsidP="0073271C">
            <w:pPr>
              <w:jc w:val="center"/>
            </w:pPr>
          </w:p>
          <w:p w14:paraId="675A5CAB" w14:textId="77777777" w:rsidR="00FE32D5" w:rsidRDefault="00FE32D5" w:rsidP="00B20B65">
            <w:pPr>
              <w:pStyle w:val="CM55"/>
              <w:ind w:leftChars="81" w:left="170" w:rightChars="460" w:right="966"/>
              <w:jc w:val="center"/>
              <w:rPr>
                <w:rFonts w:ascii="宋体" w:eastAsia="宋体" w:cs="宋体"/>
                <w:color w:val="000000"/>
                <w:sz w:val="21"/>
                <w:szCs w:val="21"/>
              </w:rPr>
            </w:pPr>
            <w:r w:rsidRPr="000A4A70">
              <w:rPr>
                <w:rFonts w:ascii="宋体" w:eastAsia="宋体" w:cs="宋体"/>
                <w:color w:val="000000"/>
                <w:sz w:val="21"/>
                <w:szCs w:val="21"/>
              </w:rPr>
              <w:t>请用微信扫描二维码</w:t>
            </w:r>
          </w:p>
          <w:p w14:paraId="10A20BA7" w14:textId="77777777" w:rsidR="00FE32D5" w:rsidRPr="000A4A70" w:rsidRDefault="00FE32D5" w:rsidP="00B20B65">
            <w:pPr>
              <w:pStyle w:val="CM55"/>
              <w:ind w:leftChars="81" w:left="170" w:rightChars="460" w:right="966"/>
              <w:jc w:val="center"/>
              <w:rPr>
                <w:rFonts w:ascii="宋体" w:eastAsia="宋体" w:cs="宋体"/>
                <w:color w:val="000000"/>
                <w:sz w:val="21"/>
                <w:szCs w:val="21"/>
              </w:rPr>
            </w:pPr>
            <w:r w:rsidRPr="000A4A70">
              <w:rPr>
                <w:rFonts w:ascii="宋体" w:eastAsia="宋体" w:cs="宋体"/>
                <w:color w:val="000000"/>
                <w:sz w:val="21"/>
                <w:szCs w:val="21"/>
              </w:rPr>
              <w:t>通过公众号与技术支持交流</w:t>
            </w:r>
          </w:p>
          <w:p w14:paraId="33A5BEFD" w14:textId="77777777" w:rsidR="00FE32D5" w:rsidRDefault="00FE32D5" w:rsidP="0073271C"/>
        </w:tc>
        <w:tc>
          <w:tcPr>
            <w:tcW w:w="4941" w:type="dxa"/>
          </w:tcPr>
          <w:p w14:paraId="789CC806" w14:textId="77777777" w:rsidR="002D34F2" w:rsidRPr="002D34F2" w:rsidRDefault="002D34F2" w:rsidP="0073271C">
            <w:pPr>
              <w:rPr>
                <w:rFonts w:ascii="宋体" w:eastAsia="宋体" w:hAnsi="Arial" w:cs="宋体"/>
                <w:color w:val="000000"/>
                <w:kern w:val="0"/>
                <w:szCs w:val="21"/>
              </w:rPr>
            </w:pPr>
            <w:r w:rsidRPr="002D34F2">
              <w:rPr>
                <w:rFonts w:ascii="宋体" w:eastAsia="宋体" w:hAnsi="Arial" w:cs="宋体" w:hint="eastAsia"/>
                <w:color w:val="000000"/>
                <w:kern w:val="0"/>
                <w:szCs w:val="21"/>
              </w:rPr>
              <w:t>倍福官方网站：</w:t>
            </w:r>
          </w:p>
          <w:p w14:paraId="31B27F66" w14:textId="77777777" w:rsidR="002D34F2" w:rsidRPr="002D34F2" w:rsidRDefault="002D34F2" w:rsidP="0073271C">
            <w:pPr>
              <w:rPr>
                <w:rFonts w:ascii="宋体" w:eastAsia="宋体" w:hAnsi="Arial" w:cs="宋体"/>
                <w:color w:val="000000"/>
                <w:kern w:val="0"/>
                <w:szCs w:val="21"/>
              </w:rPr>
            </w:pPr>
            <w:r w:rsidRPr="002D34F2">
              <w:rPr>
                <w:rFonts w:ascii="宋体" w:eastAsia="宋体" w:hAnsi="Arial" w:cs="宋体" w:hint="eastAsia"/>
                <w:color w:val="000000"/>
                <w:kern w:val="0"/>
                <w:szCs w:val="21"/>
              </w:rPr>
              <w:t>https://www.beckhoff.com.cn</w:t>
            </w:r>
          </w:p>
          <w:p w14:paraId="27CE3137" w14:textId="77777777" w:rsidR="002D34F2" w:rsidRPr="002D34F2" w:rsidRDefault="002D34F2" w:rsidP="0073271C">
            <w:pPr>
              <w:rPr>
                <w:rFonts w:ascii="宋体" w:eastAsia="宋体" w:hAnsi="Arial" w:cs="宋体"/>
                <w:color w:val="000000"/>
                <w:kern w:val="0"/>
                <w:szCs w:val="21"/>
              </w:rPr>
            </w:pPr>
            <w:r w:rsidRPr="002D34F2">
              <w:rPr>
                <w:rFonts w:ascii="宋体" w:eastAsia="宋体" w:hAnsi="Arial" w:cs="宋体" w:hint="eastAsia"/>
                <w:color w:val="000000"/>
                <w:kern w:val="0"/>
                <w:szCs w:val="21"/>
              </w:rPr>
              <w:t>在线帮助系统：</w:t>
            </w:r>
          </w:p>
          <w:p w14:paraId="2C42D78F" w14:textId="77777777" w:rsidR="00FE32D5" w:rsidRPr="002D34F2" w:rsidRDefault="002D34F2" w:rsidP="002D34F2">
            <w:pPr>
              <w:rPr>
                <w:rFonts w:ascii="宋体" w:eastAsia="宋体" w:hAnsi="Arial" w:cs="宋体"/>
                <w:color w:val="000000"/>
                <w:kern w:val="0"/>
                <w:szCs w:val="21"/>
              </w:rPr>
            </w:pPr>
            <w:r w:rsidRPr="002D34F2">
              <w:rPr>
                <w:rFonts w:ascii="宋体" w:eastAsia="宋体" w:hAnsi="Arial" w:cs="宋体" w:hint="eastAsia"/>
                <w:color w:val="000000"/>
                <w:kern w:val="0"/>
                <w:szCs w:val="21"/>
              </w:rPr>
              <w:t>https://infosys.beckhoff.com/index_en.htm</w:t>
            </w:r>
          </w:p>
        </w:tc>
      </w:tr>
      <w:tr w:rsidR="00B20B65" w:rsidRPr="00B243F8" w14:paraId="78072569" w14:textId="77777777" w:rsidTr="00B20B65">
        <w:trPr>
          <w:trHeight w:val="697"/>
        </w:trPr>
        <w:tc>
          <w:tcPr>
            <w:tcW w:w="4046" w:type="dxa"/>
            <w:vMerge/>
          </w:tcPr>
          <w:p w14:paraId="0D48091D" w14:textId="77777777" w:rsidR="00B20B65" w:rsidRDefault="00B20B65" w:rsidP="0073271C">
            <w:pPr>
              <w:jc w:val="center"/>
              <w:rPr>
                <w:noProof/>
              </w:rPr>
            </w:pPr>
          </w:p>
        </w:tc>
        <w:tc>
          <w:tcPr>
            <w:tcW w:w="4941" w:type="dxa"/>
          </w:tcPr>
          <w:p w14:paraId="1F924FD0" w14:textId="77777777" w:rsidR="00B20B65" w:rsidRDefault="00B20B65" w:rsidP="0073271C">
            <w:pPr>
              <w:rPr>
                <w:rFonts w:ascii="宋体" w:eastAsia="宋体" w:hAnsi="Arial" w:cs="宋体"/>
                <w:color w:val="000000"/>
                <w:kern w:val="0"/>
                <w:szCs w:val="21"/>
              </w:rPr>
            </w:pPr>
            <w:r>
              <w:rPr>
                <w:rFonts w:ascii="宋体" w:eastAsia="宋体" w:hAnsi="Arial" w:cs="宋体" w:hint="eastAsia"/>
                <w:color w:val="000000"/>
                <w:kern w:val="0"/>
                <w:szCs w:val="21"/>
              </w:rPr>
              <w:t>倍福</w:t>
            </w:r>
            <w:r>
              <w:rPr>
                <w:rFonts w:ascii="宋体" w:eastAsia="宋体" w:hAnsi="Arial" w:cs="宋体"/>
                <w:color w:val="000000"/>
                <w:kern w:val="0"/>
                <w:szCs w:val="21"/>
              </w:rPr>
              <w:t>虚拟</w:t>
            </w:r>
            <w:r>
              <w:rPr>
                <w:rFonts w:ascii="宋体" w:eastAsia="宋体" w:hAnsi="Arial" w:cs="宋体" w:hint="eastAsia"/>
                <w:color w:val="000000"/>
                <w:kern w:val="0"/>
                <w:szCs w:val="21"/>
              </w:rPr>
              <w:t>学院</w:t>
            </w:r>
            <w:r>
              <w:rPr>
                <w:rFonts w:ascii="宋体" w:eastAsia="宋体" w:hAnsi="Arial" w:cs="宋体"/>
                <w:color w:val="000000"/>
                <w:kern w:val="0"/>
                <w:szCs w:val="21"/>
              </w:rPr>
              <w:t>：</w:t>
            </w:r>
          </w:p>
          <w:p w14:paraId="4B0CB3D5" w14:textId="77777777" w:rsidR="00B20B65" w:rsidRDefault="00B20B65" w:rsidP="0073271C">
            <w:pPr>
              <w:rPr>
                <w:rFonts w:ascii="宋体" w:eastAsia="宋体" w:hAnsi="Arial" w:cs="宋体"/>
                <w:color w:val="000000"/>
                <w:kern w:val="0"/>
                <w:szCs w:val="21"/>
              </w:rPr>
            </w:pPr>
            <w:r w:rsidRPr="00E03ED2">
              <w:rPr>
                <w:rFonts w:ascii="宋体" w:eastAsia="宋体" w:hAnsi="Arial" w:cs="宋体"/>
                <w:color w:val="000000"/>
                <w:kern w:val="0"/>
                <w:szCs w:val="21"/>
              </w:rPr>
              <w:t>http</w:t>
            </w:r>
            <w:r>
              <w:rPr>
                <w:rFonts w:ascii="宋体" w:eastAsia="宋体" w:hAnsi="Arial" w:cs="宋体" w:hint="eastAsia"/>
                <w:color w:val="000000"/>
                <w:kern w:val="0"/>
                <w:szCs w:val="21"/>
              </w:rPr>
              <w:t>s</w:t>
            </w:r>
            <w:r w:rsidRPr="00E03ED2">
              <w:rPr>
                <w:rFonts w:ascii="宋体" w:eastAsia="宋体" w:hAnsi="Arial" w:cs="宋体"/>
                <w:color w:val="000000"/>
                <w:kern w:val="0"/>
                <w:szCs w:val="21"/>
              </w:rPr>
              <w:t>://tr.beckhoff.com.cn/</w:t>
            </w:r>
          </w:p>
          <w:p w14:paraId="415BC0FB" w14:textId="77777777" w:rsidR="00B20B65" w:rsidRPr="0077020B" w:rsidRDefault="00B20B65" w:rsidP="00B20B65">
            <w:pPr>
              <w:ind w:firstLineChars="0" w:firstLine="0"/>
              <w:rPr>
                <w:rFonts w:ascii="宋体" w:eastAsia="宋体" w:hAnsi="Arial" w:cs="宋体"/>
                <w:color w:val="000000"/>
                <w:kern w:val="0"/>
                <w:szCs w:val="21"/>
              </w:rPr>
            </w:pPr>
          </w:p>
        </w:tc>
      </w:tr>
      <w:tr w:rsidR="00B20B65" w:rsidRPr="0077020B" w14:paraId="29F19AC7" w14:textId="77777777" w:rsidTr="00B20B65">
        <w:trPr>
          <w:trHeight w:val="697"/>
        </w:trPr>
        <w:tc>
          <w:tcPr>
            <w:tcW w:w="4046" w:type="dxa"/>
            <w:vMerge/>
          </w:tcPr>
          <w:p w14:paraId="4533313E" w14:textId="77777777" w:rsidR="00B20B65" w:rsidRDefault="00B20B65" w:rsidP="0073271C">
            <w:pPr>
              <w:jc w:val="center"/>
              <w:rPr>
                <w:noProof/>
              </w:rPr>
            </w:pPr>
          </w:p>
        </w:tc>
        <w:tc>
          <w:tcPr>
            <w:tcW w:w="4941" w:type="dxa"/>
          </w:tcPr>
          <w:p w14:paraId="57F4FA5A" w14:textId="77777777" w:rsidR="00B20B65" w:rsidRDefault="00B20B65" w:rsidP="0073271C">
            <w:r>
              <w:rPr>
                <w:rFonts w:hint="eastAsia"/>
              </w:rPr>
              <w:t>招贤</w:t>
            </w:r>
            <w:r>
              <w:t>纳</w:t>
            </w:r>
            <w:r>
              <w:rPr>
                <w:rFonts w:hint="eastAsia"/>
              </w:rPr>
              <w:t>士</w:t>
            </w:r>
            <w:r>
              <w:t>：</w:t>
            </w:r>
            <w:r w:rsidRPr="0077020B">
              <w:t>job@beckhoff.com.cn</w:t>
            </w:r>
          </w:p>
          <w:p w14:paraId="6C353EEF" w14:textId="77777777" w:rsidR="00B20B65" w:rsidRDefault="00B20B65" w:rsidP="0073271C">
            <w:r>
              <w:rPr>
                <w:rFonts w:hint="eastAsia"/>
              </w:rPr>
              <w:t>技术</w:t>
            </w:r>
            <w:r>
              <w:t>支持：</w:t>
            </w:r>
            <w:r w:rsidRPr="0077020B">
              <w:t>support@beckhoff.com.cn</w:t>
            </w:r>
          </w:p>
          <w:p w14:paraId="51BC5AC6" w14:textId="77777777" w:rsidR="00B20B65" w:rsidRDefault="00B20B65" w:rsidP="0073271C">
            <w:r>
              <w:rPr>
                <w:rFonts w:hint="eastAsia"/>
              </w:rPr>
              <w:t>产品</w:t>
            </w:r>
            <w:r>
              <w:t>维修：</w:t>
            </w:r>
            <w:r w:rsidRPr="0077020B">
              <w:t>service@beckhoff.com.cn</w:t>
            </w:r>
          </w:p>
          <w:p w14:paraId="41F332D3" w14:textId="77777777" w:rsidR="00B20B65" w:rsidRPr="0077020B" w:rsidRDefault="00B20B65" w:rsidP="0073271C">
            <w:pPr>
              <w:rPr>
                <w:rFonts w:ascii="宋体" w:eastAsia="宋体" w:hAnsi="Arial" w:cs="宋体"/>
                <w:color w:val="000000"/>
                <w:kern w:val="0"/>
                <w:szCs w:val="21"/>
              </w:rPr>
            </w:pPr>
            <w:r>
              <w:rPr>
                <w:rFonts w:hint="eastAsia"/>
              </w:rPr>
              <w:t>方案</w:t>
            </w:r>
            <w:r>
              <w:t>咨询：</w:t>
            </w:r>
            <w:r w:rsidRPr="0077020B">
              <w:t>sales@beckhoff.com.cn</w:t>
            </w:r>
          </w:p>
        </w:tc>
      </w:tr>
      <w:tr w:rsidR="00B20B65" w:rsidRPr="00B243F8" w14:paraId="70FD932C" w14:textId="77777777" w:rsidTr="00B20B65">
        <w:trPr>
          <w:trHeight w:val="2818"/>
        </w:trPr>
        <w:tc>
          <w:tcPr>
            <w:tcW w:w="4046" w:type="dxa"/>
            <w:vMerge/>
          </w:tcPr>
          <w:p w14:paraId="34CB7AC4" w14:textId="77777777" w:rsidR="00B20B65" w:rsidRDefault="00B20B65" w:rsidP="0073271C">
            <w:pPr>
              <w:jc w:val="center"/>
              <w:rPr>
                <w:noProof/>
              </w:rPr>
            </w:pPr>
          </w:p>
        </w:tc>
        <w:tc>
          <w:tcPr>
            <w:tcW w:w="4941" w:type="dxa"/>
          </w:tcPr>
          <w:p w14:paraId="7D318D10" w14:textId="77777777" w:rsidR="00B20B65" w:rsidRDefault="00B20B65" w:rsidP="0073271C"/>
        </w:tc>
      </w:tr>
    </w:tbl>
    <w:p w14:paraId="4B0402A2" w14:textId="77777777" w:rsidR="00BD58FA" w:rsidRPr="00BD58FA" w:rsidRDefault="00BD58FA" w:rsidP="00B20B65">
      <w:pPr>
        <w:pStyle w:val="22"/>
        <w:ind w:firstLineChars="0" w:firstLine="0"/>
      </w:pPr>
    </w:p>
    <w:sectPr w:rsidR="00BD58FA" w:rsidRPr="00BD58FA" w:rsidSect="00825B49">
      <w:headerReference w:type="default" r:id="rId92"/>
      <w:pgSz w:w="11906" w:h="16838" w:code="9"/>
      <w:pgMar w:top="1247" w:right="1469" w:bottom="1091" w:left="1440" w:header="851" w:footer="543"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96D2F1" w14:textId="77777777" w:rsidR="00B033E3" w:rsidRDefault="00B033E3" w:rsidP="00206B56">
      <w:r>
        <w:separator/>
      </w:r>
    </w:p>
  </w:endnote>
  <w:endnote w:type="continuationSeparator" w:id="0">
    <w:p w14:paraId="0D68DAF8" w14:textId="77777777" w:rsidR="00B033E3" w:rsidRDefault="00B033E3" w:rsidP="00206B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Unicode MS">
    <w:altName w:val="Malgun Gothic Semilight"/>
    <w:panose1 w:val="020B0604020202020204"/>
    <w:charset w:val="86"/>
    <w:family w:val="swiss"/>
    <w:pitch w:val="variable"/>
    <w:sig w:usb0="F7FFAFFF" w:usb1="E9DFFFFF" w:usb2="0000003F" w:usb3="00000000" w:csb0="003F01FF" w:csb1="00000000"/>
  </w:font>
  <w:font w:name="微软雅黑">
    <w:panose1 w:val="020B0503020204020204"/>
    <w:charset w:val="86"/>
    <w:family w:val="swiss"/>
    <w:pitch w:val="variable"/>
    <w:sig w:usb0="80000287" w:usb1="2ACF3C50" w:usb2="00000016" w:usb3="00000000" w:csb0="0004001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449F86" w14:textId="77777777" w:rsidR="006D69BF" w:rsidRDefault="006D69BF">
    <w:pPr>
      <w:pStyle w:val="a5"/>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3197BD" w14:textId="77777777" w:rsidR="00B30B6D" w:rsidRDefault="00B30B6D" w:rsidP="006E2498">
    <w:pPr>
      <w:pStyle w:val="a5"/>
      <w:ind w:firstLineChars="0" w:firstLine="0"/>
      <w:jc w:val="center"/>
      <w:rPr>
        <w:rStyle w:val="a7"/>
        <w:sz w:val="15"/>
        <w:szCs w:val="15"/>
      </w:rPr>
    </w:pPr>
  </w:p>
  <w:p w14:paraId="23970A80" w14:textId="77777777" w:rsidR="00B30B6D" w:rsidRPr="00FD79CD" w:rsidRDefault="00B30B6D" w:rsidP="009A0513">
    <w:pPr>
      <w:pStyle w:val="a5"/>
      <w:ind w:firstLineChars="0" w:firstLine="0"/>
      <w:jc w:val="center"/>
      <w:rPr>
        <w:rStyle w:val="a7"/>
        <w:sz w:val="15"/>
        <w:szCs w:val="15"/>
      </w:rPr>
    </w:pPr>
    <w:r w:rsidRPr="00FD79CD">
      <w:rPr>
        <w:rStyle w:val="a7"/>
        <w:rFonts w:hint="eastAsia"/>
        <w:sz w:val="15"/>
        <w:szCs w:val="15"/>
      </w:rPr>
      <w:t>第</w:t>
    </w:r>
    <w:r w:rsidRPr="00FD79CD">
      <w:rPr>
        <w:rStyle w:val="a7"/>
        <w:sz w:val="15"/>
        <w:szCs w:val="15"/>
      </w:rPr>
      <w:fldChar w:fldCharType="begin"/>
    </w:r>
    <w:r w:rsidRPr="00FD79CD">
      <w:rPr>
        <w:rStyle w:val="a7"/>
        <w:sz w:val="15"/>
        <w:szCs w:val="15"/>
      </w:rPr>
      <w:instrText xml:space="preserve"> PAGE </w:instrText>
    </w:r>
    <w:r w:rsidRPr="00FD79CD">
      <w:rPr>
        <w:rStyle w:val="a7"/>
        <w:sz w:val="15"/>
        <w:szCs w:val="15"/>
      </w:rPr>
      <w:fldChar w:fldCharType="separate"/>
    </w:r>
    <w:r w:rsidR="00D67D01">
      <w:rPr>
        <w:rStyle w:val="a7"/>
        <w:noProof/>
        <w:sz w:val="15"/>
        <w:szCs w:val="15"/>
      </w:rPr>
      <w:t>4</w:t>
    </w:r>
    <w:r w:rsidRPr="00FD79CD">
      <w:rPr>
        <w:rStyle w:val="a7"/>
        <w:sz w:val="15"/>
        <w:szCs w:val="15"/>
      </w:rPr>
      <w:fldChar w:fldCharType="end"/>
    </w:r>
    <w:r w:rsidRPr="00FD79CD">
      <w:rPr>
        <w:rStyle w:val="a7"/>
        <w:rFonts w:hint="eastAsia"/>
        <w:sz w:val="15"/>
        <w:szCs w:val="15"/>
      </w:rPr>
      <w:t>页</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CA74D4" w14:textId="77777777" w:rsidR="006D69BF" w:rsidRDefault="006D69BF">
    <w:pPr>
      <w:pStyle w:val="a5"/>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577D34" w14:textId="77777777" w:rsidR="00B033E3" w:rsidRDefault="00B033E3" w:rsidP="00206B56">
      <w:r>
        <w:separator/>
      </w:r>
    </w:p>
  </w:footnote>
  <w:footnote w:type="continuationSeparator" w:id="0">
    <w:p w14:paraId="61F479D8" w14:textId="77777777" w:rsidR="00B033E3" w:rsidRDefault="00B033E3" w:rsidP="00206B5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43ADE9" w14:textId="77777777" w:rsidR="006D69BF" w:rsidRDefault="006D69BF">
    <w:pPr>
      <w:pStyle w:val="a3"/>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238CA2" w14:textId="77777777" w:rsidR="006D69BF" w:rsidRDefault="006D69BF" w:rsidP="00D67D01">
    <w:pPr>
      <w:pStyle w:val="a3"/>
      <w:ind w:firstLine="360"/>
      <w:jc w:val="left"/>
    </w:pPr>
    <w:r>
      <w:rPr>
        <w:noProof/>
      </w:rPr>
      <w:drawing>
        <wp:inline distT="0" distB="0" distL="0" distR="0" wp14:anchorId="43409138" wp14:editId="1F0FDD66">
          <wp:extent cx="1121134" cy="337809"/>
          <wp:effectExtent l="0" t="0" r="3175" b="571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eckhoff Logo red.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80854" cy="355803"/>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737C01" w14:textId="77777777" w:rsidR="006D69BF" w:rsidRDefault="006D69BF">
    <w:pPr>
      <w:pStyle w:val="a3"/>
      <w:ind w:firstLine="36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B51A20" w14:textId="77777777" w:rsidR="000441E3" w:rsidRPr="003A5AA8" w:rsidRDefault="000441E3" w:rsidP="00D67D01">
    <w:pPr>
      <w:pStyle w:val="a3"/>
      <w:ind w:firstLineChars="0" w:firstLine="0"/>
      <w:jc w:val="left"/>
    </w:pPr>
    <w:r>
      <w:rPr>
        <w:noProof/>
      </w:rPr>
      <w:drawing>
        <wp:inline distT="0" distB="0" distL="0" distR="0" wp14:anchorId="3EAD538B" wp14:editId="1A6ACBE6">
          <wp:extent cx="1121134" cy="337809"/>
          <wp:effectExtent l="0" t="0" r="3175" b="571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eckhoff Logo red.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80854" cy="355803"/>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C23BC0"/>
    <w:multiLevelType w:val="hybridMultilevel"/>
    <w:tmpl w:val="056C8324"/>
    <w:lvl w:ilvl="0" w:tplc="349CACCE">
      <w:start w:val="1"/>
      <w:numFmt w:val="decimal"/>
      <w:lvlText w:val="(%1)"/>
      <w:lvlJc w:val="left"/>
      <w:pPr>
        <w:ind w:left="840" w:hanging="420"/>
      </w:pPr>
      <w:rPr>
        <w:rFonts w:hint="eastAsia"/>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 w15:restartNumberingAfterBreak="0">
    <w:nsid w:val="08F26610"/>
    <w:multiLevelType w:val="hybridMultilevel"/>
    <w:tmpl w:val="5E28954C"/>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 w15:restartNumberingAfterBreak="0">
    <w:nsid w:val="0E0B6EB7"/>
    <w:multiLevelType w:val="hybridMultilevel"/>
    <w:tmpl w:val="11BCC10A"/>
    <w:lvl w:ilvl="0" w:tplc="349CACCE">
      <w:start w:val="1"/>
      <w:numFmt w:val="decimal"/>
      <w:lvlText w:val="(%1)"/>
      <w:lvlJc w:val="left"/>
      <w:pPr>
        <w:ind w:left="840" w:hanging="420"/>
      </w:pPr>
      <w:rPr>
        <w:rFonts w:hint="eastAsia"/>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 w15:restartNumberingAfterBreak="0">
    <w:nsid w:val="13FD7A39"/>
    <w:multiLevelType w:val="hybridMultilevel"/>
    <w:tmpl w:val="6EE2319E"/>
    <w:lvl w:ilvl="0" w:tplc="349CACCE">
      <w:start w:val="1"/>
      <w:numFmt w:val="decimal"/>
      <w:lvlText w:val="(%1)"/>
      <w:lvlJc w:val="left"/>
      <w:pPr>
        <w:ind w:left="840" w:hanging="420"/>
      </w:pPr>
      <w:rPr>
        <w:rFonts w:hint="eastAsia"/>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4" w15:restartNumberingAfterBreak="0">
    <w:nsid w:val="1D4B0CC4"/>
    <w:multiLevelType w:val="hybridMultilevel"/>
    <w:tmpl w:val="FC8E63B2"/>
    <w:lvl w:ilvl="0" w:tplc="441EA4BA">
      <w:start w:val="1"/>
      <w:numFmt w:val="decimal"/>
      <w:pStyle w:val="2"/>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5" w15:restartNumberingAfterBreak="0">
    <w:nsid w:val="1D713788"/>
    <w:multiLevelType w:val="hybridMultilevel"/>
    <w:tmpl w:val="EFDA0766"/>
    <w:lvl w:ilvl="0" w:tplc="04090019">
      <w:start w:val="1"/>
      <w:numFmt w:val="lowerLetter"/>
      <w:lvlText w:val="%1)"/>
      <w:lvlJc w:val="left"/>
      <w:pPr>
        <w:ind w:left="1260" w:hanging="420"/>
      </w:pPr>
    </w:lvl>
    <w:lvl w:ilvl="1" w:tplc="04090019" w:tentative="1">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abstractNum w:abstractNumId="6" w15:restartNumberingAfterBreak="0">
    <w:nsid w:val="238965B4"/>
    <w:multiLevelType w:val="hybridMultilevel"/>
    <w:tmpl w:val="8D8833C0"/>
    <w:lvl w:ilvl="0" w:tplc="CC3817CA">
      <w:start w:val="1"/>
      <w:numFmt w:val="chineseCountingThousand"/>
      <w:pStyle w:val="1"/>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309342E4"/>
    <w:multiLevelType w:val="hybridMultilevel"/>
    <w:tmpl w:val="C674CDA0"/>
    <w:lvl w:ilvl="0" w:tplc="0409000F">
      <w:start w:val="1"/>
      <w:numFmt w:val="decimal"/>
      <w:lvlText w:val="%1."/>
      <w:lvlJc w:val="left"/>
      <w:pPr>
        <w:ind w:left="1260" w:hanging="420"/>
      </w:pPr>
    </w:lvl>
    <w:lvl w:ilvl="1" w:tplc="04090019" w:tentative="1">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abstractNum w:abstractNumId="8" w15:restartNumberingAfterBreak="0">
    <w:nsid w:val="352E5707"/>
    <w:multiLevelType w:val="hybridMultilevel"/>
    <w:tmpl w:val="4C56FBFC"/>
    <w:lvl w:ilvl="0" w:tplc="1FD0C81C">
      <w:start w:val="1"/>
      <w:numFmt w:val="lowerLetter"/>
      <w:lvlText w:val="(%1)"/>
      <w:lvlJc w:val="left"/>
      <w:pPr>
        <w:ind w:left="3300" w:hanging="360"/>
      </w:pPr>
      <w:rPr>
        <w:rFonts w:hint="default"/>
      </w:rPr>
    </w:lvl>
    <w:lvl w:ilvl="1" w:tplc="04090019" w:tentative="1">
      <w:start w:val="1"/>
      <w:numFmt w:val="lowerLetter"/>
      <w:lvlText w:val="%2)"/>
      <w:lvlJc w:val="left"/>
      <w:pPr>
        <w:ind w:left="3780" w:hanging="420"/>
      </w:pPr>
    </w:lvl>
    <w:lvl w:ilvl="2" w:tplc="0409001B" w:tentative="1">
      <w:start w:val="1"/>
      <w:numFmt w:val="lowerRoman"/>
      <w:lvlText w:val="%3."/>
      <w:lvlJc w:val="right"/>
      <w:pPr>
        <w:ind w:left="4200" w:hanging="420"/>
      </w:pPr>
    </w:lvl>
    <w:lvl w:ilvl="3" w:tplc="0409000F" w:tentative="1">
      <w:start w:val="1"/>
      <w:numFmt w:val="decimal"/>
      <w:lvlText w:val="%4."/>
      <w:lvlJc w:val="left"/>
      <w:pPr>
        <w:ind w:left="4620" w:hanging="420"/>
      </w:pPr>
    </w:lvl>
    <w:lvl w:ilvl="4" w:tplc="04090019" w:tentative="1">
      <w:start w:val="1"/>
      <w:numFmt w:val="lowerLetter"/>
      <w:lvlText w:val="%5)"/>
      <w:lvlJc w:val="left"/>
      <w:pPr>
        <w:ind w:left="5040" w:hanging="420"/>
      </w:pPr>
    </w:lvl>
    <w:lvl w:ilvl="5" w:tplc="0409001B" w:tentative="1">
      <w:start w:val="1"/>
      <w:numFmt w:val="lowerRoman"/>
      <w:lvlText w:val="%6."/>
      <w:lvlJc w:val="right"/>
      <w:pPr>
        <w:ind w:left="5460" w:hanging="420"/>
      </w:pPr>
    </w:lvl>
    <w:lvl w:ilvl="6" w:tplc="0409000F" w:tentative="1">
      <w:start w:val="1"/>
      <w:numFmt w:val="decimal"/>
      <w:lvlText w:val="%7."/>
      <w:lvlJc w:val="left"/>
      <w:pPr>
        <w:ind w:left="5880" w:hanging="420"/>
      </w:pPr>
    </w:lvl>
    <w:lvl w:ilvl="7" w:tplc="04090019" w:tentative="1">
      <w:start w:val="1"/>
      <w:numFmt w:val="lowerLetter"/>
      <w:lvlText w:val="%8)"/>
      <w:lvlJc w:val="left"/>
      <w:pPr>
        <w:ind w:left="6300" w:hanging="420"/>
      </w:pPr>
    </w:lvl>
    <w:lvl w:ilvl="8" w:tplc="0409001B" w:tentative="1">
      <w:start w:val="1"/>
      <w:numFmt w:val="lowerRoman"/>
      <w:lvlText w:val="%9."/>
      <w:lvlJc w:val="right"/>
      <w:pPr>
        <w:ind w:left="6720" w:hanging="420"/>
      </w:pPr>
    </w:lvl>
  </w:abstractNum>
  <w:abstractNum w:abstractNumId="9" w15:restartNumberingAfterBreak="0">
    <w:nsid w:val="360340DF"/>
    <w:multiLevelType w:val="multilevel"/>
    <w:tmpl w:val="E410F878"/>
    <w:lvl w:ilvl="0">
      <w:start w:val="1"/>
      <w:numFmt w:val="decimal"/>
      <w:pStyle w:val="10"/>
      <w:lvlText w:val="%1."/>
      <w:lvlJc w:val="left"/>
      <w:pPr>
        <w:ind w:left="420" w:hanging="420"/>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20"/>
      <w:lvlText w:val="%1.%2."/>
      <w:lvlJc w:val="left"/>
      <w:pPr>
        <w:ind w:left="567" w:hanging="567"/>
      </w:pPr>
      <w:rPr>
        <w:rFonts w:ascii="Times New Roman" w:hAnsi="Times New Roman" w:cs="Times New Roman" w:hint="default"/>
        <w:sz w:val="28"/>
        <w:szCs w:val="28"/>
      </w:rPr>
    </w:lvl>
    <w:lvl w:ilvl="2">
      <w:start w:val="1"/>
      <w:numFmt w:val="decimal"/>
      <w:pStyle w:val="3"/>
      <w:lvlText w:val="%1.%2.%3."/>
      <w:lvlJc w:val="left"/>
      <w:pPr>
        <w:ind w:left="709" w:hanging="709"/>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0" w15:restartNumberingAfterBreak="0">
    <w:nsid w:val="368430E6"/>
    <w:multiLevelType w:val="hybridMultilevel"/>
    <w:tmpl w:val="ED50D972"/>
    <w:lvl w:ilvl="0" w:tplc="349CACCE">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38140D2C"/>
    <w:multiLevelType w:val="hybridMultilevel"/>
    <w:tmpl w:val="BADC03DE"/>
    <w:lvl w:ilvl="0" w:tplc="04090019">
      <w:start w:val="1"/>
      <w:numFmt w:val="lowerLetter"/>
      <w:lvlText w:val="%1)"/>
      <w:lvlJc w:val="left"/>
      <w:pPr>
        <w:ind w:left="1260" w:hanging="420"/>
      </w:pPr>
    </w:lvl>
    <w:lvl w:ilvl="1" w:tplc="04090019">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abstractNum w:abstractNumId="12" w15:restartNumberingAfterBreak="0">
    <w:nsid w:val="46A61F12"/>
    <w:multiLevelType w:val="hybridMultilevel"/>
    <w:tmpl w:val="404C3144"/>
    <w:lvl w:ilvl="0" w:tplc="349CACCE">
      <w:start w:val="1"/>
      <w:numFmt w:val="decimal"/>
      <w:lvlText w:val="(%1)"/>
      <w:lvlJc w:val="left"/>
      <w:pPr>
        <w:ind w:left="840" w:hanging="420"/>
      </w:pPr>
      <w:rPr>
        <w:rFonts w:hint="eastAsia"/>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3" w15:restartNumberingAfterBreak="0">
    <w:nsid w:val="470E23E7"/>
    <w:multiLevelType w:val="hybridMultilevel"/>
    <w:tmpl w:val="A4420EB0"/>
    <w:lvl w:ilvl="0" w:tplc="349CACCE">
      <w:start w:val="1"/>
      <w:numFmt w:val="decimal"/>
      <w:lvlText w:val="(%1)"/>
      <w:lvlJc w:val="left"/>
      <w:pPr>
        <w:ind w:left="420" w:hanging="420"/>
      </w:pPr>
      <w:rPr>
        <w:rFonts w:hint="eastAsia"/>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14" w15:restartNumberingAfterBreak="0">
    <w:nsid w:val="4E3A4420"/>
    <w:multiLevelType w:val="hybridMultilevel"/>
    <w:tmpl w:val="69E876F0"/>
    <w:lvl w:ilvl="0" w:tplc="349CACCE">
      <w:start w:val="1"/>
      <w:numFmt w:val="decimal"/>
      <w:lvlText w:val="(%1)"/>
      <w:lvlJc w:val="left"/>
      <w:pPr>
        <w:ind w:left="860" w:hanging="440"/>
      </w:pPr>
      <w:rPr>
        <w:rFonts w:hint="eastAsia"/>
      </w:rPr>
    </w:lvl>
    <w:lvl w:ilvl="1" w:tplc="04090019" w:tentative="1">
      <w:start w:val="1"/>
      <w:numFmt w:val="lowerLetter"/>
      <w:lvlText w:val="%2)"/>
      <w:lvlJc w:val="left"/>
      <w:pPr>
        <w:ind w:left="1300" w:hanging="440"/>
      </w:pPr>
    </w:lvl>
    <w:lvl w:ilvl="2" w:tplc="0409001B" w:tentative="1">
      <w:start w:val="1"/>
      <w:numFmt w:val="lowerRoman"/>
      <w:lvlText w:val="%3."/>
      <w:lvlJc w:val="right"/>
      <w:pPr>
        <w:ind w:left="1740" w:hanging="440"/>
      </w:pPr>
    </w:lvl>
    <w:lvl w:ilvl="3" w:tplc="0409000F" w:tentative="1">
      <w:start w:val="1"/>
      <w:numFmt w:val="decimal"/>
      <w:lvlText w:val="%4."/>
      <w:lvlJc w:val="left"/>
      <w:pPr>
        <w:ind w:left="2180" w:hanging="440"/>
      </w:pPr>
    </w:lvl>
    <w:lvl w:ilvl="4" w:tplc="04090019" w:tentative="1">
      <w:start w:val="1"/>
      <w:numFmt w:val="lowerLetter"/>
      <w:lvlText w:val="%5)"/>
      <w:lvlJc w:val="left"/>
      <w:pPr>
        <w:ind w:left="2620" w:hanging="440"/>
      </w:pPr>
    </w:lvl>
    <w:lvl w:ilvl="5" w:tplc="0409001B" w:tentative="1">
      <w:start w:val="1"/>
      <w:numFmt w:val="lowerRoman"/>
      <w:lvlText w:val="%6."/>
      <w:lvlJc w:val="right"/>
      <w:pPr>
        <w:ind w:left="3060" w:hanging="440"/>
      </w:pPr>
    </w:lvl>
    <w:lvl w:ilvl="6" w:tplc="0409000F" w:tentative="1">
      <w:start w:val="1"/>
      <w:numFmt w:val="decimal"/>
      <w:lvlText w:val="%7."/>
      <w:lvlJc w:val="left"/>
      <w:pPr>
        <w:ind w:left="3500" w:hanging="440"/>
      </w:pPr>
    </w:lvl>
    <w:lvl w:ilvl="7" w:tplc="04090019" w:tentative="1">
      <w:start w:val="1"/>
      <w:numFmt w:val="lowerLetter"/>
      <w:lvlText w:val="%8)"/>
      <w:lvlJc w:val="left"/>
      <w:pPr>
        <w:ind w:left="3940" w:hanging="440"/>
      </w:pPr>
    </w:lvl>
    <w:lvl w:ilvl="8" w:tplc="0409001B" w:tentative="1">
      <w:start w:val="1"/>
      <w:numFmt w:val="lowerRoman"/>
      <w:lvlText w:val="%9."/>
      <w:lvlJc w:val="right"/>
      <w:pPr>
        <w:ind w:left="4380" w:hanging="440"/>
      </w:pPr>
    </w:lvl>
  </w:abstractNum>
  <w:abstractNum w:abstractNumId="15" w15:restartNumberingAfterBreak="0">
    <w:nsid w:val="5A262A2C"/>
    <w:multiLevelType w:val="hybridMultilevel"/>
    <w:tmpl w:val="1474E8A2"/>
    <w:lvl w:ilvl="0" w:tplc="2FE6D15A">
      <w:start w:val="1"/>
      <w:numFmt w:val="lowerLetter"/>
      <w:lvlText w:val="(%1)"/>
      <w:lvlJc w:val="left"/>
      <w:pPr>
        <w:ind w:left="5820" w:hanging="360"/>
      </w:pPr>
      <w:rPr>
        <w:rFonts w:hint="default"/>
      </w:rPr>
    </w:lvl>
    <w:lvl w:ilvl="1" w:tplc="04090019" w:tentative="1">
      <w:start w:val="1"/>
      <w:numFmt w:val="lowerLetter"/>
      <w:lvlText w:val="%2)"/>
      <w:lvlJc w:val="left"/>
      <w:pPr>
        <w:ind w:left="6300" w:hanging="420"/>
      </w:pPr>
    </w:lvl>
    <w:lvl w:ilvl="2" w:tplc="0409001B" w:tentative="1">
      <w:start w:val="1"/>
      <w:numFmt w:val="lowerRoman"/>
      <w:lvlText w:val="%3."/>
      <w:lvlJc w:val="right"/>
      <w:pPr>
        <w:ind w:left="6720" w:hanging="420"/>
      </w:pPr>
    </w:lvl>
    <w:lvl w:ilvl="3" w:tplc="0409000F" w:tentative="1">
      <w:start w:val="1"/>
      <w:numFmt w:val="decimal"/>
      <w:lvlText w:val="%4."/>
      <w:lvlJc w:val="left"/>
      <w:pPr>
        <w:ind w:left="7140" w:hanging="420"/>
      </w:pPr>
    </w:lvl>
    <w:lvl w:ilvl="4" w:tplc="04090019" w:tentative="1">
      <w:start w:val="1"/>
      <w:numFmt w:val="lowerLetter"/>
      <w:lvlText w:val="%5)"/>
      <w:lvlJc w:val="left"/>
      <w:pPr>
        <w:ind w:left="7560" w:hanging="420"/>
      </w:pPr>
    </w:lvl>
    <w:lvl w:ilvl="5" w:tplc="0409001B" w:tentative="1">
      <w:start w:val="1"/>
      <w:numFmt w:val="lowerRoman"/>
      <w:lvlText w:val="%6."/>
      <w:lvlJc w:val="right"/>
      <w:pPr>
        <w:ind w:left="7980" w:hanging="420"/>
      </w:pPr>
    </w:lvl>
    <w:lvl w:ilvl="6" w:tplc="0409000F" w:tentative="1">
      <w:start w:val="1"/>
      <w:numFmt w:val="decimal"/>
      <w:lvlText w:val="%7."/>
      <w:lvlJc w:val="left"/>
      <w:pPr>
        <w:ind w:left="8400" w:hanging="420"/>
      </w:pPr>
    </w:lvl>
    <w:lvl w:ilvl="7" w:tplc="04090019" w:tentative="1">
      <w:start w:val="1"/>
      <w:numFmt w:val="lowerLetter"/>
      <w:lvlText w:val="%8)"/>
      <w:lvlJc w:val="left"/>
      <w:pPr>
        <w:ind w:left="8820" w:hanging="420"/>
      </w:pPr>
    </w:lvl>
    <w:lvl w:ilvl="8" w:tplc="0409001B" w:tentative="1">
      <w:start w:val="1"/>
      <w:numFmt w:val="lowerRoman"/>
      <w:lvlText w:val="%9."/>
      <w:lvlJc w:val="right"/>
      <w:pPr>
        <w:ind w:left="9240" w:hanging="420"/>
      </w:pPr>
    </w:lvl>
  </w:abstractNum>
  <w:abstractNum w:abstractNumId="16" w15:restartNumberingAfterBreak="0">
    <w:nsid w:val="5E6B719C"/>
    <w:multiLevelType w:val="hybridMultilevel"/>
    <w:tmpl w:val="5600D948"/>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7" w15:restartNumberingAfterBreak="0">
    <w:nsid w:val="628149EF"/>
    <w:multiLevelType w:val="hybridMultilevel"/>
    <w:tmpl w:val="85DA71A6"/>
    <w:lvl w:ilvl="0" w:tplc="DE948D92">
      <w:start w:val="1"/>
      <w:numFmt w:val="lowerLetter"/>
      <w:lvlText w:val="(%1)"/>
      <w:lvlJc w:val="left"/>
      <w:pPr>
        <w:ind w:left="2880" w:hanging="360"/>
      </w:pPr>
      <w:rPr>
        <w:rFonts w:hint="default"/>
      </w:rPr>
    </w:lvl>
    <w:lvl w:ilvl="1" w:tplc="04090019" w:tentative="1">
      <w:start w:val="1"/>
      <w:numFmt w:val="lowerLetter"/>
      <w:lvlText w:val="%2)"/>
      <w:lvlJc w:val="left"/>
      <w:pPr>
        <w:ind w:left="3360" w:hanging="420"/>
      </w:pPr>
    </w:lvl>
    <w:lvl w:ilvl="2" w:tplc="0409001B" w:tentative="1">
      <w:start w:val="1"/>
      <w:numFmt w:val="lowerRoman"/>
      <w:lvlText w:val="%3."/>
      <w:lvlJc w:val="right"/>
      <w:pPr>
        <w:ind w:left="3780" w:hanging="420"/>
      </w:pPr>
    </w:lvl>
    <w:lvl w:ilvl="3" w:tplc="0409000F" w:tentative="1">
      <w:start w:val="1"/>
      <w:numFmt w:val="decimal"/>
      <w:lvlText w:val="%4."/>
      <w:lvlJc w:val="left"/>
      <w:pPr>
        <w:ind w:left="4200" w:hanging="420"/>
      </w:pPr>
    </w:lvl>
    <w:lvl w:ilvl="4" w:tplc="04090019" w:tentative="1">
      <w:start w:val="1"/>
      <w:numFmt w:val="lowerLetter"/>
      <w:lvlText w:val="%5)"/>
      <w:lvlJc w:val="left"/>
      <w:pPr>
        <w:ind w:left="4620" w:hanging="420"/>
      </w:pPr>
    </w:lvl>
    <w:lvl w:ilvl="5" w:tplc="0409001B" w:tentative="1">
      <w:start w:val="1"/>
      <w:numFmt w:val="lowerRoman"/>
      <w:lvlText w:val="%6."/>
      <w:lvlJc w:val="right"/>
      <w:pPr>
        <w:ind w:left="5040" w:hanging="420"/>
      </w:pPr>
    </w:lvl>
    <w:lvl w:ilvl="6" w:tplc="0409000F" w:tentative="1">
      <w:start w:val="1"/>
      <w:numFmt w:val="decimal"/>
      <w:lvlText w:val="%7."/>
      <w:lvlJc w:val="left"/>
      <w:pPr>
        <w:ind w:left="5460" w:hanging="420"/>
      </w:pPr>
    </w:lvl>
    <w:lvl w:ilvl="7" w:tplc="04090019" w:tentative="1">
      <w:start w:val="1"/>
      <w:numFmt w:val="lowerLetter"/>
      <w:lvlText w:val="%8)"/>
      <w:lvlJc w:val="left"/>
      <w:pPr>
        <w:ind w:left="5880" w:hanging="420"/>
      </w:pPr>
    </w:lvl>
    <w:lvl w:ilvl="8" w:tplc="0409001B" w:tentative="1">
      <w:start w:val="1"/>
      <w:numFmt w:val="lowerRoman"/>
      <w:lvlText w:val="%9."/>
      <w:lvlJc w:val="right"/>
      <w:pPr>
        <w:ind w:left="6300" w:hanging="420"/>
      </w:pPr>
    </w:lvl>
  </w:abstractNum>
  <w:abstractNum w:abstractNumId="18" w15:restartNumberingAfterBreak="0">
    <w:nsid w:val="719953AD"/>
    <w:multiLevelType w:val="hybridMultilevel"/>
    <w:tmpl w:val="404C3144"/>
    <w:lvl w:ilvl="0" w:tplc="FFFFFFFF">
      <w:start w:val="1"/>
      <w:numFmt w:val="decimal"/>
      <w:lvlText w:val="(%1)"/>
      <w:lvlJc w:val="left"/>
      <w:pPr>
        <w:ind w:left="840" w:hanging="420"/>
      </w:pPr>
      <w:rPr>
        <w:rFonts w:hint="eastAsia"/>
      </w:rPr>
    </w:lvl>
    <w:lvl w:ilvl="1" w:tplc="FFFFFFFF" w:tentative="1">
      <w:start w:val="1"/>
      <w:numFmt w:val="lowerLetter"/>
      <w:lvlText w:val="%2)"/>
      <w:lvlJc w:val="left"/>
      <w:pPr>
        <w:ind w:left="1260" w:hanging="420"/>
      </w:pPr>
    </w:lvl>
    <w:lvl w:ilvl="2" w:tplc="FFFFFFFF" w:tentative="1">
      <w:start w:val="1"/>
      <w:numFmt w:val="lowerRoman"/>
      <w:lvlText w:val="%3."/>
      <w:lvlJc w:val="right"/>
      <w:pPr>
        <w:ind w:left="1680" w:hanging="420"/>
      </w:pPr>
    </w:lvl>
    <w:lvl w:ilvl="3" w:tplc="FFFFFFFF" w:tentative="1">
      <w:start w:val="1"/>
      <w:numFmt w:val="decimal"/>
      <w:lvlText w:val="%4."/>
      <w:lvlJc w:val="left"/>
      <w:pPr>
        <w:ind w:left="2100" w:hanging="420"/>
      </w:pPr>
    </w:lvl>
    <w:lvl w:ilvl="4" w:tplc="FFFFFFFF" w:tentative="1">
      <w:start w:val="1"/>
      <w:numFmt w:val="lowerLetter"/>
      <w:lvlText w:val="%5)"/>
      <w:lvlJc w:val="left"/>
      <w:pPr>
        <w:ind w:left="2520" w:hanging="420"/>
      </w:pPr>
    </w:lvl>
    <w:lvl w:ilvl="5" w:tplc="FFFFFFFF" w:tentative="1">
      <w:start w:val="1"/>
      <w:numFmt w:val="lowerRoman"/>
      <w:lvlText w:val="%6."/>
      <w:lvlJc w:val="right"/>
      <w:pPr>
        <w:ind w:left="2940" w:hanging="420"/>
      </w:pPr>
    </w:lvl>
    <w:lvl w:ilvl="6" w:tplc="FFFFFFFF" w:tentative="1">
      <w:start w:val="1"/>
      <w:numFmt w:val="decimal"/>
      <w:lvlText w:val="%7."/>
      <w:lvlJc w:val="left"/>
      <w:pPr>
        <w:ind w:left="3360" w:hanging="420"/>
      </w:pPr>
    </w:lvl>
    <w:lvl w:ilvl="7" w:tplc="FFFFFFFF" w:tentative="1">
      <w:start w:val="1"/>
      <w:numFmt w:val="lowerLetter"/>
      <w:lvlText w:val="%8)"/>
      <w:lvlJc w:val="left"/>
      <w:pPr>
        <w:ind w:left="3780" w:hanging="420"/>
      </w:pPr>
    </w:lvl>
    <w:lvl w:ilvl="8" w:tplc="FFFFFFFF" w:tentative="1">
      <w:start w:val="1"/>
      <w:numFmt w:val="lowerRoman"/>
      <w:lvlText w:val="%9."/>
      <w:lvlJc w:val="right"/>
      <w:pPr>
        <w:ind w:left="4200" w:hanging="420"/>
      </w:pPr>
    </w:lvl>
  </w:abstractNum>
  <w:abstractNum w:abstractNumId="19" w15:restartNumberingAfterBreak="0">
    <w:nsid w:val="73D33A5C"/>
    <w:multiLevelType w:val="hybridMultilevel"/>
    <w:tmpl w:val="2B466742"/>
    <w:lvl w:ilvl="0" w:tplc="0409000B">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0" w15:restartNumberingAfterBreak="0">
    <w:nsid w:val="77351019"/>
    <w:multiLevelType w:val="hybridMultilevel"/>
    <w:tmpl w:val="6A466142"/>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num w:numId="1" w16cid:durableId="1947037092">
    <w:abstractNumId w:val="9"/>
  </w:num>
  <w:num w:numId="2" w16cid:durableId="2111586906">
    <w:abstractNumId w:val="6"/>
  </w:num>
  <w:num w:numId="3" w16cid:durableId="947204377">
    <w:abstractNumId w:val="4"/>
  </w:num>
  <w:num w:numId="4" w16cid:durableId="314724988">
    <w:abstractNumId w:val="5"/>
  </w:num>
  <w:num w:numId="5" w16cid:durableId="2042589774">
    <w:abstractNumId w:val="11"/>
  </w:num>
  <w:num w:numId="6" w16cid:durableId="1126701711">
    <w:abstractNumId w:val="9"/>
    <w:lvlOverride w:ilvl="0">
      <w:lvl w:ilvl="0">
        <w:start w:val="1"/>
        <w:numFmt w:val="decimal"/>
        <w:pStyle w:val="10"/>
        <w:lvlText w:val="%1."/>
        <w:lvlJc w:val="left"/>
        <w:pPr>
          <w:ind w:left="425" w:hanging="425"/>
        </w:pPr>
        <w:rPr>
          <w:rFonts w:hint="eastAsia"/>
        </w:rPr>
      </w:lvl>
    </w:lvlOverride>
    <w:lvlOverride w:ilvl="1">
      <w:lvl w:ilvl="1">
        <w:start w:val="1"/>
        <w:numFmt w:val="decimal"/>
        <w:pStyle w:val="20"/>
        <w:lvlText w:val="%1.%2."/>
        <w:lvlJc w:val="left"/>
        <w:pPr>
          <w:ind w:left="1701" w:hanging="567"/>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3"/>
        <w:lvlText w:val="%1.%2.%3."/>
        <w:lvlJc w:val="left"/>
        <w:pPr>
          <w:ind w:left="709" w:hanging="709"/>
        </w:pPr>
        <w:rPr>
          <w:rFonts w:ascii="Arial" w:hAnsi="Arial" w:cs="Arial" w:hint="default"/>
        </w:rPr>
      </w:lvl>
    </w:lvlOverride>
    <w:lvlOverride w:ilvl="3">
      <w:lvl w:ilvl="3">
        <w:start w:val="1"/>
        <w:numFmt w:val="decimal"/>
        <w:lvlText w:val="%1.%2.%3.%4."/>
        <w:lvlJc w:val="left"/>
        <w:pPr>
          <w:ind w:left="851" w:hanging="851"/>
        </w:pPr>
        <w:rPr>
          <w:rFonts w:hint="eastAsia"/>
        </w:rPr>
      </w:lvl>
    </w:lvlOverride>
    <w:lvlOverride w:ilvl="4">
      <w:lvl w:ilvl="4">
        <w:start w:val="1"/>
        <w:numFmt w:val="decimal"/>
        <w:lvlText w:val="%1.%2.%3.%4.%5."/>
        <w:lvlJc w:val="left"/>
        <w:pPr>
          <w:ind w:left="992" w:hanging="992"/>
        </w:pPr>
        <w:rPr>
          <w:rFonts w:hint="eastAsia"/>
        </w:rPr>
      </w:lvl>
    </w:lvlOverride>
    <w:lvlOverride w:ilvl="5">
      <w:lvl w:ilvl="5">
        <w:start w:val="1"/>
        <w:numFmt w:val="decimal"/>
        <w:lvlText w:val="%1.%2.%3.%4.%5.%6."/>
        <w:lvlJc w:val="left"/>
        <w:pPr>
          <w:ind w:left="1134" w:hanging="1134"/>
        </w:pPr>
        <w:rPr>
          <w:rFonts w:hint="eastAsia"/>
        </w:rPr>
      </w:lvl>
    </w:lvlOverride>
    <w:lvlOverride w:ilvl="6">
      <w:lvl w:ilvl="6">
        <w:start w:val="1"/>
        <w:numFmt w:val="decimal"/>
        <w:lvlText w:val="%1.%2.%3.%4.%5.%6.%7."/>
        <w:lvlJc w:val="left"/>
        <w:pPr>
          <w:ind w:left="1276" w:hanging="1276"/>
        </w:pPr>
        <w:rPr>
          <w:rFonts w:hint="eastAsia"/>
        </w:rPr>
      </w:lvl>
    </w:lvlOverride>
    <w:lvlOverride w:ilvl="7">
      <w:lvl w:ilvl="7">
        <w:start w:val="1"/>
        <w:numFmt w:val="decimal"/>
        <w:lvlText w:val="%1.%2.%3.%4.%5.%6.%7.%8."/>
        <w:lvlJc w:val="left"/>
        <w:pPr>
          <w:ind w:left="1418" w:hanging="1418"/>
        </w:pPr>
        <w:rPr>
          <w:rFonts w:hint="eastAsia"/>
        </w:rPr>
      </w:lvl>
    </w:lvlOverride>
    <w:lvlOverride w:ilvl="8">
      <w:lvl w:ilvl="8">
        <w:start w:val="1"/>
        <w:numFmt w:val="decimal"/>
        <w:lvlText w:val="%1.%2.%3.%4.%5.%6.%7.%8.%9."/>
        <w:lvlJc w:val="left"/>
        <w:pPr>
          <w:ind w:left="1559" w:hanging="1559"/>
        </w:pPr>
        <w:rPr>
          <w:rFonts w:hint="eastAsia"/>
        </w:rPr>
      </w:lvl>
    </w:lvlOverride>
  </w:num>
  <w:num w:numId="7" w16cid:durableId="1899972188">
    <w:abstractNumId w:val="20"/>
  </w:num>
  <w:num w:numId="8" w16cid:durableId="2055545566">
    <w:abstractNumId w:val="1"/>
  </w:num>
  <w:num w:numId="9" w16cid:durableId="1795556995">
    <w:abstractNumId w:val="7"/>
  </w:num>
  <w:num w:numId="10" w16cid:durableId="506941308">
    <w:abstractNumId w:val="15"/>
  </w:num>
  <w:num w:numId="11" w16cid:durableId="1148202529">
    <w:abstractNumId w:val="17"/>
  </w:num>
  <w:num w:numId="12" w16cid:durableId="139083985">
    <w:abstractNumId w:val="12"/>
  </w:num>
  <w:num w:numId="13" w16cid:durableId="1284730905">
    <w:abstractNumId w:val="18"/>
  </w:num>
  <w:num w:numId="14" w16cid:durableId="255746167">
    <w:abstractNumId w:val="19"/>
  </w:num>
  <w:num w:numId="15" w16cid:durableId="1155032757">
    <w:abstractNumId w:val="0"/>
  </w:num>
  <w:num w:numId="16" w16cid:durableId="1777409140">
    <w:abstractNumId w:val="10"/>
  </w:num>
  <w:num w:numId="17" w16cid:durableId="2063479448">
    <w:abstractNumId w:val="13"/>
  </w:num>
  <w:num w:numId="18" w16cid:durableId="1218005453">
    <w:abstractNumId w:val="2"/>
  </w:num>
  <w:num w:numId="19" w16cid:durableId="2087266693">
    <w:abstractNumId w:val="3"/>
  </w:num>
  <w:num w:numId="20" w16cid:durableId="18120235">
    <w:abstractNumId w:val="8"/>
  </w:num>
  <w:num w:numId="21" w16cid:durableId="1442870612">
    <w:abstractNumId w:val="16"/>
  </w:num>
  <w:num w:numId="22" w16cid:durableId="304241626">
    <w:abstractNumId w:val="9"/>
  </w:num>
  <w:num w:numId="23" w16cid:durableId="366882114">
    <w:abstractNumId w:val="9"/>
  </w:num>
  <w:num w:numId="24" w16cid:durableId="1618635578">
    <w:abstractNumId w:val="9"/>
    <w:lvlOverride w:ilvl="0">
      <w:lvl w:ilvl="0">
        <w:start w:val="1"/>
        <w:numFmt w:val="decimal"/>
        <w:pStyle w:val="10"/>
        <w:lvlText w:val="%1."/>
        <w:lvlJc w:val="left"/>
        <w:pPr>
          <w:ind w:left="425" w:hanging="425"/>
        </w:pPr>
        <w:rPr>
          <w:rFonts w:hint="eastAsia"/>
        </w:rPr>
      </w:lvl>
    </w:lvlOverride>
    <w:lvlOverride w:ilvl="1">
      <w:lvl w:ilvl="1">
        <w:start w:val="1"/>
        <w:numFmt w:val="decimal"/>
        <w:pStyle w:val="20"/>
        <w:lvlText w:val="%1.%2."/>
        <w:lvlJc w:val="left"/>
        <w:pPr>
          <w:ind w:left="1701" w:hanging="567"/>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3"/>
        <w:lvlText w:val="%1.%2.%3."/>
        <w:lvlJc w:val="left"/>
        <w:pPr>
          <w:ind w:left="709" w:hanging="709"/>
        </w:pPr>
        <w:rPr>
          <w:rFonts w:ascii="Arial" w:hAnsi="Arial" w:cs="Arial" w:hint="default"/>
        </w:rPr>
      </w:lvl>
    </w:lvlOverride>
    <w:lvlOverride w:ilvl="3">
      <w:lvl w:ilvl="3">
        <w:start w:val="1"/>
        <w:numFmt w:val="decimal"/>
        <w:lvlText w:val="%1.%2.%3.%4."/>
        <w:lvlJc w:val="left"/>
        <w:pPr>
          <w:ind w:left="851" w:hanging="851"/>
        </w:pPr>
        <w:rPr>
          <w:rFonts w:hint="eastAsia"/>
        </w:rPr>
      </w:lvl>
    </w:lvlOverride>
    <w:lvlOverride w:ilvl="4">
      <w:lvl w:ilvl="4">
        <w:start w:val="1"/>
        <w:numFmt w:val="decimal"/>
        <w:lvlText w:val="%1.%2.%3.%4.%5."/>
        <w:lvlJc w:val="left"/>
        <w:pPr>
          <w:ind w:left="992" w:hanging="992"/>
        </w:pPr>
        <w:rPr>
          <w:rFonts w:hint="eastAsia"/>
        </w:rPr>
      </w:lvl>
    </w:lvlOverride>
    <w:lvlOverride w:ilvl="5">
      <w:lvl w:ilvl="5">
        <w:start w:val="1"/>
        <w:numFmt w:val="decimal"/>
        <w:lvlText w:val="%1.%2.%3.%4.%5.%6."/>
        <w:lvlJc w:val="left"/>
        <w:pPr>
          <w:ind w:left="1134" w:hanging="1134"/>
        </w:pPr>
        <w:rPr>
          <w:rFonts w:hint="eastAsia"/>
        </w:rPr>
      </w:lvl>
    </w:lvlOverride>
    <w:lvlOverride w:ilvl="6">
      <w:lvl w:ilvl="6">
        <w:start w:val="1"/>
        <w:numFmt w:val="decimal"/>
        <w:lvlText w:val="%1.%2.%3.%4.%5.%6.%7."/>
        <w:lvlJc w:val="left"/>
        <w:pPr>
          <w:ind w:left="1276" w:hanging="1276"/>
        </w:pPr>
        <w:rPr>
          <w:rFonts w:hint="eastAsia"/>
        </w:rPr>
      </w:lvl>
    </w:lvlOverride>
    <w:lvlOverride w:ilvl="7">
      <w:lvl w:ilvl="7">
        <w:start w:val="1"/>
        <w:numFmt w:val="decimal"/>
        <w:lvlText w:val="%1.%2.%3.%4.%5.%6.%7.%8."/>
        <w:lvlJc w:val="left"/>
        <w:pPr>
          <w:ind w:left="1418" w:hanging="1418"/>
        </w:pPr>
        <w:rPr>
          <w:rFonts w:hint="eastAsia"/>
        </w:rPr>
      </w:lvl>
    </w:lvlOverride>
    <w:lvlOverride w:ilvl="8">
      <w:lvl w:ilvl="8">
        <w:start w:val="1"/>
        <w:numFmt w:val="decimal"/>
        <w:lvlText w:val="%1.%2.%3.%4.%5.%6.%7.%8.%9."/>
        <w:lvlJc w:val="left"/>
        <w:pPr>
          <w:ind w:left="1559" w:hanging="1559"/>
        </w:pPr>
        <w:rPr>
          <w:rFonts w:hint="eastAsia"/>
        </w:rPr>
      </w:lvl>
    </w:lvlOverride>
  </w:num>
  <w:num w:numId="25" w16cid:durableId="1056048313">
    <w:abstractNumId w:val="9"/>
    <w:lvlOverride w:ilvl="0">
      <w:lvl w:ilvl="0">
        <w:start w:val="1"/>
        <w:numFmt w:val="decimal"/>
        <w:pStyle w:val="10"/>
        <w:lvlText w:val="%1."/>
        <w:lvlJc w:val="left"/>
        <w:pPr>
          <w:ind w:left="425" w:hanging="425"/>
        </w:pPr>
        <w:rPr>
          <w:rFonts w:hint="eastAsia"/>
        </w:rPr>
      </w:lvl>
    </w:lvlOverride>
    <w:lvlOverride w:ilvl="1">
      <w:lvl w:ilvl="1">
        <w:start w:val="1"/>
        <w:numFmt w:val="decimal"/>
        <w:pStyle w:val="20"/>
        <w:lvlText w:val="%1.%2."/>
        <w:lvlJc w:val="left"/>
        <w:pPr>
          <w:ind w:left="1701" w:hanging="567"/>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3"/>
        <w:lvlText w:val="%1.%2.%3."/>
        <w:lvlJc w:val="left"/>
        <w:pPr>
          <w:ind w:left="709" w:hanging="709"/>
        </w:pPr>
        <w:rPr>
          <w:rFonts w:ascii="Arial" w:hAnsi="Arial" w:cs="Arial" w:hint="default"/>
        </w:rPr>
      </w:lvl>
    </w:lvlOverride>
    <w:lvlOverride w:ilvl="3">
      <w:lvl w:ilvl="3">
        <w:start w:val="1"/>
        <w:numFmt w:val="decimal"/>
        <w:lvlText w:val="%1.%2.%3.%4."/>
        <w:lvlJc w:val="left"/>
        <w:pPr>
          <w:ind w:left="851" w:hanging="851"/>
        </w:pPr>
        <w:rPr>
          <w:rFonts w:hint="eastAsia"/>
        </w:rPr>
      </w:lvl>
    </w:lvlOverride>
    <w:lvlOverride w:ilvl="4">
      <w:lvl w:ilvl="4">
        <w:start w:val="1"/>
        <w:numFmt w:val="decimal"/>
        <w:lvlText w:val="%1.%2.%3.%4.%5."/>
        <w:lvlJc w:val="left"/>
        <w:pPr>
          <w:ind w:left="992" w:hanging="992"/>
        </w:pPr>
        <w:rPr>
          <w:rFonts w:hint="eastAsia"/>
        </w:rPr>
      </w:lvl>
    </w:lvlOverride>
    <w:lvlOverride w:ilvl="5">
      <w:lvl w:ilvl="5">
        <w:start w:val="1"/>
        <w:numFmt w:val="decimal"/>
        <w:lvlText w:val="%1.%2.%3.%4.%5.%6."/>
        <w:lvlJc w:val="left"/>
        <w:pPr>
          <w:ind w:left="1134" w:hanging="1134"/>
        </w:pPr>
        <w:rPr>
          <w:rFonts w:hint="eastAsia"/>
        </w:rPr>
      </w:lvl>
    </w:lvlOverride>
    <w:lvlOverride w:ilvl="6">
      <w:lvl w:ilvl="6">
        <w:start w:val="1"/>
        <w:numFmt w:val="decimal"/>
        <w:lvlText w:val="%1.%2.%3.%4.%5.%6.%7."/>
        <w:lvlJc w:val="left"/>
        <w:pPr>
          <w:ind w:left="1276" w:hanging="1276"/>
        </w:pPr>
        <w:rPr>
          <w:rFonts w:hint="eastAsia"/>
        </w:rPr>
      </w:lvl>
    </w:lvlOverride>
    <w:lvlOverride w:ilvl="7">
      <w:lvl w:ilvl="7">
        <w:start w:val="1"/>
        <w:numFmt w:val="decimal"/>
        <w:lvlText w:val="%1.%2.%3.%4.%5.%6.%7.%8."/>
        <w:lvlJc w:val="left"/>
        <w:pPr>
          <w:ind w:left="1418" w:hanging="1418"/>
        </w:pPr>
        <w:rPr>
          <w:rFonts w:hint="eastAsia"/>
        </w:rPr>
      </w:lvl>
    </w:lvlOverride>
    <w:lvlOverride w:ilvl="8">
      <w:lvl w:ilvl="8">
        <w:start w:val="1"/>
        <w:numFmt w:val="decimal"/>
        <w:lvlText w:val="%1.%2.%3.%4.%5.%6.%7.%8.%9."/>
        <w:lvlJc w:val="left"/>
        <w:pPr>
          <w:ind w:left="1559" w:hanging="1559"/>
        </w:pPr>
        <w:rPr>
          <w:rFonts w:hint="eastAsia"/>
        </w:rPr>
      </w:lvl>
    </w:lvlOverride>
  </w:num>
  <w:num w:numId="26" w16cid:durableId="715468197">
    <w:abstractNumId w:val="9"/>
    <w:lvlOverride w:ilvl="0">
      <w:lvl w:ilvl="0">
        <w:start w:val="1"/>
        <w:numFmt w:val="decimal"/>
        <w:pStyle w:val="10"/>
        <w:lvlText w:val="%1."/>
        <w:lvlJc w:val="left"/>
        <w:pPr>
          <w:ind w:left="425" w:hanging="425"/>
        </w:pPr>
        <w:rPr>
          <w:rFonts w:hint="eastAsia"/>
        </w:rPr>
      </w:lvl>
    </w:lvlOverride>
    <w:lvlOverride w:ilvl="1">
      <w:lvl w:ilvl="1">
        <w:start w:val="1"/>
        <w:numFmt w:val="decimal"/>
        <w:pStyle w:val="20"/>
        <w:lvlText w:val="%1.%2."/>
        <w:lvlJc w:val="left"/>
        <w:pPr>
          <w:ind w:left="1701" w:hanging="567"/>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3"/>
        <w:lvlText w:val="%1.%2.%3."/>
        <w:lvlJc w:val="left"/>
        <w:pPr>
          <w:ind w:left="709" w:hanging="709"/>
        </w:pPr>
        <w:rPr>
          <w:rFonts w:ascii="Arial" w:hAnsi="Arial" w:cs="Arial" w:hint="default"/>
        </w:rPr>
      </w:lvl>
    </w:lvlOverride>
    <w:lvlOverride w:ilvl="3">
      <w:lvl w:ilvl="3">
        <w:start w:val="1"/>
        <w:numFmt w:val="decimal"/>
        <w:lvlText w:val="%1.%2.%3.%4."/>
        <w:lvlJc w:val="left"/>
        <w:pPr>
          <w:ind w:left="851" w:hanging="851"/>
        </w:pPr>
        <w:rPr>
          <w:rFonts w:hint="eastAsia"/>
        </w:rPr>
      </w:lvl>
    </w:lvlOverride>
    <w:lvlOverride w:ilvl="4">
      <w:lvl w:ilvl="4">
        <w:start w:val="1"/>
        <w:numFmt w:val="decimal"/>
        <w:lvlText w:val="%1.%2.%3.%4.%5."/>
        <w:lvlJc w:val="left"/>
        <w:pPr>
          <w:ind w:left="992" w:hanging="992"/>
        </w:pPr>
        <w:rPr>
          <w:rFonts w:hint="eastAsia"/>
        </w:rPr>
      </w:lvl>
    </w:lvlOverride>
    <w:lvlOverride w:ilvl="5">
      <w:lvl w:ilvl="5">
        <w:start w:val="1"/>
        <w:numFmt w:val="decimal"/>
        <w:lvlText w:val="%1.%2.%3.%4.%5.%6."/>
        <w:lvlJc w:val="left"/>
        <w:pPr>
          <w:ind w:left="1134" w:hanging="1134"/>
        </w:pPr>
        <w:rPr>
          <w:rFonts w:hint="eastAsia"/>
        </w:rPr>
      </w:lvl>
    </w:lvlOverride>
    <w:lvlOverride w:ilvl="6">
      <w:lvl w:ilvl="6">
        <w:start w:val="1"/>
        <w:numFmt w:val="decimal"/>
        <w:lvlText w:val="%1.%2.%3.%4.%5.%6.%7."/>
        <w:lvlJc w:val="left"/>
        <w:pPr>
          <w:ind w:left="1276" w:hanging="1276"/>
        </w:pPr>
        <w:rPr>
          <w:rFonts w:hint="eastAsia"/>
        </w:rPr>
      </w:lvl>
    </w:lvlOverride>
    <w:lvlOverride w:ilvl="7">
      <w:lvl w:ilvl="7">
        <w:start w:val="1"/>
        <w:numFmt w:val="decimal"/>
        <w:lvlText w:val="%1.%2.%3.%4.%5.%6.%7.%8."/>
        <w:lvlJc w:val="left"/>
        <w:pPr>
          <w:ind w:left="1418" w:hanging="1418"/>
        </w:pPr>
        <w:rPr>
          <w:rFonts w:hint="eastAsia"/>
        </w:rPr>
      </w:lvl>
    </w:lvlOverride>
    <w:lvlOverride w:ilvl="8">
      <w:lvl w:ilvl="8">
        <w:start w:val="1"/>
        <w:numFmt w:val="decimal"/>
        <w:lvlText w:val="%1.%2.%3.%4.%5.%6.%7.%8.%9."/>
        <w:lvlJc w:val="left"/>
        <w:pPr>
          <w:ind w:left="1559" w:hanging="1559"/>
        </w:pPr>
        <w:rPr>
          <w:rFonts w:hint="eastAsia"/>
        </w:rPr>
      </w:lvl>
    </w:lvlOverride>
  </w:num>
  <w:num w:numId="27" w16cid:durableId="134303580">
    <w:abstractNumId w:val="9"/>
    <w:lvlOverride w:ilvl="0">
      <w:lvl w:ilvl="0">
        <w:start w:val="1"/>
        <w:numFmt w:val="decimal"/>
        <w:pStyle w:val="10"/>
        <w:lvlText w:val="%1."/>
        <w:lvlJc w:val="left"/>
        <w:pPr>
          <w:ind w:left="425" w:hanging="425"/>
        </w:pPr>
        <w:rPr>
          <w:rFonts w:hint="eastAsia"/>
        </w:rPr>
      </w:lvl>
    </w:lvlOverride>
    <w:lvlOverride w:ilvl="1">
      <w:lvl w:ilvl="1">
        <w:start w:val="1"/>
        <w:numFmt w:val="decimal"/>
        <w:pStyle w:val="20"/>
        <w:lvlText w:val="%1.%2."/>
        <w:lvlJc w:val="left"/>
        <w:pPr>
          <w:ind w:left="1701" w:hanging="567"/>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3"/>
        <w:lvlText w:val="%1.%2.%3."/>
        <w:lvlJc w:val="left"/>
        <w:pPr>
          <w:ind w:left="709" w:hanging="709"/>
        </w:pPr>
        <w:rPr>
          <w:rFonts w:ascii="Arial" w:hAnsi="Arial" w:cs="Arial" w:hint="default"/>
        </w:rPr>
      </w:lvl>
    </w:lvlOverride>
    <w:lvlOverride w:ilvl="3">
      <w:lvl w:ilvl="3">
        <w:start w:val="1"/>
        <w:numFmt w:val="decimal"/>
        <w:lvlText w:val="%1.%2.%3.%4."/>
        <w:lvlJc w:val="left"/>
        <w:pPr>
          <w:ind w:left="851" w:hanging="851"/>
        </w:pPr>
        <w:rPr>
          <w:rFonts w:hint="eastAsia"/>
        </w:rPr>
      </w:lvl>
    </w:lvlOverride>
    <w:lvlOverride w:ilvl="4">
      <w:lvl w:ilvl="4">
        <w:start w:val="1"/>
        <w:numFmt w:val="decimal"/>
        <w:lvlText w:val="%1.%2.%3.%4.%5."/>
        <w:lvlJc w:val="left"/>
        <w:pPr>
          <w:ind w:left="992" w:hanging="992"/>
        </w:pPr>
        <w:rPr>
          <w:rFonts w:hint="eastAsia"/>
        </w:rPr>
      </w:lvl>
    </w:lvlOverride>
    <w:lvlOverride w:ilvl="5">
      <w:lvl w:ilvl="5">
        <w:start w:val="1"/>
        <w:numFmt w:val="decimal"/>
        <w:lvlText w:val="%1.%2.%3.%4.%5.%6."/>
        <w:lvlJc w:val="left"/>
        <w:pPr>
          <w:ind w:left="1134" w:hanging="1134"/>
        </w:pPr>
        <w:rPr>
          <w:rFonts w:hint="eastAsia"/>
        </w:rPr>
      </w:lvl>
    </w:lvlOverride>
    <w:lvlOverride w:ilvl="6">
      <w:lvl w:ilvl="6">
        <w:start w:val="1"/>
        <w:numFmt w:val="decimal"/>
        <w:lvlText w:val="%1.%2.%3.%4.%5.%6.%7."/>
        <w:lvlJc w:val="left"/>
        <w:pPr>
          <w:ind w:left="1276" w:hanging="1276"/>
        </w:pPr>
        <w:rPr>
          <w:rFonts w:hint="eastAsia"/>
        </w:rPr>
      </w:lvl>
    </w:lvlOverride>
    <w:lvlOverride w:ilvl="7">
      <w:lvl w:ilvl="7">
        <w:start w:val="1"/>
        <w:numFmt w:val="decimal"/>
        <w:lvlText w:val="%1.%2.%3.%4.%5.%6.%7.%8."/>
        <w:lvlJc w:val="left"/>
        <w:pPr>
          <w:ind w:left="1418" w:hanging="1418"/>
        </w:pPr>
        <w:rPr>
          <w:rFonts w:hint="eastAsia"/>
        </w:rPr>
      </w:lvl>
    </w:lvlOverride>
    <w:lvlOverride w:ilvl="8">
      <w:lvl w:ilvl="8">
        <w:start w:val="1"/>
        <w:numFmt w:val="decimal"/>
        <w:lvlText w:val="%1.%2.%3.%4.%5.%6.%7.%8.%9."/>
        <w:lvlJc w:val="left"/>
        <w:pPr>
          <w:ind w:left="1559" w:hanging="1559"/>
        </w:pPr>
        <w:rPr>
          <w:rFonts w:hint="eastAsia"/>
        </w:rPr>
      </w:lvl>
    </w:lvlOverride>
  </w:num>
  <w:num w:numId="28" w16cid:durableId="148908949">
    <w:abstractNumId w:val="9"/>
    <w:lvlOverride w:ilvl="0">
      <w:lvl w:ilvl="0">
        <w:start w:val="1"/>
        <w:numFmt w:val="decimal"/>
        <w:pStyle w:val="10"/>
        <w:lvlText w:val="%1."/>
        <w:lvlJc w:val="left"/>
        <w:pPr>
          <w:ind w:left="425" w:hanging="425"/>
        </w:pPr>
        <w:rPr>
          <w:rFonts w:hint="eastAsia"/>
        </w:rPr>
      </w:lvl>
    </w:lvlOverride>
    <w:lvlOverride w:ilvl="1">
      <w:lvl w:ilvl="1">
        <w:start w:val="1"/>
        <w:numFmt w:val="decimal"/>
        <w:pStyle w:val="20"/>
        <w:lvlText w:val="%1.%2."/>
        <w:lvlJc w:val="left"/>
        <w:pPr>
          <w:ind w:left="1701" w:hanging="567"/>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3"/>
        <w:lvlText w:val="%1.%2.%3."/>
        <w:lvlJc w:val="left"/>
        <w:pPr>
          <w:ind w:left="709" w:hanging="709"/>
        </w:pPr>
        <w:rPr>
          <w:rFonts w:ascii="Arial" w:hAnsi="Arial" w:cs="Arial" w:hint="default"/>
        </w:rPr>
      </w:lvl>
    </w:lvlOverride>
    <w:lvlOverride w:ilvl="3">
      <w:lvl w:ilvl="3">
        <w:start w:val="1"/>
        <w:numFmt w:val="decimal"/>
        <w:lvlText w:val="%1.%2.%3.%4."/>
        <w:lvlJc w:val="left"/>
        <w:pPr>
          <w:ind w:left="851" w:hanging="851"/>
        </w:pPr>
        <w:rPr>
          <w:rFonts w:hint="eastAsia"/>
        </w:rPr>
      </w:lvl>
    </w:lvlOverride>
    <w:lvlOverride w:ilvl="4">
      <w:lvl w:ilvl="4">
        <w:start w:val="1"/>
        <w:numFmt w:val="decimal"/>
        <w:lvlText w:val="%1.%2.%3.%4.%5."/>
        <w:lvlJc w:val="left"/>
        <w:pPr>
          <w:ind w:left="992" w:hanging="992"/>
        </w:pPr>
        <w:rPr>
          <w:rFonts w:hint="eastAsia"/>
        </w:rPr>
      </w:lvl>
    </w:lvlOverride>
    <w:lvlOverride w:ilvl="5">
      <w:lvl w:ilvl="5">
        <w:start w:val="1"/>
        <w:numFmt w:val="decimal"/>
        <w:lvlText w:val="%1.%2.%3.%4.%5.%6."/>
        <w:lvlJc w:val="left"/>
        <w:pPr>
          <w:ind w:left="1134" w:hanging="1134"/>
        </w:pPr>
        <w:rPr>
          <w:rFonts w:hint="eastAsia"/>
        </w:rPr>
      </w:lvl>
    </w:lvlOverride>
    <w:lvlOverride w:ilvl="6">
      <w:lvl w:ilvl="6">
        <w:start w:val="1"/>
        <w:numFmt w:val="decimal"/>
        <w:lvlText w:val="%1.%2.%3.%4.%5.%6.%7."/>
        <w:lvlJc w:val="left"/>
        <w:pPr>
          <w:ind w:left="1276" w:hanging="1276"/>
        </w:pPr>
        <w:rPr>
          <w:rFonts w:hint="eastAsia"/>
        </w:rPr>
      </w:lvl>
    </w:lvlOverride>
    <w:lvlOverride w:ilvl="7">
      <w:lvl w:ilvl="7">
        <w:start w:val="1"/>
        <w:numFmt w:val="decimal"/>
        <w:lvlText w:val="%1.%2.%3.%4.%5.%6.%7.%8."/>
        <w:lvlJc w:val="left"/>
        <w:pPr>
          <w:ind w:left="1418" w:hanging="1418"/>
        </w:pPr>
        <w:rPr>
          <w:rFonts w:hint="eastAsia"/>
        </w:rPr>
      </w:lvl>
    </w:lvlOverride>
    <w:lvlOverride w:ilvl="8">
      <w:lvl w:ilvl="8">
        <w:start w:val="1"/>
        <w:numFmt w:val="decimal"/>
        <w:lvlText w:val="%1.%2.%3.%4.%5.%6.%7.%8.%9."/>
        <w:lvlJc w:val="left"/>
        <w:pPr>
          <w:ind w:left="1559" w:hanging="1559"/>
        </w:pPr>
        <w:rPr>
          <w:rFonts w:hint="eastAsia"/>
        </w:rPr>
      </w:lvl>
    </w:lvlOverride>
  </w:num>
  <w:num w:numId="29" w16cid:durableId="883365321">
    <w:abstractNumId w:val="9"/>
    <w:lvlOverride w:ilvl="0">
      <w:lvl w:ilvl="0">
        <w:start w:val="1"/>
        <w:numFmt w:val="decimal"/>
        <w:pStyle w:val="10"/>
        <w:lvlText w:val="%1."/>
        <w:lvlJc w:val="left"/>
        <w:pPr>
          <w:ind w:left="425" w:hanging="425"/>
        </w:pPr>
        <w:rPr>
          <w:rFonts w:hint="eastAsia"/>
        </w:rPr>
      </w:lvl>
    </w:lvlOverride>
    <w:lvlOverride w:ilvl="1">
      <w:lvl w:ilvl="1">
        <w:start w:val="1"/>
        <w:numFmt w:val="decimal"/>
        <w:pStyle w:val="20"/>
        <w:lvlText w:val="%1.%2."/>
        <w:lvlJc w:val="left"/>
        <w:pPr>
          <w:ind w:left="1701" w:hanging="567"/>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3"/>
        <w:lvlText w:val="%1.%2.%3."/>
        <w:lvlJc w:val="left"/>
        <w:pPr>
          <w:ind w:left="709" w:hanging="709"/>
        </w:pPr>
        <w:rPr>
          <w:rFonts w:ascii="Arial" w:hAnsi="Arial" w:cs="Arial" w:hint="default"/>
        </w:rPr>
      </w:lvl>
    </w:lvlOverride>
    <w:lvlOverride w:ilvl="3">
      <w:lvl w:ilvl="3">
        <w:start w:val="1"/>
        <w:numFmt w:val="decimal"/>
        <w:lvlText w:val="%1.%2.%3.%4."/>
        <w:lvlJc w:val="left"/>
        <w:pPr>
          <w:ind w:left="851" w:hanging="851"/>
        </w:pPr>
        <w:rPr>
          <w:rFonts w:hint="eastAsia"/>
        </w:rPr>
      </w:lvl>
    </w:lvlOverride>
    <w:lvlOverride w:ilvl="4">
      <w:lvl w:ilvl="4">
        <w:start w:val="1"/>
        <w:numFmt w:val="decimal"/>
        <w:lvlText w:val="%1.%2.%3.%4.%5."/>
        <w:lvlJc w:val="left"/>
        <w:pPr>
          <w:ind w:left="992" w:hanging="992"/>
        </w:pPr>
        <w:rPr>
          <w:rFonts w:hint="eastAsia"/>
        </w:rPr>
      </w:lvl>
    </w:lvlOverride>
    <w:lvlOverride w:ilvl="5">
      <w:lvl w:ilvl="5">
        <w:start w:val="1"/>
        <w:numFmt w:val="decimal"/>
        <w:lvlText w:val="%1.%2.%3.%4.%5.%6."/>
        <w:lvlJc w:val="left"/>
        <w:pPr>
          <w:ind w:left="1134" w:hanging="1134"/>
        </w:pPr>
        <w:rPr>
          <w:rFonts w:hint="eastAsia"/>
        </w:rPr>
      </w:lvl>
    </w:lvlOverride>
    <w:lvlOverride w:ilvl="6">
      <w:lvl w:ilvl="6">
        <w:start w:val="1"/>
        <w:numFmt w:val="decimal"/>
        <w:lvlText w:val="%1.%2.%3.%4.%5.%6.%7."/>
        <w:lvlJc w:val="left"/>
        <w:pPr>
          <w:ind w:left="1276" w:hanging="1276"/>
        </w:pPr>
        <w:rPr>
          <w:rFonts w:hint="eastAsia"/>
        </w:rPr>
      </w:lvl>
    </w:lvlOverride>
    <w:lvlOverride w:ilvl="7">
      <w:lvl w:ilvl="7">
        <w:start w:val="1"/>
        <w:numFmt w:val="decimal"/>
        <w:lvlText w:val="%1.%2.%3.%4.%5.%6.%7.%8."/>
        <w:lvlJc w:val="left"/>
        <w:pPr>
          <w:ind w:left="1418" w:hanging="1418"/>
        </w:pPr>
        <w:rPr>
          <w:rFonts w:hint="eastAsia"/>
        </w:rPr>
      </w:lvl>
    </w:lvlOverride>
    <w:lvlOverride w:ilvl="8">
      <w:lvl w:ilvl="8">
        <w:start w:val="1"/>
        <w:numFmt w:val="decimal"/>
        <w:lvlText w:val="%1.%2.%3.%4.%5.%6.%7.%8.%9."/>
        <w:lvlJc w:val="left"/>
        <w:pPr>
          <w:ind w:left="1559" w:hanging="1559"/>
        </w:pPr>
        <w:rPr>
          <w:rFonts w:hint="eastAsia"/>
        </w:rPr>
      </w:lvl>
    </w:lvlOverride>
  </w:num>
  <w:num w:numId="30" w16cid:durableId="1544516947">
    <w:abstractNumId w:val="1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bordersDoNotSurroundHeader/>
  <w:bordersDoNotSurroundFooter/>
  <w:proofState w:spelling="clean" w:grammar="clean"/>
  <w:attachedTemplate r:id="rId1"/>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68FF"/>
    <w:rsid w:val="000003FA"/>
    <w:rsid w:val="000028C5"/>
    <w:rsid w:val="00003A18"/>
    <w:rsid w:val="0000477A"/>
    <w:rsid w:val="00005455"/>
    <w:rsid w:val="00014576"/>
    <w:rsid w:val="00015261"/>
    <w:rsid w:val="000165FE"/>
    <w:rsid w:val="00020A12"/>
    <w:rsid w:val="0002173A"/>
    <w:rsid w:val="000441E3"/>
    <w:rsid w:val="00045A36"/>
    <w:rsid w:val="0006294A"/>
    <w:rsid w:val="000669A2"/>
    <w:rsid w:val="00067D51"/>
    <w:rsid w:val="0007026E"/>
    <w:rsid w:val="00071A5D"/>
    <w:rsid w:val="0007723D"/>
    <w:rsid w:val="000908FE"/>
    <w:rsid w:val="00092E2C"/>
    <w:rsid w:val="00093BE9"/>
    <w:rsid w:val="000943CF"/>
    <w:rsid w:val="000A2E6C"/>
    <w:rsid w:val="000B35F1"/>
    <w:rsid w:val="000C49F5"/>
    <w:rsid w:val="000D0DDC"/>
    <w:rsid w:val="000D3C34"/>
    <w:rsid w:val="000E312C"/>
    <w:rsid w:val="000E4DC1"/>
    <w:rsid w:val="000E62D8"/>
    <w:rsid w:val="000F086F"/>
    <w:rsid w:val="000F5D5D"/>
    <w:rsid w:val="00122640"/>
    <w:rsid w:val="0013107E"/>
    <w:rsid w:val="00153A3D"/>
    <w:rsid w:val="001547BE"/>
    <w:rsid w:val="00156556"/>
    <w:rsid w:val="00175941"/>
    <w:rsid w:val="00183517"/>
    <w:rsid w:val="001839A7"/>
    <w:rsid w:val="00185F3B"/>
    <w:rsid w:val="00190862"/>
    <w:rsid w:val="001A3C30"/>
    <w:rsid w:val="001A5DC7"/>
    <w:rsid w:val="001B2274"/>
    <w:rsid w:val="001B28D7"/>
    <w:rsid w:val="001B4CD4"/>
    <w:rsid w:val="001B6F6D"/>
    <w:rsid w:val="001C4A77"/>
    <w:rsid w:val="001D51C4"/>
    <w:rsid w:val="001E2852"/>
    <w:rsid w:val="001E5F02"/>
    <w:rsid w:val="00201C5E"/>
    <w:rsid w:val="00206B56"/>
    <w:rsid w:val="00213114"/>
    <w:rsid w:val="00216745"/>
    <w:rsid w:val="0021782F"/>
    <w:rsid w:val="00220942"/>
    <w:rsid w:val="00222458"/>
    <w:rsid w:val="00244B75"/>
    <w:rsid w:val="00250044"/>
    <w:rsid w:val="002539E8"/>
    <w:rsid w:val="002600F5"/>
    <w:rsid w:val="00260277"/>
    <w:rsid w:val="00267E71"/>
    <w:rsid w:val="0027317C"/>
    <w:rsid w:val="00282593"/>
    <w:rsid w:val="0029429F"/>
    <w:rsid w:val="002B6379"/>
    <w:rsid w:val="002B6BEF"/>
    <w:rsid w:val="002C3CB9"/>
    <w:rsid w:val="002D34F2"/>
    <w:rsid w:val="002E38F1"/>
    <w:rsid w:val="002E591B"/>
    <w:rsid w:val="002F7A0D"/>
    <w:rsid w:val="00303F1D"/>
    <w:rsid w:val="003138DD"/>
    <w:rsid w:val="00340BAA"/>
    <w:rsid w:val="003420E7"/>
    <w:rsid w:val="00351576"/>
    <w:rsid w:val="003515F9"/>
    <w:rsid w:val="00354E17"/>
    <w:rsid w:val="00362923"/>
    <w:rsid w:val="00362BD7"/>
    <w:rsid w:val="00370F11"/>
    <w:rsid w:val="00374CB2"/>
    <w:rsid w:val="003A1D97"/>
    <w:rsid w:val="003A2F63"/>
    <w:rsid w:val="003A31C7"/>
    <w:rsid w:val="003A5AA8"/>
    <w:rsid w:val="003B0084"/>
    <w:rsid w:val="003B1E06"/>
    <w:rsid w:val="003B215B"/>
    <w:rsid w:val="003B29E9"/>
    <w:rsid w:val="003B5300"/>
    <w:rsid w:val="003B7D3D"/>
    <w:rsid w:val="003C119B"/>
    <w:rsid w:val="003C2C0E"/>
    <w:rsid w:val="003C5002"/>
    <w:rsid w:val="003C6FD6"/>
    <w:rsid w:val="003D7E97"/>
    <w:rsid w:val="003E4AB2"/>
    <w:rsid w:val="003F7CD5"/>
    <w:rsid w:val="004069A1"/>
    <w:rsid w:val="00406BA6"/>
    <w:rsid w:val="00414654"/>
    <w:rsid w:val="0041687E"/>
    <w:rsid w:val="00417179"/>
    <w:rsid w:val="0042017B"/>
    <w:rsid w:val="004313B4"/>
    <w:rsid w:val="00452634"/>
    <w:rsid w:val="004537CE"/>
    <w:rsid w:val="004725B6"/>
    <w:rsid w:val="004729D4"/>
    <w:rsid w:val="004748F6"/>
    <w:rsid w:val="00475CF1"/>
    <w:rsid w:val="00485020"/>
    <w:rsid w:val="00485B9E"/>
    <w:rsid w:val="00497696"/>
    <w:rsid w:val="004A030E"/>
    <w:rsid w:val="004A4FDA"/>
    <w:rsid w:val="004A6071"/>
    <w:rsid w:val="004B5298"/>
    <w:rsid w:val="004B5BF3"/>
    <w:rsid w:val="004C57C5"/>
    <w:rsid w:val="004C7EAB"/>
    <w:rsid w:val="004D10CA"/>
    <w:rsid w:val="004D4DFC"/>
    <w:rsid w:val="004D73E3"/>
    <w:rsid w:val="004F2514"/>
    <w:rsid w:val="004F4008"/>
    <w:rsid w:val="00503226"/>
    <w:rsid w:val="0050702B"/>
    <w:rsid w:val="005076DD"/>
    <w:rsid w:val="00512D45"/>
    <w:rsid w:val="005147A0"/>
    <w:rsid w:val="005152E1"/>
    <w:rsid w:val="0052495C"/>
    <w:rsid w:val="00526163"/>
    <w:rsid w:val="00526473"/>
    <w:rsid w:val="005303C1"/>
    <w:rsid w:val="005303FA"/>
    <w:rsid w:val="00533DAC"/>
    <w:rsid w:val="00583806"/>
    <w:rsid w:val="00584D0C"/>
    <w:rsid w:val="005850FE"/>
    <w:rsid w:val="00587B3A"/>
    <w:rsid w:val="00597816"/>
    <w:rsid w:val="005978AA"/>
    <w:rsid w:val="005A159D"/>
    <w:rsid w:val="005A5C80"/>
    <w:rsid w:val="005B40DA"/>
    <w:rsid w:val="005C02A6"/>
    <w:rsid w:val="005C12E2"/>
    <w:rsid w:val="005C47C6"/>
    <w:rsid w:val="005D4EAB"/>
    <w:rsid w:val="005D5E13"/>
    <w:rsid w:val="005E0AD8"/>
    <w:rsid w:val="005F148F"/>
    <w:rsid w:val="00600CC2"/>
    <w:rsid w:val="00603B66"/>
    <w:rsid w:val="00623397"/>
    <w:rsid w:val="00624502"/>
    <w:rsid w:val="00633A70"/>
    <w:rsid w:val="00652A42"/>
    <w:rsid w:val="006532D6"/>
    <w:rsid w:val="00656263"/>
    <w:rsid w:val="00660A2D"/>
    <w:rsid w:val="00660BBE"/>
    <w:rsid w:val="00670875"/>
    <w:rsid w:val="006748BB"/>
    <w:rsid w:val="00692F14"/>
    <w:rsid w:val="00694617"/>
    <w:rsid w:val="00696258"/>
    <w:rsid w:val="006A26D8"/>
    <w:rsid w:val="006B0498"/>
    <w:rsid w:val="006C0B9C"/>
    <w:rsid w:val="006C3E47"/>
    <w:rsid w:val="006D0C4B"/>
    <w:rsid w:val="006D69BF"/>
    <w:rsid w:val="006D7BAB"/>
    <w:rsid w:val="006E09C0"/>
    <w:rsid w:val="006E2498"/>
    <w:rsid w:val="006E4DBB"/>
    <w:rsid w:val="006E5ADE"/>
    <w:rsid w:val="006F465D"/>
    <w:rsid w:val="006F5DED"/>
    <w:rsid w:val="006F6CDC"/>
    <w:rsid w:val="00702445"/>
    <w:rsid w:val="007026F9"/>
    <w:rsid w:val="00706194"/>
    <w:rsid w:val="007220F8"/>
    <w:rsid w:val="0072326E"/>
    <w:rsid w:val="00726B6E"/>
    <w:rsid w:val="00733147"/>
    <w:rsid w:val="00747CBF"/>
    <w:rsid w:val="00750FD8"/>
    <w:rsid w:val="00754DDC"/>
    <w:rsid w:val="00761384"/>
    <w:rsid w:val="00770A15"/>
    <w:rsid w:val="00780DE7"/>
    <w:rsid w:val="00781059"/>
    <w:rsid w:val="00787335"/>
    <w:rsid w:val="007910FA"/>
    <w:rsid w:val="007B2CBD"/>
    <w:rsid w:val="007B5E16"/>
    <w:rsid w:val="007E0268"/>
    <w:rsid w:val="007F400A"/>
    <w:rsid w:val="007F5964"/>
    <w:rsid w:val="00801343"/>
    <w:rsid w:val="008035DB"/>
    <w:rsid w:val="0081359C"/>
    <w:rsid w:val="00823778"/>
    <w:rsid w:val="00823B38"/>
    <w:rsid w:val="00825B49"/>
    <w:rsid w:val="008269C3"/>
    <w:rsid w:val="00833256"/>
    <w:rsid w:val="008339FE"/>
    <w:rsid w:val="00836735"/>
    <w:rsid w:val="008368E5"/>
    <w:rsid w:val="00837FA0"/>
    <w:rsid w:val="00841C03"/>
    <w:rsid w:val="008506DB"/>
    <w:rsid w:val="00856DD9"/>
    <w:rsid w:val="00864EBE"/>
    <w:rsid w:val="00873829"/>
    <w:rsid w:val="008761FE"/>
    <w:rsid w:val="00877266"/>
    <w:rsid w:val="00891267"/>
    <w:rsid w:val="00893748"/>
    <w:rsid w:val="008E0588"/>
    <w:rsid w:val="008E13EC"/>
    <w:rsid w:val="008F619C"/>
    <w:rsid w:val="00905889"/>
    <w:rsid w:val="009074B1"/>
    <w:rsid w:val="00922982"/>
    <w:rsid w:val="0092547B"/>
    <w:rsid w:val="0093054C"/>
    <w:rsid w:val="009469ED"/>
    <w:rsid w:val="00947554"/>
    <w:rsid w:val="00950F47"/>
    <w:rsid w:val="00954032"/>
    <w:rsid w:val="00961332"/>
    <w:rsid w:val="009637DE"/>
    <w:rsid w:val="009830A3"/>
    <w:rsid w:val="00983F3C"/>
    <w:rsid w:val="00985158"/>
    <w:rsid w:val="00993B7B"/>
    <w:rsid w:val="00993C03"/>
    <w:rsid w:val="009A0513"/>
    <w:rsid w:val="009A405B"/>
    <w:rsid w:val="009B4509"/>
    <w:rsid w:val="009C2330"/>
    <w:rsid w:val="009C75DE"/>
    <w:rsid w:val="009D7097"/>
    <w:rsid w:val="009F3E3A"/>
    <w:rsid w:val="00A00267"/>
    <w:rsid w:val="00A02CCD"/>
    <w:rsid w:val="00A10FC3"/>
    <w:rsid w:val="00A162FA"/>
    <w:rsid w:val="00A20E1F"/>
    <w:rsid w:val="00A25285"/>
    <w:rsid w:val="00A25CEF"/>
    <w:rsid w:val="00A26F36"/>
    <w:rsid w:val="00A30665"/>
    <w:rsid w:val="00A33A94"/>
    <w:rsid w:val="00A40E1E"/>
    <w:rsid w:val="00A42582"/>
    <w:rsid w:val="00A47C10"/>
    <w:rsid w:val="00A61394"/>
    <w:rsid w:val="00A61B69"/>
    <w:rsid w:val="00A67582"/>
    <w:rsid w:val="00A77550"/>
    <w:rsid w:val="00A81725"/>
    <w:rsid w:val="00A900B1"/>
    <w:rsid w:val="00AA4CF3"/>
    <w:rsid w:val="00AA7FBE"/>
    <w:rsid w:val="00AB06DF"/>
    <w:rsid w:val="00AB078E"/>
    <w:rsid w:val="00AB7C60"/>
    <w:rsid w:val="00AC1205"/>
    <w:rsid w:val="00AC2259"/>
    <w:rsid w:val="00AC5685"/>
    <w:rsid w:val="00AE0BAE"/>
    <w:rsid w:val="00AE142A"/>
    <w:rsid w:val="00AE5231"/>
    <w:rsid w:val="00AE67DF"/>
    <w:rsid w:val="00AE7EA2"/>
    <w:rsid w:val="00AE7F7A"/>
    <w:rsid w:val="00AF1FFE"/>
    <w:rsid w:val="00AF2AA8"/>
    <w:rsid w:val="00AF2BD5"/>
    <w:rsid w:val="00AF5D50"/>
    <w:rsid w:val="00AF6D96"/>
    <w:rsid w:val="00B015D5"/>
    <w:rsid w:val="00B01FC6"/>
    <w:rsid w:val="00B033E3"/>
    <w:rsid w:val="00B053A9"/>
    <w:rsid w:val="00B14016"/>
    <w:rsid w:val="00B20B65"/>
    <w:rsid w:val="00B258A5"/>
    <w:rsid w:val="00B30B6D"/>
    <w:rsid w:val="00B31E89"/>
    <w:rsid w:val="00B345F0"/>
    <w:rsid w:val="00B366C3"/>
    <w:rsid w:val="00B50751"/>
    <w:rsid w:val="00B50D5F"/>
    <w:rsid w:val="00B60B0D"/>
    <w:rsid w:val="00B626E7"/>
    <w:rsid w:val="00B66E2A"/>
    <w:rsid w:val="00B7224E"/>
    <w:rsid w:val="00B72FE9"/>
    <w:rsid w:val="00B736CD"/>
    <w:rsid w:val="00B808CF"/>
    <w:rsid w:val="00B81E1F"/>
    <w:rsid w:val="00B83B13"/>
    <w:rsid w:val="00B85726"/>
    <w:rsid w:val="00B873AB"/>
    <w:rsid w:val="00B97D5C"/>
    <w:rsid w:val="00B97F5F"/>
    <w:rsid w:val="00BA42D6"/>
    <w:rsid w:val="00BB0D43"/>
    <w:rsid w:val="00BB23E2"/>
    <w:rsid w:val="00BB362D"/>
    <w:rsid w:val="00BB37F8"/>
    <w:rsid w:val="00BD2CCF"/>
    <w:rsid w:val="00BD5709"/>
    <w:rsid w:val="00BD58FA"/>
    <w:rsid w:val="00BD5DEB"/>
    <w:rsid w:val="00BE5F8D"/>
    <w:rsid w:val="00BE7DEF"/>
    <w:rsid w:val="00BF0DFE"/>
    <w:rsid w:val="00BF1A5D"/>
    <w:rsid w:val="00BF37DC"/>
    <w:rsid w:val="00C035AF"/>
    <w:rsid w:val="00C03F0F"/>
    <w:rsid w:val="00C06603"/>
    <w:rsid w:val="00C1182A"/>
    <w:rsid w:val="00C12C14"/>
    <w:rsid w:val="00C2123D"/>
    <w:rsid w:val="00C215B3"/>
    <w:rsid w:val="00C2558A"/>
    <w:rsid w:val="00C40C64"/>
    <w:rsid w:val="00C44159"/>
    <w:rsid w:val="00C528E8"/>
    <w:rsid w:val="00C7544B"/>
    <w:rsid w:val="00C817E0"/>
    <w:rsid w:val="00C84F61"/>
    <w:rsid w:val="00C85566"/>
    <w:rsid w:val="00C8746B"/>
    <w:rsid w:val="00C905D6"/>
    <w:rsid w:val="00C968B5"/>
    <w:rsid w:val="00C96D52"/>
    <w:rsid w:val="00CB3F84"/>
    <w:rsid w:val="00CB68FF"/>
    <w:rsid w:val="00CB7DC9"/>
    <w:rsid w:val="00CE33B6"/>
    <w:rsid w:val="00CE7690"/>
    <w:rsid w:val="00D01B70"/>
    <w:rsid w:val="00D118FF"/>
    <w:rsid w:val="00D166B6"/>
    <w:rsid w:val="00D20C85"/>
    <w:rsid w:val="00D32A47"/>
    <w:rsid w:val="00D41F4B"/>
    <w:rsid w:val="00D43268"/>
    <w:rsid w:val="00D5094F"/>
    <w:rsid w:val="00D51FCA"/>
    <w:rsid w:val="00D66697"/>
    <w:rsid w:val="00D67D01"/>
    <w:rsid w:val="00D842A1"/>
    <w:rsid w:val="00D849E0"/>
    <w:rsid w:val="00D85686"/>
    <w:rsid w:val="00DA041B"/>
    <w:rsid w:val="00DA0482"/>
    <w:rsid w:val="00DA30FC"/>
    <w:rsid w:val="00DA5602"/>
    <w:rsid w:val="00DA662B"/>
    <w:rsid w:val="00DB10A5"/>
    <w:rsid w:val="00DB7719"/>
    <w:rsid w:val="00DC5BFD"/>
    <w:rsid w:val="00DC7C38"/>
    <w:rsid w:val="00DD46B2"/>
    <w:rsid w:val="00DE0F69"/>
    <w:rsid w:val="00DE0F6F"/>
    <w:rsid w:val="00DF3985"/>
    <w:rsid w:val="00DF69A2"/>
    <w:rsid w:val="00E02267"/>
    <w:rsid w:val="00E042F4"/>
    <w:rsid w:val="00E148A0"/>
    <w:rsid w:val="00E172BD"/>
    <w:rsid w:val="00E22B97"/>
    <w:rsid w:val="00E235F8"/>
    <w:rsid w:val="00E23760"/>
    <w:rsid w:val="00E27D08"/>
    <w:rsid w:val="00E37947"/>
    <w:rsid w:val="00E453B7"/>
    <w:rsid w:val="00E5259D"/>
    <w:rsid w:val="00E71514"/>
    <w:rsid w:val="00E71F2F"/>
    <w:rsid w:val="00E73207"/>
    <w:rsid w:val="00E73F48"/>
    <w:rsid w:val="00E74F46"/>
    <w:rsid w:val="00E767FF"/>
    <w:rsid w:val="00E773EB"/>
    <w:rsid w:val="00E91C02"/>
    <w:rsid w:val="00E96FD6"/>
    <w:rsid w:val="00EA4701"/>
    <w:rsid w:val="00EB353C"/>
    <w:rsid w:val="00EB50B5"/>
    <w:rsid w:val="00EB637A"/>
    <w:rsid w:val="00EE4A9E"/>
    <w:rsid w:val="00EE773B"/>
    <w:rsid w:val="00EF0C0B"/>
    <w:rsid w:val="00EF7124"/>
    <w:rsid w:val="00F02B2B"/>
    <w:rsid w:val="00F05C84"/>
    <w:rsid w:val="00F12662"/>
    <w:rsid w:val="00F226DC"/>
    <w:rsid w:val="00F30C5C"/>
    <w:rsid w:val="00F35128"/>
    <w:rsid w:val="00F4019C"/>
    <w:rsid w:val="00F433E1"/>
    <w:rsid w:val="00F45E95"/>
    <w:rsid w:val="00F51A55"/>
    <w:rsid w:val="00F52746"/>
    <w:rsid w:val="00F55B76"/>
    <w:rsid w:val="00F56E3B"/>
    <w:rsid w:val="00F81969"/>
    <w:rsid w:val="00F86807"/>
    <w:rsid w:val="00F97B4A"/>
    <w:rsid w:val="00FA11D4"/>
    <w:rsid w:val="00FA77E8"/>
    <w:rsid w:val="00FB4F8A"/>
    <w:rsid w:val="00FC61ED"/>
    <w:rsid w:val="00FD5AF7"/>
    <w:rsid w:val="00FE32D5"/>
    <w:rsid w:val="00FE4FB0"/>
    <w:rsid w:val="00FF525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hapeDefaults>
    <o:shapedefaults v:ext="edit" spidmax="2050"/>
    <o:shapelayout v:ext="edit">
      <o:idmap v:ext="edit" data="2"/>
    </o:shapelayout>
  </w:shapeDefaults>
  <w:decimalSymbol w:val="."/>
  <w:listSeparator w:val=","/>
  <w14:docId w14:val="7B0DAF68"/>
  <w15:docId w15:val="{9AD65678-EF53-4FBD-8CE2-6B545D4A36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06B56"/>
    <w:pPr>
      <w:widowControl w:val="0"/>
      <w:ind w:firstLineChars="200" w:firstLine="420"/>
      <w:jc w:val="both"/>
    </w:pPr>
    <w:rPr>
      <w:rFonts w:ascii="Times New Roman" w:hAnsi="Times New Roman" w:cs="Times New Roman"/>
      <w:szCs w:val="24"/>
    </w:rPr>
  </w:style>
  <w:style w:type="paragraph" w:styleId="10">
    <w:name w:val="heading 1"/>
    <w:basedOn w:val="a"/>
    <w:next w:val="a"/>
    <w:link w:val="11"/>
    <w:qFormat/>
    <w:rsid w:val="00BD58FA"/>
    <w:pPr>
      <w:keepNext/>
      <w:widowControl/>
      <w:numPr>
        <w:numId w:val="1"/>
      </w:numPr>
      <w:ind w:firstLineChars="0"/>
      <w:jc w:val="left"/>
      <w:outlineLvl w:val="0"/>
    </w:pPr>
    <w:rPr>
      <w:b/>
      <w:bCs/>
      <w:kern w:val="0"/>
      <w:sz w:val="28"/>
    </w:rPr>
  </w:style>
  <w:style w:type="paragraph" w:styleId="20">
    <w:name w:val="heading 2"/>
    <w:basedOn w:val="a"/>
    <w:next w:val="a"/>
    <w:link w:val="21"/>
    <w:unhideWhenUsed/>
    <w:qFormat/>
    <w:rsid w:val="00340BAA"/>
    <w:pPr>
      <w:keepNext/>
      <w:keepLines/>
      <w:numPr>
        <w:ilvl w:val="1"/>
        <w:numId w:val="6"/>
      </w:numPr>
      <w:spacing w:beforeLines="30" w:before="93"/>
      <w:ind w:firstLineChars="0"/>
      <w:outlineLvl w:val="1"/>
    </w:pPr>
    <w:rPr>
      <w:b/>
      <w:bCs/>
      <w:sz w:val="24"/>
      <w:szCs w:val="28"/>
    </w:rPr>
  </w:style>
  <w:style w:type="paragraph" w:styleId="3">
    <w:name w:val="heading 3"/>
    <w:basedOn w:val="a"/>
    <w:next w:val="a"/>
    <w:link w:val="30"/>
    <w:uiPriority w:val="9"/>
    <w:unhideWhenUsed/>
    <w:qFormat/>
    <w:rsid w:val="00BD58FA"/>
    <w:pPr>
      <w:keepNext/>
      <w:keepLines/>
      <w:numPr>
        <w:ilvl w:val="2"/>
        <w:numId w:val="1"/>
      </w:numPr>
      <w:spacing w:beforeLines="50" w:before="156" w:line="360" w:lineRule="auto"/>
      <w:ind w:left="142" w:firstLineChars="0" w:firstLine="0"/>
      <w:outlineLvl w:val="2"/>
    </w:pPr>
    <w:rPr>
      <w:b/>
      <w:bCs/>
      <w:sz w:val="24"/>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8E0588"/>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8E0588"/>
    <w:rPr>
      <w:rFonts w:ascii="Times New Roman" w:eastAsia="宋体" w:hAnsi="Times New Roman" w:cs="Times New Roman"/>
      <w:sz w:val="18"/>
      <w:szCs w:val="18"/>
    </w:rPr>
  </w:style>
  <w:style w:type="paragraph" w:styleId="a5">
    <w:name w:val="footer"/>
    <w:aliases w:val="Footer"/>
    <w:basedOn w:val="a"/>
    <w:link w:val="a6"/>
    <w:rsid w:val="008E0588"/>
    <w:pPr>
      <w:tabs>
        <w:tab w:val="center" w:pos="4153"/>
        <w:tab w:val="right" w:pos="8306"/>
      </w:tabs>
      <w:snapToGrid w:val="0"/>
      <w:jc w:val="left"/>
    </w:pPr>
    <w:rPr>
      <w:sz w:val="18"/>
      <w:szCs w:val="18"/>
    </w:rPr>
  </w:style>
  <w:style w:type="character" w:customStyle="1" w:styleId="a6">
    <w:name w:val="页脚 字符"/>
    <w:aliases w:val="Footer 字符"/>
    <w:basedOn w:val="a0"/>
    <w:link w:val="a5"/>
    <w:rsid w:val="008E0588"/>
    <w:rPr>
      <w:rFonts w:ascii="Times New Roman" w:eastAsia="宋体" w:hAnsi="Times New Roman" w:cs="Times New Roman"/>
      <w:sz w:val="18"/>
      <w:szCs w:val="18"/>
    </w:rPr>
  </w:style>
  <w:style w:type="character" w:styleId="a7">
    <w:name w:val="page number"/>
    <w:basedOn w:val="a0"/>
    <w:rsid w:val="008E0588"/>
  </w:style>
  <w:style w:type="character" w:styleId="a8">
    <w:name w:val="Hyperlink"/>
    <w:basedOn w:val="a0"/>
    <w:uiPriority w:val="99"/>
    <w:rsid w:val="008E0588"/>
    <w:rPr>
      <w:color w:val="0000FF"/>
      <w:u w:val="single"/>
    </w:rPr>
  </w:style>
  <w:style w:type="paragraph" w:styleId="a9">
    <w:name w:val="Balloon Text"/>
    <w:basedOn w:val="a"/>
    <w:link w:val="aa"/>
    <w:uiPriority w:val="99"/>
    <w:semiHidden/>
    <w:unhideWhenUsed/>
    <w:rsid w:val="008E0588"/>
    <w:rPr>
      <w:sz w:val="18"/>
      <w:szCs w:val="18"/>
    </w:rPr>
  </w:style>
  <w:style w:type="character" w:customStyle="1" w:styleId="aa">
    <w:name w:val="批注框文本 字符"/>
    <w:basedOn w:val="a0"/>
    <w:link w:val="a9"/>
    <w:uiPriority w:val="99"/>
    <w:semiHidden/>
    <w:rsid w:val="008E0588"/>
    <w:rPr>
      <w:rFonts w:ascii="Times New Roman" w:eastAsia="宋体" w:hAnsi="Times New Roman" w:cs="Times New Roman"/>
      <w:sz w:val="18"/>
      <w:szCs w:val="18"/>
    </w:rPr>
  </w:style>
  <w:style w:type="paragraph" w:styleId="ab">
    <w:name w:val="List Paragraph"/>
    <w:basedOn w:val="a"/>
    <w:link w:val="ac"/>
    <w:uiPriority w:val="34"/>
    <w:qFormat/>
    <w:rsid w:val="005303FA"/>
  </w:style>
  <w:style w:type="character" w:customStyle="1" w:styleId="11">
    <w:name w:val="标题 1 字符"/>
    <w:basedOn w:val="a0"/>
    <w:link w:val="10"/>
    <w:rsid w:val="00BD58FA"/>
    <w:rPr>
      <w:rFonts w:ascii="Times New Roman" w:hAnsi="Times New Roman" w:cs="Times New Roman"/>
      <w:b/>
      <w:bCs/>
      <w:kern w:val="0"/>
      <w:sz w:val="28"/>
      <w:szCs w:val="24"/>
    </w:rPr>
  </w:style>
  <w:style w:type="paragraph" w:customStyle="1" w:styleId="22">
    <w:name w:val="样式2"/>
    <w:basedOn w:val="a"/>
    <w:link w:val="2Char"/>
    <w:qFormat/>
    <w:rsid w:val="0052495C"/>
    <w:rPr>
      <w:rFonts w:asciiTheme="minorHAnsi" w:hAnsiTheme="minorHAnsi" w:cstheme="minorBidi"/>
    </w:rPr>
  </w:style>
  <w:style w:type="character" w:customStyle="1" w:styleId="2Char">
    <w:name w:val="样式2 Char"/>
    <w:basedOn w:val="a0"/>
    <w:link w:val="22"/>
    <w:rsid w:val="0052495C"/>
    <w:rPr>
      <w:szCs w:val="24"/>
    </w:rPr>
  </w:style>
  <w:style w:type="paragraph" w:styleId="ad">
    <w:name w:val="Normal (Web)"/>
    <w:basedOn w:val="a"/>
    <w:uiPriority w:val="99"/>
    <w:rsid w:val="005C02A6"/>
    <w:pPr>
      <w:widowControl/>
      <w:spacing w:before="100" w:beforeAutospacing="1" w:after="100" w:afterAutospacing="1"/>
      <w:jc w:val="left"/>
    </w:pPr>
    <w:rPr>
      <w:rFonts w:ascii="宋体" w:hAnsi="宋体" w:cs="宋体"/>
      <w:kern w:val="0"/>
      <w:sz w:val="24"/>
    </w:rPr>
  </w:style>
  <w:style w:type="paragraph" w:styleId="TOC">
    <w:name w:val="TOC Heading"/>
    <w:basedOn w:val="10"/>
    <w:next w:val="a"/>
    <w:uiPriority w:val="39"/>
    <w:unhideWhenUsed/>
    <w:qFormat/>
    <w:rsid w:val="005C02A6"/>
    <w:pPr>
      <w:keepLines/>
      <w:spacing w:before="480" w:line="276" w:lineRule="auto"/>
      <w:outlineLvl w:val="9"/>
    </w:pPr>
    <w:rPr>
      <w:rFonts w:asciiTheme="majorHAnsi" w:eastAsiaTheme="majorEastAsia" w:hAnsiTheme="majorHAnsi" w:cstheme="majorBidi"/>
      <w:color w:val="365F91" w:themeColor="accent1" w:themeShade="BF"/>
      <w:szCs w:val="28"/>
    </w:rPr>
  </w:style>
  <w:style w:type="paragraph" w:styleId="TOC1">
    <w:name w:val="toc 1"/>
    <w:basedOn w:val="a"/>
    <w:next w:val="a"/>
    <w:autoRedefine/>
    <w:uiPriority w:val="39"/>
    <w:unhideWhenUsed/>
    <w:rsid w:val="005C02A6"/>
    <w:rPr>
      <w:rFonts w:asciiTheme="minorHAnsi" w:hAnsiTheme="minorHAnsi" w:cstheme="minorBidi"/>
      <w:szCs w:val="22"/>
    </w:rPr>
  </w:style>
  <w:style w:type="table" w:styleId="ae">
    <w:name w:val="Table Grid"/>
    <w:basedOn w:val="a1"/>
    <w:uiPriority w:val="39"/>
    <w:rsid w:val="00A47C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453B7"/>
    <w:pPr>
      <w:widowControl w:val="0"/>
      <w:autoSpaceDE w:val="0"/>
      <w:autoSpaceDN w:val="0"/>
      <w:adjustRightInd w:val="0"/>
    </w:pPr>
    <w:rPr>
      <w:rFonts w:ascii="Arial" w:hAnsi="Arial" w:cs="Arial"/>
      <w:color w:val="000000"/>
      <w:kern w:val="0"/>
      <w:sz w:val="24"/>
      <w:szCs w:val="24"/>
    </w:rPr>
  </w:style>
  <w:style w:type="character" w:customStyle="1" w:styleId="21">
    <w:name w:val="标题 2 字符"/>
    <w:basedOn w:val="a0"/>
    <w:link w:val="20"/>
    <w:rsid w:val="00340BAA"/>
    <w:rPr>
      <w:rFonts w:ascii="Times New Roman" w:hAnsi="Times New Roman" w:cs="Times New Roman"/>
      <w:b/>
      <w:bCs/>
      <w:sz w:val="24"/>
      <w:szCs w:val="28"/>
    </w:rPr>
  </w:style>
  <w:style w:type="character" w:customStyle="1" w:styleId="30">
    <w:name w:val="标题 3 字符"/>
    <w:basedOn w:val="a0"/>
    <w:link w:val="3"/>
    <w:uiPriority w:val="9"/>
    <w:rsid w:val="00BD58FA"/>
    <w:rPr>
      <w:rFonts w:ascii="Times New Roman" w:hAnsi="Times New Roman" w:cs="Times New Roman"/>
      <w:b/>
      <w:bCs/>
      <w:sz w:val="24"/>
      <w:szCs w:val="28"/>
    </w:rPr>
  </w:style>
  <w:style w:type="character" w:customStyle="1" w:styleId="ac">
    <w:name w:val="列表段落 字符"/>
    <w:basedOn w:val="a0"/>
    <w:link w:val="ab"/>
    <w:uiPriority w:val="34"/>
    <w:rsid w:val="00AF5D50"/>
    <w:rPr>
      <w:rFonts w:ascii="Times New Roman" w:eastAsia="宋体" w:hAnsi="Times New Roman" w:cs="Times New Roman"/>
      <w:szCs w:val="24"/>
    </w:rPr>
  </w:style>
  <w:style w:type="paragraph" w:customStyle="1" w:styleId="1">
    <w:name w:val="测试1"/>
    <w:basedOn w:val="ab"/>
    <w:link w:val="1Char"/>
    <w:rsid w:val="00AF5D50"/>
    <w:pPr>
      <w:numPr>
        <w:numId w:val="2"/>
      </w:numPr>
      <w:ind w:firstLineChars="0" w:firstLine="0"/>
    </w:pPr>
  </w:style>
  <w:style w:type="character" w:customStyle="1" w:styleId="1Char">
    <w:name w:val="测试1 Char"/>
    <w:basedOn w:val="ac"/>
    <w:link w:val="1"/>
    <w:rsid w:val="00AF5D50"/>
    <w:rPr>
      <w:rFonts w:ascii="Times New Roman" w:eastAsia="宋体" w:hAnsi="Times New Roman" w:cs="Times New Roman"/>
      <w:szCs w:val="24"/>
    </w:rPr>
  </w:style>
  <w:style w:type="paragraph" w:customStyle="1" w:styleId="2">
    <w:name w:val="测试2"/>
    <w:basedOn w:val="ab"/>
    <w:link w:val="2Char0"/>
    <w:rsid w:val="00AF5D50"/>
    <w:pPr>
      <w:numPr>
        <w:numId w:val="3"/>
      </w:numPr>
      <w:ind w:firstLineChars="0" w:firstLine="0"/>
    </w:pPr>
  </w:style>
  <w:style w:type="character" w:customStyle="1" w:styleId="2Char0">
    <w:name w:val="测试2 Char"/>
    <w:basedOn w:val="ac"/>
    <w:link w:val="2"/>
    <w:rsid w:val="00AF5D50"/>
    <w:rPr>
      <w:rFonts w:ascii="Times New Roman" w:eastAsia="宋体" w:hAnsi="Times New Roman" w:cs="Times New Roman"/>
      <w:szCs w:val="24"/>
    </w:rPr>
  </w:style>
  <w:style w:type="paragraph" w:styleId="af">
    <w:name w:val="No Spacing"/>
    <w:uiPriority w:val="1"/>
    <w:qFormat/>
    <w:rsid w:val="00D32A47"/>
    <w:pPr>
      <w:widowControl w:val="0"/>
      <w:jc w:val="both"/>
    </w:pPr>
    <w:rPr>
      <w:szCs w:val="24"/>
    </w:rPr>
  </w:style>
  <w:style w:type="paragraph" w:styleId="af0">
    <w:name w:val="Title"/>
    <w:basedOn w:val="a"/>
    <w:next w:val="a"/>
    <w:link w:val="af1"/>
    <w:uiPriority w:val="10"/>
    <w:qFormat/>
    <w:rsid w:val="00206B56"/>
    <w:pPr>
      <w:spacing w:before="240" w:after="60"/>
      <w:ind w:firstLine="562"/>
      <w:jc w:val="center"/>
      <w:outlineLvl w:val="0"/>
    </w:pPr>
    <w:rPr>
      <w:rFonts w:eastAsia="宋体"/>
      <w:b/>
      <w:bCs/>
      <w:sz w:val="28"/>
      <w:szCs w:val="21"/>
    </w:rPr>
  </w:style>
  <w:style w:type="character" w:customStyle="1" w:styleId="af1">
    <w:name w:val="标题 字符"/>
    <w:basedOn w:val="a0"/>
    <w:link w:val="af0"/>
    <w:uiPriority w:val="10"/>
    <w:rsid w:val="00206B56"/>
    <w:rPr>
      <w:rFonts w:ascii="Times New Roman" w:eastAsia="宋体" w:hAnsi="Times New Roman" w:cs="Times New Roman"/>
      <w:b/>
      <w:bCs/>
      <w:sz w:val="28"/>
      <w:szCs w:val="21"/>
    </w:rPr>
  </w:style>
  <w:style w:type="paragraph" w:styleId="TOC2">
    <w:name w:val="toc 2"/>
    <w:basedOn w:val="a"/>
    <w:next w:val="a"/>
    <w:autoRedefine/>
    <w:uiPriority w:val="39"/>
    <w:unhideWhenUsed/>
    <w:rsid w:val="008E13EC"/>
    <w:pPr>
      <w:ind w:leftChars="200" w:left="420"/>
    </w:pPr>
  </w:style>
  <w:style w:type="paragraph" w:styleId="TOC3">
    <w:name w:val="toc 3"/>
    <w:basedOn w:val="a"/>
    <w:next w:val="a"/>
    <w:autoRedefine/>
    <w:uiPriority w:val="39"/>
    <w:unhideWhenUsed/>
    <w:rsid w:val="008E13EC"/>
    <w:pPr>
      <w:ind w:leftChars="400" w:left="840"/>
    </w:pPr>
  </w:style>
  <w:style w:type="character" w:styleId="af2">
    <w:name w:val="Strong"/>
    <w:basedOn w:val="a0"/>
    <w:uiPriority w:val="22"/>
    <w:qFormat/>
    <w:rsid w:val="00BD5709"/>
  </w:style>
  <w:style w:type="paragraph" w:customStyle="1" w:styleId="CM27">
    <w:name w:val="CM27"/>
    <w:basedOn w:val="Default"/>
    <w:next w:val="Default"/>
    <w:uiPriority w:val="99"/>
    <w:rsid w:val="00FE32D5"/>
    <w:pPr>
      <w:spacing w:line="311" w:lineRule="atLeast"/>
    </w:pPr>
    <w:rPr>
      <w:color w:val="auto"/>
    </w:rPr>
  </w:style>
  <w:style w:type="paragraph" w:customStyle="1" w:styleId="CM55">
    <w:name w:val="CM55"/>
    <w:basedOn w:val="Default"/>
    <w:next w:val="Default"/>
    <w:uiPriority w:val="99"/>
    <w:rsid w:val="00FE32D5"/>
    <w:pPr>
      <w:spacing w:line="313" w:lineRule="atLeast"/>
    </w:pPr>
    <w:rPr>
      <w:color w:val="auto"/>
    </w:rPr>
  </w:style>
  <w:style w:type="paragraph" w:customStyle="1" w:styleId="CM46">
    <w:name w:val="CM46"/>
    <w:basedOn w:val="Default"/>
    <w:next w:val="Default"/>
    <w:uiPriority w:val="99"/>
    <w:rsid w:val="00FE32D5"/>
    <w:pPr>
      <w:spacing w:line="308" w:lineRule="atLeast"/>
    </w:pPr>
    <w:rPr>
      <w:color w:val="auto"/>
    </w:rPr>
  </w:style>
  <w:style w:type="paragraph" w:customStyle="1" w:styleId="TABLE-cell">
    <w:name w:val="TABLE-cell"/>
    <w:basedOn w:val="a"/>
    <w:rsid w:val="000C49F5"/>
    <w:pPr>
      <w:widowControl/>
      <w:tabs>
        <w:tab w:val="center" w:pos="4536"/>
        <w:tab w:val="right" w:pos="9072"/>
      </w:tabs>
      <w:spacing w:before="60" w:after="60"/>
      <w:ind w:firstLineChars="0" w:firstLine="0"/>
      <w:jc w:val="left"/>
    </w:pPr>
    <w:rPr>
      <w:rFonts w:ascii="Arial" w:eastAsia="宋体" w:hAnsi="Arial"/>
      <w:spacing w:val="8"/>
      <w:kern w:val="0"/>
      <w:sz w:val="16"/>
      <w:szCs w:val="20"/>
      <w:lang w:val="en-GB"/>
    </w:rPr>
  </w:style>
  <w:style w:type="paragraph" w:customStyle="1" w:styleId="TABLE-col-heading">
    <w:name w:val="TABLE-col-heading"/>
    <w:basedOn w:val="a"/>
    <w:rsid w:val="000C49F5"/>
    <w:pPr>
      <w:widowControl/>
      <w:tabs>
        <w:tab w:val="center" w:pos="4536"/>
        <w:tab w:val="right" w:pos="9072"/>
      </w:tabs>
      <w:spacing w:before="60" w:after="60"/>
      <w:ind w:firstLineChars="0" w:firstLine="0"/>
      <w:jc w:val="center"/>
    </w:pPr>
    <w:rPr>
      <w:rFonts w:ascii="Arial" w:eastAsia="宋体" w:hAnsi="Arial"/>
      <w:b/>
      <w:spacing w:val="8"/>
      <w:kern w:val="0"/>
      <w:sz w:val="16"/>
      <w:szCs w:val="20"/>
      <w:lang w:val="en-GB"/>
    </w:rPr>
  </w:style>
  <w:style w:type="character" w:styleId="af3">
    <w:name w:val="Placeholder Text"/>
    <w:basedOn w:val="a0"/>
    <w:uiPriority w:val="99"/>
    <w:semiHidden/>
    <w:rsid w:val="00DB10A5"/>
    <w:rPr>
      <w:color w:val="808080"/>
    </w:rPr>
  </w:style>
  <w:style w:type="character" w:styleId="af4">
    <w:name w:val="Unresolved Mention"/>
    <w:basedOn w:val="a0"/>
    <w:uiPriority w:val="99"/>
    <w:semiHidden/>
    <w:unhideWhenUsed/>
    <w:rsid w:val="00EB637A"/>
    <w:rPr>
      <w:color w:val="605E5C"/>
      <w:shd w:val="clear" w:color="auto" w:fill="E1DFDD"/>
    </w:rPr>
  </w:style>
  <w:style w:type="character" w:styleId="af5">
    <w:name w:val="FollowedHyperlink"/>
    <w:basedOn w:val="a0"/>
    <w:uiPriority w:val="99"/>
    <w:semiHidden/>
    <w:unhideWhenUsed/>
    <w:rsid w:val="00EB637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450713">
      <w:bodyDiv w:val="1"/>
      <w:marLeft w:val="0"/>
      <w:marRight w:val="0"/>
      <w:marTop w:val="0"/>
      <w:marBottom w:val="0"/>
      <w:divBdr>
        <w:top w:val="none" w:sz="0" w:space="0" w:color="auto"/>
        <w:left w:val="none" w:sz="0" w:space="0" w:color="auto"/>
        <w:bottom w:val="none" w:sz="0" w:space="0" w:color="auto"/>
        <w:right w:val="none" w:sz="0" w:space="0" w:color="auto"/>
      </w:divBdr>
    </w:div>
    <w:div w:id="25956775">
      <w:bodyDiv w:val="1"/>
      <w:marLeft w:val="0"/>
      <w:marRight w:val="0"/>
      <w:marTop w:val="0"/>
      <w:marBottom w:val="0"/>
      <w:divBdr>
        <w:top w:val="none" w:sz="0" w:space="0" w:color="auto"/>
        <w:left w:val="none" w:sz="0" w:space="0" w:color="auto"/>
        <w:bottom w:val="none" w:sz="0" w:space="0" w:color="auto"/>
        <w:right w:val="none" w:sz="0" w:space="0" w:color="auto"/>
      </w:divBdr>
    </w:div>
    <w:div w:id="131749641">
      <w:bodyDiv w:val="1"/>
      <w:marLeft w:val="0"/>
      <w:marRight w:val="0"/>
      <w:marTop w:val="0"/>
      <w:marBottom w:val="0"/>
      <w:divBdr>
        <w:top w:val="none" w:sz="0" w:space="0" w:color="auto"/>
        <w:left w:val="none" w:sz="0" w:space="0" w:color="auto"/>
        <w:bottom w:val="none" w:sz="0" w:space="0" w:color="auto"/>
        <w:right w:val="none" w:sz="0" w:space="0" w:color="auto"/>
      </w:divBdr>
      <w:divsChild>
        <w:div w:id="270405096">
          <w:marLeft w:val="0"/>
          <w:marRight w:val="0"/>
          <w:marTop w:val="86"/>
          <w:marBottom w:val="0"/>
          <w:divBdr>
            <w:top w:val="none" w:sz="0" w:space="0" w:color="auto"/>
            <w:left w:val="none" w:sz="0" w:space="0" w:color="auto"/>
            <w:bottom w:val="none" w:sz="0" w:space="0" w:color="auto"/>
            <w:right w:val="none" w:sz="0" w:space="0" w:color="auto"/>
          </w:divBdr>
        </w:div>
        <w:div w:id="652375037">
          <w:marLeft w:val="0"/>
          <w:marRight w:val="0"/>
          <w:marTop w:val="86"/>
          <w:marBottom w:val="0"/>
          <w:divBdr>
            <w:top w:val="none" w:sz="0" w:space="0" w:color="auto"/>
            <w:left w:val="none" w:sz="0" w:space="0" w:color="auto"/>
            <w:bottom w:val="none" w:sz="0" w:space="0" w:color="auto"/>
            <w:right w:val="none" w:sz="0" w:space="0" w:color="auto"/>
          </w:divBdr>
        </w:div>
        <w:div w:id="510529501">
          <w:marLeft w:val="0"/>
          <w:marRight w:val="0"/>
          <w:marTop w:val="86"/>
          <w:marBottom w:val="0"/>
          <w:divBdr>
            <w:top w:val="none" w:sz="0" w:space="0" w:color="auto"/>
            <w:left w:val="none" w:sz="0" w:space="0" w:color="auto"/>
            <w:bottom w:val="none" w:sz="0" w:space="0" w:color="auto"/>
            <w:right w:val="none" w:sz="0" w:space="0" w:color="auto"/>
          </w:divBdr>
        </w:div>
        <w:div w:id="1018192624">
          <w:marLeft w:val="720"/>
          <w:marRight w:val="0"/>
          <w:marTop w:val="86"/>
          <w:marBottom w:val="0"/>
          <w:divBdr>
            <w:top w:val="none" w:sz="0" w:space="0" w:color="auto"/>
            <w:left w:val="none" w:sz="0" w:space="0" w:color="auto"/>
            <w:bottom w:val="none" w:sz="0" w:space="0" w:color="auto"/>
            <w:right w:val="none" w:sz="0" w:space="0" w:color="auto"/>
          </w:divBdr>
        </w:div>
        <w:div w:id="343365335">
          <w:marLeft w:val="720"/>
          <w:marRight w:val="0"/>
          <w:marTop w:val="86"/>
          <w:marBottom w:val="0"/>
          <w:divBdr>
            <w:top w:val="none" w:sz="0" w:space="0" w:color="auto"/>
            <w:left w:val="none" w:sz="0" w:space="0" w:color="auto"/>
            <w:bottom w:val="none" w:sz="0" w:space="0" w:color="auto"/>
            <w:right w:val="none" w:sz="0" w:space="0" w:color="auto"/>
          </w:divBdr>
        </w:div>
      </w:divsChild>
    </w:div>
    <w:div w:id="172651528">
      <w:bodyDiv w:val="1"/>
      <w:marLeft w:val="0"/>
      <w:marRight w:val="0"/>
      <w:marTop w:val="0"/>
      <w:marBottom w:val="0"/>
      <w:divBdr>
        <w:top w:val="none" w:sz="0" w:space="0" w:color="auto"/>
        <w:left w:val="none" w:sz="0" w:space="0" w:color="auto"/>
        <w:bottom w:val="none" w:sz="0" w:space="0" w:color="auto"/>
        <w:right w:val="none" w:sz="0" w:space="0" w:color="auto"/>
      </w:divBdr>
    </w:div>
    <w:div w:id="265503733">
      <w:bodyDiv w:val="1"/>
      <w:marLeft w:val="0"/>
      <w:marRight w:val="0"/>
      <w:marTop w:val="0"/>
      <w:marBottom w:val="0"/>
      <w:divBdr>
        <w:top w:val="none" w:sz="0" w:space="0" w:color="auto"/>
        <w:left w:val="none" w:sz="0" w:space="0" w:color="auto"/>
        <w:bottom w:val="none" w:sz="0" w:space="0" w:color="auto"/>
        <w:right w:val="none" w:sz="0" w:space="0" w:color="auto"/>
      </w:divBdr>
      <w:divsChild>
        <w:div w:id="1212496771">
          <w:marLeft w:val="720"/>
          <w:marRight w:val="0"/>
          <w:marTop w:val="86"/>
          <w:marBottom w:val="0"/>
          <w:divBdr>
            <w:top w:val="none" w:sz="0" w:space="0" w:color="auto"/>
            <w:left w:val="none" w:sz="0" w:space="0" w:color="auto"/>
            <w:bottom w:val="none" w:sz="0" w:space="0" w:color="auto"/>
            <w:right w:val="none" w:sz="0" w:space="0" w:color="auto"/>
          </w:divBdr>
        </w:div>
        <w:div w:id="1446585180">
          <w:marLeft w:val="720"/>
          <w:marRight w:val="0"/>
          <w:marTop w:val="86"/>
          <w:marBottom w:val="0"/>
          <w:divBdr>
            <w:top w:val="none" w:sz="0" w:space="0" w:color="auto"/>
            <w:left w:val="none" w:sz="0" w:space="0" w:color="auto"/>
            <w:bottom w:val="none" w:sz="0" w:space="0" w:color="auto"/>
            <w:right w:val="none" w:sz="0" w:space="0" w:color="auto"/>
          </w:divBdr>
        </w:div>
      </w:divsChild>
    </w:div>
    <w:div w:id="276180044">
      <w:bodyDiv w:val="1"/>
      <w:marLeft w:val="0"/>
      <w:marRight w:val="0"/>
      <w:marTop w:val="0"/>
      <w:marBottom w:val="0"/>
      <w:divBdr>
        <w:top w:val="none" w:sz="0" w:space="0" w:color="auto"/>
        <w:left w:val="none" w:sz="0" w:space="0" w:color="auto"/>
        <w:bottom w:val="none" w:sz="0" w:space="0" w:color="auto"/>
        <w:right w:val="none" w:sz="0" w:space="0" w:color="auto"/>
      </w:divBdr>
      <w:divsChild>
        <w:div w:id="1280840169">
          <w:marLeft w:val="0"/>
          <w:marRight w:val="0"/>
          <w:marTop w:val="96"/>
          <w:marBottom w:val="0"/>
          <w:divBdr>
            <w:top w:val="none" w:sz="0" w:space="0" w:color="auto"/>
            <w:left w:val="none" w:sz="0" w:space="0" w:color="auto"/>
            <w:bottom w:val="none" w:sz="0" w:space="0" w:color="auto"/>
            <w:right w:val="none" w:sz="0" w:space="0" w:color="auto"/>
          </w:divBdr>
        </w:div>
        <w:div w:id="884104072">
          <w:marLeft w:val="0"/>
          <w:marRight w:val="0"/>
          <w:marTop w:val="96"/>
          <w:marBottom w:val="0"/>
          <w:divBdr>
            <w:top w:val="none" w:sz="0" w:space="0" w:color="auto"/>
            <w:left w:val="none" w:sz="0" w:space="0" w:color="auto"/>
            <w:bottom w:val="none" w:sz="0" w:space="0" w:color="auto"/>
            <w:right w:val="none" w:sz="0" w:space="0" w:color="auto"/>
          </w:divBdr>
        </w:div>
      </w:divsChild>
    </w:div>
    <w:div w:id="280654492">
      <w:bodyDiv w:val="1"/>
      <w:marLeft w:val="0"/>
      <w:marRight w:val="0"/>
      <w:marTop w:val="0"/>
      <w:marBottom w:val="0"/>
      <w:divBdr>
        <w:top w:val="none" w:sz="0" w:space="0" w:color="auto"/>
        <w:left w:val="none" w:sz="0" w:space="0" w:color="auto"/>
        <w:bottom w:val="none" w:sz="0" w:space="0" w:color="auto"/>
        <w:right w:val="none" w:sz="0" w:space="0" w:color="auto"/>
      </w:divBdr>
    </w:div>
    <w:div w:id="366952828">
      <w:bodyDiv w:val="1"/>
      <w:marLeft w:val="0"/>
      <w:marRight w:val="0"/>
      <w:marTop w:val="0"/>
      <w:marBottom w:val="0"/>
      <w:divBdr>
        <w:top w:val="none" w:sz="0" w:space="0" w:color="auto"/>
        <w:left w:val="none" w:sz="0" w:space="0" w:color="auto"/>
        <w:bottom w:val="none" w:sz="0" w:space="0" w:color="auto"/>
        <w:right w:val="none" w:sz="0" w:space="0" w:color="auto"/>
      </w:divBdr>
    </w:div>
    <w:div w:id="372463697">
      <w:bodyDiv w:val="1"/>
      <w:marLeft w:val="0"/>
      <w:marRight w:val="0"/>
      <w:marTop w:val="0"/>
      <w:marBottom w:val="0"/>
      <w:divBdr>
        <w:top w:val="none" w:sz="0" w:space="0" w:color="auto"/>
        <w:left w:val="none" w:sz="0" w:space="0" w:color="auto"/>
        <w:bottom w:val="none" w:sz="0" w:space="0" w:color="auto"/>
        <w:right w:val="none" w:sz="0" w:space="0" w:color="auto"/>
      </w:divBdr>
    </w:div>
    <w:div w:id="473529056">
      <w:bodyDiv w:val="1"/>
      <w:marLeft w:val="0"/>
      <w:marRight w:val="0"/>
      <w:marTop w:val="0"/>
      <w:marBottom w:val="0"/>
      <w:divBdr>
        <w:top w:val="none" w:sz="0" w:space="0" w:color="auto"/>
        <w:left w:val="none" w:sz="0" w:space="0" w:color="auto"/>
        <w:bottom w:val="none" w:sz="0" w:space="0" w:color="auto"/>
        <w:right w:val="none" w:sz="0" w:space="0" w:color="auto"/>
      </w:divBdr>
    </w:div>
    <w:div w:id="482551675">
      <w:bodyDiv w:val="1"/>
      <w:marLeft w:val="0"/>
      <w:marRight w:val="0"/>
      <w:marTop w:val="0"/>
      <w:marBottom w:val="0"/>
      <w:divBdr>
        <w:top w:val="none" w:sz="0" w:space="0" w:color="auto"/>
        <w:left w:val="none" w:sz="0" w:space="0" w:color="auto"/>
        <w:bottom w:val="none" w:sz="0" w:space="0" w:color="auto"/>
        <w:right w:val="none" w:sz="0" w:space="0" w:color="auto"/>
      </w:divBdr>
    </w:div>
    <w:div w:id="489057716">
      <w:bodyDiv w:val="1"/>
      <w:marLeft w:val="0"/>
      <w:marRight w:val="0"/>
      <w:marTop w:val="0"/>
      <w:marBottom w:val="0"/>
      <w:divBdr>
        <w:top w:val="none" w:sz="0" w:space="0" w:color="auto"/>
        <w:left w:val="none" w:sz="0" w:space="0" w:color="auto"/>
        <w:bottom w:val="none" w:sz="0" w:space="0" w:color="auto"/>
        <w:right w:val="none" w:sz="0" w:space="0" w:color="auto"/>
      </w:divBdr>
    </w:div>
    <w:div w:id="547256871">
      <w:bodyDiv w:val="1"/>
      <w:marLeft w:val="0"/>
      <w:marRight w:val="0"/>
      <w:marTop w:val="0"/>
      <w:marBottom w:val="0"/>
      <w:divBdr>
        <w:top w:val="none" w:sz="0" w:space="0" w:color="auto"/>
        <w:left w:val="none" w:sz="0" w:space="0" w:color="auto"/>
        <w:bottom w:val="none" w:sz="0" w:space="0" w:color="auto"/>
        <w:right w:val="none" w:sz="0" w:space="0" w:color="auto"/>
      </w:divBdr>
    </w:div>
    <w:div w:id="567618960">
      <w:bodyDiv w:val="1"/>
      <w:marLeft w:val="0"/>
      <w:marRight w:val="0"/>
      <w:marTop w:val="0"/>
      <w:marBottom w:val="0"/>
      <w:divBdr>
        <w:top w:val="none" w:sz="0" w:space="0" w:color="auto"/>
        <w:left w:val="none" w:sz="0" w:space="0" w:color="auto"/>
        <w:bottom w:val="none" w:sz="0" w:space="0" w:color="auto"/>
        <w:right w:val="none" w:sz="0" w:space="0" w:color="auto"/>
      </w:divBdr>
    </w:div>
    <w:div w:id="585656748">
      <w:bodyDiv w:val="1"/>
      <w:marLeft w:val="0"/>
      <w:marRight w:val="0"/>
      <w:marTop w:val="0"/>
      <w:marBottom w:val="0"/>
      <w:divBdr>
        <w:top w:val="none" w:sz="0" w:space="0" w:color="auto"/>
        <w:left w:val="none" w:sz="0" w:space="0" w:color="auto"/>
        <w:bottom w:val="none" w:sz="0" w:space="0" w:color="auto"/>
        <w:right w:val="none" w:sz="0" w:space="0" w:color="auto"/>
      </w:divBdr>
      <w:divsChild>
        <w:div w:id="457643736">
          <w:marLeft w:val="418"/>
          <w:marRight w:val="0"/>
          <w:marTop w:val="216"/>
          <w:marBottom w:val="0"/>
          <w:divBdr>
            <w:top w:val="none" w:sz="0" w:space="0" w:color="auto"/>
            <w:left w:val="none" w:sz="0" w:space="0" w:color="auto"/>
            <w:bottom w:val="none" w:sz="0" w:space="0" w:color="auto"/>
            <w:right w:val="none" w:sz="0" w:space="0" w:color="auto"/>
          </w:divBdr>
        </w:div>
        <w:div w:id="1418676358">
          <w:marLeft w:val="418"/>
          <w:marRight w:val="0"/>
          <w:marTop w:val="216"/>
          <w:marBottom w:val="0"/>
          <w:divBdr>
            <w:top w:val="none" w:sz="0" w:space="0" w:color="auto"/>
            <w:left w:val="none" w:sz="0" w:space="0" w:color="auto"/>
            <w:bottom w:val="none" w:sz="0" w:space="0" w:color="auto"/>
            <w:right w:val="none" w:sz="0" w:space="0" w:color="auto"/>
          </w:divBdr>
        </w:div>
        <w:div w:id="1947930234">
          <w:marLeft w:val="418"/>
          <w:marRight w:val="0"/>
          <w:marTop w:val="216"/>
          <w:marBottom w:val="0"/>
          <w:divBdr>
            <w:top w:val="none" w:sz="0" w:space="0" w:color="auto"/>
            <w:left w:val="none" w:sz="0" w:space="0" w:color="auto"/>
            <w:bottom w:val="none" w:sz="0" w:space="0" w:color="auto"/>
            <w:right w:val="none" w:sz="0" w:space="0" w:color="auto"/>
          </w:divBdr>
        </w:div>
        <w:div w:id="845366376">
          <w:marLeft w:val="418"/>
          <w:marRight w:val="0"/>
          <w:marTop w:val="216"/>
          <w:marBottom w:val="0"/>
          <w:divBdr>
            <w:top w:val="none" w:sz="0" w:space="0" w:color="auto"/>
            <w:left w:val="none" w:sz="0" w:space="0" w:color="auto"/>
            <w:bottom w:val="none" w:sz="0" w:space="0" w:color="auto"/>
            <w:right w:val="none" w:sz="0" w:space="0" w:color="auto"/>
          </w:divBdr>
        </w:div>
        <w:div w:id="1475832567">
          <w:marLeft w:val="418"/>
          <w:marRight w:val="0"/>
          <w:marTop w:val="216"/>
          <w:marBottom w:val="0"/>
          <w:divBdr>
            <w:top w:val="none" w:sz="0" w:space="0" w:color="auto"/>
            <w:left w:val="none" w:sz="0" w:space="0" w:color="auto"/>
            <w:bottom w:val="none" w:sz="0" w:space="0" w:color="auto"/>
            <w:right w:val="none" w:sz="0" w:space="0" w:color="auto"/>
          </w:divBdr>
        </w:div>
      </w:divsChild>
    </w:div>
    <w:div w:id="627977967">
      <w:bodyDiv w:val="1"/>
      <w:marLeft w:val="0"/>
      <w:marRight w:val="0"/>
      <w:marTop w:val="0"/>
      <w:marBottom w:val="0"/>
      <w:divBdr>
        <w:top w:val="none" w:sz="0" w:space="0" w:color="auto"/>
        <w:left w:val="none" w:sz="0" w:space="0" w:color="auto"/>
        <w:bottom w:val="none" w:sz="0" w:space="0" w:color="auto"/>
        <w:right w:val="none" w:sz="0" w:space="0" w:color="auto"/>
      </w:divBdr>
    </w:div>
    <w:div w:id="674302481">
      <w:bodyDiv w:val="1"/>
      <w:marLeft w:val="0"/>
      <w:marRight w:val="0"/>
      <w:marTop w:val="0"/>
      <w:marBottom w:val="0"/>
      <w:divBdr>
        <w:top w:val="none" w:sz="0" w:space="0" w:color="auto"/>
        <w:left w:val="none" w:sz="0" w:space="0" w:color="auto"/>
        <w:bottom w:val="none" w:sz="0" w:space="0" w:color="auto"/>
        <w:right w:val="none" w:sz="0" w:space="0" w:color="auto"/>
      </w:divBdr>
    </w:div>
    <w:div w:id="718017964">
      <w:bodyDiv w:val="1"/>
      <w:marLeft w:val="0"/>
      <w:marRight w:val="0"/>
      <w:marTop w:val="0"/>
      <w:marBottom w:val="0"/>
      <w:divBdr>
        <w:top w:val="none" w:sz="0" w:space="0" w:color="auto"/>
        <w:left w:val="none" w:sz="0" w:space="0" w:color="auto"/>
        <w:bottom w:val="none" w:sz="0" w:space="0" w:color="auto"/>
        <w:right w:val="none" w:sz="0" w:space="0" w:color="auto"/>
      </w:divBdr>
    </w:div>
    <w:div w:id="760688830">
      <w:bodyDiv w:val="1"/>
      <w:marLeft w:val="0"/>
      <w:marRight w:val="0"/>
      <w:marTop w:val="0"/>
      <w:marBottom w:val="0"/>
      <w:divBdr>
        <w:top w:val="none" w:sz="0" w:space="0" w:color="auto"/>
        <w:left w:val="none" w:sz="0" w:space="0" w:color="auto"/>
        <w:bottom w:val="none" w:sz="0" w:space="0" w:color="auto"/>
        <w:right w:val="none" w:sz="0" w:space="0" w:color="auto"/>
      </w:divBdr>
    </w:div>
    <w:div w:id="782186715">
      <w:bodyDiv w:val="1"/>
      <w:marLeft w:val="0"/>
      <w:marRight w:val="0"/>
      <w:marTop w:val="0"/>
      <w:marBottom w:val="0"/>
      <w:divBdr>
        <w:top w:val="none" w:sz="0" w:space="0" w:color="auto"/>
        <w:left w:val="none" w:sz="0" w:space="0" w:color="auto"/>
        <w:bottom w:val="none" w:sz="0" w:space="0" w:color="auto"/>
        <w:right w:val="none" w:sz="0" w:space="0" w:color="auto"/>
      </w:divBdr>
    </w:div>
    <w:div w:id="806820075">
      <w:bodyDiv w:val="1"/>
      <w:marLeft w:val="0"/>
      <w:marRight w:val="0"/>
      <w:marTop w:val="0"/>
      <w:marBottom w:val="0"/>
      <w:divBdr>
        <w:top w:val="none" w:sz="0" w:space="0" w:color="auto"/>
        <w:left w:val="none" w:sz="0" w:space="0" w:color="auto"/>
        <w:bottom w:val="none" w:sz="0" w:space="0" w:color="auto"/>
        <w:right w:val="none" w:sz="0" w:space="0" w:color="auto"/>
      </w:divBdr>
      <w:divsChild>
        <w:div w:id="607468474">
          <w:marLeft w:val="0"/>
          <w:marRight w:val="0"/>
          <w:marTop w:val="96"/>
          <w:marBottom w:val="0"/>
          <w:divBdr>
            <w:top w:val="none" w:sz="0" w:space="0" w:color="auto"/>
            <w:left w:val="none" w:sz="0" w:space="0" w:color="auto"/>
            <w:bottom w:val="none" w:sz="0" w:space="0" w:color="auto"/>
            <w:right w:val="none" w:sz="0" w:space="0" w:color="auto"/>
          </w:divBdr>
        </w:div>
        <w:div w:id="1692610439">
          <w:marLeft w:val="1310"/>
          <w:marRight w:val="0"/>
          <w:marTop w:val="96"/>
          <w:marBottom w:val="0"/>
          <w:divBdr>
            <w:top w:val="none" w:sz="0" w:space="0" w:color="auto"/>
            <w:left w:val="none" w:sz="0" w:space="0" w:color="auto"/>
            <w:bottom w:val="none" w:sz="0" w:space="0" w:color="auto"/>
            <w:right w:val="none" w:sz="0" w:space="0" w:color="auto"/>
          </w:divBdr>
        </w:div>
        <w:div w:id="1547793911">
          <w:marLeft w:val="1310"/>
          <w:marRight w:val="0"/>
          <w:marTop w:val="96"/>
          <w:marBottom w:val="0"/>
          <w:divBdr>
            <w:top w:val="none" w:sz="0" w:space="0" w:color="auto"/>
            <w:left w:val="none" w:sz="0" w:space="0" w:color="auto"/>
            <w:bottom w:val="none" w:sz="0" w:space="0" w:color="auto"/>
            <w:right w:val="none" w:sz="0" w:space="0" w:color="auto"/>
          </w:divBdr>
        </w:div>
      </w:divsChild>
    </w:div>
    <w:div w:id="827987610">
      <w:bodyDiv w:val="1"/>
      <w:marLeft w:val="0"/>
      <w:marRight w:val="0"/>
      <w:marTop w:val="0"/>
      <w:marBottom w:val="0"/>
      <w:divBdr>
        <w:top w:val="none" w:sz="0" w:space="0" w:color="auto"/>
        <w:left w:val="none" w:sz="0" w:space="0" w:color="auto"/>
        <w:bottom w:val="none" w:sz="0" w:space="0" w:color="auto"/>
        <w:right w:val="none" w:sz="0" w:space="0" w:color="auto"/>
      </w:divBdr>
      <w:divsChild>
        <w:div w:id="690110533">
          <w:marLeft w:val="0"/>
          <w:marRight w:val="0"/>
          <w:marTop w:val="96"/>
          <w:marBottom w:val="0"/>
          <w:divBdr>
            <w:top w:val="none" w:sz="0" w:space="0" w:color="auto"/>
            <w:left w:val="none" w:sz="0" w:space="0" w:color="auto"/>
            <w:bottom w:val="none" w:sz="0" w:space="0" w:color="auto"/>
            <w:right w:val="none" w:sz="0" w:space="0" w:color="auto"/>
          </w:divBdr>
        </w:div>
        <w:div w:id="389304825">
          <w:marLeft w:val="1310"/>
          <w:marRight w:val="0"/>
          <w:marTop w:val="96"/>
          <w:marBottom w:val="0"/>
          <w:divBdr>
            <w:top w:val="none" w:sz="0" w:space="0" w:color="auto"/>
            <w:left w:val="none" w:sz="0" w:space="0" w:color="auto"/>
            <w:bottom w:val="none" w:sz="0" w:space="0" w:color="auto"/>
            <w:right w:val="none" w:sz="0" w:space="0" w:color="auto"/>
          </w:divBdr>
        </w:div>
        <w:div w:id="1745880760">
          <w:marLeft w:val="1310"/>
          <w:marRight w:val="0"/>
          <w:marTop w:val="96"/>
          <w:marBottom w:val="0"/>
          <w:divBdr>
            <w:top w:val="none" w:sz="0" w:space="0" w:color="auto"/>
            <w:left w:val="none" w:sz="0" w:space="0" w:color="auto"/>
            <w:bottom w:val="none" w:sz="0" w:space="0" w:color="auto"/>
            <w:right w:val="none" w:sz="0" w:space="0" w:color="auto"/>
          </w:divBdr>
        </w:div>
        <w:div w:id="507599376">
          <w:marLeft w:val="1310"/>
          <w:marRight w:val="0"/>
          <w:marTop w:val="96"/>
          <w:marBottom w:val="0"/>
          <w:divBdr>
            <w:top w:val="none" w:sz="0" w:space="0" w:color="auto"/>
            <w:left w:val="none" w:sz="0" w:space="0" w:color="auto"/>
            <w:bottom w:val="none" w:sz="0" w:space="0" w:color="auto"/>
            <w:right w:val="none" w:sz="0" w:space="0" w:color="auto"/>
          </w:divBdr>
        </w:div>
      </w:divsChild>
    </w:div>
    <w:div w:id="893614084">
      <w:bodyDiv w:val="1"/>
      <w:marLeft w:val="0"/>
      <w:marRight w:val="0"/>
      <w:marTop w:val="0"/>
      <w:marBottom w:val="0"/>
      <w:divBdr>
        <w:top w:val="none" w:sz="0" w:space="0" w:color="auto"/>
        <w:left w:val="none" w:sz="0" w:space="0" w:color="auto"/>
        <w:bottom w:val="none" w:sz="0" w:space="0" w:color="auto"/>
        <w:right w:val="none" w:sz="0" w:space="0" w:color="auto"/>
      </w:divBdr>
    </w:div>
    <w:div w:id="1004435462">
      <w:bodyDiv w:val="1"/>
      <w:marLeft w:val="0"/>
      <w:marRight w:val="0"/>
      <w:marTop w:val="0"/>
      <w:marBottom w:val="0"/>
      <w:divBdr>
        <w:top w:val="none" w:sz="0" w:space="0" w:color="auto"/>
        <w:left w:val="none" w:sz="0" w:space="0" w:color="auto"/>
        <w:bottom w:val="none" w:sz="0" w:space="0" w:color="auto"/>
        <w:right w:val="none" w:sz="0" w:space="0" w:color="auto"/>
      </w:divBdr>
    </w:div>
    <w:div w:id="1028220691">
      <w:bodyDiv w:val="1"/>
      <w:marLeft w:val="0"/>
      <w:marRight w:val="0"/>
      <w:marTop w:val="0"/>
      <w:marBottom w:val="0"/>
      <w:divBdr>
        <w:top w:val="none" w:sz="0" w:space="0" w:color="auto"/>
        <w:left w:val="none" w:sz="0" w:space="0" w:color="auto"/>
        <w:bottom w:val="none" w:sz="0" w:space="0" w:color="auto"/>
        <w:right w:val="none" w:sz="0" w:space="0" w:color="auto"/>
      </w:divBdr>
      <w:divsChild>
        <w:div w:id="951939252">
          <w:marLeft w:val="1310"/>
          <w:marRight w:val="0"/>
          <w:marTop w:val="96"/>
          <w:marBottom w:val="0"/>
          <w:divBdr>
            <w:top w:val="none" w:sz="0" w:space="0" w:color="auto"/>
            <w:left w:val="none" w:sz="0" w:space="0" w:color="auto"/>
            <w:bottom w:val="none" w:sz="0" w:space="0" w:color="auto"/>
            <w:right w:val="none" w:sz="0" w:space="0" w:color="auto"/>
          </w:divBdr>
        </w:div>
        <w:div w:id="496387920">
          <w:marLeft w:val="1310"/>
          <w:marRight w:val="0"/>
          <w:marTop w:val="96"/>
          <w:marBottom w:val="0"/>
          <w:divBdr>
            <w:top w:val="none" w:sz="0" w:space="0" w:color="auto"/>
            <w:left w:val="none" w:sz="0" w:space="0" w:color="auto"/>
            <w:bottom w:val="none" w:sz="0" w:space="0" w:color="auto"/>
            <w:right w:val="none" w:sz="0" w:space="0" w:color="auto"/>
          </w:divBdr>
        </w:div>
        <w:div w:id="1684087872">
          <w:marLeft w:val="1310"/>
          <w:marRight w:val="0"/>
          <w:marTop w:val="96"/>
          <w:marBottom w:val="0"/>
          <w:divBdr>
            <w:top w:val="none" w:sz="0" w:space="0" w:color="auto"/>
            <w:left w:val="none" w:sz="0" w:space="0" w:color="auto"/>
            <w:bottom w:val="none" w:sz="0" w:space="0" w:color="auto"/>
            <w:right w:val="none" w:sz="0" w:space="0" w:color="auto"/>
          </w:divBdr>
        </w:div>
        <w:div w:id="1610626744">
          <w:marLeft w:val="1310"/>
          <w:marRight w:val="0"/>
          <w:marTop w:val="96"/>
          <w:marBottom w:val="0"/>
          <w:divBdr>
            <w:top w:val="none" w:sz="0" w:space="0" w:color="auto"/>
            <w:left w:val="none" w:sz="0" w:space="0" w:color="auto"/>
            <w:bottom w:val="none" w:sz="0" w:space="0" w:color="auto"/>
            <w:right w:val="none" w:sz="0" w:space="0" w:color="auto"/>
          </w:divBdr>
        </w:div>
      </w:divsChild>
    </w:div>
    <w:div w:id="1193417078">
      <w:bodyDiv w:val="1"/>
      <w:marLeft w:val="0"/>
      <w:marRight w:val="0"/>
      <w:marTop w:val="0"/>
      <w:marBottom w:val="0"/>
      <w:divBdr>
        <w:top w:val="none" w:sz="0" w:space="0" w:color="auto"/>
        <w:left w:val="none" w:sz="0" w:space="0" w:color="auto"/>
        <w:bottom w:val="none" w:sz="0" w:space="0" w:color="auto"/>
        <w:right w:val="none" w:sz="0" w:space="0" w:color="auto"/>
      </w:divBdr>
    </w:div>
    <w:div w:id="1320034514">
      <w:bodyDiv w:val="1"/>
      <w:marLeft w:val="0"/>
      <w:marRight w:val="0"/>
      <w:marTop w:val="0"/>
      <w:marBottom w:val="0"/>
      <w:divBdr>
        <w:top w:val="none" w:sz="0" w:space="0" w:color="auto"/>
        <w:left w:val="none" w:sz="0" w:space="0" w:color="auto"/>
        <w:bottom w:val="none" w:sz="0" w:space="0" w:color="auto"/>
        <w:right w:val="none" w:sz="0" w:space="0" w:color="auto"/>
      </w:divBdr>
    </w:div>
    <w:div w:id="1332298969">
      <w:bodyDiv w:val="1"/>
      <w:marLeft w:val="0"/>
      <w:marRight w:val="0"/>
      <w:marTop w:val="0"/>
      <w:marBottom w:val="0"/>
      <w:divBdr>
        <w:top w:val="none" w:sz="0" w:space="0" w:color="auto"/>
        <w:left w:val="none" w:sz="0" w:space="0" w:color="auto"/>
        <w:bottom w:val="none" w:sz="0" w:space="0" w:color="auto"/>
        <w:right w:val="none" w:sz="0" w:space="0" w:color="auto"/>
      </w:divBdr>
    </w:div>
    <w:div w:id="1364553324">
      <w:bodyDiv w:val="1"/>
      <w:marLeft w:val="0"/>
      <w:marRight w:val="0"/>
      <w:marTop w:val="0"/>
      <w:marBottom w:val="0"/>
      <w:divBdr>
        <w:top w:val="none" w:sz="0" w:space="0" w:color="auto"/>
        <w:left w:val="none" w:sz="0" w:space="0" w:color="auto"/>
        <w:bottom w:val="none" w:sz="0" w:space="0" w:color="auto"/>
        <w:right w:val="none" w:sz="0" w:space="0" w:color="auto"/>
      </w:divBdr>
    </w:div>
    <w:div w:id="1386444824">
      <w:bodyDiv w:val="1"/>
      <w:marLeft w:val="0"/>
      <w:marRight w:val="0"/>
      <w:marTop w:val="0"/>
      <w:marBottom w:val="0"/>
      <w:divBdr>
        <w:top w:val="none" w:sz="0" w:space="0" w:color="auto"/>
        <w:left w:val="none" w:sz="0" w:space="0" w:color="auto"/>
        <w:bottom w:val="none" w:sz="0" w:space="0" w:color="auto"/>
        <w:right w:val="none" w:sz="0" w:space="0" w:color="auto"/>
      </w:divBdr>
    </w:div>
    <w:div w:id="1602378370">
      <w:bodyDiv w:val="1"/>
      <w:marLeft w:val="0"/>
      <w:marRight w:val="0"/>
      <w:marTop w:val="0"/>
      <w:marBottom w:val="0"/>
      <w:divBdr>
        <w:top w:val="none" w:sz="0" w:space="0" w:color="auto"/>
        <w:left w:val="none" w:sz="0" w:space="0" w:color="auto"/>
        <w:bottom w:val="none" w:sz="0" w:space="0" w:color="auto"/>
        <w:right w:val="none" w:sz="0" w:space="0" w:color="auto"/>
      </w:divBdr>
    </w:div>
    <w:div w:id="1674723034">
      <w:bodyDiv w:val="1"/>
      <w:marLeft w:val="0"/>
      <w:marRight w:val="0"/>
      <w:marTop w:val="0"/>
      <w:marBottom w:val="0"/>
      <w:divBdr>
        <w:top w:val="none" w:sz="0" w:space="0" w:color="auto"/>
        <w:left w:val="none" w:sz="0" w:space="0" w:color="auto"/>
        <w:bottom w:val="none" w:sz="0" w:space="0" w:color="auto"/>
        <w:right w:val="none" w:sz="0" w:space="0" w:color="auto"/>
      </w:divBdr>
    </w:div>
    <w:div w:id="1737973807">
      <w:bodyDiv w:val="1"/>
      <w:marLeft w:val="0"/>
      <w:marRight w:val="0"/>
      <w:marTop w:val="0"/>
      <w:marBottom w:val="0"/>
      <w:divBdr>
        <w:top w:val="none" w:sz="0" w:space="0" w:color="auto"/>
        <w:left w:val="none" w:sz="0" w:space="0" w:color="auto"/>
        <w:bottom w:val="none" w:sz="0" w:space="0" w:color="auto"/>
        <w:right w:val="none" w:sz="0" w:space="0" w:color="auto"/>
      </w:divBdr>
    </w:div>
    <w:div w:id="1794592051">
      <w:bodyDiv w:val="1"/>
      <w:marLeft w:val="0"/>
      <w:marRight w:val="0"/>
      <w:marTop w:val="0"/>
      <w:marBottom w:val="0"/>
      <w:divBdr>
        <w:top w:val="none" w:sz="0" w:space="0" w:color="auto"/>
        <w:left w:val="none" w:sz="0" w:space="0" w:color="auto"/>
        <w:bottom w:val="none" w:sz="0" w:space="0" w:color="auto"/>
        <w:right w:val="none" w:sz="0" w:space="0" w:color="auto"/>
      </w:divBdr>
    </w:div>
    <w:div w:id="1848400468">
      <w:bodyDiv w:val="1"/>
      <w:marLeft w:val="0"/>
      <w:marRight w:val="0"/>
      <w:marTop w:val="0"/>
      <w:marBottom w:val="0"/>
      <w:divBdr>
        <w:top w:val="none" w:sz="0" w:space="0" w:color="auto"/>
        <w:left w:val="none" w:sz="0" w:space="0" w:color="auto"/>
        <w:bottom w:val="none" w:sz="0" w:space="0" w:color="auto"/>
        <w:right w:val="none" w:sz="0" w:space="0" w:color="auto"/>
      </w:divBdr>
    </w:div>
    <w:div w:id="1932228214">
      <w:bodyDiv w:val="1"/>
      <w:marLeft w:val="0"/>
      <w:marRight w:val="0"/>
      <w:marTop w:val="0"/>
      <w:marBottom w:val="0"/>
      <w:divBdr>
        <w:top w:val="none" w:sz="0" w:space="0" w:color="auto"/>
        <w:left w:val="none" w:sz="0" w:space="0" w:color="auto"/>
        <w:bottom w:val="none" w:sz="0" w:space="0" w:color="auto"/>
        <w:right w:val="none" w:sz="0" w:space="0" w:color="auto"/>
      </w:divBdr>
      <w:divsChild>
        <w:div w:id="146408410">
          <w:marLeft w:val="1310"/>
          <w:marRight w:val="0"/>
          <w:marTop w:val="96"/>
          <w:marBottom w:val="0"/>
          <w:divBdr>
            <w:top w:val="none" w:sz="0" w:space="0" w:color="auto"/>
            <w:left w:val="none" w:sz="0" w:space="0" w:color="auto"/>
            <w:bottom w:val="none" w:sz="0" w:space="0" w:color="auto"/>
            <w:right w:val="none" w:sz="0" w:space="0" w:color="auto"/>
          </w:divBdr>
        </w:div>
        <w:div w:id="1869171944">
          <w:marLeft w:val="1310"/>
          <w:marRight w:val="0"/>
          <w:marTop w:val="96"/>
          <w:marBottom w:val="0"/>
          <w:divBdr>
            <w:top w:val="none" w:sz="0" w:space="0" w:color="auto"/>
            <w:left w:val="none" w:sz="0" w:space="0" w:color="auto"/>
            <w:bottom w:val="none" w:sz="0" w:space="0" w:color="auto"/>
            <w:right w:val="none" w:sz="0" w:space="0" w:color="auto"/>
          </w:divBdr>
        </w:div>
        <w:div w:id="305163450">
          <w:marLeft w:val="1310"/>
          <w:marRight w:val="0"/>
          <w:marTop w:val="96"/>
          <w:marBottom w:val="0"/>
          <w:divBdr>
            <w:top w:val="none" w:sz="0" w:space="0" w:color="auto"/>
            <w:left w:val="none" w:sz="0" w:space="0" w:color="auto"/>
            <w:bottom w:val="none" w:sz="0" w:space="0" w:color="auto"/>
            <w:right w:val="none" w:sz="0" w:space="0" w:color="auto"/>
          </w:divBdr>
        </w:div>
        <w:div w:id="1049110884">
          <w:marLeft w:val="1310"/>
          <w:marRight w:val="0"/>
          <w:marTop w:val="96"/>
          <w:marBottom w:val="0"/>
          <w:divBdr>
            <w:top w:val="none" w:sz="0" w:space="0" w:color="auto"/>
            <w:left w:val="none" w:sz="0" w:space="0" w:color="auto"/>
            <w:bottom w:val="none" w:sz="0" w:space="0" w:color="auto"/>
            <w:right w:val="none" w:sz="0" w:space="0" w:color="auto"/>
          </w:divBdr>
        </w:div>
      </w:divsChild>
    </w:div>
    <w:div w:id="1973049644">
      <w:bodyDiv w:val="1"/>
      <w:marLeft w:val="0"/>
      <w:marRight w:val="0"/>
      <w:marTop w:val="0"/>
      <w:marBottom w:val="0"/>
      <w:divBdr>
        <w:top w:val="none" w:sz="0" w:space="0" w:color="auto"/>
        <w:left w:val="none" w:sz="0" w:space="0" w:color="auto"/>
        <w:bottom w:val="none" w:sz="0" w:space="0" w:color="auto"/>
        <w:right w:val="none" w:sz="0" w:space="0" w:color="auto"/>
      </w:divBdr>
      <w:divsChild>
        <w:div w:id="331689084">
          <w:marLeft w:val="0"/>
          <w:marRight w:val="0"/>
          <w:marTop w:val="96"/>
          <w:marBottom w:val="0"/>
          <w:divBdr>
            <w:top w:val="none" w:sz="0" w:space="0" w:color="auto"/>
            <w:left w:val="none" w:sz="0" w:space="0" w:color="auto"/>
            <w:bottom w:val="none" w:sz="0" w:space="0" w:color="auto"/>
            <w:right w:val="none" w:sz="0" w:space="0" w:color="auto"/>
          </w:divBdr>
        </w:div>
        <w:div w:id="15229195">
          <w:marLeft w:val="0"/>
          <w:marRight w:val="0"/>
          <w:marTop w:val="96"/>
          <w:marBottom w:val="0"/>
          <w:divBdr>
            <w:top w:val="none" w:sz="0" w:space="0" w:color="auto"/>
            <w:left w:val="none" w:sz="0" w:space="0" w:color="auto"/>
            <w:bottom w:val="none" w:sz="0" w:space="0" w:color="auto"/>
            <w:right w:val="none" w:sz="0" w:space="0" w:color="auto"/>
          </w:divBdr>
        </w:div>
        <w:div w:id="2069566698">
          <w:marLeft w:val="0"/>
          <w:marRight w:val="0"/>
          <w:marTop w:val="96"/>
          <w:marBottom w:val="0"/>
          <w:divBdr>
            <w:top w:val="none" w:sz="0" w:space="0" w:color="auto"/>
            <w:left w:val="none" w:sz="0" w:space="0" w:color="auto"/>
            <w:bottom w:val="none" w:sz="0" w:space="0" w:color="auto"/>
            <w:right w:val="none" w:sz="0" w:space="0" w:color="auto"/>
          </w:divBdr>
        </w:div>
        <w:div w:id="689188126">
          <w:marLeft w:val="0"/>
          <w:marRight w:val="0"/>
          <w:marTop w:val="96"/>
          <w:marBottom w:val="0"/>
          <w:divBdr>
            <w:top w:val="none" w:sz="0" w:space="0" w:color="auto"/>
            <w:left w:val="none" w:sz="0" w:space="0" w:color="auto"/>
            <w:bottom w:val="none" w:sz="0" w:space="0" w:color="auto"/>
            <w:right w:val="none" w:sz="0" w:space="0" w:color="auto"/>
          </w:divBdr>
        </w:div>
      </w:divsChild>
    </w:div>
    <w:div w:id="2006392569">
      <w:bodyDiv w:val="1"/>
      <w:marLeft w:val="0"/>
      <w:marRight w:val="0"/>
      <w:marTop w:val="0"/>
      <w:marBottom w:val="0"/>
      <w:divBdr>
        <w:top w:val="none" w:sz="0" w:space="0" w:color="auto"/>
        <w:left w:val="none" w:sz="0" w:space="0" w:color="auto"/>
        <w:bottom w:val="none" w:sz="0" w:space="0" w:color="auto"/>
        <w:right w:val="none" w:sz="0" w:space="0" w:color="auto"/>
      </w:divBdr>
    </w:div>
    <w:div w:id="2018001123">
      <w:bodyDiv w:val="1"/>
      <w:marLeft w:val="0"/>
      <w:marRight w:val="0"/>
      <w:marTop w:val="0"/>
      <w:marBottom w:val="0"/>
      <w:divBdr>
        <w:top w:val="none" w:sz="0" w:space="0" w:color="auto"/>
        <w:left w:val="none" w:sz="0" w:space="0" w:color="auto"/>
        <w:bottom w:val="none" w:sz="0" w:space="0" w:color="auto"/>
        <w:right w:val="none" w:sz="0" w:space="0" w:color="auto"/>
      </w:divBdr>
    </w:div>
    <w:div w:id="2018343382">
      <w:bodyDiv w:val="1"/>
      <w:marLeft w:val="0"/>
      <w:marRight w:val="0"/>
      <w:marTop w:val="0"/>
      <w:marBottom w:val="0"/>
      <w:divBdr>
        <w:top w:val="none" w:sz="0" w:space="0" w:color="auto"/>
        <w:left w:val="none" w:sz="0" w:space="0" w:color="auto"/>
        <w:bottom w:val="none" w:sz="0" w:space="0" w:color="auto"/>
        <w:right w:val="none" w:sz="0" w:space="0" w:color="auto"/>
      </w:divBdr>
      <w:divsChild>
        <w:div w:id="1060252577">
          <w:marLeft w:val="720"/>
          <w:marRight w:val="0"/>
          <w:marTop w:val="86"/>
          <w:marBottom w:val="0"/>
          <w:divBdr>
            <w:top w:val="none" w:sz="0" w:space="0" w:color="auto"/>
            <w:left w:val="none" w:sz="0" w:space="0" w:color="auto"/>
            <w:bottom w:val="none" w:sz="0" w:space="0" w:color="auto"/>
            <w:right w:val="none" w:sz="0" w:space="0" w:color="auto"/>
          </w:divBdr>
        </w:div>
        <w:div w:id="166100073">
          <w:marLeft w:val="720"/>
          <w:marRight w:val="0"/>
          <w:marTop w:val="8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3.bin"/><Relationship Id="rId21" Type="http://schemas.openxmlformats.org/officeDocument/2006/relationships/image" Target="media/image4.emf"/><Relationship Id="rId42" Type="http://schemas.openxmlformats.org/officeDocument/2006/relationships/hyperlink" Target="https://jingyan.baidu.com/article/5553fa82ad978765a23934f3.html" TargetMode="External"/><Relationship Id="rId47" Type="http://schemas.openxmlformats.org/officeDocument/2006/relationships/image" Target="media/image23.png"/><Relationship Id="rId63" Type="http://schemas.openxmlformats.org/officeDocument/2006/relationships/image" Target="media/image39.png"/><Relationship Id="rId68" Type="http://schemas.openxmlformats.org/officeDocument/2006/relationships/image" Target="media/image44.png"/><Relationship Id="rId84" Type="http://schemas.openxmlformats.org/officeDocument/2006/relationships/image" Target="media/image59.png"/><Relationship Id="rId89" Type="http://schemas.openxmlformats.org/officeDocument/2006/relationships/image" Target="media/image64.png"/><Relationship Id="rId16" Type="http://schemas.openxmlformats.org/officeDocument/2006/relationships/footer" Target="footer1.xml"/><Relationship Id="rId11" Type="http://schemas.openxmlformats.org/officeDocument/2006/relationships/endnotes" Target="endnotes.xml"/><Relationship Id="rId32" Type="http://schemas.openxmlformats.org/officeDocument/2006/relationships/oleObject" Target="embeddings/oleObject4.bin"/><Relationship Id="rId37" Type="http://schemas.openxmlformats.org/officeDocument/2006/relationships/image" Target="media/image15.png"/><Relationship Id="rId53" Type="http://schemas.openxmlformats.org/officeDocument/2006/relationships/image" Target="media/image29.png"/><Relationship Id="rId58" Type="http://schemas.openxmlformats.org/officeDocument/2006/relationships/image" Target="media/image34.png"/><Relationship Id="rId74" Type="http://schemas.openxmlformats.org/officeDocument/2006/relationships/image" Target="media/image50.png"/><Relationship Id="rId79" Type="http://schemas.openxmlformats.org/officeDocument/2006/relationships/image" Target="media/image54.png"/><Relationship Id="rId5" Type="http://schemas.openxmlformats.org/officeDocument/2006/relationships/customXml" Target="../customXml/item5.xml"/><Relationship Id="rId90" Type="http://schemas.openxmlformats.org/officeDocument/2006/relationships/image" Target="media/image65.png"/><Relationship Id="rId22" Type="http://schemas.openxmlformats.org/officeDocument/2006/relationships/oleObject" Target="embeddings/oleObject1.bin"/><Relationship Id="rId27" Type="http://schemas.openxmlformats.org/officeDocument/2006/relationships/image" Target="media/image7.jpeg"/><Relationship Id="rId43" Type="http://schemas.openxmlformats.org/officeDocument/2006/relationships/hyperlink" Target="https://www.beckhoff.com/en-en/products/automation/twincat/tfxxxx-twincat-3-functions/tf6xxx-tc3-connectivity/tf6510.html" TargetMode="External"/><Relationship Id="rId48" Type="http://schemas.openxmlformats.org/officeDocument/2006/relationships/image" Target="media/image24.png"/><Relationship Id="rId64" Type="http://schemas.openxmlformats.org/officeDocument/2006/relationships/image" Target="media/image40.png"/><Relationship Id="rId69" Type="http://schemas.openxmlformats.org/officeDocument/2006/relationships/image" Target="media/image45.png"/><Relationship Id="rId8" Type="http://schemas.openxmlformats.org/officeDocument/2006/relationships/settings" Target="settings.xml"/><Relationship Id="rId51" Type="http://schemas.openxmlformats.org/officeDocument/2006/relationships/image" Target="media/image27.png"/><Relationship Id="rId72" Type="http://schemas.openxmlformats.org/officeDocument/2006/relationships/image" Target="media/image48.png"/><Relationship Id="rId80" Type="http://schemas.openxmlformats.org/officeDocument/2006/relationships/image" Target="media/image55.png"/><Relationship Id="rId85" Type="http://schemas.openxmlformats.org/officeDocument/2006/relationships/image" Target="media/image60.png"/><Relationship Id="rId93"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yperlink" Target="http://www.beckhoff.com.cn/" TargetMode="External"/><Relationship Id="rId17" Type="http://schemas.openxmlformats.org/officeDocument/2006/relationships/footer" Target="footer2.xml"/><Relationship Id="rId25" Type="http://schemas.openxmlformats.org/officeDocument/2006/relationships/image" Target="media/image6.emf"/><Relationship Id="rId33" Type="http://schemas.openxmlformats.org/officeDocument/2006/relationships/image" Target="media/image12.emf"/><Relationship Id="rId38" Type="http://schemas.openxmlformats.org/officeDocument/2006/relationships/image" Target="media/image16.png"/><Relationship Id="rId46" Type="http://schemas.openxmlformats.org/officeDocument/2006/relationships/image" Target="media/image22.png"/><Relationship Id="rId59" Type="http://schemas.openxmlformats.org/officeDocument/2006/relationships/image" Target="media/image35.png"/><Relationship Id="rId67" Type="http://schemas.openxmlformats.org/officeDocument/2006/relationships/image" Target="media/image43.png"/><Relationship Id="rId20" Type="http://schemas.openxmlformats.org/officeDocument/2006/relationships/image" Target="media/image3.png"/><Relationship Id="rId41" Type="http://schemas.openxmlformats.org/officeDocument/2006/relationships/image" Target="media/image19.png"/><Relationship Id="rId54" Type="http://schemas.openxmlformats.org/officeDocument/2006/relationships/image" Target="media/image30.png"/><Relationship Id="rId62" Type="http://schemas.openxmlformats.org/officeDocument/2006/relationships/image" Target="media/image38.png"/><Relationship Id="rId70" Type="http://schemas.openxmlformats.org/officeDocument/2006/relationships/image" Target="media/image46.png"/><Relationship Id="rId75" Type="http://schemas.openxmlformats.org/officeDocument/2006/relationships/image" Target="media/image51.png"/><Relationship Id="rId83" Type="http://schemas.openxmlformats.org/officeDocument/2006/relationships/image" Target="media/image58.png"/><Relationship Id="rId88" Type="http://schemas.openxmlformats.org/officeDocument/2006/relationships/image" Target="media/image63.png"/><Relationship Id="rId91" Type="http://schemas.openxmlformats.org/officeDocument/2006/relationships/image" Target="media/image66.jpg"/><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image" Target="media/image5.emf"/><Relationship Id="rId28" Type="http://schemas.openxmlformats.org/officeDocument/2006/relationships/image" Target="media/image8.png"/><Relationship Id="rId36" Type="http://schemas.openxmlformats.org/officeDocument/2006/relationships/image" Target="media/image14.png"/><Relationship Id="rId49" Type="http://schemas.openxmlformats.org/officeDocument/2006/relationships/image" Target="media/image25.png"/><Relationship Id="rId57" Type="http://schemas.openxmlformats.org/officeDocument/2006/relationships/image" Target="media/image33.png"/><Relationship Id="rId10" Type="http://schemas.openxmlformats.org/officeDocument/2006/relationships/footnotes" Target="footnotes.xml"/><Relationship Id="rId31" Type="http://schemas.openxmlformats.org/officeDocument/2006/relationships/image" Target="media/image11.emf"/><Relationship Id="rId44" Type="http://schemas.openxmlformats.org/officeDocument/2006/relationships/image" Target="media/image20.png"/><Relationship Id="rId52" Type="http://schemas.openxmlformats.org/officeDocument/2006/relationships/image" Target="media/image28.png"/><Relationship Id="rId60" Type="http://schemas.openxmlformats.org/officeDocument/2006/relationships/image" Target="media/image36.png"/><Relationship Id="rId65" Type="http://schemas.openxmlformats.org/officeDocument/2006/relationships/image" Target="media/image41.png"/><Relationship Id="rId73" Type="http://schemas.openxmlformats.org/officeDocument/2006/relationships/image" Target="media/image49.png"/><Relationship Id="rId78" Type="http://schemas.openxmlformats.org/officeDocument/2006/relationships/image" Target="media/image53.png"/><Relationship Id="rId81" Type="http://schemas.openxmlformats.org/officeDocument/2006/relationships/image" Target="media/image56.png"/><Relationship Id="rId86" Type="http://schemas.openxmlformats.org/officeDocument/2006/relationships/image" Target="media/image61.png"/><Relationship Id="rId9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1.jpeg"/><Relationship Id="rId18" Type="http://schemas.openxmlformats.org/officeDocument/2006/relationships/header" Target="header3.xml"/><Relationship Id="rId39" Type="http://schemas.openxmlformats.org/officeDocument/2006/relationships/image" Target="media/image17.png"/><Relationship Id="rId34" Type="http://schemas.openxmlformats.org/officeDocument/2006/relationships/oleObject" Target="embeddings/oleObject5.bin"/><Relationship Id="rId50" Type="http://schemas.openxmlformats.org/officeDocument/2006/relationships/image" Target="media/image26.png"/><Relationship Id="rId55" Type="http://schemas.openxmlformats.org/officeDocument/2006/relationships/image" Target="media/image31.png"/><Relationship Id="rId76" Type="http://schemas.openxmlformats.org/officeDocument/2006/relationships/hyperlink" Target="https://infosys.beckhoff.com/english.php?content=../content/1033/tf6510_tc3_iec61850/12864381323.html&amp;id=6593688762286742162" TargetMode="External"/><Relationship Id="rId7" Type="http://schemas.openxmlformats.org/officeDocument/2006/relationships/styles" Target="styles.xml"/><Relationship Id="rId71" Type="http://schemas.openxmlformats.org/officeDocument/2006/relationships/image" Target="media/image47.png"/><Relationship Id="rId92" Type="http://schemas.openxmlformats.org/officeDocument/2006/relationships/header" Target="header4.xml"/><Relationship Id="rId2" Type="http://schemas.openxmlformats.org/officeDocument/2006/relationships/customXml" Target="../customXml/item2.xml"/><Relationship Id="rId29" Type="http://schemas.openxmlformats.org/officeDocument/2006/relationships/image" Target="media/image9.png"/><Relationship Id="rId24" Type="http://schemas.openxmlformats.org/officeDocument/2006/relationships/oleObject" Target="embeddings/oleObject2.bin"/><Relationship Id="rId40" Type="http://schemas.openxmlformats.org/officeDocument/2006/relationships/image" Target="media/image18.png"/><Relationship Id="rId45" Type="http://schemas.openxmlformats.org/officeDocument/2006/relationships/image" Target="media/image21.png"/><Relationship Id="rId66" Type="http://schemas.openxmlformats.org/officeDocument/2006/relationships/image" Target="media/image42.png"/><Relationship Id="rId87" Type="http://schemas.openxmlformats.org/officeDocument/2006/relationships/image" Target="media/image62.png"/><Relationship Id="rId61" Type="http://schemas.openxmlformats.org/officeDocument/2006/relationships/image" Target="media/image37.png"/><Relationship Id="rId82" Type="http://schemas.openxmlformats.org/officeDocument/2006/relationships/image" Target="media/image57.png"/><Relationship Id="rId19" Type="http://schemas.openxmlformats.org/officeDocument/2006/relationships/footer" Target="footer3.xml"/><Relationship Id="rId14" Type="http://schemas.openxmlformats.org/officeDocument/2006/relationships/header" Target="header1.xml"/><Relationship Id="rId30" Type="http://schemas.openxmlformats.org/officeDocument/2006/relationships/image" Target="media/image10.png"/><Relationship Id="rId35" Type="http://schemas.openxmlformats.org/officeDocument/2006/relationships/image" Target="media/image13.png"/><Relationship Id="rId56" Type="http://schemas.openxmlformats.org/officeDocument/2006/relationships/image" Target="media/image32.png"/><Relationship Id="rId77" Type="http://schemas.openxmlformats.org/officeDocument/2006/relationships/image" Target="media/image52.pn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zhiweiyang\Desktop\&#26410;&#23436;&#25104;&#25991;&#26723;\IEC61850&#20171;&#32461;&#21450;&#27979;&#35797;.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文档" ma:contentTypeID="0x010100A29FE69F3656CE4F8A3E8BC0CCBBE7DA" ma:contentTypeVersion="6" ma:contentTypeDescription="新建文档。" ma:contentTypeScope="" ma:versionID="eb512beaeb52951714103945ed019b1c">
  <xsd:schema xmlns:xsd="http://www.w3.org/2001/XMLSchema" xmlns:xs="http://www.w3.org/2001/XMLSchema" xmlns:p="http://schemas.microsoft.com/office/2006/metadata/properties" xmlns:ns2="fe959d5d-a6f0-4a07-803f-3052bcb8b604" targetNamespace="http://schemas.microsoft.com/office/2006/metadata/properties" ma:root="true" ma:fieldsID="ee31dbcf9ace9322d6cda1ec3e06c3e2" ns2:_="">
    <xsd:import namespace="fe959d5d-a6f0-4a07-803f-3052bcb8b604"/>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e959d5d-a6f0-4a07-803f-3052bcb8b604" elementFormDefault="qualified">
    <xsd:import namespace="http://schemas.microsoft.com/office/2006/documentManagement/types"/>
    <xsd:import namespace="http://schemas.microsoft.com/office/infopath/2007/PartnerControls"/>
    <xsd:element name="_dlc_DocId" ma:index="8" nillable="true" ma:displayName="文档 ID 值" ma:description="分配至此项的文档 ID 值。" ma:internalName="_dlc_DocId" ma:readOnly="true">
      <xsd:simpleType>
        <xsd:restriction base="dms:Text"/>
      </xsd:simpleType>
    </xsd:element>
    <xsd:element name="_dlc_DocIdUrl" ma:index="9" nillable="true" ma:displayName="文档 ID" ma:description="此文档的永久链接。"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内容类型"/>
        <xsd:element ref="dc:title" minOccurs="0" maxOccurs="1" ma:index="4" ma:displayName="标题"/>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_dlc_DocId xmlns="fe959d5d-a6f0-4a07-803f-3052bcb8b604">Z26TSTHK4H7J-133-40</_dlc_DocId>
    <_dlc_DocIdUrl xmlns="fe959d5d-a6f0-4a07-803f-3052bcb8b604">
      <Url>http://sp.beckhoff.com.cn/dep/support/_layouts/15/DocIdRedir.aspx?ID=Z26TSTHK4H7J-133-40</Url>
      <Description>Z26TSTHK4H7J-133-40</Description>
    </_dlc_DocIdUrl>
  </documentManagement>
</p:properties>
</file>

<file path=customXml/itemProps1.xml><?xml version="1.0" encoding="utf-8"?>
<ds:datastoreItem xmlns:ds="http://schemas.openxmlformats.org/officeDocument/2006/customXml" ds:itemID="{F2C178C0-A7A4-4F0F-8466-82BDDD4EE949}">
  <ds:schemaRefs>
    <ds:schemaRef ds:uri="http://schemas.openxmlformats.org/officeDocument/2006/bibliography"/>
  </ds:schemaRefs>
</ds:datastoreItem>
</file>

<file path=customXml/itemProps2.xml><?xml version="1.0" encoding="utf-8"?>
<ds:datastoreItem xmlns:ds="http://schemas.openxmlformats.org/officeDocument/2006/customXml" ds:itemID="{D74E3841-33E2-49DA-8902-56ECFEBED0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e959d5d-a6f0-4a07-803f-3052bcb8b60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17419F8-9618-407D-A006-A650B3DD67B3}">
  <ds:schemaRefs>
    <ds:schemaRef ds:uri="http://schemas.microsoft.com/sharepoint/events"/>
  </ds:schemaRefs>
</ds:datastoreItem>
</file>

<file path=customXml/itemProps4.xml><?xml version="1.0" encoding="utf-8"?>
<ds:datastoreItem xmlns:ds="http://schemas.openxmlformats.org/officeDocument/2006/customXml" ds:itemID="{7812667C-BAAB-4DCD-9DFF-556DBB471B73}">
  <ds:schemaRefs>
    <ds:schemaRef ds:uri="http://schemas.microsoft.com/sharepoint/v3/contenttype/forms"/>
  </ds:schemaRefs>
</ds:datastoreItem>
</file>

<file path=customXml/itemProps5.xml><?xml version="1.0" encoding="utf-8"?>
<ds:datastoreItem xmlns:ds="http://schemas.openxmlformats.org/officeDocument/2006/customXml" ds:itemID="{0BEA72F3-2705-41E0-BF1D-2E38C407DA50}">
  <ds:schemaRefs>
    <ds:schemaRef ds:uri="http://schemas.microsoft.com/office/2006/metadata/properties"/>
    <ds:schemaRef ds:uri="http://schemas.microsoft.com/office/infopath/2007/PartnerControls"/>
    <ds:schemaRef ds:uri="fe959d5d-a6f0-4a07-803f-3052bcb8b604"/>
  </ds:schemaRefs>
</ds:datastoreItem>
</file>

<file path=docProps/app.xml><?xml version="1.0" encoding="utf-8"?>
<Properties xmlns="http://schemas.openxmlformats.org/officeDocument/2006/extended-properties" xmlns:vt="http://schemas.openxmlformats.org/officeDocument/2006/docPropsVTypes">
  <Template>IEC61850介绍及测试.dotx</Template>
  <TotalTime>3191</TotalTime>
  <Pages>39</Pages>
  <Words>4037</Words>
  <Characters>23014</Characters>
  <Application>Microsoft Office Word</Application>
  <DocSecurity>0</DocSecurity>
  <Lines>191</Lines>
  <Paragraphs>53</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26998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Zhiwei Yang 杨志伟</dc:creator>
  <cp:lastModifiedBy>Chunyu Guan 关春雨</cp:lastModifiedBy>
  <cp:revision>60</cp:revision>
  <dcterms:created xsi:type="dcterms:W3CDTF">2022-07-06T02:18:00Z</dcterms:created>
  <dcterms:modified xsi:type="dcterms:W3CDTF">2025-06-24T05:26:00Z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0x010100A29FE69F3656CE4F8A3E8BC0CCBBE7DA</vt:lpwstr>
  </property>
  <property fmtid="{D5CDD505-2E9C-101B-9397-08002B2CF9AE}" pid="3" name="_dlc_DocIdItemGuid">
    <vt:lpwstr>9939ff26-9c31-4da0-bd8f-c5b0e83fd0ec</vt:lpwstr>
  </property>
</Properties>
</file>