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C8209" w14:textId="0C2AF2C7" w:rsidR="0041097E" w:rsidRPr="006E09C0" w:rsidRDefault="00273FC0" w:rsidP="0041097E">
      <w:pPr>
        <w:rPr>
          <w:rFonts w:ascii="黑体" w:eastAsia="黑体" w:hAnsi="黑体" w:hint="eastAsia"/>
          <w:b/>
          <w:color w:val="DF0023"/>
          <w:sz w:val="10"/>
          <w:szCs w:val="10"/>
        </w:rPr>
      </w:pPr>
      <w:r>
        <w:rPr>
          <w:rFonts w:ascii="黑体" w:eastAsia="黑体" w:hAnsi="黑体"/>
          <w:b/>
          <w:noProof/>
          <w:color w:val="DF002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D9D4F" wp14:editId="6A9AB08D">
                <wp:simplePos x="0" y="0"/>
                <wp:positionH relativeFrom="margin">
                  <wp:posOffset>-91440</wp:posOffset>
                </wp:positionH>
                <wp:positionV relativeFrom="paragraph">
                  <wp:posOffset>205740</wp:posOffset>
                </wp:positionV>
                <wp:extent cx="5494020" cy="48641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02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5C3A3F" w14:textId="21C0A795" w:rsidR="0041097E" w:rsidRPr="0041097E" w:rsidRDefault="0041097E" w:rsidP="00273FC0">
                            <w:pPr>
                              <w:autoSpaceDE w:val="0"/>
                              <w:autoSpaceDN w:val="0"/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</w:pPr>
                            <w:r w:rsidRPr="0041097E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AX8000伺服驱动器</w:t>
                            </w:r>
                            <w:proofErr w:type="spellStart"/>
                            <w:r w:rsidRPr="0041097E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TouchProbe</w:t>
                            </w:r>
                            <w:proofErr w:type="spellEnd"/>
                            <w:r w:rsidRPr="0041097E"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  <w:t>功能使用的方法</w:t>
                            </w:r>
                          </w:p>
                          <w:p w14:paraId="7368BD3D" w14:textId="4FB65809" w:rsidR="0041097E" w:rsidRPr="0041097E" w:rsidRDefault="0041097E" w:rsidP="00273FC0">
                            <w:pPr>
                              <w:autoSpaceDE w:val="0"/>
                              <w:autoSpaceDN w:val="0"/>
                              <w:rPr>
                                <w:rFonts w:ascii="黑体" w:eastAsia="黑体" w:hAnsi="黑体" w:hint="eastAsi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D9D4F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-7.2pt;margin-top:16.2pt;width:432.6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NgFwIAACwEAAAOAAAAZHJzL2Uyb0RvYy54bWysU11v2yAUfZ+0/4B4b+ykTtZacaqsVaZJ&#10;UVspnfpMMMSWMJcBiZ39+l2w86FuT9Ne4MK93I9zDvOHrlHkIKyrQRd0PEopEZpDWetdQX+8rW7u&#10;KHGe6ZIp0KKgR+How+Lzp3lrcjGBClQpLMEk2uWtKWjlvcmTxPFKNMyNwAiNTgm2YR6PdpeUlrWY&#10;vVHJJE1nSQu2NBa4cA5vn3onXcT8UgruX6R0whNVUOzNx9XGdRvWZDFn+c4yU9V8aIP9QxcNqzUW&#10;Pad6Yp6Rva3/SNXU3IID6UccmgSkrLmIM+A04/TDNJuKGRFnQXCcOcPk/l9a/nzYmFdLfPcVOiQw&#10;ANIalzu8DPN00jZhx04J+hHC4xk20XnC8XKa3WfpBF0cfdndLBtHXJPLa2Od/yagIcEoqEVaIlrs&#10;sHYeK2LoKSQU07CqlYrUKE3ags5up2l8cPbgC6Xx4aXXYPlu2w0DbKE84lwWesqd4asai6+Z86/M&#10;IsfYL+rWv+AiFWARGCxKKrC//nYf4hF69FLSomYK6n7umRWUqO8aSbkfZ1kQWTxk0y8BE3vt2V57&#10;9L55BJTlGH+I4dEM8V6dTGmheUd5L0NVdDHNsXZB/cl89L2S8XtwsVzGIJSVYX6tN4aH1AHOAO1b&#10;986sGfD3yNwznNTF8g809LE9Ecu9B1lHjgLAPaoD7ijJSN3wfYLmr88x6vLJF78BAAD//wMAUEsD&#10;BBQABgAIAAAAIQCOIsOU4QAAAAoBAAAPAAAAZHJzL2Rvd25yZXYueG1sTI/BTsMwDIbvSLxDZCRu&#10;W7KyoVKaTlOlCQnBYWMXbmnjtRWNU5psKzw95gQny/Kn39+fryfXizOOofOkYTFXIJBqbztqNBze&#10;trMURIiGrOk9oYYvDLAurq9yk1l/oR2e97ERHEIhMxraGIdMylC36EyY+wGJb0c/OhN5HRtpR3Ph&#10;cNfLRKl76UxH/KE1A5Yt1h/7k9PwXG5fza5KXPrdl08vx83weXhfaX17M20eQUSc4h8Mv/qsDgU7&#10;Vf5ENohew2yxXDKq4S7hyUC6UtylYlI9KJBFLv9XKH4AAAD//wMAUEsBAi0AFAAGAAgAAAAhALaD&#10;OJL+AAAA4QEAABMAAAAAAAAAAAAAAAAAAAAAAFtDb250ZW50X1R5cGVzXS54bWxQSwECLQAUAAYA&#10;CAAAACEAOP0h/9YAAACUAQAACwAAAAAAAAAAAAAAAAAvAQAAX3JlbHMvLnJlbHNQSwECLQAUAAYA&#10;CAAAACEADbbjYBcCAAAsBAAADgAAAAAAAAAAAAAAAAAuAgAAZHJzL2Uyb0RvYy54bWxQSwECLQAU&#10;AAYACAAAACEAjiLDlOEAAAAKAQAADwAAAAAAAAAAAAAAAABxBAAAZHJzL2Rvd25yZXYueG1sUEsF&#10;BgAAAAAEAAQA8wAAAH8FAAAAAA==&#10;" filled="f" stroked="f" strokeweight=".5pt">
                <v:textbox>
                  <w:txbxContent>
                    <w:p w14:paraId="215C3A3F" w14:textId="21C0A795" w:rsidR="0041097E" w:rsidRPr="0041097E" w:rsidRDefault="0041097E" w:rsidP="00273FC0">
                      <w:pPr>
                        <w:autoSpaceDE w:val="0"/>
                        <w:autoSpaceDN w:val="0"/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</w:pPr>
                      <w:r w:rsidRPr="0041097E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AX8000伺服驱动器</w:t>
                      </w:r>
                      <w:proofErr w:type="spellStart"/>
                      <w:r w:rsidRPr="0041097E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TouchProbe</w:t>
                      </w:r>
                      <w:proofErr w:type="spellEnd"/>
                      <w:r w:rsidRPr="0041097E"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  <w:t>功能使用的方法</w:t>
                      </w:r>
                    </w:p>
                    <w:p w14:paraId="7368BD3D" w14:textId="4FB65809" w:rsidR="0041097E" w:rsidRPr="0041097E" w:rsidRDefault="0041097E" w:rsidP="00273FC0">
                      <w:pPr>
                        <w:autoSpaceDE w:val="0"/>
                        <w:autoSpaceDN w:val="0"/>
                        <w:rPr>
                          <w:rFonts w:ascii="黑体" w:eastAsia="黑体" w:hAnsi="黑体" w:hint="eastAsia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35561B" w14:textId="2B58E3E1" w:rsidR="0041097E" w:rsidRDefault="0041097E" w:rsidP="0041097E">
      <w:pPr>
        <w:rPr>
          <w:rFonts w:ascii="黑体" w:eastAsia="黑体" w:hAnsi="黑体" w:hint="eastAsia"/>
          <w:b/>
          <w:color w:val="DF0023"/>
          <w:sz w:val="32"/>
          <w:szCs w:val="32"/>
        </w:rPr>
      </w:pPr>
      <w:bookmarkStart w:id="0" w:name="_Hlk212042839"/>
      <w:bookmarkEnd w:id="0"/>
    </w:p>
    <w:tbl>
      <w:tblPr>
        <w:tblStyle w:val="ae"/>
        <w:tblpPr w:leftFromText="180" w:rightFromText="180" w:vertAnchor="text" w:horzAnchor="margin" w:tblpY="82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463"/>
      </w:tblGrid>
      <w:tr w:rsidR="0041097E" w14:paraId="0A34452F" w14:textId="77777777" w:rsidTr="00014BC5">
        <w:trPr>
          <w:trHeight w:val="1272"/>
        </w:trPr>
        <w:tc>
          <w:tcPr>
            <w:tcW w:w="5524" w:type="dxa"/>
          </w:tcPr>
          <w:p w14:paraId="2A35248C" w14:textId="77777777" w:rsidR="0041097E" w:rsidRPr="009469ED" w:rsidRDefault="0041097E" w:rsidP="00014BC5">
            <w:pP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</w:p>
        </w:tc>
        <w:tc>
          <w:tcPr>
            <w:tcW w:w="3463" w:type="dxa"/>
          </w:tcPr>
          <w:p w14:paraId="53C7E76C" w14:textId="24C87D0E" w:rsidR="0041097E" w:rsidRPr="009469ED" w:rsidRDefault="0041097E" w:rsidP="00014BC5">
            <w:pPr>
              <w:spacing w:line="300" w:lineRule="exac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作者：</w:t>
            </w: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姚永林</w:t>
            </w:r>
          </w:p>
          <w:p w14:paraId="37060EE6" w14:textId="49AFCCA4" w:rsidR="0041097E" w:rsidRDefault="0041097E" w:rsidP="00014BC5">
            <w:pPr>
              <w:spacing w:line="300" w:lineRule="exac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职务：</w:t>
            </w: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系统应用工程师</w:t>
            </w:r>
          </w:p>
          <w:p w14:paraId="7E766046" w14:textId="77777777" w:rsidR="0041097E" w:rsidRPr="00D33F39" w:rsidRDefault="0041097E" w:rsidP="00014BC5">
            <w:pPr>
              <w:spacing w:line="300" w:lineRule="exac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公司：BECKHOFF中国</w:t>
            </w:r>
          </w:p>
          <w:p w14:paraId="1E584BA7" w14:textId="03838AFF" w:rsidR="0041097E" w:rsidRPr="0041097E" w:rsidRDefault="0041097E" w:rsidP="0041097E">
            <w:pPr>
              <w:spacing w:line="300" w:lineRule="exac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邮箱：</w:t>
            </w:r>
            <w:r w:rsidRPr="0041097E">
              <w:rPr>
                <w:rFonts w:ascii="微软雅黑" w:eastAsia="微软雅黑" w:hAnsi="微软雅黑"/>
                <w:color w:val="7F7F7F" w:themeColor="text1" w:themeTint="80"/>
                <w:szCs w:val="21"/>
              </w:rPr>
              <w:t>yl.yao@beckhoff.com.cn</w:t>
            </w:r>
          </w:p>
          <w:p w14:paraId="3C5B00A3" w14:textId="655FEAB1" w:rsidR="0041097E" w:rsidRDefault="0041097E" w:rsidP="00014BC5">
            <w:pPr>
              <w:spacing w:line="300" w:lineRule="exact"/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</w:pPr>
            <w:r w:rsidRPr="009469ED"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日期：20</w:t>
            </w:r>
            <w:r>
              <w:rPr>
                <w:rFonts w:ascii="微软雅黑" w:eastAsia="微软雅黑" w:hAnsi="微软雅黑" w:hint="eastAsia"/>
                <w:color w:val="7F7F7F" w:themeColor="text1" w:themeTint="80"/>
                <w:szCs w:val="21"/>
              </w:rPr>
              <w:t>25-10-23</w:t>
            </w:r>
          </w:p>
        </w:tc>
      </w:tr>
      <w:tr w:rsidR="0041097E" w14:paraId="46CBB9CE" w14:textId="77777777" w:rsidTr="00014BC5">
        <w:tblPrEx>
          <w:tblLook w:val="0000" w:firstRow="0" w:lastRow="0" w:firstColumn="0" w:lastColumn="0" w:noHBand="0" w:noVBand="0"/>
        </w:tblPrEx>
        <w:trPr>
          <w:trHeight w:val="1701"/>
        </w:trPr>
        <w:tc>
          <w:tcPr>
            <w:tcW w:w="8987" w:type="dxa"/>
            <w:gridSpan w:val="2"/>
          </w:tcPr>
          <w:p w14:paraId="124ED8FE" w14:textId="77777777" w:rsidR="0041097E" w:rsidRPr="00D67D01" w:rsidRDefault="0041097E" w:rsidP="00014BC5">
            <w:pPr>
              <w:rPr>
                <w:rFonts w:hint="eastAsia"/>
                <w:b/>
              </w:rPr>
            </w:pPr>
            <w:r w:rsidRPr="00D67D01">
              <w:rPr>
                <w:rFonts w:hint="eastAsia"/>
                <w:b/>
              </w:rPr>
              <w:t xml:space="preserve">摘 </w:t>
            </w:r>
            <w:r w:rsidRPr="00D67D01">
              <w:rPr>
                <w:b/>
              </w:rPr>
              <w:t xml:space="preserve"> </w:t>
            </w:r>
            <w:r w:rsidRPr="00D67D01">
              <w:rPr>
                <w:rFonts w:hint="eastAsia"/>
                <w:b/>
              </w:rPr>
              <w:t>要：</w:t>
            </w:r>
          </w:p>
          <w:p w14:paraId="472A236A" w14:textId="77777777" w:rsidR="0041097E" w:rsidRPr="0041097E" w:rsidRDefault="0041097E" w:rsidP="0041097E">
            <w:pPr>
              <w:ind w:firstLine="420"/>
              <w:rPr>
                <w:rFonts w:ascii="Times New Roman" w:eastAsia="宋体" w:hAnsi="Times New Roman"/>
              </w:rPr>
            </w:pPr>
            <w:r w:rsidRPr="0041097E">
              <w:rPr>
                <w:rFonts w:ascii="Times New Roman" w:eastAsia="宋体" w:hAnsi="Times New Roman" w:hint="eastAsia"/>
              </w:rPr>
              <w:t>倍福</w:t>
            </w:r>
            <w:r w:rsidRPr="0041097E">
              <w:rPr>
                <w:rFonts w:ascii="Times New Roman" w:eastAsia="宋体" w:hAnsi="Times New Roman" w:hint="eastAsia"/>
              </w:rPr>
              <w:t>AX8000</w:t>
            </w:r>
            <w:r w:rsidRPr="0041097E">
              <w:rPr>
                <w:rFonts w:ascii="Times New Roman" w:eastAsia="宋体" w:hAnsi="Times New Roman" w:hint="eastAsia"/>
              </w:rPr>
              <w:t>伺服驱动器的</w:t>
            </w:r>
            <w:r w:rsidRPr="0041097E">
              <w:rPr>
                <w:rFonts w:ascii="Times New Roman" w:eastAsia="宋体" w:hAnsi="Times New Roman" w:hint="eastAsia"/>
              </w:rPr>
              <w:t>X15</w:t>
            </w:r>
            <w:r w:rsidRPr="0041097E">
              <w:rPr>
                <w:rFonts w:ascii="Times New Roman" w:eastAsia="宋体" w:hAnsi="Times New Roman" w:hint="eastAsia"/>
              </w:rPr>
              <w:t>口有</w:t>
            </w:r>
            <w:r w:rsidRPr="0041097E">
              <w:rPr>
                <w:rFonts w:ascii="Times New Roman" w:eastAsia="宋体" w:hAnsi="Times New Roman" w:hint="eastAsia"/>
              </w:rPr>
              <w:t>4</w:t>
            </w:r>
            <w:r w:rsidRPr="0041097E">
              <w:rPr>
                <w:rFonts w:ascii="Times New Roman" w:eastAsia="宋体" w:hAnsi="Times New Roman" w:hint="eastAsia"/>
              </w:rPr>
              <w:t>个数字量</w:t>
            </w:r>
            <w:r w:rsidRPr="0041097E">
              <w:rPr>
                <w:rFonts w:ascii="Times New Roman" w:eastAsia="宋体" w:hAnsi="Times New Roman" w:hint="eastAsia"/>
              </w:rPr>
              <w:t>IO</w:t>
            </w:r>
            <w:r w:rsidRPr="0041097E">
              <w:rPr>
                <w:rFonts w:ascii="Times New Roman" w:eastAsia="宋体" w:hAnsi="Times New Roman" w:hint="eastAsia"/>
              </w:rPr>
              <w:t>接线端子，可以作为电机正负限位或</w:t>
            </w:r>
            <w:proofErr w:type="spellStart"/>
            <w:r w:rsidRPr="0041097E">
              <w:rPr>
                <w:rFonts w:ascii="Times New Roman" w:eastAsia="宋体" w:hAnsi="Times New Roman" w:hint="eastAsia"/>
              </w:rPr>
              <w:t>touchprobe</w:t>
            </w:r>
            <w:proofErr w:type="spellEnd"/>
            <w:r w:rsidRPr="0041097E">
              <w:rPr>
                <w:rFonts w:ascii="Times New Roman" w:eastAsia="宋体" w:hAnsi="Times New Roman" w:hint="eastAsia"/>
              </w:rPr>
              <w:t>输入信号使用。</w:t>
            </w:r>
          </w:p>
          <w:p w14:paraId="369D858E" w14:textId="77777777" w:rsidR="0041097E" w:rsidRPr="0041097E" w:rsidRDefault="0041097E" w:rsidP="0041097E">
            <w:pPr>
              <w:ind w:firstLine="420"/>
              <w:rPr>
                <w:rFonts w:ascii="Times New Roman" w:eastAsia="宋体" w:hAnsi="Times New Roman"/>
              </w:rPr>
            </w:pPr>
            <w:r w:rsidRPr="0041097E">
              <w:rPr>
                <w:rFonts w:ascii="Times New Roman" w:eastAsia="宋体" w:hAnsi="Times New Roman" w:hint="eastAsia"/>
              </w:rPr>
              <w:t>因为</w:t>
            </w:r>
            <w:r w:rsidRPr="0041097E">
              <w:rPr>
                <w:rFonts w:ascii="Times New Roman" w:eastAsia="宋体" w:hAnsi="Times New Roman" w:hint="eastAsia"/>
              </w:rPr>
              <w:t>AX8000</w:t>
            </w:r>
            <w:r w:rsidRPr="0041097E">
              <w:rPr>
                <w:rFonts w:ascii="Times New Roman" w:eastAsia="宋体" w:hAnsi="Times New Roman" w:hint="eastAsia"/>
              </w:rPr>
              <w:t>伺服驱动器内部使用的</w:t>
            </w:r>
            <w:proofErr w:type="spellStart"/>
            <w:r w:rsidRPr="0041097E">
              <w:rPr>
                <w:rFonts w:ascii="Times New Roman" w:eastAsia="宋体" w:hAnsi="Times New Roman" w:hint="eastAsia"/>
              </w:rPr>
              <w:t>CoE</w:t>
            </w:r>
            <w:proofErr w:type="spellEnd"/>
            <w:r w:rsidRPr="0041097E">
              <w:rPr>
                <w:rFonts w:ascii="Times New Roman" w:eastAsia="宋体" w:hAnsi="Times New Roman" w:hint="eastAsia"/>
              </w:rPr>
              <w:t>协议，而</w:t>
            </w:r>
            <w:r w:rsidRPr="0041097E">
              <w:rPr>
                <w:rFonts w:ascii="Times New Roman" w:eastAsia="宋体" w:hAnsi="Times New Roman" w:hint="eastAsia"/>
              </w:rPr>
              <w:t>AX5000</w:t>
            </w:r>
            <w:r w:rsidRPr="0041097E">
              <w:rPr>
                <w:rFonts w:ascii="Times New Roman" w:eastAsia="宋体" w:hAnsi="Times New Roman" w:hint="eastAsia"/>
              </w:rPr>
              <w:t>伺服驱动器内部使用的是</w:t>
            </w:r>
            <w:r w:rsidRPr="0041097E">
              <w:rPr>
                <w:rFonts w:ascii="Times New Roman" w:eastAsia="宋体" w:hAnsi="Times New Roman" w:hint="eastAsia"/>
              </w:rPr>
              <w:t>SoE</w:t>
            </w:r>
            <w:r w:rsidRPr="0041097E">
              <w:rPr>
                <w:rFonts w:ascii="Times New Roman" w:eastAsia="宋体" w:hAnsi="Times New Roman" w:hint="eastAsia"/>
              </w:rPr>
              <w:t>协议，所以两者使用内部的</w:t>
            </w:r>
            <w:proofErr w:type="spellStart"/>
            <w:r w:rsidRPr="0041097E">
              <w:rPr>
                <w:rFonts w:ascii="Times New Roman" w:eastAsia="宋体" w:hAnsi="Times New Roman" w:hint="eastAsia"/>
              </w:rPr>
              <w:t>touchprobe</w:t>
            </w:r>
            <w:proofErr w:type="spellEnd"/>
            <w:r w:rsidRPr="0041097E">
              <w:rPr>
                <w:rFonts w:ascii="Times New Roman" w:eastAsia="宋体" w:hAnsi="Times New Roman" w:hint="eastAsia"/>
              </w:rPr>
              <w:t>功能的用法就不一致。本文具体说明</w:t>
            </w:r>
            <w:r w:rsidRPr="0041097E">
              <w:rPr>
                <w:rFonts w:ascii="Times New Roman" w:eastAsia="宋体" w:hAnsi="Times New Roman" w:hint="eastAsia"/>
              </w:rPr>
              <w:t>AX8000</w:t>
            </w:r>
            <w:r w:rsidRPr="0041097E">
              <w:rPr>
                <w:rFonts w:ascii="Times New Roman" w:eastAsia="宋体" w:hAnsi="Times New Roman" w:hint="eastAsia"/>
              </w:rPr>
              <w:t>伺服驱动器的</w:t>
            </w:r>
            <w:proofErr w:type="spellStart"/>
            <w:r w:rsidRPr="0041097E">
              <w:rPr>
                <w:rFonts w:ascii="Times New Roman" w:eastAsia="宋体" w:hAnsi="Times New Roman" w:hint="eastAsia"/>
              </w:rPr>
              <w:t>touchprobe</w:t>
            </w:r>
            <w:proofErr w:type="spellEnd"/>
            <w:r w:rsidRPr="0041097E">
              <w:rPr>
                <w:rFonts w:ascii="Times New Roman" w:eastAsia="宋体" w:hAnsi="Times New Roman" w:hint="eastAsia"/>
              </w:rPr>
              <w:t>功能的用法。</w:t>
            </w:r>
          </w:p>
          <w:p w14:paraId="75E75599" w14:textId="2D699948" w:rsidR="0041097E" w:rsidRPr="00D67D01" w:rsidRDefault="0041097E" w:rsidP="00014BC5">
            <w:pPr>
              <w:rPr>
                <w:rFonts w:hint="eastAsia"/>
              </w:rPr>
            </w:pPr>
          </w:p>
        </w:tc>
      </w:tr>
      <w:tr w:rsidR="0041097E" w14:paraId="7A7A3C3E" w14:textId="77777777" w:rsidTr="00014BC5">
        <w:tblPrEx>
          <w:tblLook w:val="0000" w:firstRow="0" w:lastRow="0" w:firstColumn="0" w:lastColumn="0" w:noHBand="0" w:noVBand="0"/>
        </w:tblPrEx>
        <w:trPr>
          <w:trHeight w:val="2474"/>
        </w:trPr>
        <w:tc>
          <w:tcPr>
            <w:tcW w:w="8987" w:type="dxa"/>
            <w:gridSpan w:val="2"/>
            <w:vAlign w:val="center"/>
          </w:tcPr>
          <w:p w14:paraId="10A3EAFB" w14:textId="77777777" w:rsidR="0041097E" w:rsidRPr="00D67D01" w:rsidRDefault="0041097E" w:rsidP="00014BC5">
            <w:pPr>
              <w:rPr>
                <w:rFonts w:hint="eastAsia"/>
                <w:b/>
              </w:rPr>
            </w:pPr>
            <w:r w:rsidRPr="00D67D01">
              <w:rPr>
                <w:rFonts w:hint="eastAsia"/>
                <w:b/>
              </w:rPr>
              <w:t xml:space="preserve">附  </w:t>
            </w:r>
            <w:r w:rsidRPr="00D67D01">
              <w:rPr>
                <w:b/>
              </w:rPr>
              <w:t>件：</w:t>
            </w:r>
          </w:p>
          <w:tbl>
            <w:tblPr>
              <w:tblStyle w:val="ae"/>
              <w:tblW w:w="0" w:type="auto"/>
              <w:tblInd w:w="166" w:type="dxa"/>
              <w:tblLook w:val="04A0" w:firstRow="1" w:lastRow="0" w:firstColumn="1" w:lastColumn="0" w:noHBand="0" w:noVBand="1"/>
            </w:tblPr>
            <w:tblGrid>
              <w:gridCol w:w="887"/>
              <w:gridCol w:w="4466"/>
              <w:gridCol w:w="2987"/>
            </w:tblGrid>
            <w:tr w:rsidR="0041097E" w14:paraId="004E8A87" w14:textId="77777777" w:rsidTr="00014BC5">
              <w:tc>
                <w:tcPr>
                  <w:tcW w:w="887" w:type="dxa"/>
                </w:tcPr>
                <w:p w14:paraId="7B7A5C2C" w14:textId="77777777" w:rsidR="0041097E" w:rsidRDefault="0041097E" w:rsidP="006D0414">
                  <w:pPr>
                    <w:framePr w:hSpace="180" w:wrap="around" w:vAnchor="text" w:hAnchor="margin" w:y="82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序 </w:t>
                  </w:r>
                  <w:r>
                    <w:t>号</w:t>
                  </w:r>
                </w:p>
              </w:tc>
              <w:tc>
                <w:tcPr>
                  <w:tcW w:w="4466" w:type="dxa"/>
                </w:tcPr>
                <w:p w14:paraId="202EFEA5" w14:textId="77777777" w:rsidR="0041097E" w:rsidRDefault="0041097E" w:rsidP="006D0414">
                  <w:pPr>
                    <w:framePr w:hSpace="180" w:wrap="around" w:vAnchor="text" w:hAnchor="margin" w:y="82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文件</w:t>
                  </w:r>
                  <w:r>
                    <w:t>名</w:t>
                  </w:r>
                </w:p>
              </w:tc>
              <w:tc>
                <w:tcPr>
                  <w:tcW w:w="2987" w:type="dxa"/>
                </w:tcPr>
                <w:p w14:paraId="45EBC0C1" w14:textId="77777777" w:rsidR="0041097E" w:rsidRDefault="0041097E" w:rsidP="006D0414">
                  <w:pPr>
                    <w:framePr w:hSpace="180" w:wrap="around" w:vAnchor="text" w:hAnchor="margin" w:y="82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备</w:t>
                  </w:r>
                  <w:r>
                    <w:t>注</w:t>
                  </w:r>
                </w:p>
              </w:tc>
            </w:tr>
            <w:tr w:rsidR="0041097E" w14:paraId="27500F95" w14:textId="77777777" w:rsidTr="00014BC5">
              <w:tc>
                <w:tcPr>
                  <w:tcW w:w="887" w:type="dxa"/>
                </w:tcPr>
                <w:p w14:paraId="60250B6C" w14:textId="77777777" w:rsidR="0041097E" w:rsidRDefault="0041097E" w:rsidP="006D0414">
                  <w:pPr>
                    <w:framePr w:hSpace="180" w:wrap="around" w:vAnchor="text" w:hAnchor="margin" w:y="82"/>
                    <w:rPr>
                      <w:rFonts w:hint="eastAsia"/>
                    </w:rPr>
                  </w:pPr>
                </w:p>
              </w:tc>
              <w:tc>
                <w:tcPr>
                  <w:tcW w:w="4466" w:type="dxa"/>
                </w:tcPr>
                <w:p w14:paraId="083418CA" w14:textId="77777777" w:rsidR="0041097E" w:rsidRDefault="0041097E" w:rsidP="006D0414">
                  <w:pPr>
                    <w:framePr w:hSpace="180" w:wrap="around" w:vAnchor="text" w:hAnchor="margin" w:y="82"/>
                    <w:rPr>
                      <w:rFonts w:hint="eastAsia"/>
                    </w:rPr>
                  </w:pPr>
                </w:p>
              </w:tc>
              <w:tc>
                <w:tcPr>
                  <w:tcW w:w="2987" w:type="dxa"/>
                </w:tcPr>
                <w:p w14:paraId="51A7A41F" w14:textId="77777777" w:rsidR="0041097E" w:rsidRDefault="0041097E" w:rsidP="006D0414">
                  <w:pPr>
                    <w:framePr w:hSpace="180" w:wrap="around" w:vAnchor="text" w:hAnchor="margin" w:y="82"/>
                    <w:rPr>
                      <w:rFonts w:hint="eastAsia"/>
                    </w:rPr>
                  </w:pPr>
                </w:p>
              </w:tc>
            </w:tr>
            <w:tr w:rsidR="0041097E" w14:paraId="191BD296" w14:textId="77777777" w:rsidTr="00014BC5">
              <w:tc>
                <w:tcPr>
                  <w:tcW w:w="887" w:type="dxa"/>
                </w:tcPr>
                <w:p w14:paraId="45728432" w14:textId="77777777" w:rsidR="0041097E" w:rsidRDefault="0041097E" w:rsidP="006D0414">
                  <w:pPr>
                    <w:framePr w:hSpace="180" w:wrap="around" w:vAnchor="text" w:hAnchor="margin" w:y="82"/>
                    <w:rPr>
                      <w:rFonts w:hint="eastAsia"/>
                    </w:rPr>
                  </w:pPr>
                </w:p>
              </w:tc>
              <w:tc>
                <w:tcPr>
                  <w:tcW w:w="4466" w:type="dxa"/>
                </w:tcPr>
                <w:p w14:paraId="55464D6D" w14:textId="77777777" w:rsidR="0041097E" w:rsidRDefault="0041097E" w:rsidP="006D0414">
                  <w:pPr>
                    <w:framePr w:hSpace="180" w:wrap="around" w:vAnchor="text" w:hAnchor="margin" w:y="82"/>
                    <w:rPr>
                      <w:rFonts w:hint="eastAsia"/>
                    </w:rPr>
                  </w:pPr>
                </w:p>
              </w:tc>
              <w:tc>
                <w:tcPr>
                  <w:tcW w:w="2987" w:type="dxa"/>
                </w:tcPr>
                <w:p w14:paraId="05153195" w14:textId="77777777" w:rsidR="0041097E" w:rsidRDefault="0041097E" w:rsidP="006D0414">
                  <w:pPr>
                    <w:framePr w:hSpace="180" w:wrap="around" w:vAnchor="text" w:hAnchor="margin" w:y="82"/>
                    <w:rPr>
                      <w:rFonts w:hint="eastAsia"/>
                    </w:rPr>
                  </w:pPr>
                </w:p>
              </w:tc>
            </w:tr>
            <w:tr w:rsidR="0041097E" w14:paraId="08808748" w14:textId="77777777" w:rsidTr="00014BC5">
              <w:tc>
                <w:tcPr>
                  <w:tcW w:w="887" w:type="dxa"/>
                </w:tcPr>
                <w:p w14:paraId="5B6A7379" w14:textId="77777777" w:rsidR="0041097E" w:rsidRDefault="0041097E" w:rsidP="006D0414">
                  <w:pPr>
                    <w:framePr w:hSpace="180" w:wrap="around" w:vAnchor="text" w:hAnchor="margin" w:y="82"/>
                    <w:rPr>
                      <w:rFonts w:hint="eastAsia"/>
                    </w:rPr>
                  </w:pPr>
                </w:p>
              </w:tc>
              <w:tc>
                <w:tcPr>
                  <w:tcW w:w="4466" w:type="dxa"/>
                </w:tcPr>
                <w:p w14:paraId="1DDCBE87" w14:textId="77777777" w:rsidR="0041097E" w:rsidRDefault="0041097E" w:rsidP="006D0414">
                  <w:pPr>
                    <w:framePr w:hSpace="180" w:wrap="around" w:vAnchor="text" w:hAnchor="margin" w:y="82"/>
                    <w:rPr>
                      <w:rFonts w:hint="eastAsia"/>
                    </w:rPr>
                  </w:pPr>
                </w:p>
              </w:tc>
              <w:tc>
                <w:tcPr>
                  <w:tcW w:w="2987" w:type="dxa"/>
                </w:tcPr>
                <w:p w14:paraId="38860527" w14:textId="77777777" w:rsidR="0041097E" w:rsidRDefault="0041097E" w:rsidP="006D0414">
                  <w:pPr>
                    <w:framePr w:hSpace="180" w:wrap="around" w:vAnchor="text" w:hAnchor="margin" w:y="82"/>
                    <w:rPr>
                      <w:rFonts w:hint="eastAsia"/>
                    </w:rPr>
                  </w:pPr>
                </w:p>
              </w:tc>
            </w:tr>
            <w:tr w:rsidR="0041097E" w14:paraId="5105055D" w14:textId="77777777" w:rsidTr="00014BC5">
              <w:tc>
                <w:tcPr>
                  <w:tcW w:w="887" w:type="dxa"/>
                </w:tcPr>
                <w:p w14:paraId="45D28E07" w14:textId="77777777" w:rsidR="0041097E" w:rsidRDefault="0041097E" w:rsidP="006D0414">
                  <w:pPr>
                    <w:framePr w:hSpace="180" w:wrap="around" w:vAnchor="text" w:hAnchor="margin" w:y="82"/>
                    <w:rPr>
                      <w:rFonts w:hint="eastAsia"/>
                    </w:rPr>
                  </w:pPr>
                </w:p>
              </w:tc>
              <w:tc>
                <w:tcPr>
                  <w:tcW w:w="4466" w:type="dxa"/>
                </w:tcPr>
                <w:p w14:paraId="399F7736" w14:textId="77777777" w:rsidR="0041097E" w:rsidRDefault="0041097E" w:rsidP="006D0414">
                  <w:pPr>
                    <w:framePr w:hSpace="180" w:wrap="around" w:vAnchor="text" w:hAnchor="margin" w:y="82"/>
                    <w:rPr>
                      <w:rFonts w:hint="eastAsia"/>
                    </w:rPr>
                  </w:pPr>
                </w:p>
              </w:tc>
              <w:tc>
                <w:tcPr>
                  <w:tcW w:w="2987" w:type="dxa"/>
                </w:tcPr>
                <w:p w14:paraId="35AD3633" w14:textId="77777777" w:rsidR="0041097E" w:rsidRDefault="0041097E" w:rsidP="006D0414">
                  <w:pPr>
                    <w:framePr w:hSpace="180" w:wrap="around" w:vAnchor="text" w:hAnchor="margin" w:y="82"/>
                    <w:rPr>
                      <w:rFonts w:hint="eastAsia"/>
                    </w:rPr>
                  </w:pPr>
                </w:p>
              </w:tc>
            </w:tr>
          </w:tbl>
          <w:p w14:paraId="48AB9B86" w14:textId="77777777" w:rsidR="0041097E" w:rsidRPr="00E5259D" w:rsidRDefault="0041097E" w:rsidP="00014BC5">
            <w:pPr>
              <w:ind w:firstLine="422"/>
              <w:rPr>
                <w:rFonts w:hint="eastAsia"/>
                <w:b/>
              </w:rPr>
            </w:pPr>
          </w:p>
        </w:tc>
      </w:tr>
      <w:tr w:rsidR="0041097E" w14:paraId="3F06F41C" w14:textId="77777777" w:rsidTr="00014BC5">
        <w:tblPrEx>
          <w:tblLook w:val="0000" w:firstRow="0" w:lastRow="0" w:firstColumn="0" w:lastColumn="0" w:noHBand="0" w:noVBand="0"/>
        </w:tblPrEx>
        <w:trPr>
          <w:trHeight w:val="2724"/>
        </w:trPr>
        <w:tc>
          <w:tcPr>
            <w:tcW w:w="8987" w:type="dxa"/>
            <w:gridSpan w:val="2"/>
            <w:vAlign w:val="center"/>
          </w:tcPr>
          <w:p w14:paraId="3E660B30" w14:textId="77777777" w:rsidR="0041097E" w:rsidRPr="00D67D01" w:rsidRDefault="0041097E" w:rsidP="00014BC5">
            <w:pPr>
              <w:rPr>
                <w:rFonts w:hint="eastAsia"/>
                <w:b/>
              </w:rPr>
            </w:pPr>
            <w:r w:rsidRPr="00D67D01">
              <w:rPr>
                <w:rFonts w:hint="eastAsia"/>
                <w:b/>
              </w:rPr>
              <w:t>历史</w:t>
            </w:r>
            <w:r w:rsidRPr="00D67D01">
              <w:rPr>
                <w:b/>
              </w:rPr>
              <w:t>版本：</w:t>
            </w:r>
          </w:p>
          <w:tbl>
            <w:tblPr>
              <w:tblW w:w="8393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6"/>
              <w:gridCol w:w="1134"/>
              <w:gridCol w:w="5983"/>
            </w:tblGrid>
            <w:tr w:rsidR="0041097E" w:rsidRPr="00206B56" w14:paraId="4F9C7400" w14:textId="77777777" w:rsidTr="00014BC5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6BC8033B" w14:textId="008664E5" w:rsidR="0041097E" w:rsidRPr="00206B56" w:rsidRDefault="0041097E" w:rsidP="006D04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330E39E" w14:textId="238A0249" w:rsidR="0041097E" w:rsidRPr="00206B56" w:rsidRDefault="0041097E" w:rsidP="006D04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359927E6" w14:textId="75F06CC7" w:rsidR="0041097E" w:rsidRPr="00206B56" w:rsidRDefault="0041097E" w:rsidP="006D04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</w:tr>
            <w:tr w:rsidR="0041097E" w:rsidRPr="00206B56" w14:paraId="65E446D3" w14:textId="77777777" w:rsidTr="00014BC5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401B0ED9" w14:textId="77777777" w:rsidR="0041097E" w:rsidRDefault="0041097E" w:rsidP="006D04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915756B" w14:textId="3048AB08" w:rsidR="0041097E" w:rsidRDefault="0041097E" w:rsidP="006D04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77467ADC" w14:textId="3ED94569" w:rsidR="0041097E" w:rsidRPr="009D7097" w:rsidRDefault="0041097E" w:rsidP="006D04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1097E" w:rsidRPr="00206B56" w14:paraId="5D2F0A41" w14:textId="77777777" w:rsidTr="00014BC5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017E0511" w14:textId="15EF92BF" w:rsidR="0041097E" w:rsidRPr="00206B56" w:rsidRDefault="0041097E" w:rsidP="006D04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eastAsia="Arial Unicode MS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A950CAE" w14:textId="28BDD70B" w:rsidR="0041097E" w:rsidRDefault="0041097E" w:rsidP="006D04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23144F33" w14:textId="6ED627B2" w:rsidR="0041097E" w:rsidRPr="009D7097" w:rsidRDefault="0041097E" w:rsidP="006D04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1097E" w:rsidRPr="00206B56" w14:paraId="578427B2" w14:textId="77777777" w:rsidTr="00014BC5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70A93853" w14:textId="77777777" w:rsidR="0041097E" w:rsidRDefault="0041097E" w:rsidP="006D04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6E2CAC1" w14:textId="223A70B5" w:rsidR="0041097E" w:rsidRDefault="0041097E" w:rsidP="006D04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658918AA" w14:textId="22DD6362" w:rsidR="0041097E" w:rsidRPr="009D7097" w:rsidRDefault="0041097E" w:rsidP="006D04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  <w:tr w:rsidR="0041097E" w:rsidRPr="00206B56" w14:paraId="0107D0FC" w14:textId="77777777" w:rsidTr="00014BC5">
              <w:trPr>
                <w:cantSplit/>
                <w:trHeight w:val="340"/>
              </w:trPr>
              <w:tc>
                <w:tcPr>
                  <w:tcW w:w="1276" w:type="dxa"/>
                  <w:vAlign w:val="center"/>
                </w:tcPr>
                <w:p w14:paraId="03F3ADC3" w14:textId="2A333B3A" w:rsidR="0041097E" w:rsidRDefault="0041097E" w:rsidP="006D04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65DBA01" w14:textId="7A22F58E" w:rsidR="0041097E" w:rsidRDefault="0041097E" w:rsidP="006D04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983" w:type="dxa"/>
                  <w:vAlign w:val="center"/>
                </w:tcPr>
                <w:p w14:paraId="44B579A0" w14:textId="37029BE2" w:rsidR="0041097E" w:rsidRPr="009D7097" w:rsidRDefault="0041097E" w:rsidP="006D0414">
                  <w:pPr>
                    <w:pStyle w:val="af"/>
                    <w:framePr w:hSpace="180" w:wrap="around" w:vAnchor="text" w:hAnchor="margin" w:y="82"/>
                    <w:spacing w:line="240" w:lineRule="atLeast"/>
                    <w:rPr>
                      <w:rFonts w:ascii="Times New Roman" w:hAnsi="Times New Roman" w:cs="Times New Roman"/>
                      <w:szCs w:val="21"/>
                    </w:rPr>
                  </w:pPr>
                </w:p>
              </w:tc>
            </w:tr>
          </w:tbl>
          <w:p w14:paraId="23E90F91" w14:textId="77777777" w:rsidR="0041097E" w:rsidRPr="00E5259D" w:rsidRDefault="0041097E" w:rsidP="00014BC5">
            <w:pPr>
              <w:ind w:firstLine="422"/>
              <w:rPr>
                <w:rFonts w:hint="eastAsia"/>
                <w:b/>
              </w:rPr>
            </w:pPr>
          </w:p>
        </w:tc>
      </w:tr>
      <w:tr w:rsidR="0041097E" w14:paraId="07D525F5" w14:textId="77777777" w:rsidTr="00014BC5">
        <w:tblPrEx>
          <w:tblLook w:val="0000" w:firstRow="0" w:lastRow="0" w:firstColumn="0" w:lastColumn="0" w:noHBand="0" w:noVBand="0"/>
        </w:tblPrEx>
        <w:trPr>
          <w:trHeight w:val="1039"/>
        </w:trPr>
        <w:tc>
          <w:tcPr>
            <w:tcW w:w="8987" w:type="dxa"/>
            <w:gridSpan w:val="2"/>
          </w:tcPr>
          <w:p w14:paraId="08CFB1A0" w14:textId="77777777" w:rsidR="0041097E" w:rsidRDefault="0041097E" w:rsidP="00014BC5">
            <w:pPr>
              <w:ind w:firstLineChars="13" w:firstLine="27"/>
              <w:rPr>
                <w:rFonts w:hint="eastAsia"/>
                <w:b/>
              </w:rPr>
            </w:pPr>
          </w:p>
          <w:p w14:paraId="22DE0205" w14:textId="77777777" w:rsidR="0041097E" w:rsidRPr="00D67D01" w:rsidRDefault="0041097E" w:rsidP="00014BC5">
            <w:pPr>
              <w:ind w:firstLineChars="13" w:firstLine="27"/>
              <w:rPr>
                <w:rFonts w:hint="eastAsia"/>
                <w:b/>
              </w:rPr>
            </w:pPr>
            <w:r w:rsidRPr="00D67D01">
              <w:rPr>
                <w:b/>
              </w:rPr>
              <w:t>免责声明</w:t>
            </w:r>
            <w:r w:rsidRPr="00D67D01">
              <w:rPr>
                <w:rFonts w:hint="eastAsia"/>
                <w:b/>
              </w:rPr>
              <w:t>：</w:t>
            </w:r>
          </w:p>
          <w:p w14:paraId="3A004AD1" w14:textId="77777777" w:rsidR="0041097E" w:rsidRDefault="0041097E" w:rsidP="00014BC5">
            <w:pPr>
              <w:rPr>
                <w:rFonts w:hint="eastAsia"/>
              </w:rPr>
            </w:pPr>
            <w:r w:rsidRPr="00AF5D50">
              <w:t>我们已</w:t>
            </w:r>
            <w:r w:rsidRPr="00AF5D50">
              <w:rPr>
                <w:rFonts w:hint="eastAsia"/>
              </w:rPr>
              <w:t>对本文档描述的内容做测试。但是差错在所难免，无法保证绝对正确并完全满足您的使用需求。本文档的内容可能随时更新，</w:t>
            </w:r>
            <w:r w:rsidRPr="00D67D01">
              <w:rPr>
                <w:rFonts w:hint="eastAsia"/>
              </w:rPr>
              <w:t>如有改动，恕不事先通知</w:t>
            </w:r>
            <w:r>
              <w:rPr>
                <w:rFonts w:hint="eastAsia"/>
              </w:rPr>
              <w:t>，</w:t>
            </w:r>
            <w:r w:rsidRPr="00AF5D50">
              <w:rPr>
                <w:rFonts w:hint="eastAsia"/>
              </w:rPr>
              <w:t>也欢迎您提出改进建议。</w:t>
            </w:r>
          </w:p>
          <w:p w14:paraId="3842F4F7" w14:textId="77777777" w:rsidR="0041097E" w:rsidRDefault="0041097E" w:rsidP="00014BC5">
            <w:pPr>
              <w:rPr>
                <w:rFonts w:hint="eastAsia"/>
              </w:rPr>
            </w:pPr>
          </w:p>
          <w:p w14:paraId="7BBC74AE" w14:textId="77777777" w:rsidR="0041097E" w:rsidRPr="006E09C0" w:rsidRDefault="0041097E" w:rsidP="00014BC5">
            <w:pPr>
              <w:rPr>
                <w:rFonts w:hint="eastAsia"/>
              </w:rPr>
            </w:pPr>
          </w:p>
        </w:tc>
      </w:tr>
      <w:tr w:rsidR="0041097E" w14:paraId="5F26CDBD" w14:textId="77777777" w:rsidTr="00014BC5">
        <w:tblPrEx>
          <w:tblLook w:val="0000" w:firstRow="0" w:lastRow="0" w:firstColumn="0" w:lastColumn="0" w:noHBand="0" w:noVBand="0"/>
        </w:tblPrEx>
        <w:trPr>
          <w:trHeight w:val="1741"/>
        </w:trPr>
        <w:tc>
          <w:tcPr>
            <w:tcW w:w="8987" w:type="dxa"/>
            <w:gridSpan w:val="2"/>
          </w:tcPr>
          <w:p w14:paraId="171DED77" w14:textId="77777777" w:rsidR="0041097E" w:rsidRPr="00D67D01" w:rsidRDefault="0041097E" w:rsidP="00014BC5">
            <w:pPr>
              <w:ind w:firstLineChars="13" w:firstLine="27"/>
              <w:rPr>
                <w:rFonts w:hint="eastAsia"/>
                <w:b/>
              </w:rPr>
            </w:pPr>
            <w:r w:rsidRPr="00D67D01">
              <w:rPr>
                <w:rFonts w:hint="eastAsia"/>
                <w:b/>
              </w:rPr>
              <w:t>参考信息：</w:t>
            </w:r>
          </w:p>
          <w:p w14:paraId="722BB051" w14:textId="77777777" w:rsidR="0041097E" w:rsidRDefault="0041097E" w:rsidP="00014BC5">
            <w:pPr>
              <w:jc w:val="center"/>
              <w:rPr>
                <w:rFonts w:hint="eastAsia"/>
                <w:b/>
                <w:sz w:val="28"/>
              </w:rPr>
            </w:pPr>
          </w:p>
          <w:p w14:paraId="1117F536" w14:textId="77777777" w:rsidR="0041097E" w:rsidRDefault="0041097E" w:rsidP="00014BC5">
            <w:pPr>
              <w:rPr>
                <w:rFonts w:hint="eastAsia"/>
                <w:b/>
                <w:sz w:val="28"/>
              </w:rPr>
            </w:pPr>
          </w:p>
        </w:tc>
      </w:tr>
    </w:tbl>
    <w:p w14:paraId="1CED0D35" w14:textId="4C7389E2" w:rsidR="00E1489E" w:rsidRPr="0041097E" w:rsidRDefault="00E1489E" w:rsidP="0041097E">
      <w:pPr>
        <w:spacing w:after="120"/>
        <w:rPr>
          <w:rFonts w:ascii="黑体" w:eastAsia="黑体" w:hAnsi="黑体" w:hint="eastAsia"/>
          <w:sz w:val="28"/>
          <w:szCs w:val="28"/>
        </w:rPr>
      </w:pPr>
      <w:r w:rsidRPr="0041097E">
        <w:rPr>
          <w:rFonts w:ascii="黑体" w:eastAsia="黑体" w:hAnsi="黑体" w:hint="eastAsia"/>
          <w:sz w:val="28"/>
          <w:szCs w:val="28"/>
        </w:rPr>
        <w:lastRenderedPageBreak/>
        <w:t>具体操作步骤如下：</w:t>
      </w:r>
    </w:p>
    <w:p w14:paraId="33E155EC" w14:textId="7BBC6829" w:rsidR="00D513E9" w:rsidRPr="0041097E" w:rsidRDefault="00E1489E" w:rsidP="0041097E">
      <w:pPr>
        <w:pStyle w:val="a9"/>
        <w:numPr>
          <w:ilvl w:val="0"/>
          <w:numId w:val="1"/>
        </w:numPr>
        <w:ind w:left="0" w:firstLineChars="200" w:firstLine="440"/>
        <w:rPr>
          <w:rFonts w:ascii="Times New Roman" w:eastAsia="宋体" w:hAnsi="Times New Roman"/>
        </w:rPr>
      </w:pPr>
      <w:r w:rsidRPr="0041097E">
        <w:rPr>
          <w:rFonts w:ascii="Times New Roman" w:eastAsia="宋体" w:hAnsi="Times New Roman" w:hint="eastAsia"/>
        </w:rPr>
        <w:t>打开</w:t>
      </w:r>
      <w:proofErr w:type="spellStart"/>
      <w:r w:rsidRPr="0041097E">
        <w:rPr>
          <w:rFonts w:ascii="Times New Roman" w:eastAsia="宋体" w:hAnsi="Times New Roman" w:hint="eastAsia"/>
        </w:rPr>
        <w:t>TwinCAT</w:t>
      </w:r>
      <w:proofErr w:type="spellEnd"/>
      <w:r w:rsidR="0041097E" w:rsidRPr="0041097E">
        <w:rPr>
          <w:rFonts w:ascii="Times New Roman" w:eastAsia="宋体" w:hAnsi="Times New Roman" w:hint="eastAsia"/>
        </w:rPr>
        <w:t xml:space="preserve"> </w:t>
      </w:r>
      <w:r w:rsidRPr="0041097E">
        <w:rPr>
          <w:rFonts w:ascii="Times New Roman" w:eastAsia="宋体" w:hAnsi="Times New Roman" w:hint="eastAsia"/>
        </w:rPr>
        <w:t>3</w:t>
      </w:r>
      <w:r w:rsidRPr="0041097E">
        <w:rPr>
          <w:rFonts w:ascii="Times New Roman" w:eastAsia="宋体" w:hAnsi="Times New Roman" w:hint="eastAsia"/>
        </w:rPr>
        <w:t>软件</w:t>
      </w:r>
      <w:r w:rsidR="00B152A9" w:rsidRPr="0041097E">
        <w:rPr>
          <w:rFonts w:ascii="Times New Roman" w:eastAsia="宋体" w:hAnsi="Times New Roman" w:hint="eastAsia"/>
        </w:rPr>
        <w:t>新</w:t>
      </w:r>
      <w:r w:rsidRPr="0041097E">
        <w:rPr>
          <w:rFonts w:ascii="Times New Roman" w:eastAsia="宋体" w:hAnsi="Times New Roman" w:hint="eastAsia"/>
        </w:rPr>
        <w:t>建一个</w:t>
      </w:r>
      <w:r w:rsidRPr="0041097E">
        <w:rPr>
          <w:rFonts w:ascii="Times New Roman" w:eastAsia="宋体" w:hAnsi="Times New Roman" w:hint="eastAsia"/>
        </w:rPr>
        <w:t>project</w:t>
      </w:r>
      <w:r w:rsidRPr="0041097E">
        <w:rPr>
          <w:rFonts w:ascii="Times New Roman" w:eastAsia="宋体" w:hAnsi="Times New Roman" w:hint="eastAsia"/>
        </w:rPr>
        <w:t>工程；</w:t>
      </w:r>
    </w:p>
    <w:p w14:paraId="3B3E7C88" w14:textId="76E835EE" w:rsidR="00E1489E" w:rsidRPr="0041097E" w:rsidRDefault="00B152A9" w:rsidP="0041097E">
      <w:pPr>
        <w:pStyle w:val="a9"/>
        <w:numPr>
          <w:ilvl w:val="0"/>
          <w:numId w:val="1"/>
        </w:numPr>
        <w:ind w:left="0" w:firstLineChars="200" w:firstLine="440"/>
        <w:rPr>
          <w:rFonts w:ascii="Times New Roman" w:eastAsia="宋体" w:hAnsi="Times New Roman"/>
        </w:rPr>
      </w:pPr>
      <w:r w:rsidRPr="0041097E">
        <w:rPr>
          <w:rFonts w:ascii="Times New Roman" w:eastAsia="宋体" w:hAnsi="Times New Roman" w:hint="eastAsia"/>
        </w:rPr>
        <w:t>连上现场控制器，并在</w:t>
      </w:r>
      <w:r w:rsidRPr="0041097E">
        <w:rPr>
          <w:rFonts w:ascii="Times New Roman" w:eastAsia="宋体" w:hAnsi="Times New Roman" w:hint="eastAsia"/>
        </w:rPr>
        <w:t>I/O-Drive</w:t>
      </w:r>
      <w:r w:rsidRPr="0041097E">
        <w:rPr>
          <w:rFonts w:ascii="Times New Roman" w:eastAsia="宋体" w:hAnsi="Times New Roman" w:hint="eastAsia"/>
        </w:rPr>
        <w:t>中</w:t>
      </w:r>
      <w:r w:rsidRPr="0041097E">
        <w:rPr>
          <w:rFonts w:ascii="Times New Roman" w:eastAsia="宋体" w:hAnsi="Times New Roman" w:hint="eastAsia"/>
        </w:rPr>
        <w:t>scan</w:t>
      </w:r>
      <w:r w:rsidRPr="0041097E">
        <w:rPr>
          <w:rFonts w:ascii="Times New Roman" w:eastAsia="宋体" w:hAnsi="Times New Roman" w:hint="eastAsia"/>
        </w:rPr>
        <w:t>上所有</w:t>
      </w:r>
      <w:r w:rsidRPr="0041097E">
        <w:rPr>
          <w:rFonts w:ascii="Times New Roman" w:eastAsia="宋体" w:hAnsi="Times New Roman" w:hint="eastAsia"/>
        </w:rPr>
        <w:t>IO</w:t>
      </w:r>
      <w:r w:rsidRPr="0041097E">
        <w:rPr>
          <w:rFonts w:ascii="Times New Roman" w:eastAsia="宋体" w:hAnsi="Times New Roman" w:hint="eastAsia"/>
        </w:rPr>
        <w:t>模块和伺服驱动硬件</w:t>
      </w:r>
      <w:r w:rsidRPr="0041097E">
        <w:rPr>
          <w:rFonts w:ascii="Times New Roman" w:eastAsia="宋体" w:hAnsi="Times New Roman" w:hint="eastAsia"/>
        </w:rPr>
        <w:t>;</w:t>
      </w:r>
    </w:p>
    <w:p w14:paraId="541AFB97" w14:textId="48B4CED7" w:rsidR="00B152A9" w:rsidRPr="0041097E" w:rsidRDefault="00D513E9" w:rsidP="0041097E">
      <w:pPr>
        <w:pStyle w:val="a9"/>
        <w:numPr>
          <w:ilvl w:val="0"/>
          <w:numId w:val="1"/>
        </w:numPr>
        <w:ind w:left="0" w:firstLineChars="200" w:firstLine="440"/>
        <w:rPr>
          <w:rFonts w:ascii="Times New Roman" w:eastAsia="宋体" w:hAnsi="Times New Roman"/>
        </w:rPr>
      </w:pPr>
      <w:r w:rsidRPr="0041097E">
        <w:rPr>
          <w:rFonts w:ascii="Times New Roman" w:eastAsia="宋体" w:hAnsi="Times New Roman" w:hint="eastAsia"/>
        </w:rPr>
        <w:t>添加</w:t>
      </w:r>
      <w:r w:rsidR="00B152A9" w:rsidRPr="0041097E">
        <w:rPr>
          <w:rFonts w:ascii="Times New Roman" w:eastAsia="宋体" w:hAnsi="Times New Roman" w:hint="eastAsia"/>
        </w:rPr>
        <w:t>一个</w:t>
      </w:r>
      <w:proofErr w:type="spellStart"/>
      <w:r w:rsidRPr="0041097E">
        <w:rPr>
          <w:rFonts w:ascii="Times New Roman" w:eastAsia="宋体" w:hAnsi="Times New Roman" w:hint="eastAsia"/>
        </w:rPr>
        <w:t>TwinCAT</w:t>
      </w:r>
      <w:proofErr w:type="spellEnd"/>
      <w:r w:rsidRPr="0041097E">
        <w:rPr>
          <w:rFonts w:ascii="Times New Roman" w:eastAsia="宋体" w:hAnsi="Times New Roman" w:hint="eastAsia"/>
        </w:rPr>
        <w:t xml:space="preserve"> Drive Manager2 Project</w:t>
      </w:r>
      <w:r w:rsidRPr="0041097E">
        <w:rPr>
          <w:rFonts w:ascii="Times New Roman" w:eastAsia="宋体" w:hAnsi="Times New Roman" w:hint="eastAsia"/>
        </w:rPr>
        <w:t>工程，并</w:t>
      </w:r>
      <w:r w:rsidRPr="0041097E">
        <w:rPr>
          <w:rFonts w:ascii="Times New Roman" w:eastAsia="宋体" w:hAnsi="Times New Roman" w:hint="eastAsia"/>
        </w:rPr>
        <w:t>scan</w:t>
      </w:r>
      <w:r w:rsidRPr="0041097E">
        <w:rPr>
          <w:rFonts w:ascii="Times New Roman" w:eastAsia="宋体" w:hAnsi="Times New Roman" w:hint="eastAsia"/>
        </w:rPr>
        <w:t>上</w:t>
      </w:r>
      <w:r w:rsidRPr="0041097E">
        <w:rPr>
          <w:rFonts w:ascii="Times New Roman" w:eastAsia="宋体" w:hAnsi="Times New Roman" w:hint="eastAsia"/>
        </w:rPr>
        <w:t>AX8000</w:t>
      </w:r>
      <w:r w:rsidRPr="0041097E">
        <w:rPr>
          <w:rFonts w:ascii="Times New Roman" w:eastAsia="宋体" w:hAnsi="Times New Roman" w:hint="eastAsia"/>
        </w:rPr>
        <w:t>伺服驱动的相关硬件设备的电机；</w:t>
      </w:r>
    </w:p>
    <w:p w14:paraId="607E60FB" w14:textId="4D57BACB" w:rsidR="0041097E" w:rsidRPr="0041097E" w:rsidRDefault="00D513E9" w:rsidP="0041097E">
      <w:pPr>
        <w:pStyle w:val="a9"/>
        <w:numPr>
          <w:ilvl w:val="0"/>
          <w:numId w:val="1"/>
        </w:numPr>
        <w:spacing w:after="0" w:line="240" w:lineRule="auto"/>
        <w:ind w:left="0" w:firstLineChars="200" w:firstLine="440"/>
        <w:rPr>
          <w:rFonts w:ascii="Times New Roman" w:eastAsia="宋体" w:hAnsi="Times New Roman"/>
        </w:rPr>
      </w:pPr>
      <w:r w:rsidRPr="0041097E">
        <w:rPr>
          <w:rFonts w:ascii="Times New Roman" w:eastAsia="宋体" w:hAnsi="Times New Roman" w:hint="eastAsia"/>
        </w:rPr>
        <w:t>在</w:t>
      </w:r>
      <w:r w:rsidR="0041097E">
        <w:rPr>
          <w:rFonts w:ascii="Times New Roman" w:eastAsia="宋体" w:hAnsi="Times New Roman" w:hint="eastAsia"/>
        </w:rPr>
        <w:t>PLC</w:t>
      </w:r>
      <w:r w:rsidRPr="0041097E">
        <w:rPr>
          <w:rFonts w:ascii="Times New Roman" w:eastAsia="宋体" w:hAnsi="Times New Roman" w:hint="eastAsia"/>
        </w:rPr>
        <w:t>中新建一个</w:t>
      </w:r>
      <w:r w:rsidR="0041097E">
        <w:rPr>
          <w:rFonts w:ascii="Times New Roman" w:eastAsia="宋体" w:hAnsi="Times New Roman" w:hint="eastAsia"/>
        </w:rPr>
        <w:t>PLC</w:t>
      </w:r>
      <w:r w:rsidRPr="0041097E">
        <w:rPr>
          <w:rFonts w:ascii="Times New Roman" w:eastAsia="宋体" w:hAnsi="Times New Roman" w:hint="eastAsia"/>
        </w:rPr>
        <w:t>工程；</w:t>
      </w:r>
    </w:p>
    <w:p w14:paraId="6F8CD40D" w14:textId="77777777" w:rsidR="0041097E" w:rsidRDefault="00D513E9" w:rsidP="0041097E">
      <w:pPr>
        <w:spacing w:beforeLines="100" w:before="312" w:afterLines="50" w:after="156" w:line="240" w:lineRule="auto"/>
        <w:ind w:firstLine="420"/>
        <w:rPr>
          <w:rFonts w:hint="eastAsia"/>
        </w:rPr>
      </w:pPr>
      <w:r>
        <w:rPr>
          <w:rFonts w:hint="eastAsia"/>
        </w:rPr>
        <w:t>完成以上4步</w:t>
      </w:r>
      <w:r w:rsidR="007402FA">
        <w:rPr>
          <w:rFonts w:hint="eastAsia"/>
        </w:rPr>
        <w:t>可以得到如下画</w:t>
      </w:r>
      <w:r w:rsidR="009E6708">
        <w:rPr>
          <w:rFonts w:hint="eastAsia"/>
        </w:rPr>
        <w:t>面：</w:t>
      </w:r>
    </w:p>
    <w:p w14:paraId="7B6BEFC8" w14:textId="3222791B" w:rsidR="00D513E9" w:rsidRDefault="007402FA" w:rsidP="0041097E">
      <w:pPr>
        <w:spacing w:afterLines="50" w:after="156" w:line="240" w:lineRule="auto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6E20B1DA" wp14:editId="5F27B597">
            <wp:extent cx="3588385" cy="5722620"/>
            <wp:effectExtent l="0" t="0" r="0" b="0"/>
            <wp:docPr id="1226704244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704244" name="图片 1" descr="图形用户界面&#10;&#10;AI 生成的内容可能不正确。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8707" cy="5723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98654" w14:textId="1327FAA0" w:rsidR="00D513E9" w:rsidRPr="0041097E" w:rsidRDefault="009E6708" w:rsidP="0041097E">
      <w:pPr>
        <w:pStyle w:val="a9"/>
        <w:numPr>
          <w:ilvl w:val="0"/>
          <w:numId w:val="1"/>
        </w:numPr>
        <w:ind w:left="0" w:firstLineChars="200" w:firstLine="440"/>
        <w:rPr>
          <w:rFonts w:ascii="Times New Roman" w:eastAsia="宋体" w:hAnsi="Times New Roman"/>
        </w:rPr>
      </w:pPr>
      <w:r w:rsidRPr="0041097E">
        <w:rPr>
          <w:rFonts w:ascii="Times New Roman" w:eastAsia="宋体" w:hAnsi="Times New Roman" w:hint="eastAsia"/>
        </w:rPr>
        <w:t>在如下图中配置驱动器</w:t>
      </w:r>
      <w:r w:rsidRPr="0041097E">
        <w:rPr>
          <w:rFonts w:ascii="Times New Roman" w:eastAsia="宋体" w:hAnsi="Times New Roman" w:hint="eastAsia"/>
        </w:rPr>
        <w:t>IO,</w:t>
      </w:r>
      <w:r w:rsidRPr="0041097E">
        <w:rPr>
          <w:rFonts w:ascii="Times New Roman" w:eastAsia="宋体" w:hAnsi="Times New Roman" w:hint="eastAsia"/>
        </w:rPr>
        <w:t>现场</w:t>
      </w:r>
      <w:r w:rsidR="00B96881" w:rsidRPr="0041097E">
        <w:rPr>
          <w:rFonts w:ascii="Times New Roman" w:eastAsia="宋体" w:hAnsi="Times New Roman" w:hint="eastAsia"/>
        </w:rPr>
        <w:t>硬件信号接到</w:t>
      </w:r>
      <w:r w:rsidR="00435B68" w:rsidRPr="0041097E">
        <w:rPr>
          <w:rFonts w:ascii="Times New Roman" w:eastAsia="宋体" w:hAnsi="Times New Roman" w:hint="eastAsia"/>
        </w:rPr>
        <w:t>X15</w:t>
      </w:r>
      <w:r w:rsidR="00435B68" w:rsidRPr="0041097E">
        <w:rPr>
          <w:rFonts w:ascii="Times New Roman" w:eastAsia="宋体" w:hAnsi="Times New Roman" w:hint="eastAsia"/>
        </w:rPr>
        <w:t>端口的</w:t>
      </w:r>
      <w:r w:rsidR="00435B68" w:rsidRPr="0041097E">
        <w:rPr>
          <w:rFonts w:ascii="Times New Roman" w:eastAsia="宋体" w:hAnsi="Times New Roman" w:hint="eastAsia"/>
        </w:rPr>
        <w:t>I</w:t>
      </w:r>
      <w:r w:rsidR="00B96881" w:rsidRPr="0041097E">
        <w:rPr>
          <w:rFonts w:ascii="Times New Roman" w:eastAsia="宋体" w:hAnsi="Times New Roman" w:hint="eastAsia"/>
        </w:rPr>
        <w:t>nput3</w:t>
      </w:r>
      <w:r w:rsidR="00B96881" w:rsidRPr="0041097E">
        <w:rPr>
          <w:rFonts w:ascii="Times New Roman" w:eastAsia="宋体" w:hAnsi="Times New Roman" w:hint="eastAsia"/>
        </w:rPr>
        <w:t>端子上</w:t>
      </w:r>
      <w:r w:rsidR="00435B68" w:rsidRPr="0041097E">
        <w:rPr>
          <w:rFonts w:ascii="Times New Roman" w:eastAsia="宋体" w:hAnsi="Times New Roman" w:hint="eastAsia"/>
        </w:rPr>
        <w:t>，同时也要对</w:t>
      </w:r>
      <w:r w:rsidR="00435B68" w:rsidRPr="0041097E">
        <w:rPr>
          <w:rFonts w:ascii="Times New Roman" w:eastAsia="宋体" w:hAnsi="Times New Roman" w:hint="eastAsia"/>
        </w:rPr>
        <w:t>AX8000</w:t>
      </w:r>
      <w:r w:rsidR="00435B68" w:rsidRPr="0041097E">
        <w:rPr>
          <w:rFonts w:ascii="Times New Roman" w:eastAsia="宋体" w:hAnsi="Times New Roman" w:hint="eastAsia"/>
        </w:rPr>
        <w:t>的</w:t>
      </w:r>
      <w:r w:rsidR="00435B68" w:rsidRPr="0041097E">
        <w:rPr>
          <w:rFonts w:ascii="Times New Roman" w:eastAsia="宋体" w:hAnsi="Times New Roman" w:hint="eastAsia"/>
        </w:rPr>
        <w:t>Digital IOs</w:t>
      </w:r>
      <w:r w:rsidR="00435B68" w:rsidRPr="0041097E">
        <w:rPr>
          <w:rFonts w:ascii="Times New Roman" w:eastAsia="宋体" w:hAnsi="Times New Roman" w:hint="eastAsia"/>
        </w:rPr>
        <w:t>做如下配置</w:t>
      </w:r>
      <w:r w:rsidR="00B96881" w:rsidRPr="0041097E">
        <w:rPr>
          <w:rFonts w:ascii="Times New Roman" w:eastAsia="宋体" w:hAnsi="Times New Roman" w:hint="eastAsia"/>
        </w:rPr>
        <w:t>；</w:t>
      </w:r>
    </w:p>
    <w:p w14:paraId="61E341DB" w14:textId="666268D7" w:rsidR="009E6708" w:rsidRDefault="009E6708" w:rsidP="0041097E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685CEABA" wp14:editId="16910EFB">
            <wp:extent cx="5288377" cy="3596640"/>
            <wp:effectExtent l="0" t="0" r="7620" b="3810"/>
            <wp:docPr id="11882905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29050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6111" cy="36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4EF38" w14:textId="58F64B95" w:rsidR="00B96881" w:rsidRDefault="00B96881" w:rsidP="0041097E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BBE688B" wp14:editId="2B0CCA73">
            <wp:extent cx="5284906" cy="4686300"/>
            <wp:effectExtent l="0" t="0" r="0" b="0"/>
            <wp:docPr id="11380755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07558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93409" cy="469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F6B49" w14:textId="054F9FA9" w:rsidR="0041097E" w:rsidRDefault="00B96881" w:rsidP="00621623">
      <w:pPr>
        <w:pStyle w:val="a9"/>
        <w:numPr>
          <w:ilvl w:val="0"/>
          <w:numId w:val="1"/>
        </w:numPr>
        <w:spacing w:afterLines="50" w:after="156" w:line="240" w:lineRule="auto"/>
        <w:ind w:left="0" w:firstLineChars="200" w:firstLine="440"/>
        <w:contextualSpacing w:val="0"/>
        <w:rPr>
          <w:rFonts w:hint="eastAsia"/>
        </w:rPr>
      </w:pPr>
      <w:r>
        <w:rPr>
          <w:rFonts w:hint="eastAsia"/>
        </w:rPr>
        <w:lastRenderedPageBreak/>
        <w:t>该处配置好后，在</w:t>
      </w:r>
      <w:r w:rsidR="009F58F8">
        <w:rPr>
          <w:rFonts w:hint="eastAsia"/>
        </w:rPr>
        <w:t>IO-Devices中对应AX8000的</w:t>
      </w:r>
      <w:proofErr w:type="spellStart"/>
      <w:r w:rsidR="009F58F8">
        <w:rPr>
          <w:rFonts w:hint="eastAsia"/>
        </w:rPr>
        <w:t>pdo</w:t>
      </w:r>
      <w:proofErr w:type="spellEnd"/>
      <w:r w:rsidR="009F58F8">
        <w:rPr>
          <w:rFonts w:hint="eastAsia"/>
        </w:rPr>
        <w:t>变量中自动增加了相应的probe变量；</w:t>
      </w:r>
    </w:p>
    <w:p w14:paraId="492AF5DF" w14:textId="2AE8B974" w:rsidR="009F58F8" w:rsidRDefault="009F58F8" w:rsidP="00621623">
      <w:pPr>
        <w:pStyle w:val="a9"/>
        <w:spacing w:afterLines="50" w:after="156" w:line="240" w:lineRule="auto"/>
        <w:ind w:left="0"/>
        <w:contextualSpacing w:val="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85E1FD6" wp14:editId="67A2BA72">
            <wp:extent cx="4284345" cy="4846320"/>
            <wp:effectExtent l="0" t="0" r="1905" b="0"/>
            <wp:docPr id="7059290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9290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4345" cy="484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D9525" w14:textId="1FA2735D" w:rsidR="009F58F8" w:rsidRDefault="009F58F8" w:rsidP="00621623">
      <w:pPr>
        <w:pStyle w:val="a9"/>
        <w:numPr>
          <w:ilvl w:val="0"/>
          <w:numId w:val="1"/>
        </w:numPr>
        <w:ind w:left="0" w:firstLineChars="200" w:firstLine="440"/>
        <w:rPr>
          <w:rFonts w:hint="eastAsia"/>
        </w:rPr>
      </w:pPr>
      <w:r>
        <w:rPr>
          <w:rFonts w:hint="eastAsia"/>
        </w:rPr>
        <w:t>在</w:t>
      </w:r>
      <w:r w:rsidR="00621623">
        <w:rPr>
          <w:rFonts w:hint="eastAsia"/>
        </w:rPr>
        <w:t>PLC</w:t>
      </w:r>
      <w:r>
        <w:rPr>
          <w:rFonts w:hint="eastAsia"/>
        </w:rPr>
        <w:t>程序中编写如下代码；</w:t>
      </w:r>
    </w:p>
    <w:p w14:paraId="0863CF4C" w14:textId="15F5992A" w:rsidR="009F58F8" w:rsidRDefault="009F58F8" w:rsidP="00621623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A0198E8" wp14:editId="1A0498CB">
            <wp:extent cx="5231602" cy="4000500"/>
            <wp:effectExtent l="0" t="0" r="7620" b="0"/>
            <wp:docPr id="775081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0810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6679" cy="401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2B5AB" w14:textId="1FC03BCB" w:rsidR="009F58F8" w:rsidRDefault="009F58F8" w:rsidP="00621623">
      <w:pPr>
        <w:pStyle w:val="a9"/>
        <w:numPr>
          <w:ilvl w:val="0"/>
          <w:numId w:val="1"/>
        </w:numPr>
        <w:ind w:left="0" w:firstLineChars="200" w:firstLine="440"/>
        <w:rPr>
          <w:rFonts w:hint="eastAsia"/>
        </w:rPr>
      </w:pPr>
      <w:r>
        <w:rPr>
          <w:rFonts w:hint="eastAsia"/>
        </w:rPr>
        <w:t>上图中红框内选择</w:t>
      </w:r>
      <w:proofErr w:type="spellStart"/>
      <w:r w:rsidRPr="009F58F8">
        <w:rPr>
          <w:rFonts w:hint="eastAsia"/>
        </w:rPr>
        <w:t>E_SignalSource.SignalSource_DriveDefined</w:t>
      </w:r>
      <w:proofErr w:type="spellEnd"/>
      <w:r>
        <w:rPr>
          <w:rFonts w:hint="eastAsia"/>
        </w:rPr>
        <w:t>，该处是关键点，必须使用该参数；</w:t>
      </w:r>
    </w:p>
    <w:p w14:paraId="419FD24E" w14:textId="28F90442" w:rsidR="009F58F8" w:rsidRDefault="009F58F8" w:rsidP="00621623">
      <w:pPr>
        <w:pStyle w:val="a9"/>
        <w:numPr>
          <w:ilvl w:val="0"/>
          <w:numId w:val="1"/>
        </w:numPr>
        <w:ind w:left="0" w:firstLineChars="200" w:firstLine="440"/>
        <w:rPr>
          <w:rFonts w:hint="eastAsia"/>
        </w:rPr>
      </w:pPr>
      <w:r>
        <w:rPr>
          <w:rFonts w:hint="eastAsia"/>
        </w:rPr>
        <w:t>这样激活工程，下载plc程序后并运行后，让电机运行起来</w:t>
      </w:r>
      <w:r w:rsidR="00F56097">
        <w:rPr>
          <w:rFonts w:hint="eastAsia"/>
        </w:rPr>
        <w:t>，此时</w:t>
      </w:r>
      <w:r w:rsidR="00435B68">
        <w:rPr>
          <w:rFonts w:hint="eastAsia"/>
        </w:rPr>
        <w:t>X15端口</w:t>
      </w:r>
      <w:r w:rsidR="00F56097">
        <w:rPr>
          <w:rFonts w:hint="eastAsia"/>
        </w:rPr>
        <w:t>硬件</w:t>
      </w:r>
      <w:r w:rsidR="00435B68">
        <w:rPr>
          <w:rFonts w:hint="eastAsia"/>
        </w:rPr>
        <w:t>I</w:t>
      </w:r>
      <w:r w:rsidR="00F56097">
        <w:rPr>
          <w:rFonts w:hint="eastAsia"/>
        </w:rPr>
        <w:t>nput3有接通信号，如下图的对应的变量处就有数据采集回来了。</w:t>
      </w:r>
    </w:p>
    <w:p w14:paraId="701C26EE" w14:textId="07EF3152" w:rsidR="00F56097" w:rsidRDefault="00F56097" w:rsidP="00621623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7E43BB33" wp14:editId="038859C7">
            <wp:extent cx="5025326" cy="3390900"/>
            <wp:effectExtent l="0" t="0" r="4445" b="0"/>
            <wp:docPr id="3362203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2038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38996" cy="340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D25F1" w14:textId="62BD1CE2" w:rsidR="00F56097" w:rsidRDefault="00F56097" w:rsidP="00621623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C09E478" wp14:editId="78A08C31">
            <wp:extent cx="4949854" cy="3855720"/>
            <wp:effectExtent l="0" t="0" r="3175" b="0"/>
            <wp:docPr id="7309786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78693" name=""/>
                    <pic:cNvPicPr/>
                  </pic:nvPicPr>
                  <pic:blipFill rotWithShape="1">
                    <a:blip r:embed="rId13"/>
                    <a:srcRect b="4158"/>
                    <a:stretch/>
                  </pic:blipFill>
                  <pic:spPr bwMode="auto">
                    <a:xfrm>
                      <a:off x="0" y="0"/>
                      <a:ext cx="4957806" cy="3861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88FEE8" w14:textId="4516B44B" w:rsidR="00F56097" w:rsidRDefault="00F56097" w:rsidP="00621623">
      <w:pPr>
        <w:pStyle w:val="a9"/>
        <w:numPr>
          <w:ilvl w:val="0"/>
          <w:numId w:val="1"/>
        </w:numPr>
        <w:ind w:left="0" w:firstLineChars="200" w:firstLine="440"/>
        <w:rPr>
          <w:rFonts w:hint="eastAsia"/>
        </w:rPr>
      </w:pPr>
      <w:proofErr w:type="spellStart"/>
      <w:r>
        <w:rPr>
          <w:rFonts w:hint="eastAsia"/>
        </w:rPr>
        <w:t>pdo</w:t>
      </w:r>
      <w:proofErr w:type="spellEnd"/>
      <w:r>
        <w:rPr>
          <w:rFonts w:hint="eastAsia"/>
        </w:rPr>
        <w:t>变量</w:t>
      </w:r>
      <w:r w:rsidRPr="00F56097">
        <w:rPr>
          <w:rFonts w:hint="eastAsia"/>
        </w:rPr>
        <w:t>Ch A Touch probe 1 positive edge</w:t>
      </w:r>
      <w:r>
        <w:rPr>
          <w:rFonts w:hint="eastAsia"/>
        </w:rPr>
        <w:t>锁存的是电机编码器的瞬时值，而plc程序中变量</w:t>
      </w:r>
      <w:proofErr w:type="spellStart"/>
      <w:r w:rsidRPr="00F56097">
        <w:rPr>
          <w:rFonts w:hint="eastAsia"/>
        </w:rPr>
        <w:t>RecordedRisingEdgePosition</w:t>
      </w:r>
      <w:proofErr w:type="spellEnd"/>
      <w:r>
        <w:rPr>
          <w:rFonts w:hint="eastAsia"/>
        </w:rPr>
        <w:t>锁存的是电机瞬时值的前值；</w:t>
      </w:r>
    </w:p>
    <w:p w14:paraId="00BE9B70" w14:textId="1A327028" w:rsidR="00397C91" w:rsidRDefault="00397C91" w:rsidP="00621623">
      <w:pPr>
        <w:pStyle w:val="a9"/>
        <w:numPr>
          <w:ilvl w:val="0"/>
          <w:numId w:val="1"/>
        </w:numPr>
        <w:ind w:left="0" w:firstLineChars="200" w:firstLine="440"/>
        <w:rPr>
          <w:rFonts w:hint="eastAsia"/>
        </w:rPr>
      </w:pPr>
      <w:r>
        <w:rPr>
          <w:rFonts w:hint="eastAsia"/>
        </w:rPr>
        <w:t>至此AX8000的</w:t>
      </w:r>
      <w:proofErr w:type="spellStart"/>
      <w:r>
        <w:rPr>
          <w:rFonts w:hint="eastAsia"/>
        </w:rPr>
        <w:t>touchprobe</w:t>
      </w:r>
      <w:proofErr w:type="spellEnd"/>
      <w:r>
        <w:rPr>
          <w:rFonts w:hint="eastAsia"/>
        </w:rPr>
        <w:t>功能就可以成功使用了。</w:t>
      </w:r>
    </w:p>
    <w:sectPr w:rsidR="00397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3E889" w14:textId="77777777" w:rsidR="00363F09" w:rsidRDefault="00363F09" w:rsidP="006D041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B18794A" w14:textId="77777777" w:rsidR="00363F09" w:rsidRDefault="00363F09" w:rsidP="006D041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D600C" w14:textId="77777777" w:rsidR="00363F09" w:rsidRDefault="00363F09" w:rsidP="006D041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CBD7B8B" w14:textId="77777777" w:rsidR="00363F09" w:rsidRDefault="00363F09" w:rsidP="006D041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3236"/>
    <w:multiLevelType w:val="hybridMultilevel"/>
    <w:tmpl w:val="53100FAE"/>
    <w:lvl w:ilvl="0" w:tplc="49D83E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26684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A1"/>
    <w:rsid w:val="001731A1"/>
    <w:rsid w:val="00194273"/>
    <w:rsid w:val="00273FC0"/>
    <w:rsid w:val="00280B1C"/>
    <w:rsid w:val="00363F09"/>
    <w:rsid w:val="003933D1"/>
    <w:rsid w:val="00397C91"/>
    <w:rsid w:val="0041097E"/>
    <w:rsid w:val="00421AAA"/>
    <w:rsid w:val="00435B68"/>
    <w:rsid w:val="005722E5"/>
    <w:rsid w:val="00621623"/>
    <w:rsid w:val="006D0414"/>
    <w:rsid w:val="007402FA"/>
    <w:rsid w:val="00865612"/>
    <w:rsid w:val="009E6708"/>
    <w:rsid w:val="009F58F8"/>
    <w:rsid w:val="00A25D42"/>
    <w:rsid w:val="00A54DD0"/>
    <w:rsid w:val="00B152A9"/>
    <w:rsid w:val="00B96881"/>
    <w:rsid w:val="00BA391A"/>
    <w:rsid w:val="00D513E9"/>
    <w:rsid w:val="00E1489E"/>
    <w:rsid w:val="00E65AB2"/>
    <w:rsid w:val="00EE7C88"/>
    <w:rsid w:val="00F1074A"/>
    <w:rsid w:val="00F5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B18AB"/>
  <w15:chartTrackingRefBased/>
  <w15:docId w15:val="{39B87680-F8AB-4FE6-88FF-A82E7F2D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1A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1A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1A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1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1A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1A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1A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1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1A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31A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1097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1097E"/>
    <w:pPr>
      <w:widowControl w:val="0"/>
      <w:spacing w:after="0" w:line="240" w:lineRule="auto"/>
      <w:jc w:val="both"/>
    </w:pPr>
    <w:rPr>
      <w:sz w:val="21"/>
      <w14:ligatures w14:val="none"/>
    </w:rPr>
  </w:style>
  <w:style w:type="character" w:customStyle="1" w:styleId="fontstyle01">
    <w:name w:val="fontstyle01"/>
    <w:basedOn w:val="a0"/>
    <w:rsid w:val="0041097E"/>
    <w:rPr>
      <w:rFonts w:ascii="TimesNewRomanPSMT" w:hAnsi="TimesNewRomanPSMT" w:hint="default"/>
      <w:b w:val="0"/>
      <w:bCs w:val="0"/>
      <w:i w:val="0"/>
      <w:iCs w:val="0"/>
      <w:color w:val="000000"/>
      <w:sz w:val="14"/>
      <w:szCs w:val="14"/>
    </w:rPr>
  </w:style>
  <w:style w:type="paragraph" w:styleId="af0">
    <w:name w:val="header"/>
    <w:basedOn w:val="a"/>
    <w:link w:val="af1"/>
    <w:uiPriority w:val="99"/>
    <w:unhideWhenUsed/>
    <w:rsid w:val="006D041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6D0414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6D041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6D04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Yonglin Yao 姚永林</dc:creator>
  <cp:keywords/>
  <dc:description/>
  <cp:lastModifiedBy>Jibin Wang 汪继彬</cp:lastModifiedBy>
  <cp:revision>23</cp:revision>
  <dcterms:created xsi:type="dcterms:W3CDTF">2025-10-22T07:44:00Z</dcterms:created>
  <dcterms:modified xsi:type="dcterms:W3CDTF">2025-10-29T06:54:00Z</dcterms:modified>
</cp:coreProperties>
</file>