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2AF24" w14:textId="77777777" w:rsidR="006E09C0" w:rsidRPr="006E09C0" w:rsidRDefault="006E09C0" w:rsidP="000441E3">
      <w:pPr>
        <w:ind w:firstLineChars="0" w:firstLine="0"/>
        <w:jc w:val="left"/>
        <w:rPr>
          <w:rFonts w:ascii="黑体" w:eastAsia="黑体" w:hAnsi="黑体" w:hint="eastAsia"/>
          <w:b/>
          <w:color w:val="DF0023"/>
          <w:sz w:val="10"/>
          <w:szCs w:val="10"/>
        </w:rPr>
      </w:pPr>
      <w:bookmarkStart w:id="0" w:name="_Toc348084146"/>
    </w:p>
    <w:p w14:paraId="0ED5D571" w14:textId="77777777" w:rsidR="00702445" w:rsidRDefault="006E09C0" w:rsidP="000441E3">
      <w:pPr>
        <w:ind w:firstLineChars="0" w:firstLine="0"/>
        <w:jc w:val="left"/>
        <w:rPr>
          <w:rFonts w:ascii="黑体" w:eastAsia="黑体" w:hAnsi="黑体" w:hint="eastAsia"/>
          <w:b/>
          <w:color w:val="DF0023"/>
          <w:sz w:val="32"/>
          <w:szCs w:val="32"/>
        </w:rPr>
      </w:pPr>
      <w:r>
        <w:rPr>
          <w:rFonts w:ascii="黑体" w:eastAsia="黑体" w:hAnsi="黑体"/>
          <w:b/>
          <w:noProof/>
          <w:color w:val="DF002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F48CF3" wp14:editId="367BE9E4">
                <wp:simplePos x="0" y="0"/>
                <wp:positionH relativeFrom="margin">
                  <wp:align>left</wp:align>
                </wp:positionH>
                <wp:positionV relativeFrom="paragraph">
                  <wp:posOffset>7233</wp:posOffset>
                </wp:positionV>
                <wp:extent cx="5415148" cy="450272"/>
                <wp:effectExtent l="0" t="0" r="0" b="698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5148" cy="4502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93CB41" w14:textId="690E0D7A" w:rsidR="00A61B69" w:rsidRPr="00C749D3" w:rsidRDefault="00C749D3" w:rsidP="00A61B69">
                            <w:pPr>
                              <w:ind w:firstLineChars="0" w:firstLine="0"/>
                              <w:rPr>
                                <w:rFonts w:ascii="黑体" w:eastAsia="黑体" w:hAnsi="黑体" w:hint="eastAsia"/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749D3">
                              <w:rPr>
                                <w:rFonts w:ascii="黑体" w:eastAsia="黑体" w:hAnsi="黑体" w:hint="eastAsia"/>
                                <w:b/>
                                <w:sz w:val="32"/>
                                <w:szCs w:val="32"/>
                              </w:rPr>
                              <w:t>TwinCAT</w:t>
                            </w:r>
                            <w:proofErr w:type="spellEnd"/>
                            <w:r w:rsidRPr="00C749D3">
                              <w:rPr>
                                <w:rFonts w:ascii="黑体" w:eastAsia="黑体" w:hAnsi="黑体" w:hint="eastAsia"/>
                                <w:b/>
                                <w:sz w:val="32"/>
                                <w:szCs w:val="32"/>
                              </w:rPr>
                              <w:t xml:space="preserve"> 3 NC Output Scaling Factor(Velocity)的计算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48CF3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margin-left:0;margin-top:.55pt;width:426.4pt;height:35.4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" filled="f" stroked="f" strokeweight=".5pt">
                <v:textbox>
                  <w:txbxContent>
                    <w:p w14:paraId="5593CB41" w14:textId="690E0D7A" w:rsidR="00A61B69" w:rsidRPr="00C749D3" w:rsidRDefault="00C749D3" w:rsidP="00A61B69">
                      <w:pPr>
                        <w:ind w:firstLineChars="0" w:firstLine="0"/>
                        <w:rPr>
                          <w:rFonts w:ascii="黑体" w:eastAsia="黑体" w:hAnsi="黑体" w:hint="eastAsia"/>
                          <w:b/>
                          <w:sz w:val="32"/>
                          <w:szCs w:val="32"/>
                        </w:rPr>
                      </w:pPr>
                      <w:proofErr w:type="spellStart"/>
                      <w:r w:rsidRPr="00C749D3">
                        <w:rPr>
                          <w:rFonts w:ascii="黑体" w:eastAsia="黑体" w:hAnsi="黑体" w:hint="eastAsia"/>
                          <w:b/>
                          <w:sz w:val="32"/>
                          <w:szCs w:val="32"/>
                        </w:rPr>
                        <w:t>TwinCAT</w:t>
                      </w:r>
                      <w:proofErr w:type="spellEnd"/>
                      <w:r w:rsidRPr="00C749D3">
                        <w:rPr>
                          <w:rFonts w:ascii="黑体" w:eastAsia="黑体" w:hAnsi="黑体" w:hint="eastAsia"/>
                          <w:b/>
                          <w:sz w:val="32"/>
                          <w:szCs w:val="32"/>
                        </w:rPr>
                        <w:t xml:space="preserve"> 3 NC Output Scaling Factor(Velocity)的计算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e"/>
        <w:tblpPr w:leftFromText="180" w:rightFromText="180" w:vertAnchor="text" w:horzAnchor="margin" w:tblpY="82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827"/>
      </w:tblGrid>
      <w:tr w:rsidR="00A61B69" w14:paraId="4529BF74" w14:textId="77777777" w:rsidTr="00C749D3">
        <w:trPr>
          <w:trHeight w:val="1272"/>
        </w:trPr>
        <w:tc>
          <w:tcPr>
            <w:tcW w:w="5245" w:type="dxa"/>
          </w:tcPr>
          <w:p w14:paraId="3C6A0FF7" w14:textId="77777777" w:rsidR="00452634" w:rsidRPr="009469ED" w:rsidRDefault="00452634" w:rsidP="00A61B69">
            <w:pPr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</w:p>
        </w:tc>
        <w:tc>
          <w:tcPr>
            <w:tcW w:w="3827" w:type="dxa"/>
          </w:tcPr>
          <w:p w14:paraId="4BF34E3F" w14:textId="279BB131" w:rsidR="00452634" w:rsidRPr="009469ED" w:rsidRDefault="00452634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作者：</w:t>
            </w:r>
            <w:r w:rsidR="00C749D3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王帅</w:t>
            </w:r>
          </w:p>
          <w:p w14:paraId="500DA6B8" w14:textId="4442E803" w:rsidR="00452634" w:rsidRDefault="00452634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职务：</w:t>
            </w:r>
            <w:r w:rsidR="00C749D3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华北区</w:t>
            </w: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 xml:space="preserve"> 技术</w:t>
            </w:r>
            <w:r w:rsidR="00C749D3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支持</w:t>
            </w: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工程师</w:t>
            </w:r>
          </w:p>
          <w:p w14:paraId="77E9DC59" w14:textId="0B6B1290" w:rsidR="00D33F39" w:rsidRPr="00D33F39" w:rsidRDefault="00D33F39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  <w:r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公司：BECKHOFF中国</w:t>
            </w:r>
          </w:p>
          <w:p w14:paraId="36C1C6E6" w14:textId="425DEF85" w:rsidR="00452634" w:rsidRPr="009469ED" w:rsidRDefault="00452634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邮箱：</w:t>
            </w:r>
            <w:r w:rsidR="00C749D3" w:rsidRPr="00C749D3">
              <w:rPr>
                <w:rFonts w:ascii="微软雅黑" w:eastAsia="微软雅黑" w:hAnsi="微软雅黑"/>
                <w:color w:val="7F7F7F" w:themeColor="text1" w:themeTint="80"/>
                <w:szCs w:val="21"/>
              </w:rPr>
              <w:t>shuai.wang@beckhoff.com.cn</w:t>
            </w:r>
          </w:p>
          <w:p w14:paraId="42F8282B" w14:textId="01A8C6DC" w:rsidR="00452634" w:rsidRDefault="00452634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日期：</w:t>
            </w:r>
            <w:r w:rsidR="00C749D3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2025-12-15</w:t>
            </w:r>
          </w:p>
        </w:tc>
      </w:tr>
      <w:tr w:rsidR="006D69BF" w14:paraId="3EDCE6EB" w14:textId="77777777" w:rsidTr="00C749D3">
        <w:tblPrEx>
          <w:tblLook w:val="0000" w:firstRow="0" w:lastRow="0" w:firstColumn="0" w:lastColumn="0" w:noHBand="0" w:noVBand="0"/>
        </w:tblPrEx>
        <w:trPr>
          <w:trHeight w:val="1701"/>
        </w:trPr>
        <w:tc>
          <w:tcPr>
            <w:tcW w:w="9072" w:type="dxa"/>
            <w:gridSpan w:val="2"/>
          </w:tcPr>
          <w:p w14:paraId="6DA2AA11" w14:textId="77777777" w:rsidR="00452634" w:rsidRPr="00D67D01" w:rsidRDefault="00452634" w:rsidP="00A61B69">
            <w:pPr>
              <w:ind w:firstLineChars="0" w:firstLine="0"/>
              <w:jc w:val="left"/>
              <w:rPr>
                <w:b/>
              </w:rPr>
            </w:pPr>
            <w:r w:rsidRPr="00D67D01">
              <w:rPr>
                <w:rFonts w:hint="eastAsia"/>
                <w:b/>
              </w:rPr>
              <w:t>摘</w:t>
            </w:r>
            <w:r w:rsidRPr="00D67D01">
              <w:rPr>
                <w:rFonts w:hint="eastAsia"/>
                <w:b/>
              </w:rPr>
              <w:t xml:space="preserve"> </w:t>
            </w:r>
            <w:r w:rsidRPr="00D67D01">
              <w:rPr>
                <w:b/>
              </w:rPr>
              <w:t xml:space="preserve"> </w:t>
            </w:r>
            <w:r w:rsidRPr="00D67D01">
              <w:rPr>
                <w:rFonts w:hint="eastAsia"/>
                <w:b/>
              </w:rPr>
              <w:t>要：</w:t>
            </w:r>
          </w:p>
          <w:p w14:paraId="1DCBFA3F" w14:textId="3FB28E63" w:rsidR="00C749D3" w:rsidRDefault="00C749D3" w:rsidP="00C749D3">
            <w:pPr>
              <w:jc w:val="left"/>
            </w:pPr>
            <w:r>
              <w:rPr>
                <w:rFonts w:hint="eastAsia"/>
              </w:rPr>
              <w:t>驱动器工作在速度模式时，</w:t>
            </w:r>
            <w:r>
              <w:rPr>
                <w:rFonts w:hint="eastAsia"/>
              </w:rPr>
              <w:t>NC</w:t>
            </w: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Output Scaling(Velocity)</w:t>
            </w:r>
            <w:r>
              <w:rPr>
                <w:rFonts w:hint="eastAsia"/>
              </w:rPr>
              <w:t>是一个非常关键的参数，这个参数的含义是</w:t>
            </w:r>
            <w:r>
              <w:rPr>
                <w:rFonts w:hint="eastAsia"/>
              </w:rPr>
              <w:t>NC</w:t>
            </w:r>
            <w:r>
              <w:rPr>
                <w:rFonts w:hint="eastAsia"/>
              </w:rPr>
              <w:t>的速度输出接口变量和驱动器速度指令之间的匹配关系。</w:t>
            </w:r>
          </w:p>
          <w:p w14:paraId="146341B8" w14:textId="57220E2E" w:rsidR="00452634" w:rsidRPr="00D67D01" w:rsidRDefault="00C749D3" w:rsidP="00C749D3">
            <w:pPr>
              <w:jc w:val="left"/>
            </w:pPr>
            <w:r>
              <w:rPr>
                <w:rFonts w:hint="eastAsia"/>
              </w:rPr>
              <w:t>如何确定这个参数，和驱动器类型、编码器类型以及编码器的</w:t>
            </w:r>
            <w:r>
              <w:rPr>
                <w:rFonts w:hint="eastAsia"/>
              </w:rPr>
              <w:t>Scaling Factor</w:t>
            </w:r>
            <w:r>
              <w:rPr>
                <w:rFonts w:hint="eastAsia"/>
              </w:rPr>
              <w:t>设置相关。</w:t>
            </w:r>
          </w:p>
        </w:tc>
      </w:tr>
      <w:tr w:rsidR="00452634" w14:paraId="4C5247B9" w14:textId="77777777" w:rsidTr="00C749D3">
        <w:tblPrEx>
          <w:tblLook w:val="0000" w:firstRow="0" w:lastRow="0" w:firstColumn="0" w:lastColumn="0" w:noHBand="0" w:noVBand="0"/>
        </w:tblPrEx>
        <w:trPr>
          <w:trHeight w:val="2474"/>
        </w:trPr>
        <w:tc>
          <w:tcPr>
            <w:tcW w:w="9072" w:type="dxa"/>
            <w:gridSpan w:val="2"/>
            <w:vAlign w:val="center"/>
          </w:tcPr>
          <w:p w14:paraId="3B938C41" w14:textId="77777777" w:rsidR="00452634" w:rsidRPr="00D67D01" w:rsidRDefault="00452634" w:rsidP="00A61B69">
            <w:pPr>
              <w:ind w:firstLineChars="0" w:firstLine="0"/>
              <w:rPr>
                <w:b/>
              </w:rPr>
            </w:pPr>
            <w:r w:rsidRPr="00D67D01">
              <w:rPr>
                <w:rFonts w:hint="eastAsia"/>
                <w:b/>
              </w:rPr>
              <w:t>附</w:t>
            </w:r>
            <w:r w:rsidRPr="00D67D01">
              <w:rPr>
                <w:rFonts w:hint="eastAsia"/>
                <w:b/>
              </w:rPr>
              <w:t xml:space="preserve">  </w:t>
            </w:r>
            <w:r w:rsidRPr="00D67D01">
              <w:rPr>
                <w:b/>
              </w:rPr>
              <w:t>件：</w:t>
            </w:r>
          </w:p>
          <w:tbl>
            <w:tblPr>
              <w:tblStyle w:val="ae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887"/>
              <w:gridCol w:w="4466"/>
              <w:gridCol w:w="2987"/>
            </w:tblGrid>
            <w:tr w:rsidR="00452634" w14:paraId="2DB32B81" w14:textId="77777777" w:rsidTr="00452634">
              <w:tc>
                <w:tcPr>
                  <w:tcW w:w="887" w:type="dxa"/>
                </w:tcPr>
                <w:p w14:paraId="26786D03" w14:textId="77777777" w:rsidR="00452634" w:rsidRDefault="00452634" w:rsidP="00742484">
                  <w:pPr>
                    <w:framePr w:hSpace="180" w:wrap="around" w:vAnchor="text" w:hAnchor="margin" w:y="82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序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号</w:t>
                  </w:r>
                </w:p>
              </w:tc>
              <w:tc>
                <w:tcPr>
                  <w:tcW w:w="4466" w:type="dxa"/>
                </w:tcPr>
                <w:p w14:paraId="74FAC5EE" w14:textId="77777777" w:rsidR="00452634" w:rsidRDefault="00452634" w:rsidP="00742484">
                  <w:pPr>
                    <w:framePr w:hSpace="180" w:wrap="around" w:vAnchor="text" w:hAnchor="margin" w:y="82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文件</w:t>
                  </w:r>
                  <w:r>
                    <w:t>名</w:t>
                  </w:r>
                </w:p>
              </w:tc>
              <w:tc>
                <w:tcPr>
                  <w:tcW w:w="2987" w:type="dxa"/>
                </w:tcPr>
                <w:p w14:paraId="5388445B" w14:textId="77777777" w:rsidR="00452634" w:rsidRDefault="00452634" w:rsidP="00742484">
                  <w:pPr>
                    <w:framePr w:hSpace="180" w:wrap="around" w:vAnchor="text" w:hAnchor="margin" w:y="82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备</w:t>
                  </w:r>
                  <w:r>
                    <w:t>注</w:t>
                  </w:r>
                </w:p>
              </w:tc>
            </w:tr>
            <w:tr w:rsidR="00452634" w14:paraId="4ACF31E7" w14:textId="77777777" w:rsidTr="00452634">
              <w:tc>
                <w:tcPr>
                  <w:tcW w:w="887" w:type="dxa"/>
                </w:tcPr>
                <w:p w14:paraId="4D98C28A" w14:textId="77777777" w:rsidR="00452634" w:rsidRDefault="00452634" w:rsidP="00742484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786BF754" w14:textId="77777777" w:rsidR="00452634" w:rsidRDefault="00452634" w:rsidP="00742484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60FC517E" w14:textId="77777777" w:rsidR="00452634" w:rsidRDefault="00452634" w:rsidP="00742484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  <w:tr w:rsidR="00452634" w14:paraId="5CD3F3A1" w14:textId="77777777" w:rsidTr="00452634">
              <w:tc>
                <w:tcPr>
                  <w:tcW w:w="887" w:type="dxa"/>
                </w:tcPr>
                <w:p w14:paraId="09BA50AD" w14:textId="77777777" w:rsidR="00452634" w:rsidRDefault="00452634" w:rsidP="00742484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4BB5A396" w14:textId="77777777" w:rsidR="00452634" w:rsidRDefault="00452634" w:rsidP="00742484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125187D0" w14:textId="77777777" w:rsidR="00452634" w:rsidRDefault="00452634" w:rsidP="00742484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  <w:tr w:rsidR="00452634" w14:paraId="332C1618" w14:textId="77777777" w:rsidTr="00452634">
              <w:tc>
                <w:tcPr>
                  <w:tcW w:w="887" w:type="dxa"/>
                </w:tcPr>
                <w:p w14:paraId="4A3642C0" w14:textId="77777777" w:rsidR="00452634" w:rsidRDefault="00452634" w:rsidP="00742484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1EABA2BC" w14:textId="77777777" w:rsidR="00452634" w:rsidRDefault="00452634" w:rsidP="00742484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398EB7C0" w14:textId="77777777" w:rsidR="00452634" w:rsidRDefault="00452634" w:rsidP="00742484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  <w:tr w:rsidR="00452634" w14:paraId="5EB64AD5" w14:textId="77777777" w:rsidTr="00452634">
              <w:tc>
                <w:tcPr>
                  <w:tcW w:w="887" w:type="dxa"/>
                </w:tcPr>
                <w:p w14:paraId="3D586C4A" w14:textId="77777777" w:rsidR="00452634" w:rsidRDefault="00452634" w:rsidP="00742484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043F16FF" w14:textId="77777777" w:rsidR="00452634" w:rsidRDefault="00452634" w:rsidP="00742484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0361EC63" w14:textId="77777777" w:rsidR="00452634" w:rsidRDefault="00452634" w:rsidP="00742484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</w:tbl>
          <w:p w14:paraId="1261C86A" w14:textId="77777777" w:rsidR="00452634" w:rsidRPr="00E5259D" w:rsidRDefault="00452634" w:rsidP="00A61B69">
            <w:pPr>
              <w:ind w:firstLine="422"/>
              <w:rPr>
                <w:b/>
              </w:rPr>
            </w:pPr>
          </w:p>
        </w:tc>
      </w:tr>
      <w:tr w:rsidR="00452634" w14:paraId="353CC3F7" w14:textId="77777777" w:rsidTr="00C749D3">
        <w:tblPrEx>
          <w:tblLook w:val="0000" w:firstRow="0" w:lastRow="0" w:firstColumn="0" w:lastColumn="0" w:noHBand="0" w:noVBand="0"/>
        </w:tblPrEx>
        <w:trPr>
          <w:trHeight w:val="2724"/>
        </w:trPr>
        <w:tc>
          <w:tcPr>
            <w:tcW w:w="9072" w:type="dxa"/>
            <w:gridSpan w:val="2"/>
            <w:vAlign w:val="center"/>
          </w:tcPr>
          <w:p w14:paraId="0B966D69" w14:textId="77777777" w:rsidR="00452634" w:rsidRPr="00D67D01" w:rsidRDefault="00452634" w:rsidP="00A61B69">
            <w:pPr>
              <w:ind w:firstLineChars="0" w:firstLine="0"/>
              <w:rPr>
                <w:b/>
              </w:rPr>
            </w:pPr>
            <w:r w:rsidRPr="00D67D01">
              <w:rPr>
                <w:rFonts w:hint="eastAsia"/>
                <w:b/>
              </w:rPr>
              <w:t>历史</w:t>
            </w:r>
            <w:r w:rsidRPr="00D67D01">
              <w:rPr>
                <w:b/>
              </w:rPr>
              <w:t>版本：</w:t>
            </w:r>
          </w:p>
          <w:tbl>
            <w:tblPr>
              <w:tblW w:w="8393" w:type="dxa"/>
              <w:tblInd w:w="1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76"/>
              <w:gridCol w:w="1134"/>
              <w:gridCol w:w="5983"/>
            </w:tblGrid>
            <w:tr w:rsidR="00452634" w:rsidRPr="00206B56" w14:paraId="4C3A6123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24F00985" w14:textId="296DBBB8" w:rsidR="00452634" w:rsidRPr="00206B56" w:rsidRDefault="00452634" w:rsidP="00742484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7AA0BE2" w14:textId="628BD4C0" w:rsidR="00452634" w:rsidRPr="00206B56" w:rsidRDefault="00452634" w:rsidP="00742484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4196AB67" w14:textId="5086E855" w:rsidR="00452634" w:rsidRPr="00206B56" w:rsidRDefault="00452634" w:rsidP="00742484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</w:p>
              </w:tc>
            </w:tr>
            <w:tr w:rsidR="00452634" w:rsidRPr="00206B56" w14:paraId="3F8BCE58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76AD69EE" w14:textId="77777777" w:rsidR="00452634" w:rsidRDefault="00452634" w:rsidP="00742484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5C5D714" w14:textId="03EAAA3B" w:rsidR="00452634" w:rsidRDefault="00452634" w:rsidP="00742484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41D911C7" w14:textId="71C73FE2" w:rsidR="00452634" w:rsidRPr="009D7097" w:rsidRDefault="00452634" w:rsidP="00742484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452634" w:rsidRPr="00206B56" w14:paraId="70A6FC30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7177D1A5" w14:textId="4287DD90" w:rsidR="00452634" w:rsidRPr="00206B56" w:rsidRDefault="00452634" w:rsidP="00742484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CB29251" w14:textId="4C5A62A9" w:rsidR="00452634" w:rsidRDefault="00452634" w:rsidP="00742484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09A3EC25" w14:textId="5C9146EA" w:rsidR="00452634" w:rsidRPr="009D7097" w:rsidRDefault="00452634" w:rsidP="00742484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452634" w:rsidRPr="00206B56" w14:paraId="01706CB9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5125B8D8" w14:textId="77777777" w:rsidR="00452634" w:rsidRDefault="00452634" w:rsidP="00742484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F31169A" w14:textId="00428A68" w:rsidR="00452634" w:rsidRDefault="00452634" w:rsidP="00742484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093CED83" w14:textId="714BB3ED" w:rsidR="00452634" w:rsidRPr="009D7097" w:rsidRDefault="00452634" w:rsidP="00742484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452634" w:rsidRPr="00206B56" w14:paraId="766FA925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5107962D" w14:textId="0777D1EF" w:rsidR="00452634" w:rsidRDefault="00452634" w:rsidP="00742484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B191331" w14:textId="6F14AE83" w:rsidR="00452634" w:rsidRDefault="00452634" w:rsidP="00742484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7C0211BE" w14:textId="13C45C46" w:rsidR="00452634" w:rsidRPr="009D7097" w:rsidRDefault="00452634" w:rsidP="00742484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</w:tbl>
          <w:p w14:paraId="34B8EBD9" w14:textId="77777777" w:rsidR="00452634" w:rsidRPr="00E5259D" w:rsidRDefault="00452634" w:rsidP="00A61B69">
            <w:pPr>
              <w:ind w:firstLine="422"/>
              <w:rPr>
                <w:b/>
              </w:rPr>
            </w:pPr>
          </w:p>
        </w:tc>
      </w:tr>
      <w:tr w:rsidR="00452634" w14:paraId="3954AB38" w14:textId="77777777" w:rsidTr="00C749D3">
        <w:tblPrEx>
          <w:tblLook w:val="0000" w:firstRow="0" w:lastRow="0" w:firstColumn="0" w:lastColumn="0" w:noHBand="0" w:noVBand="0"/>
        </w:tblPrEx>
        <w:trPr>
          <w:trHeight w:val="1039"/>
        </w:trPr>
        <w:tc>
          <w:tcPr>
            <w:tcW w:w="9072" w:type="dxa"/>
            <w:gridSpan w:val="2"/>
          </w:tcPr>
          <w:p w14:paraId="7736B64A" w14:textId="77777777" w:rsidR="006E09C0" w:rsidRDefault="006E09C0" w:rsidP="00A61B69">
            <w:pPr>
              <w:ind w:firstLineChars="13" w:firstLine="27"/>
              <w:rPr>
                <w:b/>
              </w:rPr>
            </w:pPr>
          </w:p>
          <w:p w14:paraId="08FC33BD" w14:textId="77777777" w:rsidR="00452634" w:rsidRPr="00D67D01" w:rsidRDefault="00452634" w:rsidP="00A61B69">
            <w:pPr>
              <w:ind w:firstLineChars="13" w:firstLine="27"/>
              <w:rPr>
                <w:b/>
              </w:rPr>
            </w:pPr>
            <w:r w:rsidRPr="00D67D01">
              <w:rPr>
                <w:b/>
              </w:rPr>
              <w:t>免责声明</w:t>
            </w:r>
            <w:r w:rsidRPr="00D67D01">
              <w:rPr>
                <w:rFonts w:hint="eastAsia"/>
                <w:b/>
              </w:rPr>
              <w:t>：</w:t>
            </w:r>
          </w:p>
          <w:p w14:paraId="4E59A111" w14:textId="77777777" w:rsidR="00452634" w:rsidRDefault="00452634" w:rsidP="006E09C0">
            <w:r w:rsidRPr="00AF5D50">
              <w:t>我们已</w:t>
            </w:r>
            <w:r w:rsidRPr="00AF5D50">
              <w:rPr>
                <w:rFonts w:hint="eastAsia"/>
              </w:rPr>
              <w:t>对本文档描述的内容做测试。但是差错在所难免，无法保证绝对正确并完全满足您的使用需求。本文档的内容可能随时更新，</w:t>
            </w:r>
            <w:r w:rsidR="00D67D01" w:rsidRPr="00D67D01">
              <w:rPr>
                <w:rFonts w:hint="eastAsia"/>
              </w:rPr>
              <w:t>如有改动，恕不事先通知</w:t>
            </w:r>
            <w:r w:rsidR="00D67D01">
              <w:rPr>
                <w:rFonts w:hint="eastAsia"/>
              </w:rPr>
              <w:t>，</w:t>
            </w:r>
            <w:r w:rsidRPr="00AF5D50">
              <w:rPr>
                <w:rFonts w:hint="eastAsia"/>
              </w:rPr>
              <w:t>也欢迎您提出改进建议。</w:t>
            </w:r>
          </w:p>
          <w:p w14:paraId="5F84E6FC" w14:textId="77777777" w:rsidR="006E09C0" w:rsidRDefault="006E09C0" w:rsidP="006E09C0"/>
          <w:p w14:paraId="089E3B46" w14:textId="77777777" w:rsidR="00D67D01" w:rsidRPr="006E09C0" w:rsidRDefault="00D67D01" w:rsidP="006E09C0"/>
        </w:tc>
      </w:tr>
      <w:tr w:rsidR="00452634" w14:paraId="14A04A36" w14:textId="77777777" w:rsidTr="00C749D3">
        <w:tblPrEx>
          <w:tblLook w:val="0000" w:firstRow="0" w:lastRow="0" w:firstColumn="0" w:lastColumn="0" w:noHBand="0" w:noVBand="0"/>
        </w:tblPrEx>
        <w:trPr>
          <w:trHeight w:val="1741"/>
        </w:trPr>
        <w:tc>
          <w:tcPr>
            <w:tcW w:w="9072" w:type="dxa"/>
            <w:gridSpan w:val="2"/>
          </w:tcPr>
          <w:p w14:paraId="0039656E" w14:textId="77777777" w:rsidR="00452634" w:rsidRPr="00D67D01" w:rsidRDefault="00452634" w:rsidP="00A61B69">
            <w:pPr>
              <w:ind w:firstLineChars="13" w:firstLine="27"/>
              <w:rPr>
                <w:b/>
              </w:rPr>
            </w:pPr>
            <w:r w:rsidRPr="00D67D01">
              <w:rPr>
                <w:rFonts w:hint="eastAsia"/>
                <w:b/>
              </w:rPr>
              <w:t>参考信息：</w:t>
            </w:r>
          </w:p>
          <w:p w14:paraId="34F4D785" w14:textId="77777777" w:rsidR="00452634" w:rsidRDefault="00452634" w:rsidP="00A61B69">
            <w:pPr>
              <w:ind w:firstLineChars="0" w:firstLine="0"/>
              <w:jc w:val="center"/>
              <w:rPr>
                <w:b/>
                <w:sz w:val="28"/>
              </w:rPr>
            </w:pPr>
          </w:p>
          <w:p w14:paraId="2FFCE9C0" w14:textId="77777777" w:rsidR="00452634" w:rsidRDefault="00452634" w:rsidP="006E09C0">
            <w:pPr>
              <w:ind w:firstLineChars="0" w:firstLine="0"/>
              <w:rPr>
                <w:b/>
                <w:sz w:val="28"/>
              </w:rPr>
            </w:pPr>
          </w:p>
        </w:tc>
      </w:tr>
    </w:tbl>
    <w:p w14:paraId="644BBCD3" w14:textId="77777777" w:rsidR="00702445" w:rsidRDefault="00702445" w:rsidP="006E09C0">
      <w:pPr>
        <w:ind w:firstLineChars="0" w:firstLine="0"/>
        <w:rPr>
          <w:b/>
          <w:sz w:val="28"/>
        </w:rPr>
      </w:pPr>
    </w:p>
    <w:p w14:paraId="4897E83B" w14:textId="77777777" w:rsidR="000441E3" w:rsidRDefault="000441E3" w:rsidP="00485020">
      <w:pPr>
        <w:ind w:firstLineChars="0" w:firstLine="0"/>
        <w:jc w:val="center"/>
        <w:rPr>
          <w:b/>
          <w:sz w:val="28"/>
        </w:rPr>
        <w:sectPr w:rsidR="000441E3" w:rsidSect="00E42C7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247" w:right="1469" w:bottom="1091" w:left="1440" w:header="851" w:footer="543" w:gutter="0"/>
          <w:cols w:space="425"/>
          <w:docGrid w:type="lines" w:linePitch="312"/>
        </w:sectPr>
      </w:pPr>
    </w:p>
    <w:p w14:paraId="6A4427A6" w14:textId="42E1A46A" w:rsidR="006E09C0" w:rsidRPr="00C749D3" w:rsidRDefault="008E13EC" w:rsidP="00C749D3">
      <w:pPr>
        <w:spacing w:afterLines="200" w:after="624"/>
        <w:ind w:firstLineChars="0" w:firstLine="0"/>
        <w:jc w:val="center"/>
        <w:rPr>
          <w:rFonts w:ascii="微软雅黑" w:eastAsia="微软雅黑" w:hAnsi="微软雅黑" w:hint="eastAsia"/>
          <w:sz w:val="36"/>
          <w:szCs w:val="36"/>
        </w:rPr>
      </w:pPr>
      <w:r w:rsidRPr="00D67D01">
        <w:rPr>
          <w:rFonts w:ascii="微软雅黑" w:eastAsia="微软雅黑" w:hAnsi="微软雅黑" w:hint="eastAsia"/>
          <w:sz w:val="36"/>
          <w:szCs w:val="36"/>
        </w:rPr>
        <w:lastRenderedPageBreak/>
        <w:t>目  录</w:t>
      </w:r>
    </w:p>
    <w:p w14:paraId="53B1F2C8" w14:textId="77777777" w:rsidR="008E13EC" w:rsidRDefault="008E13EC" w:rsidP="008E13EC"/>
    <w:p w14:paraId="722FD915" w14:textId="3CB690B4" w:rsidR="00A30F01" w:rsidRDefault="008E13EC">
      <w:pPr>
        <w:pStyle w:val="TOC1"/>
        <w:tabs>
          <w:tab w:val="left" w:pos="840"/>
          <w:tab w:val="right" w:leader="dot" w:pos="8987"/>
        </w:tabs>
        <w:rPr>
          <w:rFonts w:hint="eastAsia"/>
          <w:noProof/>
          <w:sz w:val="22"/>
          <w:szCs w:val="24"/>
          <w14:ligatures w14:val="standardContextual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TOC \o "1-3" \h \z \u</w:instrText>
      </w:r>
      <w:r>
        <w:instrText xml:space="preserve"> </w:instrText>
      </w:r>
      <w:r>
        <w:fldChar w:fldCharType="separate"/>
      </w:r>
      <w:hyperlink w:anchor="_Toc217056679" w:history="1">
        <w:r w:rsidR="00A30F01" w:rsidRPr="0073428F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</w:t>
        </w:r>
        <w:r w:rsidR="00A30F01">
          <w:rPr>
            <w:rFonts w:hint="eastAsia"/>
            <w:noProof/>
            <w:sz w:val="22"/>
            <w:szCs w:val="24"/>
            <w14:ligatures w14:val="standardContextual"/>
          </w:rPr>
          <w:tab/>
        </w:r>
        <w:r w:rsidR="00A30F01" w:rsidRPr="0073428F">
          <w:rPr>
            <w:rStyle w:val="a8"/>
            <w:rFonts w:hint="eastAsia"/>
            <w:noProof/>
          </w:rPr>
          <w:t>不同驱动器速度指令的含义</w:t>
        </w:r>
        <w:r w:rsidR="00A30F01">
          <w:rPr>
            <w:rFonts w:hint="eastAsia"/>
            <w:noProof/>
            <w:webHidden/>
          </w:rPr>
          <w:tab/>
        </w:r>
        <w:r w:rsidR="00A30F01">
          <w:rPr>
            <w:rFonts w:hint="eastAsia"/>
            <w:noProof/>
            <w:webHidden/>
          </w:rPr>
          <w:fldChar w:fldCharType="begin"/>
        </w:r>
        <w:r w:rsidR="00A30F01">
          <w:rPr>
            <w:rFonts w:hint="eastAsia"/>
            <w:noProof/>
            <w:webHidden/>
          </w:rPr>
          <w:instrText xml:space="preserve"> </w:instrText>
        </w:r>
        <w:r w:rsidR="00A30F01">
          <w:rPr>
            <w:noProof/>
            <w:webHidden/>
          </w:rPr>
          <w:instrText>PAGEREF _Toc217056679 \h</w:instrText>
        </w:r>
        <w:r w:rsidR="00A30F01">
          <w:rPr>
            <w:rFonts w:hint="eastAsia"/>
            <w:noProof/>
            <w:webHidden/>
          </w:rPr>
          <w:instrText xml:space="preserve"> </w:instrText>
        </w:r>
        <w:r w:rsidR="00A30F01">
          <w:rPr>
            <w:rFonts w:hint="eastAsia"/>
            <w:noProof/>
            <w:webHidden/>
          </w:rPr>
        </w:r>
        <w:r w:rsidR="00A30F01">
          <w:rPr>
            <w:noProof/>
            <w:webHidden/>
          </w:rPr>
          <w:fldChar w:fldCharType="separate"/>
        </w:r>
        <w:r w:rsidR="00A30F01">
          <w:rPr>
            <w:noProof/>
            <w:webHidden/>
          </w:rPr>
          <w:t>3</w:t>
        </w:r>
        <w:r w:rsidR="00A30F01">
          <w:rPr>
            <w:rFonts w:hint="eastAsia"/>
            <w:noProof/>
            <w:webHidden/>
          </w:rPr>
          <w:fldChar w:fldCharType="end"/>
        </w:r>
      </w:hyperlink>
    </w:p>
    <w:p w14:paraId="30A7E494" w14:textId="7294F16A" w:rsidR="00A30F01" w:rsidRDefault="00A30F01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 w:hint="eastAsia"/>
          <w:noProof/>
          <w:sz w:val="22"/>
          <w14:ligatures w14:val="standardContextual"/>
        </w:rPr>
      </w:pPr>
      <w:hyperlink w:anchor="_Toc217056680" w:history="1">
        <w:r w:rsidRPr="0073428F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73428F">
          <w:rPr>
            <w:rStyle w:val="a8"/>
            <w:rFonts w:hint="eastAsia"/>
            <w:noProof/>
          </w:rPr>
          <w:t>AX5000</w:t>
        </w:r>
        <w:r w:rsidRPr="0073428F">
          <w:rPr>
            <w:rStyle w:val="a8"/>
            <w:rFonts w:hint="eastAsia"/>
            <w:noProof/>
          </w:rPr>
          <w:t>驱动器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_Toc217056680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33F8D59D" w14:textId="4F81208E" w:rsidR="00A30F01" w:rsidRDefault="00A30F01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 w:hint="eastAsia"/>
          <w:noProof/>
          <w:sz w:val="22"/>
          <w14:ligatures w14:val="standardContextual"/>
        </w:rPr>
      </w:pPr>
      <w:hyperlink w:anchor="_Toc217056681" w:history="1">
        <w:r w:rsidRPr="0073428F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1.2.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73428F">
          <w:rPr>
            <w:rStyle w:val="a8"/>
            <w:rFonts w:hint="eastAsia"/>
            <w:noProof/>
          </w:rPr>
          <w:t>AX8000</w:t>
        </w:r>
        <w:r w:rsidRPr="0073428F">
          <w:rPr>
            <w:rStyle w:val="a8"/>
            <w:rFonts w:hint="eastAsia"/>
            <w:noProof/>
          </w:rPr>
          <w:t>驱动器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_Toc217056681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6C27A553" w14:textId="248C6B75" w:rsidR="00A30F01" w:rsidRDefault="00A30F01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 w:hint="eastAsia"/>
          <w:noProof/>
          <w:sz w:val="22"/>
          <w14:ligatures w14:val="standardContextual"/>
        </w:rPr>
      </w:pPr>
      <w:hyperlink w:anchor="_Toc217056682" w:history="1">
        <w:r w:rsidRPr="0073428F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1.3.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73428F">
          <w:rPr>
            <w:rStyle w:val="a8"/>
            <w:rFonts w:hint="eastAsia"/>
            <w:noProof/>
          </w:rPr>
          <w:t>EL7211-0010</w:t>
        </w:r>
        <w:r w:rsidRPr="0073428F">
          <w:rPr>
            <w:rStyle w:val="a8"/>
            <w:rFonts w:hint="eastAsia"/>
            <w:noProof/>
          </w:rPr>
          <w:t>驱动模块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_Toc217056682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47FE5152" w14:textId="25A258E8" w:rsidR="00A30F01" w:rsidRDefault="00A30F01">
      <w:pPr>
        <w:pStyle w:val="TOC1"/>
        <w:tabs>
          <w:tab w:val="left" w:pos="840"/>
          <w:tab w:val="right" w:leader="dot" w:pos="8987"/>
        </w:tabs>
        <w:rPr>
          <w:rFonts w:hint="eastAsia"/>
          <w:noProof/>
          <w:sz w:val="22"/>
          <w:szCs w:val="24"/>
          <w14:ligatures w14:val="standardContextual"/>
        </w:rPr>
      </w:pPr>
      <w:hyperlink w:anchor="_Toc217056683" w:history="1">
        <w:r w:rsidRPr="0073428F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</w:t>
        </w:r>
        <w:r>
          <w:rPr>
            <w:rFonts w:hint="eastAsia"/>
            <w:noProof/>
            <w:sz w:val="22"/>
            <w:szCs w:val="24"/>
            <w14:ligatures w14:val="standardContextual"/>
          </w:rPr>
          <w:tab/>
        </w:r>
        <w:r w:rsidRPr="0073428F">
          <w:rPr>
            <w:rStyle w:val="a8"/>
            <w:rFonts w:hint="eastAsia"/>
            <w:noProof/>
          </w:rPr>
          <w:t>Output Scaling Factor</w:t>
        </w:r>
        <w:r w:rsidRPr="0073428F">
          <w:rPr>
            <w:rStyle w:val="a8"/>
            <w:rFonts w:hint="eastAsia"/>
            <w:noProof/>
          </w:rPr>
          <w:t>（</w:t>
        </w:r>
        <w:r w:rsidRPr="0073428F">
          <w:rPr>
            <w:rStyle w:val="a8"/>
            <w:rFonts w:hint="eastAsia"/>
            <w:noProof/>
          </w:rPr>
          <w:t>Velocity</w:t>
        </w:r>
        <w:r w:rsidRPr="0073428F">
          <w:rPr>
            <w:rStyle w:val="a8"/>
            <w:rFonts w:hint="eastAsia"/>
            <w:noProof/>
          </w:rPr>
          <w:t>）的计算方法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_Toc217056683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02828D7C" w14:textId="626DEEEA" w:rsidR="00A30F01" w:rsidRDefault="00A30F01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 w:hint="eastAsia"/>
          <w:noProof/>
          <w:sz w:val="22"/>
          <w14:ligatures w14:val="standardContextual"/>
        </w:rPr>
      </w:pPr>
      <w:hyperlink w:anchor="_Toc217056684" w:history="1">
        <w:r w:rsidRPr="0073428F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73428F">
          <w:rPr>
            <w:rStyle w:val="a8"/>
            <w:rFonts w:hint="eastAsia"/>
            <w:noProof/>
          </w:rPr>
          <w:t>AX5000</w:t>
        </w:r>
        <w:r w:rsidRPr="0073428F">
          <w:rPr>
            <w:rStyle w:val="a8"/>
            <w:rFonts w:hint="eastAsia"/>
            <w:noProof/>
          </w:rPr>
          <w:t>驱动器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_Toc217056684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657A8797" w14:textId="5472BACC" w:rsidR="00A30F01" w:rsidRDefault="00A30F01">
      <w:pPr>
        <w:pStyle w:val="TOC3"/>
        <w:tabs>
          <w:tab w:val="left" w:pos="1993"/>
          <w:tab w:val="right" w:leader="dot" w:pos="8987"/>
        </w:tabs>
        <w:rPr>
          <w:rFonts w:asciiTheme="minorHAnsi" w:hAnsiTheme="minorHAnsi" w:cstheme="minorBidi" w:hint="eastAsia"/>
          <w:noProof/>
          <w:sz w:val="22"/>
          <w14:ligatures w14:val="standardContextual"/>
        </w:rPr>
      </w:pPr>
      <w:hyperlink w:anchor="_Toc217056685" w:history="1">
        <w:r w:rsidRPr="0073428F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2.1.1.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73428F">
          <w:rPr>
            <w:rStyle w:val="a8"/>
            <w:rFonts w:hint="eastAsia"/>
            <w:noProof/>
          </w:rPr>
          <w:t>在</w:t>
        </w:r>
        <w:r w:rsidRPr="0073428F">
          <w:rPr>
            <w:rStyle w:val="a8"/>
            <w:rFonts w:hint="eastAsia"/>
            <w:noProof/>
          </w:rPr>
          <w:t>NC</w:t>
        </w:r>
        <w:r w:rsidRPr="0073428F">
          <w:rPr>
            <w:rStyle w:val="a8"/>
            <w:rFonts w:hint="eastAsia"/>
            <w:noProof/>
          </w:rPr>
          <w:t>中做半闭环位置控制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_Toc217056685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28B098E1" w14:textId="1BCAAB5F" w:rsidR="00A30F01" w:rsidRDefault="00A30F01">
      <w:pPr>
        <w:pStyle w:val="TOC3"/>
        <w:tabs>
          <w:tab w:val="left" w:pos="1993"/>
          <w:tab w:val="right" w:leader="dot" w:pos="8987"/>
        </w:tabs>
        <w:rPr>
          <w:rFonts w:asciiTheme="minorHAnsi" w:hAnsiTheme="minorHAnsi" w:cstheme="minorBidi" w:hint="eastAsia"/>
          <w:noProof/>
          <w:sz w:val="22"/>
          <w14:ligatures w14:val="standardContextual"/>
        </w:rPr>
      </w:pPr>
      <w:hyperlink w:anchor="_Toc217056686" w:history="1">
        <w:r w:rsidRPr="0073428F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2.1.2.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73428F">
          <w:rPr>
            <w:rStyle w:val="a8"/>
            <w:rFonts w:hint="eastAsia"/>
            <w:noProof/>
          </w:rPr>
          <w:t>第二反馈在</w:t>
        </w:r>
        <w:r w:rsidRPr="0073428F">
          <w:rPr>
            <w:rStyle w:val="a8"/>
            <w:rFonts w:hint="eastAsia"/>
            <w:noProof/>
          </w:rPr>
          <w:t>NC</w:t>
        </w:r>
        <w:r w:rsidRPr="0073428F">
          <w:rPr>
            <w:rStyle w:val="a8"/>
            <w:rFonts w:hint="eastAsia"/>
            <w:noProof/>
          </w:rPr>
          <w:t>中做全闭环控制，以第二反馈接在</w:t>
        </w:r>
        <w:r w:rsidRPr="0073428F">
          <w:rPr>
            <w:rStyle w:val="a8"/>
            <w:rFonts w:hint="eastAsia"/>
            <w:noProof/>
          </w:rPr>
          <w:t>EL5112</w:t>
        </w:r>
        <w:r w:rsidRPr="0073428F">
          <w:rPr>
            <w:rStyle w:val="a8"/>
            <w:rFonts w:hint="eastAsia"/>
            <w:noProof/>
          </w:rPr>
          <w:t>为例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_Toc217056686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19E5C53C" w14:textId="76F247E8" w:rsidR="00A30F01" w:rsidRDefault="00A30F01">
      <w:pPr>
        <w:pStyle w:val="TOC3"/>
        <w:tabs>
          <w:tab w:val="left" w:pos="1993"/>
          <w:tab w:val="right" w:leader="dot" w:pos="8987"/>
        </w:tabs>
        <w:rPr>
          <w:rFonts w:asciiTheme="minorHAnsi" w:hAnsiTheme="minorHAnsi" w:cstheme="minorBidi" w:hint="eastAsia"/>
          <w:noProof/>
          <w:sz w:val="22"/>
          <w14:ligatures w14:val="standardContextual"/>
        </w:rPr>
      </w:pPr>
      <w:hyperlink w:anchor="_Toc217056687" w:history="1">
        <w:r w:rsidRPr="0073428F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2.1.3.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73428F">
          <w:rPr>
            <w:rStyle w:val="a8"/>
            <w:rFonts w:hint="eastAsia"/>
            <w:noProof/>
          </w:rPr>
          <w:t>NC</w:t>
        </w:r>
        <w:r w:rsidRPr="0073428F">
          <w:rPr>
            <w:rStyle w:val="a8"/>
            <w:rFonts w:hint="eastAsia"/>
            <w:noProof/>
          </w:rPr>
          <w:t>中添加第二个控制环，可以切换全闭环和半闭环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_Toc217056687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1ECC4BF1" w14:textId="69683AC7" w:rsidR="00A30F01" w:rsidRDefault="00A30F01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 w:hint="eastAsia"/>
          <w:noProof/>
          <w:sz w:val="22"/>
          <w14:ligatures w14:val="standardContextual"/>
        </w:rPr>
      </w:pPr>
      <w:hyperlink w:anchor="_Toc217056688" w:history="1">
        <w:r w:rsidRPr="0073428F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73428F">
          <w:rPr>
            <w:rStyle w:val="a8"/>
            <w:rFonts w:hint="eastAsia"/>
            <w:noProof/>
          </w:rPr>
          <w:t>AX8000</w:t>
        </w:r>
        <w:r w:rsidRPr="0073428F">
          <w:rPr>
            <w:rStyle w:val="a8"/>
            <w:rFonts w:hint="eastAsia"/>
            <w:noProof/>
          </w:rPr>
          <w:t>驱动器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_Toc217056688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1E8A186C" w14:textId="6B1932FC" w:rsidR="00A30F01" w:rsidRDefault="00A30F01">
      <w:pPr>
        <w:pStyle w:val="TOC3"/>
        <w:tabs>
          <w:tab w:val="left" w:pos="1993"/>
          <w:tab w:val="right" w:leader="dot" w:pos="8987"/>
        </w:tabs>
        <w:rPr>
          <w:rFonts w:asciiTheme="minorHAnsi" w:hAnsiTheme="minorHAnsi" w:cstheme="minorBidi" w:hint="eastAsia"/>
          <w:noProof/>
          <w:sz w:val="22"/>
          <w14:ligatures w14:val="standardContextual"/>
        </w:rPr>
      </w:pPr>
      <w:hyperlink w:anchor="_Toc217056689" w:history="1">
        <w:r w:rsidRPr="0073428F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2.2.1.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73428F">
          <w:rPr>
            <w:rStyle w:val="a8"/>
            <w:rFonts w:hint="eastAsia"/>
            <w:noProof/>
          </w:rPr>
          <w:t>在</w:t>
        </w:r>
        <w:r w:rsidRPr="0073428F">
          <w:rPr>
            <w:rStyle w:val="a8"/>
            <w:rFonts w:hint="eastAsia"/>
            <w:noProof/>
          </w:rPr>
          <w:t>NC</w:t>
        </w:r>
        <w:r w:rsidRPr="0073428F">
          <w:rPr>
            <w:rStyle w:val="a8"/>
            <w:rFonts w:hint="eastAsia"/>
            <w:noProof/>
          </w:rPr>
          <w:t>中做半闭环位置控制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_Toc217056689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32D79FBB" w14:textId="5EBF9457" w:rsidR="00A30F01" w:rsidRDefault="00A30F01">
      <w:pPr>
        <w:pStyle w:val="TOC3"/>
        <w:tabs>
          <w:tab w:val="left" w:pos="1993"/>
          <w:tab w:val="right" w:leader="dot" w:pos="8987"/>
        </w:tabs>
        <w:rPr>
          <w:rFonts w:asciiTheme="minorHAnsi" w:hAnsiTheme="minorHAnsi" w:cstheme="minorBidi" w:hint="eastAsia"/>
          <w:noProof/>
          <w:sz w:val="22"/>
          <w14:ligatures w14:val="standardContextual"/>
        </w:rPr>
      </w:pPr>
      <w:hyperlink w:anchor="_Toc217056690" w:history="1">
        <w:r w:rsidRPr="0073428F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2.2.2.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73428F">
          <w:rPr>
            <w:rStyle w:val="a8"/>
            <w:rFonts w:hint="eastAsia"/>
            <w:noProof/>
          </w:rPr>
          <w:t>第二反馈在</w:t>
        </w:r>
        <w:r w:rsidRPr="0073428F">
          <w:rPr>
            <w:rStyle w:val="a8"/>
            <w:rFonts w:hint="eastAsia"/>
            <w:noProof/>
          </w:rPr>
          <w:t>NC</w:t>
        </w:r>
        <w:r w:rsidRPr="0073428F">
          <w:rPr>
            <w:rStyle w:val="a8"/>
            <w:rFonts w:hint="eastAsia"/>
            <w:noProof/>
          </w:rPr>
          <w:t>中做全闭环控制，以第二反馈接在</w:t>
        </w:r>
        <w:r w:rsidRPr="0073428F">
          <w:rPr>
            <w:rStyle w:val="a8"/>
            <w:rFonts w:hint="eastAsia"/>
            <w:noProof/>
          </w:rPr>
          <w:t>EL5112</w:t>
        </w:r>
        <w:r w:rsidRPr="0073428F">
          <w:rPr>
            <w:rStyle w:val="a8"/>
            <w:rFonts w:hint="eastAsia"/>
            <w:noProof/>
          </w:rPr>
          <w:t>为例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_Toc217056690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1517A121" w14:textId="401BAEAC" w:rsidR="00A30F01" w:rsidRDefault="00A30F01">
      <w:pPr>
        <w:pStyle w:val="TOC3"/>
        <w:tabs>
          <w:tab w:val="left" w:pos="1993"/>
          <w:tab w:val="right" w:leader="dot" w:pos="8987"/>
        </w:tabs>
        <w:rPr>
          <w:rFonts w:asciiTheme="minorHAnsi" w:hAnsiTheme="minorHAnsi" w:cstheme="minorBidi" w:hint="eastAsia"/>
          <w:noProof/>
          <w:sz w:val="22"/>
          <w14:ligatures w14:val="standardContextual"/>
        </w:rPr>
      </w:pPr>
      <w:hyperlink w:anchor="_Toc217056691" w:history="1">
        <w:r w:rsidRPr="0073428F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2.2.3.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73428F">
          <w:rPr>
            <w:rStyle w:val="a8"/>
            <w:rFonts w:hint="eastAsia"/>
            <w:noProof/>
          </w:rPr>
          <w:t>NC</w:t>
        </w:r>
        <w:r w:rsidRPr="0073428F">
          <w:rPr>
            <w:rStyle w:val="a8"/>
            <w:rFonts w:hint="eastAsia"/>
            <w:noProof/>
          </w:rPr>
          <w:t>中添加第二个控制环，可以切换全闭环和半闭环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_Toc217056691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468D1A72" w14:textId="7E3CCD24" w:rsidR="00A30F01" w:rsidRDefault="00A30F01">
      <w:pPr>
        <w:pStyle w:val="TOC2"/>
        <w:tabs>
          <w:tab w:val="left" w:pos="1540"/>
          <w:tab w:val="right" w:leader="dot" w:pos="8987"/>
        </w:tabs>
        <w:rPr>
          <w:rFonts w:asciiTheme="minorHAnsi" w:hAnsiTheme="minorHAnsi" w:cstheme="minorBidi" w:hint="eastAsia"/>
          <w:noProof/>
          <w:sz w:val="22"/>
          <w14:ligatures w14:val="standardContextual"/>
        </w:rPr>
      </w:pPr>
      <w:hyperlink w:anchor="_Toc217056692" w:history="1">
        <w:r w:rsidRPr="0073428F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2.3.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73428F">
          <w:rPr>
            <w:rStyle w:val="a8"/>
            <w:rFonts w:hint="eastAsia"/>
            <w:noProof/>
          </w:rPr>
          <w:t>EL7211-0010</w:t>
        </w:r>
        <w:r w:rsidRPr="0073428F">
          <w:rPr>
            <w:rStyle w:val="a8"/>
            <w:rFonts w:hint="eastAsia"/>
            <w:noProof/>
          </w:rPr>
          <w:t>驱动模块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_Toc217056692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2E3C6EBE" w14:textId="48C5723C" w:rsidR="00A30F01" w:rsidRDefault="00A30F01">
      <w:pPr>
        <w:pStyle w:val="TOC3"/>
        <w:tabs>
          <w:tab w:val="left" w:pos="1993"/>
          <w:tab w:val="right" w:leader="dot" w:pos="8987"/>
        </w:tabs>
        <w:rPr>
          <w:rFonts w:asciiTheme="minorHAnsi" w:hAnsiTheme="minorHAnsi" w:cstheme="minorBidi" w:hint="eastAsia"/>
          <w:noProof/>
          <w:sz w:val="22"/>
          <w14:ligatures w14:val="standardContextual"/>
        </w:rPr>
      </w:pPr>
      <w:hyperlink w:anchor="_Toc217056693" w:history="1">
        <w:r w:rsidRPr="0073428F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2.3.1.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73428F">
          <w:rPr>
            <w:rStyle w:val="a8"/>
            <w:rFonts w:hint="eastAsia"/>
            <w:noProof/>
          </w:rPr>
          <w:t>在</w:t>
        </w:r>
        <w:r w:rsidRPr="0073428F">
          <w:rPr>
            <w:rStyle w:val="a8"/>
            <w:rFonts w:hint="eastAsia"/>
            <w:noProof/>
          </w:rPr>
          <w:t>NC</w:t>
        </w:r>
        <w:r w:rsidRPr="0073428F">
          <w:rPr>
            <w:rStyle w:val="a8"/>
            <w:rFonts w:hint="eastAsia"/>
            <w:noProof/>
          </w:rPr>
          <w:t>中做半闭环位置控制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_Toc217056693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5F713501" w14:textId="6C723178" w:rsidR="00A30F01" w:rsidRDefault="00A30F01">
      <w:pPr>
        <w:pStyle w:val="TOC3"/>
        <w:tabs>
          <w:tab w:val="left" w:pos="1993"/>
          <w:tab w:val="right" w:leader="dot" w:pos="8987"/>
        </w:tabs>
        <w:rPr>
          <w:rFonts w:asciiTheme="minorHAnsi" w:hAnsiTheme="minorHAnsi" w:cstheme="minorBidi" w:hint="eastAsia"/>
          <w:noProof/>
          <w:sz w:val="22"/>
          <w14:ligatures w14:val="standardContextual"/>
        </w:rPr>
      </w:pPr>
      <w:hyperlink w:anchor="_Toc217056694" w:history="1">
        <w:r w:rsidRPr="0073428F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2.3.2.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73428F">
          <w:rPr>
            <w:rStyle w:val="a8"/>
            <w:rFonts w:hint="eastAsia"/>
            <w:noProof/>
          </w:rPr>
          <w:t>第二反馈在</w:t>
        </w:r>
        <w:r w:rsidRPr="0073428F">
          <w:rPr>
            <w:rStyle w:val="a8"/>
            <w:rFonts w:hint="eastAsia"/>
            <w:noProof/>
          </w:rPr>
          <w:t>NC</w:t>
        </w:r>
        <w:r w:rsidRPr="0073428F">
          <w:rPr>
            <w:rStyle w:val="a8"/>
            <w:rFonts w:hint="eastAsia"/>
            <w:noProof/>
          </w:rPr>
          <w:t>中做全闭环控制，以第二反馈接在</w:t>
        </w:r>
        <w:r w:rsidRPr="0073428F">
          <w:rPr>
            <w:rStyle w:val="a8"/>
            <w:rFonts w:hint="eastAsia"/>
            <w:noProof/>
          </w:rPr>
          <w:t>EL5112</w:t>
        </w:r>
        <w:r w:rsidRPr="0073428F">
          <w:rPr>
            <w:rStyle w:val="a8"/>
            <w:rFonts w:hint="eastAsia"/>
            <w:noProof/>
          </w:rPr>
          <w:t>为例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_Toc217056694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150B5A3B" w14:textId="2828DAFA" w:rsidR="00A30F01" w:rsidRDefault="00A30F01">
      <w:pPr>
        <w:pStyle w:val="TOC3"/>
        <w:tabs>
          <w:tab w:val="left" w:pos="1993"/>
          <w:tab w:val="right" w:leader="dot" w:pos="8987"/>
        </w:tabs>
        <w:rPr>
          <w:rFonts w:asciiTheme="minorHAnsi" w:hAnsiTheme="minorHAnsi" w:cstheme="minorBidi" w:hint="eastAsia"/>
          <w:noProof/>
          <w:sz w:val="22"/>
          <w14:ligatures w14:val="standardContextual"/>
        </w:rPr>
      </w:pPr>
      <w:hyperlink w:anchor="_Toc217056695" w:history="1">
        <w:r w:rsidRPr="0073428F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2.3.3.</w:t>
        </w:r>
        <w:r>
          <w:rPr>
            <w:rFonts w:asciiTheme="minorHAnsi" w:hAnsiTheme="minorHAnsi" w:cstheme="minorBidi" w:hint="eastAsia"/>
            <w:noProof/>
            <w:sz w:val="22"/>
            <w14:ligatures w14:val="standardContextual"/>
          </w:rPr>
          <w:tab/>
        </w:r>
        <w:r w:rsidRPr="0073428F">
          <w:rPr>
            <w:rStyle w:val="a8"/>
            <w:rFonts w:hint="eastAsia"/>
            <w:noProof/>
          </w:rPr>
          <w:t>NC</w:t>
        </w:r>
        <w:r w:rsidRPr="0073428F">
          <w:rPr>
            <w:rStyle w:val="a8"/>
            <w:rFonts w:hint="eastAsia"/>
            <w:noProof/>
          </w:rPr>
          <w:t>中添加第二个控制环，可以切换全闭环和半闭环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_Toc217056695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6F914E5D" w14:textId="6F1C755C" w:rsidR="00A30F01" w:rsidRDefault="00A30F01">
      <w:pPr>
        <w:pStyle w:val="TOC1"/>
        <w:tabs>
          <w:tab w:val="left" w:pos="840"/>
          <w:tab w:val="right" w:leader="dot" w:pos="8987"/>
        </w:tabs>
        <w:rPr>
          <w:rFonts w:hint="eastAsia"/>
          <w:noProof/>
          <w:sz w:val="22"/>
          <w:szCs w:val="24"/>
          <w14:ligatures w14:val="standardContextual"/>
        </w:rPr>
      </w:pPr>
      <w:hyperlink w:anchor="_Toc217056696" w:history="1">
        <w:r w:rsidRPr="0073428F">
          <w:rPr>
            <w:rStyle w:val="a8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</w:t>
        </w:r>
        <w:r>
          <w:rPr>
            <w:rFonts w:hint="eastAsia"/>
            <w:noProof/>
            <w:sz w:val="22"/>
            <w:szCs w:val="24"/>
            <w14:ligatures w14:val="standardContextual"/>
          </w:rPr>
          <w:tab/>
        </w:r>
        <w:r w:rsidRPr="0073428F">
          <w:rPr>
            <w:rStyle w:val="a8"/>
            <w:rFonts w:hint="eastAsia"/>
            <w:noProof/>
          </w:rPr>
          <w:t>验证设置参数的正确性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_Toc217056696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3FBE8F93" w14:textId="34784A2F" w:rsidR="003F7CD5" w:rsidRDefault="008E13EC" w:rsidP="008E13EC">
      <w:r>
        <w:fldChar w:fldCharType="end"/>
      </w:r>
    </w:p>
    <w:p w14:paraId="0C96CE7A" w14:textId="77777777" w:rsidR="002D34F2" w:rsidRDefault="002D34F2">
      <w:pPr>
        <w:widowControl/>
        <w:ind w:firstLineChars="0" w:firstLine="0"/>
        <w:jc w:val="left"/>
        <w:rPr>
          <w:b/>
          <w:sz w:val="28"/>
        </w:rPr>
      </w:pPr>
      <w:r>
        <w:rPr>
          <w:b/>
          <w:sz w:val="28"/>
        </w:rPr>
        <w:br w:type="page"/>
      </w:r>
    </w:p>
    <w:p w14:paraId="0A7963F7" w14:textId="6525F0B1" w:rsidR="008E13EC" w:rsidRDefault="00742484" w:rsidP="00BD58FA">
      <w:pPr>
        <w:pStyle w:val="10"/>
      </w:pPr>
      <w:bookmarkStart w:id="1" w:name="_Toc217056679"/>
      <w:r w:rsidRPr="00742484">
        <w:rPr>
          <w:rFonts w:hint="eastAsia"/>
        </w:rPr>
        <w:lastRenderedPageBreak/>
        <w:t>不同驱动器速度指令的含义</w:t>
      </w:r>
      <w:bookmarkEnd w:id="1"/>
    </w:p>
    <w:p w14:paraId="6DFC9ED8" w14:textId="13AE2EDD" w:rsidR="00206B56" w:rsidRDefault="00742484" w:rsidP="00742484">
      <w:pPr>
        <w:pStyle w:val="20"/>
        <w:spacing w:afterLines="50" w:after="156"/>
      </w:pPr>
      <w:bookmarkStart w:id="2" w:name="_Toc217056680"/>
      <w:r>
        <w:rPr>
          <w:rFonts w:hint="eastAsia"/>
        </w:rPr>
        <w:t>AX5000</w:t>
      </w:r>
      <w:r>
        <w:rPr>
          <w:rFonts w:hint="eastAsia"/>
        </w:rPr>
        <w:t>驱动器</w:t>
      </w:r>
      <w:bookmarkEnd w:id="2"/>
    </w:p>
    <w:p w14:paraId="5B5BF940" w14:textId="6744A432" w:rsidR="00742484" w:rsidRDefault="00742484" w:rsidP="00742484">
      <w:pPr>
        <w:rPr>
          <w:rFonts w:hint="eastAsia"/>
        </w:rPr>
      </w:pPr>
      <w:r>
        <w:rPr>
          <w:rFonts w:hint="eastAsia"/>
        </w:rPr>
        <w:t>速度指令</w:t>
      </w:r>
      <w:r w:rsidR="00876DF0">
        <w:rPr>
          <w:rFonts w:hint="eastAsia"/>
        </w:rPr>
        <w:t>值</w:t>
      </w:r>
      <w:r w:rsidR="00876DF0">
        <w:rPr>
          <w:rFonts w:hint="eastAsia"/>
        </w:rPr>
        <w:t>(</w:t>
      </w:r>
      <w:r w:rsidR="00876DF0">
        <w:rPr>
          <w:rFonts w:hint="eastAsia"/>
        </w:rPr>
        <w:t>S-0-0036</w:t>
      </w:r>
      <w:r w:rsidR="00876DF0">
        <w:rPr>
          <w:rFonts w:hint="eastAsia"/>
        </w:rPr>
        <w:t>)</w:t>
      </w:r>
      <w:r w:rsidR="00876DF0">
        <w:rPr>
          <w:rFonts w:hint="eastAsia"/>
        </w:rPr>
        <w:t>为</w:t>
      </w:r>
      <w:r>
        <w:rPr>
          <w:rFonts w:hint="eastAsia"/>
        </w:rPr>
        <w:t>1073742</w:t>
      </w:r>
      <w:r>
        <w:rPr>
          <w:rFonts w:hint="eastAsia"/>
        </w:rPr>
        <w:t>时，电机输出转速为</w:t>
      </w:r>
      <w:r>
        <w:rPr>
          <w:rFonts w:hint="eastAsia"/>
        </w:rPr>
        <w:t>1r/s</w:t>
      </w:r>
      <w:r>
        <w:rPr>
          <w:rFonts w:hint="eastAsia"/>
        </w:rPr>
        <w:t>。</w:t>
      </w:r>
    </w:p>
    <w:p w14:paraId="6C72EDCD" w14:textId="2072A066" w:rsidR="00876DF0" w:rsidRDefault="00876DF0" w:rsidP="000B28AB">
      <w:pPr>
        <w:spacing w:afterLines="50" w:after="156"/>
      </w:pPr>
      <w:r>
        <w:rPr>
          <w:rFonts w:hint="eastAsia"/>
        </w:rPr>
        <w:t>反过来也就是当</w:t>
      </w:r>
      <w:r w:rsidR="00742484">
        <w:rPr>
          <w:rFonts w:hint="eastAsia"/>
        </w:rPr>
        <w:t>PDO</w:t>
      </w:r>
      <w:r w:rsidR="00742484">
        <w:rPr>
          <w:rFonts w:hint="eastAsia"/>
        </w:rPr>
        <w:t>中速度指令</w:t>
      </w:r>
      <w:r w:rsidR="00742484">
        <w:rPr>
          <w:rFonts w:hint="eastAsia"/>
        </w:rPr>
        <w:t>S-0-0036</w:t>
      </w:r>
      <w:r w:rsidR="00742484">
        <w:rPr>
          <w:rFonts w:hint="eastAsia"/>
        </w:rPr>
        <w:t>为</w:t>
      </w:r>
      <w:r w:rsidR="00742484">
        <w:rPr>
          <w:rFonts w:hint="eastAsia"/>
        </w:rPr>
        <w:t>1</w:t>
      </w:r>
      <w:r>
        <w:rPr>
          <w:rFonts w:hint="eastAsia"/>
        </w:rPr>
        <w:t>时</w:t>
      </w:r>
      <w:r w:rsidR="00742484">
        <w:rPr>
          <w:rFonts w:hint="eastAsia"/>
        </w:rPr>
        <w:t>，</w:t>
      </w:r>
      <w:r w:rsidR="00742484">
        <w:rPr>
          <w:rFonts w:hint="eastAsia"/>
        </w:rPr>
        <w:t>代表电机转速</w:t>
      </w:r>
      <w:r w:rsidR="00742484">
        <w:rPr>
          <w:rFonts w:hint="eastAsia"/>
        </w:rPr>
        <w:t>在</w:t>
      </w:r>
      <w:r w:rsidR="00742484">
        <w:rPr>
          <w:rFonts w:hint="eastAsia"/>
        </w:rPr>
        <w:t>2</w:t>
      </w:r>
      <w:r w:rsidR="00742484" w:rsidRPr="00742484">
        <w:rPr>
          <w:rFonts w:hint="eastAsia"/>
          <w:vertAlign w:val="superscript"/>
        </w:rPr>
        <w:t>30</w:t>
      </w:r>
      <w:r w:rsidR="00742484">
        <w:rPr>
          <w:rFonts w:hint="eastAsia"/>
        </w:rPr>
        <w:t>ms</w:t>
      </w:r>
      <w:r w:rsidR="00742484">
        <w:rPr>
          <w:rFonts w:hint="eastAsia"/>
        </w:rPr>
        <w:t>的</w:t>
      </w:r>
      <w:r w:rsidR="00742484">
        <w:rPr>
          <w:rFonts w:hint="eastAsia"/>
        </w:rPr>
        <w:t>时间</w:t>
      </w:r>
      <w:r w:rsidR="00742484">
        <w:rPr>
          <w:rFonts w:hint="eastAsia"/>
        </w:rPr>
        <w:t>内</w:t>
      </w:r>
      <w:r w:rsidR="00742484">
        <w:rPr>
          <w:rFonts w:hint="eastAsia"/>
        </w:rPr>
        <w:t>转一圈</w:t>
      </w:r>
      <w:r>
        <w:rPr>
          <w:rFonts w:hint="eastAsia"/>
        </w:rPr>
        <w:t>，</w:t>
      </w:r>
      <w:r w:rsidR="00742484">
        <w:rPr>
          <w:rFonts w:hint="eastAsia"/>
        </w:rPr>
        <w:t>即转</w:t>
      </w:r>
      <w:r w:rsidR="00742484">
        <w:rPr>
          <w:rFonts w:hint="eastAsia"/>
        </w:rPr>
        <w:t>1</w:t>
      </w:r>
      <w:r w:rsidR="00742484">
        <w:rPr>
          <w:rFonts w:hint="eastAsia"/>
        </w:rPr>
        <w:t>圈需要</w:t>
      </w:r>
      <w:r w:rsidR="00742484">
        <w:rPr>
          <w:rFonts w:hint="eastAsia"/>
        </w:rPr>
        <w:t>1073741.824</w:t>
      </w:r>
      <w:r w:rsidR="00742484">
        <w:rPr>
          <w:rFonts w:hint="eastAsia"/>
        </w:rPr>
        <w:t>秒</w:t>
      </w:r>
      <w:r>
        <w:rPr>
          <w:rFonts w:hint="eastAsia"/>
        </w:rPr>
        <w:t>，所以</w:t>
      </w:r>
      <w:r w:rsidR="000B28AB">
        <w:rPr>
          <w:rFonts w:hint="eastAsia"/>
        </w:rPr>
        <w:t>想要实现</w:t>
      </w:r>
      <w:r w:rsidR="000B28AB">
        <w:rPr>
          <w:rFonts w:hint="eastAsia"/>
        </w:rPr>
        <w:t>1r/s</w:t>
      </w:r>
      <w:r w:rsidR="000B28AB">
        <w:rPr>
          <w:rFonts w:hint="eastAsia"/>
        </w:rPr>
        <w:t>，就必须乘以</w:t>
      </w:r>
      <w:r>
        <w:rPr>
          <w:rFonts w:hint="eastAsia"/>
        </w:rPr>
        <w:t>四舍五入之后的</w:t>
      </w:r>
      <w:r>
        <w:rPr>
          <w:rFonts w:hint="eastAsia"/>
        </w:rPr>
        <w:t>1073742</w:t>
      </w:r>
      <w:r w:rsidR="00742484">
        <w:rPr>
          <w:rFonts w:hint="eastAsia"/>
        </w:rPr>
        <w:t>。</w:t>
      </w:r>
    </w:p>
    <w:p w14:paraId="52371C4E" w14:textId="2745C6F6" w:rsidR="00742484" w:rsidRPr="006F6CDC" w:rsidRDefault="00742484" w:rsidP="00742484">
      <w:pPr>
        <w:ind w:firstLineChars="0" w:firstLine="0"/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3AEE910D" wp14:editId="6D3F76B6">
            <wp:extent cx="5274310" cy="3475355"/>
            <wp:effectExtent l="0" t="0" r="2540" b="0"/>
            <wp:docPr id="7776704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670412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7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EC75B" w14:textId="606D3D37" w:rsidR="00206B56" w:rsidRDefault="00742484" w:rsidP="00742484">
      <w:pPr>
        <w:pStyle w:val="20"/>
        <w:spacing w:afterLines="50" w:after="156"/>
      </w:pPr>
      <w:bookmarkStart w:id="3" w:name="_Toc217056681"/>
      <w:r>
        <w:rPr>
          <w:rFonts w:hint="eastAsia"/>
        </w:rPr>
        <w:t>AX8000</w:t>
      </w:r>
      <w:r>
        <w:rPr>
          <w:rFonts w:hint="eastAsia"/>
        </w:rPr>
        <w:t>驱动器</w:t>
      </w:r>
      <w:bookmarkEnd w:id="3"/>
    </w:p>
    <w:p w14:paraId="601A6D71" w14:textId="3EECA18F" w:rsidR="005D5E13" w:rsidRDefault="00742484" w:rsidP="00742484">
      <w:pPr>
        <w:pStyle w:val="ab"/>
        <w:spacing w:afterLines="50" w:after="156"/>
      </w:pPr>
      <w:r w:rsidRPr="00742484">
        <w:rPr>
          <w:rFonts w:hint="eastAsia"/>
        </w:rPr>
        <w:t>速度指令是</w:t>
      </w:r>
      <w:r w:rsidRPr="00742484">
        <w:rPr>
          <w:rFonts w:hint="eastAsia"/>
        </w:rPr>
        <w:t>600000</w:t>
      </w:r>
      <w:r w:rsidRPr="00742484">
        <w:rPr>
          <w:rFonts w:hint="eastAsia"/>
        </w:rPr>
        <w:t>时，电机输出转速为</w:t>
      </w:r>
      <w:r w:rsidRPr="00742484">
        <w:rPr>
          <w:rFonts w:hint="eastAsia"/>
        </w:rPr>
        <w:t>1r/s</w:t>
      </w:r>
      <w:r>
        <w:rPr>
          <w:rFonts w:hint="eastAsia"/>
        </w:rPr>
        <w:t>。</w:t>
      </w:r>
    </w:p>
    <w:p w14:paraId="78CE180D" w14:textId="10828697" w:rsidR="00742484" w:rsidRDefault="00742484" w:rsidP="00742484">
      <w:pPr>
        <w:ind w:firstLineChars="0" w:firstLine="0"/>
        <w:jc w:val="center"/>
      </w:pPr>
      <w:r>
        <w:rPr>
          <w:noProof/>
        </w:rPr>
        <w:drawing>
          <wp:inline distT="0" distB="0" distL="0" distR="0" wp14:anchorId="7A72156F" wp14:editId="2E6C1BE2">
            <wp:extent cx="5274310" cy="2348865"/>
            <wp:effectExtent l="0" t="0" r="2540" b="0"/>
            <wp:docPr id="116533184" name="图片 1" descr="图形用户界面, 文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33184" name="图片 1" descr="图形用户界面, 文本&#10;&#10;AI 生成的内容可能不正确。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4709F" w14:textId="1BD627E5" w:rsidR="00742484" w:rsidRDefault="00742484" w:rsidP="00742484">
      <w:pPr>
        <w:pStyle w:val="20"/>
      </w:pPr>
      <w:bookmarkStart w:id="4" w:name="_Toc217056682"/>
      <w:r>
        <w:rPr>
          <w:rFonts w:hint="eastAsia"/>
        </w:rPr>
        <w:t>EL7211-0010</w:t>
      </w:r>
      <w:r>
        <w:rPr>
          <w:rFonts w:hint="eastAsia"/>
        </w:rPr>
        <w:t>驱动模块</w:t>
      </w:r>
      <w:bookmarkEnd w:id="4"/>
    </w:p>
    <w:p w14:paraId="0712AA28" w14:textId="2988BA1E" w:rsidR="00742484" w:rsidRDefault="00742484" w:rsidP="00742484">
      <w:r w:rsidRPr="00742484">
        <w:rPr>
          <w:rFonts w:hint="eastAsia"/>
        </w:rPr>
        <w:t>速度指令为</w:t>
      </w:r>
      <w:r w:rsidRPr="00742484">
        <w:rPr>
          <w:rFonts w:hint="eastAsia"/>
        </w:rPr>
        <w:t>268435</w:t>
      </w:r>
      <w:r w:rsidRPr="00742484">
        <w:rPr>
          <w:rFonts w:hint="eastAsia"/>
        </w:rPr>
        <w:t>时，电机输出转速为</w:t>
      </w:r>
      <w:r w:rsidRPr="00742484">
        <w:rPr>
          <w:rFonts w:hint="eastAsia"/>
        </w:rPr>
        <w:t>1r/s</w:t>
      </w:r>
      <w:r>
        <w:rPr>
          <w:rFonts w:hint="eastAsia"/>
        </w:rPr>
        <w:t>。</w:t>
      </w:r>
    </w:p>
    <w:p w14:paraId="71B2EC27" w14:textId="77777777" w:rsidR="00742484" w:rsidRDefault="00742484" w:rsidP="00742484">
      <w:pPr>
        <w:ind w:firstLineChars="0" w:firstLine="0"/>
        <w:jc w:val="center"/>
        <w:sectPr w:rsidR="00742484" w:rsidSect="00E42C7B">
          <w:headerReference w:type="default" r:id="rId20"/>
          <w:pgSz w:w="11906" w:h="16838" w:code="9"/>
          <w:pgMar w:top="1247" w:right="1469" w:bottom="1091" w:left="1440" w:header="851" w:footer="543" w:gutter="0"/>
          <w:cols w:space="425"/>
          <w:docGrid w:type="lines" w:linePitch="312"/>
        </w:sectPr>
      </w:pPr>
      <w:r w:rsidRPr="000022F6">
        <w:rPr>
          <w:rFonts w:ascii="Calibri" w:hAnsi="Calibri" w:cs="Calibri"/>
          <w:noProof/>
        </w:rPr>
        <w:lastRenderedPageBreak/>
        <w:drawing>
          <wp:inline distT="0" distB="0" distL="0" distR="0" wp14:anchorId="570B0A1F" wp14:editId="5D903E65">
            <wp:extent cx="5274310" cy="3159760"/>
            <wp:effectExtent l="0" t="0" r="2540" b="2540"/>
            <wp:docPr id="17139058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5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560D7" w14:textId="16F015DC" w:rsidR="00837FA0" w:rsidRDefault="00742484" w:rsidP="00BD58FA">
      <w:pPr>
        <w:pStyle w:val="10"/>
      </w:pPr>
      <w:bookmarkStart w:id="5" w:name="_Toc217056683"/>
      <w:r w:rsidRPr="00742484">
        <w:rPr>
          <w:rFonts w:hint="eastAsia"/>
        </w:rPr>
        <w:lastRenderedPageBreak/>
        <w:t>Output Scaling Factor</w:t>
      </w:r>
      <w:r w:rsidRPr="00742484">
        <w:rPr>
          <w:rFonts w:hint="eastAsia"/>
        </w:rPr>
        <w:t>（</w:t>
      </w:r>
      <w:r w:rsidRPr="00742484">
        <w:rPr>
          <w:rFonts w:hint="eastAsia"/>
        </w:rPr>
        <w:t>Velocity</w:t>
      </w:r>
      <w:r w:rsidRPr="00742484">
        <w:rPr>
          <w:rFonts w:hint="eastAsia"/>
        </w:rPr>
        <w:t>）的计算方法</w:t>
      </w:r>
      <w:bookmarkEnd w:id="5"/>
    </w:p>
    <w:p w14:paraId="2F6A12FA" w14:textId="301F4C38" w:rsidR="00742484" w:rsidRPr="00742484" w:rsidRDefault="00742484" w:rsidP="00742484">
      <w:pPr>
        <w:rPr>
          <w:rFonts w:hint="eastAsia"/>
        </w:rPr>
      </w:pPr>
      <w:r w:rsidRPr="00742484">
        <w:rPr>
          <w:rFonts w:hint="eastAsia"/>
        </w:rPr>
        <w:t>NC</w:t>
      </w:r>
      <w:r w:rsidRPr="00742484">
        <w:rPr>
          <w:rFonts w:hint="eastAsia"/>
        </w:rPr>
        <w:t>内部对不同类型的驱动器速度输出的计算方法也是不同的，</w:t>
      </w:r>
      <w:r>
        <w:rPr>
          <w:rFonts w:hint="eastAsia"/>
        </w:rPr>
        <w:t>不同</w:t>
      </w:r>
      <w:r w:rsidRPr="00742484">
        <w:rPr>
          <w:rFonts w:hint="eastAsia"/>
        </w:rPr>
        <w:t>COE</w:t>
      </w:r>
      <w:r w:rsidRPr="00742484">
        <w:rPr>
          <w:rFonts w:hint="eastAsia"/>
        </w:rPr>
        <w:t>驱动</w:t>
      </w:r>
      <w:r>
        <w:rPr>
          <w:rFonts w:hint="eastAsia"/>
        </w:rPr>
        <w:t>之间也</w:t>
      </w:r>
      <w:r w:rsidRPr="00742484">
        <w:rPr>
          <w:rFonts w:hint="eastAsia"/>
        </w:rPr>
        <w:t>有较大的区别。</w:t>
      </w:r>
      <w:r>
        <w:rPr>
          <w:rFonts w:hint="eastAsia"/>
        </w:rPr>
        <w:t>下文</w:t>
      </w:r>
      <w:r w:rsidRPr="00742484">
        <w:rPr>
          <w:rFonts w:hint="eastAsia"/>
        </w:rPr>
        <w:t>以</w:t>
      </w:r>
      <w:r w:rsidRPr="00742484">
        <w:rPr>
          <w:rFonts w:hint="eastAsia"/>
        </w:rPr>
        <w:t>AX5000</w:t>
      </w:r>
      <w:r w:rsidRPr="00742484">
        <w:rPr>
          <w:rFonts w:hint="eastAsia"/>
        </w:rPr>
        <w:t>、</w:t>
      </w:r>
      <w:r w:rsidRPr="00742484">
        <w:rPr>
          <w:rFonts w:hint="eastAsia"/>
        </w:rPr>
        <w:t>AX8000</w:t>
      </w:r>
      <w:r w:rsidRPr="00742484">
        <w:rPr>
          <w:rFonts w:hint="eastAsia"/>
        </w:rPr>
        <w:t>、</w:t>
      </w:r>
      <w:r w:rsidRPr="00742484">
        <w:rPr>
          <w:rFonts w:hint="eastAsia"/>
        </w:rPr>
        <w:t>EL7211-0010</w:t>
      </w:r>
      <w:r w:rsidRPr="00742484">
        <w:rPr>
          <w:rFonts w:hint="eastAsia"/>
        </w:rPr>
        <w:t>举例说明。</w:t>
      </w:r>
    </w:p>
    <w:p w14:paraId="2AC11251" w14:textId="2EFFEE4B" w:rsidR="00AF5D50" w:rsidRDefault="00742484" w:rsidP="00BD58FA">
      <w:pPr>
        <w:pStyle w:val="20"/>
      </w:pPr>
      <w:bookmarkStart w:id="6" w:name="_Toc217056684"/>
      <w:r>
        <w:rPr>
          <w:rFonts w:hint="eastAsia"/>
        </w:rPr>
        <w:t>AX5000</w:t>
      </w:r>
      <w:r>
        <w:rPr>
          <w:rFonts w:hint="eastAsia"/>
        </w:rPr>
        <w:t>驱动器</w:t>
      </w:r>
      <w:bookmarkEnd w:id="6"/>
    </w:p>
    <w:p w14:paraId="70CB8335" w14:textId="32D15144" w:rsidR="00742484" w:rsidRPr="00742484" w:rsidRDefault="00742484" w:rsidP="00742484">
      <w:pPr>
        <w:pStyle w:val="3"/>
        <w:spacing w:afterLines="50" w:after="156"/>
        <w:rPr>
          <w:rFonts w:hint="eastAsia"/>
        </w:rPr>
      </w:pPr>
      <w:bookmarkStart w:id="7" w:name="_Toc217056685"/>
      <w:r>
        <w:rPr>
          <w:rFonts w:hint="eastAsia"/>
        </w:rPr>
        <w:t>在</w:t>
      </w:r>
      <w:r>
        <w:rPr>
          <w:rFonts w:hint="eastAsia"/>
        </w:rPr>
        <w:t>NC</w:t>
      </w:r>
      <w:r>
        <w:rPr>
          <w:rFonts w:hint="eastAsia"/>
        </w:rPr>
        <w:t>中做半闭环位置控制</w:t>
      </w:r>
      <w:bookmarkEnd w:id="7"/>
    </w:p>
    <w:p w14:paraId="017A0C41" w14:textId="38E5BCA9" w:rsidR="00742484" w:rsidRDefault="00742484" w:rsidP="00206B56">
      <w:pPr>
        <w:pStyle w:val="ab"/>
      </w:pPr>
      <w:r w:rsidRPr="00742484">
        <w:rPr>
          <w:rFonts w:hint="eastAsia"/>
        </w:rPr>
        <w:t>电机转动一圈，负载运动的距离是</w:t>
      </w:r>
      <w:r w:rsidRPr="00742484">
        <w:rPr>
          <w:rFonts w:hint="eastAsia"/>
        </w:rPr>
        <w:t>100</w:t>
      </w:r>
      <w:r w:rsidRPr="00742484">
        <w:rPr>
          <w:rFonts w:hint="eastAsia"/>
        </w:rPr>
        <w:t>，</w:t>
      </w:r>
      <w:r w:rsidRPr="00742484">
        <w:rPr>
          <w:rFonts w:hint="eastAsia"/>
        </w:rPr>
        <w:t>Scaling Factor</w:t>
      </w:r>
      <w:r w:rsidRPr="00742484">
        <w:rPr>
          <w:rFonts w:hint="eastAsia"/>
        </w:rPr>
        <w:t>设置为</w:t>
      </w:r>
      <w:r w:rsidRPr="00742484">
        <w:rPr>
          <w:rFonts w:hint="eastAsia"/>
        </w:rPr>
        <w:t>100/1048576</w:t>
      </w:r>
      <w:r>
        <w:rPr>
          <w:rFonts w:hint="eastAsia"/>
        </w:rPr>
        <w:t>；</w:t>
      </w:r>
    </w:p>
    <w:p w14:paraId="1111F8E9" w14:textId="259899D9" w:rsidR="00742484" w:rsidRDefault="00742484" w:rsidP="00206B56">
      <w:pPr>
        <w:pStyle w:val="ab"/>
      </w:pPr>
      <w:r w:rsidRPr="00742484">
        <w:rPr>
          <w:rFonts w:hint="eastAsia"/>
        </w:rPr>
        <w:t>速度设定为</w:t>
      </w:r>
      <w:r w:rsidRPr="00742484">
        <w:rPr>
          <w:rFonts w:hint="eastAsia"/>
        </w:rPr>
        <w:t>100</w:t>
      </w:r>
      <w:r w:rsidRPr="00742484">
        <w:rPr>
          <w:rFonts w:hint="eastAsia"/>
        </w:rPr>
        <w:t>时，即电机目标速度为</w:t>
      </w:r>
      <w:r w:rsidRPr="00742484">
        <w:rPr>
          <w:rFonts w:hint="eastAsia"/>
        </w:rPr>
        <w:t>1r/s</w:t>
      </w:r>
      <w:r>
        <w:rPr>
          <w:rFonts w:hint="eastAsia"/>
        </w:rPr>
        <w:t>；</w:t>
      </w:r>
    </w:p>
    <w:p w14:paraId="09B7320B" w14:textId="6C661CB5" w:rsidR="00742484" w:rsidRDefault="00742484" w:rsidP="00206B56">
      <w:pPr>
        <w:pStyle w:val="ab"/>
      </w:pPr>
      <w:r w:rsidRPr="00742484">
        <w:rPr>
          <w:rFonts w:hint="eastAsia"/>
        </w:rPr>
        <w:t>NC</w:t>
      </w:r>
      <w:r w:rsidRPr="00742484">
        <w:rPr>
          <w:rFonts w:hint="eastAsia"/>
        </w:rPr>
        <w:t>的速度输出</w:t>
      </w:r>
      <w:r w:rsidRPr="00742484">
        <w:rPr>
          <w:rFonts w:hint="eastAsia"/>
        </w:rPr>
        <w:t>=1048576* Output Scaling(Velocity)</w:t>
      </w:r>
      <w:r>
        <w:rPr>
          <w:rFonts w:hint="eastAsia"/>
        </w:rPr>
        <w:t>；</w:t>
      </w:r>
    </w:p>
    <w:p w14:paraId="4E67FCA6" w14:textId="0CD275DC" w:rsidR="00742484" w:rsidRDefault="00742484" w:rsidP="00206B56">
      <w:pPr>
        <w:pStyle w:val="ab"/>
      </w:pPr>
      <w:r w:rsidRPr="00742484">
        <w:rPr>
          <w:rFonts w:hint="eastAsia"/>
        </w:rPr>
        <w:t>驱动器需要接收到的速度指令为</w:t>
      </w:r>
      <w:r w:rsidRPr="00742484">
        <w:rPr>
          <w:rFonts w:hint="eastAsia"/>
        </w:rPr>
        <w:t>1073742</w:t>
      </w:r>
      <w:r>
        <w:rPr>
          <w:rFonts w:hint="eastAsia"/>
        </w:rPr>
        <w:t>；</w:t>
      </w:r>
    </w:p>
    <w:p w14:paraId="2DEFC6B4" w14:textId="68803AF3" w:rsidR="00742484" w:rsidRDefault="00742484" w:rsidP="000B28AB">
      <w:pPr>
        <w:pStyle w:val="ab"/>
      </w:pPr>
      <w:r w:rsidRPr="00742484">
        <w:t>Output Scaling(Velocity)= 1073742/1048576=1.024</w:t>
      </w:r>
      <w:r>
        <w:rPr>
          <w:rFonts w:hint="eastAsia"/>
        </w:rPr>
        <w:t>；</w:t>
      </w:r>
    </w:p>
    <w:p w14:paraId="4C9F4B44" w14:textId="4EBCDA6B" w:rsidR="000B28AB" w:rsidRDefault="000B28AB" w:rsidP="000B28AB">
      <w:pPr>
        <w:pStyle w:val="3"/>
        <w:spacing w:afterLines="50" w:after="156"/>
      </w:pPr>
      <w:bookmarkStart w:id="8" w:name="_Toc217056686"/>
      <w:r w:rsidRPr="000B28AB">
        <w:rPr>
          <w:rFonts w:hint="eastAsia"/>
        </w:rPr>
        <w:t>第二反馈在</w:t>
      </w:r>
      <w:r w:rsidRPr="000B28AB">
        <w:rPr>
          <w:rFonts w:hint="eastAsia"/>
        </w:rPr>
        <w:t>NC</w:t>
      </w:r>
      <w:proofErr w:type="gramStart"/>
      <w:r w:rsidRPr="000B28AB">
        <w:rPr>
          <w:rFonts w:hint="eastAsia"/>
        </w:rPr>
        <w:t>中做全闭环控制</w:t>
      </w:r>
      <w:proofErr w:type="gramEnd"/>
      <w:r w:rsidRPr="000B28AB">
        <w:rPr>
          <w:rFonts w:hint="eastAsia"/>
        </w:rPr>
        <w:t>，以第二反馈接在</w:t>
      </w:r>
      <w:r w:rsidRPr="000B28AB">
        <w:rPr>
          <w:rFonts w:hint="eastAsia"/>
        </w:rPr>
        <w:t>EL5112</w:t>
      </w:r>
      <w:r w:rsidRPr="000B28AB">
        <w:rPr>
          <w:rFonts w:hint="eastAsia"/>
        </w:rPr>
        <w:t>为例</w:t>
      </w:r>
      <w:bookmarkEnd w:id="8"/>
    </w:p>
    <w:p w14:paraId="6C94DD6C" w14:textId="77777777" w:rsidR="000B28AB" w:rsidRDefault="000B28AB" w:rsidP="000B28AB">
      <w:pPr>
        <w:rPr>
          <w:rFonts w:hint="eastAsia"/>
        </w:rPr>
      </w:pPr>
      <w:r>
        <w:rPr>
          <w:rFonts w:hint="eastAsia"/>
        </w:rPr>
        <w:t>电机转动一圈，负载运动的距离是</w:t>
      </w:r>
      <w:r>
        <w:rPr>
          <w:rFonts w:hint="eastAsia"/>
        </w:rPr>
        <w:t>100</w:t>
      </w:r>
      <w:r>
        <w:rPr>
          <w:rFonts w:hint="eastAsia"/>
        </w:rPr>
        <w:t>；</w:t>
      </w:r>
      <w:r>
        <w:rPr>
          <w:rFonts w:hint="eastAsia"/>
        </w:rPr>
        <w:t xml:space="preserve"> </w:t>
      </w:r>
    </w:p>
    <w:p w14:paraId="25FF73B8" w14:textId="77777777" w:rsidR="000B28AB" w:rsidRDefault="000B28AB" w:rsidP="000B28AB">
      <w:pPr>
        <w:rPr>
          <w:rFonts w:hint="eastAsia"/>
        </w:rPr>
      </w:pPr>
      <w:r>
        <w:rPr>
          <w:rFonts w:hint="eastAsia"/>
        </w:rPr>
        <w:t>第二反馈编码器一圈</w:t>
      </w:r>
      <w:r>
        <w:rPr>
          <w:rFonts w:hint="eastAsia"/>
        </w:rPr>
        <w:t>2500</w:t>
      </w:r>
      <w:r>
        <w:rPr>
          <w:rFonts w:hint="eastAsia"/>
        </w:rPr>
        <w:t>脉冲，</w:t>
      </w:r>
      <w:r>
        <w:rPr>
          <w:rFonts w:hint="eastAsia"/>
        </w:rPr>
        <w:t>4</w:t>
      </w:r>
      <w:r>
        <w:rPr>
          <w:rFonts w:hint="eastAsia"/>
        </w:rPr>
        <w:t>倍频后为</w:t>
      </w:r>
      <w:r>
        <w:rPr>
          <w:rFonts w:hint="eastAsia"/>
        </w:rPr>
        <w:t>10000</w:t>
      </w:r>
      <w:r>
        <w:rPr>
          <w:rFonts w:hint="eastAsia"/>
        </w:rPr>
        <w:t>，编码器转动一圈负载运动距离为</w:t>
      </w:r>
      <w:r>
        <w:rPr>
          <w:rFonts w:hint="eastAsia"/>
        </w:rPr>
        <w:t>30</w:t>
      </w:r>
      <w:r>
        <w:rPr>
          <w:rFonts w:hint="eastAsia"/>
        </w:rPr>
        <w:t>。第二反馈连接到</w:t>
      </w:r>
      <w:r>
        <w:rPr>
          <w:rFonts w:hint="eastAsia"/>
        </w:rPr>
        <w:t>NC</w:t>
      </w:r>
      <w:r>
        <w:rPr>
          <w:rFonts w:hint="eastAsia"/>
        </w:rPr>
        <w:t>的</w:t>
      </w:r>
      <w:r>
        <w:rPr>
          <w:rFonts w:hint="eastAsia"/>
        </w:rPr>
        <w:t>ENC</w:t>
      </w:r>
      <w:r>
        <w:rPr>
          <w:rFonts w:hint="eastAsia"/>
        </w:rPr>
        <w:t>，</w:t>
      </w:r>
      <w:r>
        <w:rPr>
          <w:rFonts w:hint="eastAsia"/>
        </w:rPr>
        <w:t>Scaling Factor</w:t>
      </w:r>
      <w:r>
        <w:rPr>
          <w:rFonts w:hint="eastAsia"/>
        </w:rPr>
        <w:t>设置为</w:t>
      </w:r>
      <w:r>
        <w:rPr>
          <w:rFonts w:hint="eastAsia"/>
        </w:rPr>
        <w:t>30/10000</w:t>
      </w:r>
      <w:r>
        <w:rPr>
          <w:rFonts w:hint="eastAsia"/>
        </w:rPr>
        <w:t>；</w:t>
      </w:r>
    </w:p>
    <w:p w14:paraId="54071A82" w14:textId="7BB58173" w:rsidR="000B28AB" w:rsidRDefault="000B28AB" w:rsidP="000B28AB">
      <w:pPr>
        <w:rPr>
          <w:rFonts w:hint="eastAsia"/>
        </w:rPr>
      </w:pPr>
      <w:r>
        <w:rPr>
          <w:rFonts w:hint="eastAsia"/>
        </w:rPr>
        <w:t>速度设定为</w:t>
      </w:r>
      <w:r>
        <w:rPr>
          <w:rFonts w:hint="eastAsia"/>
        </w:rPr>
        <w:t>100</w:t>
      </w:r>
      <w:r>
        <w:rPr>
          <w:rFonts w:hint="eastAsia"/>
        </w:rPr>
        <w:t>时，即电机目标速度为</w:t>
      </w:r>
      <w:r>
        <w:rPr>
          <w:rFonts w:hint="eastAsia"/>
        </w:rPr>
        <w:t>1r/s</w:t>
      </w:r>
      <w:r>
        <w:rPr>
          <w:rFonts w:hint="eastAsia"/>
        </w:rPr>
        <w:t>；</w:t>
      </w:r>
    </w:p>
    <w:p w14:paraId="2F90BDB3" w14:textId="77777777" w:rsidR="000B28AB" w:rsidRDefault="000B28AB" w:rsidP="000B28AB">
      <w:pPr>
        <w:rPr>
          <w:rFonts w:hint="eastAsia"/>
        </w:rPr>
      </w:pPr>
      <w:r>
        <w:rPr>
          <w:rFonts w:hint="eastAsia"/>
        </w:rPr>
        <w:t>NC</w:t>
      </w:r>
      <w:r>
        <w:rPr>
          <w:rFonts w:hint="eastAsia"/>
        </w:rPr>
        <w:t>的速度输出</w:t>
      </w:r>
      <w:r>
        <w:rPr>
          <w:rFonts w:hint="eastAsia"/>
        </w:rPr>
        <w:t>=100/30*10000* Output Scaling(Velocity)</w:t>
      </w:r>
      <w:r>
        <w:rPr>
          <w:rFonts w:hint="eastAsia"/>
        </w:rPr>
        <w:t>；</w:t>
      </w:r>
    </w:p>
    <w:p w14:paraId="5ECA5903" w14:textId="77777777" w:rsidR="000B28AB" w:rsidRDefault="000B28AB" w:rsidP="000B28AB">
      <w:pPr>
        <w:rPr>
          <w:rFonts w:hint="eastAsia"/>
        </w:rPr>
      </w:pPr>
      <w:r>
        <w:rPr>
          <w:rFonts w:hint="eastAsia"/>
        </w:rPr>
        <w:t>驱动器需要接收到的速度指令为</w:t>
      </w:r>
      <w:r>
        <w:rPr>
          <w:rFonts w:hint="eastAsia"/>
        </w:rPr>
        <w:t>1073742</w:t>
      </w:r>
      <w:r>
        <w:rPr>
          <w:rFonts w:hint="eastAsia"/>
        </w:rPr>
        <w:t>；</w:t>
      </w:r>
    </w:p>
    <w:p w14:paraId="24D2ABA0" w14:textId="13C5B1E4" w:rsidR="000B28AB" w:rsidRDefault="000B28AB" w:rsidP="000B28AB">
      <w:r>
        <w:t xml:space="preserve">Output </w:t>
      </w:r>
      <w:proofErr w:type="gramStart"/>
      <w:r>
        <w:t>Scaling(</w:t>
      </w:r>
      <w:proofErr w:type="gramEnd"/>
      <w:r>
        <w:t>Velocity)= 1073742/(100/30*10000)=32.21226</w:t>
      </w:r>
    </w:p>
    <w:p w14:paraId="516775AC" w14:textId="3F5AA681" w:rsidR="000B28AB" w:rsidRDefault="000B28AB" w:rsidP="000B28AB">
      <w:pPr>
        <w:pStyle w:val="3"/>
        <w:spacing w:afterLines="50" w:after="156"/>
      </w:pPr>
      <w:bookmarkStart w:id="9" w:name="_Toc217056687"/>
      <w:r w:rsidRPr="000B28AB">
        <w:rPr>
          <w:rFonts w:hint="eastAsia"/>
        </w:rPr>
        <w:t>NC</w:t>
      </w:r>
      <w:r w:rsidRPr="000B28AB">
        <w:rPr>
          <w:rFonts w:hint="eastAsia"/>
        </w:rPr>
        <w:t>中添加第二个控制环，可以切换全闭环和半闭环</w:t>
      </w:r>
      <w:bookmarkEnd w:id="9"/>
    </w:p>
    <w:p w14:paraId="52154569" w14:textId="1514B632" w:rsidR="000B28AB" w:rsidRDefault="000B28AB" w:rsidP="000B28AB">
      <w:pPr>
        <w:ind w:firstLineChars="0" w:firstLine="0"/>
        <w:jc w:val="center"/>
      </w:pPr>
      <w:r w:rsidRPr="00FE49A9">
        <w:rPr>
          <w:rFonts w:ascii="Calibri" w:hAnsi="Calibri" w:cs="Calibri"/>
          <w:noProof/>
        </w:rPr>
        <w:drawing>
          <wp:inline distT="0" distB="0" distL="0" distR="0" wp14:anchorId="450F92A4" wp14:editId="0179733A">
            <wp:extent cx="5274310" cy="3079750"/>
            <wp:effectExtent l="0" t="0" r="2540" b="6350"/>
            <wp:docPr id="485350665" name="图片 1" descr="图形用户界面, 应用程序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350665" name="图片 1" descr="图形用户界面, 应用程序&#10;&#10;AI 生成的内容可能不正确。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7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DAC8A" w14:textId="2CEA35F4" w:rsidR="000B28AB" w:rsidRDefault="000B28AB" w:rsidP="000B28AB">
      <w:pPr>
        <w:spacing w:afterLines="50" w:after="156"/>
        <w:ind w:firstLineChars="0" w:firstLine="0"/>
        <w:jc w:val="center"/>
      </w:pPr>
      <w:r>
        <w:rPr>
          <w:noProof/>
        </w:rPr>
        <w:lastRenderedPageBreak/>
        <w:drawing>
          <wp:inline distT="0" distB="0" distL="0" distR="0" wp14:anchorId="30249766" wp14:editId="06D10205">
            <wp:extent cx="3609524" cy="3095238"/>
            <wp:effectExtent l="0" t="0" r="0" b="0"/>
            <wp:docPr id="8267743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774318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609524" cy="30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A1DA5" w14:textId="77777777" w:rsidR="000B28AB" w:rsidRDefault="000B28AB" w:rsidP="000B28AB">
      <w:pPr>
        <w:ind w:firstLineChars="0" w:firstLine="0"/>
        <w:rPr>
          <w:rFonts w:hint="eastAsia"/>
        </w:rPr>
      </w:pPr>
      <w:r>
        <w:tab/>
      </w:r>
      <w:r>
        <w:rPr>
          <w:rFonts w:hint="eastAsia"/>
        </w:rPr>
        <w:t>电机编码器反馈连接</w:t>
      </w:r>
      <w:r>
        <w:rPr>
          <w:rFonts w:hint="eastAsia"/>
        </w:rPr>
        <w:t>NC</w:t>
      </w:r>
      <w:r>
        <w:rPr>
          <w:rFonts w:hint="eastAsia"/>
        </w:rPr>
        <w:t>的</w:t>
      </w:r>
      <w:r>
        <w:rPr>
          <w:rFonts w:hint="eastAsia"/>
        </w:rPr>
        <w:t>ENC</w:t>
      </w:r>
      <w:r>
        <w:rPr>
          <w:rFonts w:hint="eastAsia"/>
        </w:rPr>
        <w:t>上，电机转动一圈负载运动的距离是</w:t>
      </w:r>
      <w:r>
        <w:rPr>
          <w:rFonts w:hint="eastAsia"/>
        </w:rPr>
        <w:t xml:space="preserve">100 </w:t>
      </w:r>
      <w:r>
        <w:rPr>
          <w:rFonts w:hint="eastAsia"/>
        </w:rPr>
        <w:t>，</w:t>
      </w:r>
      <w:r>
        <w:rPr>
          <w:rFonts w:hint="eastAsia"/>
        </w:rPr>
        <w:t>Scaling Factor</w:t>
      </w:r>
      <w:r>
        <w:rPr>
          <w:rFonts w:hint="eastAsia"/>
        </w:rPr>
        <w:t>设置为</w:t>
      </w:r>
      <w:r>
        <w:rPr>
          <w:rFonts w:hint="eastAsia"/>
        </w:rPr>
        <w:t>100/1048576</w:t>
      </w:r>
      <w:r>
        <w:rPr>
          <w:rFonts w:hint="eastAsia"/>
        </w:rPr>
        <w:t>；</w:t>
      </w:r>
      <w:r>
        <w:rPr>
          <w:rFonts w:hint="eastAsia"/>
        </w:rPr>
        <w:t xml:space="preserve"> </w:t>
      </w:r>
    </w:p>
    <w:p w14:paraId="7DF0168F" w14:textId="77777777" w:rsidR="000B28AB" w:rsidRDefault="000B28AB" w:rsidP="000B28AB">
      <w:pPr>
        <w:ind w:firstLineChars="0"/>
        <w:rPr>
          <w:rFonts w:hint="eastAsia"/>
        </w:rPr>
      </w:pPr>
      <w:r>
        <w:rPr>
          <w:rFonts w:hint="eastAsia"/>
        </w:rPr>
        <w:t>第二反馈连接到</w:t>
      </w:r>
      <w:r>
        <w:rPr>
          <w:rFonts w:hint="eastAsia"/>
        </w:rPr>
        <w:t>NC</w:t>
      </w:r>
      <w:r>
        <w:rPr>
          <w:rFonts w:hint="eastAsia"/>
        </w:rPr>
        <w:t>的</w:t>
      </w:r>
      <w:r>
        <w:rPr>
          <w:rFonts w:hint="eastAsia"/>
        </w:rPr>
        <w:t>ENC2</w:t>
      </w:r>
      <w:r>
        <w:rPr>
          <w:rFonts w:hint="eastAsia"/>
        </w:rPr>
        <w:t>上，一圈</w:t>
      </w:r>
      <w:r>
        <w:rPr>
          <w:rFonts w:hint="eastAsia"/>
        </w:rPr>
        <w:t>2500</w:t>
      </w:r>
      <w:r>
        <w:rPr>
          <w:rFonts w:hint="eastAsia"/>
        </w:rPr>
        <w:t>脉冲，</w:t>
      </w:r>
      <w:r>
        <w:rPr>
          <w:rFonts w:hint="eastAsia"/>
        </w:rPr>
        <w:t>4</w:t>
      </w:r>
      <w:r>
        <w:rPr>
          <w:rFonts w:hint="eastAsia"/>
        </w:rPr>
        <w:t>倍频后为</w:t>
      </w:r>
      <w:r>
        <w:rPr>
          <w:rFonts w:hint="eastAsia"/>
        </w:rPr>
        <w:t>10000</w:t>
      </w:r>
      <w:r>
        <w:rPr>
          <w:rFonts w:hint="eastAsia"/>
        </w:rPr>
        <w:t>，转动一圈负载运动距离为</w:t>
      </w:r>
      <w:r>
        <w:rPr>
          <w:rFonts w:hint="eastAsia"/>
        </w:rPr>
        <w:t>30</w:t>
      </w:r>
      <w:r>
        <w:rPr>
          <w:rFonts w:hint="eastAsia"/>
        </w:rPr>
        <w:t>，</w:t>
      </w:r>
      <w:r>
        <w:rPr>
          <w:rFonts w:hint="eastAsia"/>
        </w:rPr>
        <w:t>Scaling Factor</w:t>
      </w:r>
      <w:r>
        <w:rPr>
          <w:rFonts w:hint="eastAsia"/>
        </w:rPr>
        <w:t>设置为</w:t>
      </w:r>
      <w:r>
        <w:rPr>
          <w:rFonts w:hint="eastAsia"/>
        </w:rPr>
        <w:t>30/10000</w:t>
      </w:r>
      <w:r>
        <w:rPr>
          <w:rFonts w:hint="eastAsia"/>
        </w:rPr>
        <w:t>；</w:t>
      </w:r>
    </w:p>
    <w:p w14:paraId="7E9E610F" w14:textId="77777777" w:rsidR="000B28AB" w:rsidRDefault="000B28AB" w:rsidP="000B28AB">
      <w:pPr>
        <w:ind w:firstLineChars="0"/>
        <w:rPr>
          <w:rFonts w:hint="eastAsia"/>
        </w:rPr>
      </w:pPr>
      <w:r>
        <w:rPr>
          <w:rFonts w:hint="eastAsia"/>
        </w:rPr>
        <w:t>使用半闭环时</w:t>
      </w:r>
      <w:r>
        <w:rPr>
          <w:rFonts w:hint="eastAsia"/>
        </w:rPr>
        <w:t>Output Scaling(Velocity)= 1073742/1048576=1.024</w:t>
      </w:r>
      <w:r>
        <w:rPr>
          <w:rFonts w:hint="eastAsia"/>
        </w:rPr>
        <w:t>；</w:t>
      </w:r>
    </w:p>
    <w:p w14:paraId="1CFE790F" w14:textId="77777777" w:rsidR="000B28AB" w:rsidRDefault="000B28AB" w:rsidP="000B28AB">
      <w:pPr>
        <w:ind w:firstLineChars="0"/>
        <w:rPr>
          <w:rFonts w:hint="eastAsia"/>
        </w:rPr>
      </w:pPr>
      <w:r>
        <w:rPr>
          <w:rFonts w:hint="eastAsia"/>
        </w:rPr>
        <w:t>用全闭环时</w:t>
      </w:r>
      <w:r>
        <w:rPr>
          <w:rFonts w:hint="eastAsia"/>
        </w:rPr>
        <w:t>Output Scaling(Velocity)= 1073742/(100/30*10000)=32.21226</w:t>
      </w:r>
      <w:r>
        <w:rPr>
          <w:rFonts w:hint="eastAsia"/>
        </w:rPr>
        <w:t>；</w:t>
      </w:r>
    </w:p>
    <w:p w14:paraId="7FBBA0D2" w14:textId="513A200C" w:rsidR="000B28AB" w:rsidRPr="000B28AB" w:rsidRDefault="000B28AB" w:rsidP="000B28AB">
      <w:pPr>
        <w:spacing w:afterLines="100" w:after="312"/>
        <w:ind w:firstLineChars="0"/>
        <w:rPr>
          <w:rFonts w:hint="eastAsia"/>
        </w:rPr>
      </w:pPr>
      <w:r>
        <w:rPr>
          <w:rFonts w:hint="eastAsia"/>
        </w:rPr>
        <w:t>切换控制环时需要用功能块</w:t>
      </w:r>
      <w:proofErr w:type="spellStart"/>
      <w:r>
        <w:rPr>
          <w:rFonts w:hint="eastAsia"/>
        </w:rPr>
        <w:t>MC_WriteParameter</w:t>
      </w:r>
      <w:proofErr w:type="spellEnd"/>
      <w:r>
        <w:rPr>
          <w:rFonts w:hint="eastAsia"/>
        </w:rPr>
        <w:t>在</w:t>
      </w:r>
      <w:r>
        <w:rPr>
          <w:rFonts w:hint="eastAsia"/>
        </w:rPr>
        <w:t>PLC</w:t>
      </w:r>
      <w:r>
        <w:rPr>
          <w:rFonts w:hint="eastAsia"/>
        </w:rPr>
        <w:t>中修改</w:t>
      </w:r>
      <w:r>
        <w:rPr>
          <w:rFonts w:hint="eastAsia"/>
        </w:rPr>
        <w:t>NC</w:t>
      </w:r>
      <w:r>
        <w:rPr>
          <w:rFonts w:hint="eastAsia"/>
        </w:rPr>
        <w:t>的</w:t>
      </w:r>
      <w:r>
        <w:rPr>
          <w:rFonts w:hint="eastAsia"/>
        </w:rPr>
        <w:t>Output Scaling(Velocity)</w:t>
      </w:r>
      <w:r>
        <w:rPr>
          <w:rFonts w:hint="eastAsia"/>
        </w:rPr>
        <w:t>参数</w:t>
      </w:r>
      <w:r>
        <w:rPr>
          <w:rFonts w:hint="eastAsia"/>
        </w:rPr>
        <w:t>。</w:t>
      </w:r>
    </w:p>
    <w:p w14:paraId="4329F2E1" w14:textId="56F7E932" w:rsidR="00837FA0" w:rsidRPr="00837FA0" w:rsidRDefault="000B28AB" w:rsidP="000B28AB">
      <w:pPr>
        <w:pStyle w:val="20"/>
        <w:spacing w:afterLines="50" w:after="156"/>
      </w:pPr>
      <w:bookmarkStart w:id="10" w:name="_Toc393663173"/>
      <w:bookmarkStart w:id="11" w:name="_Toc217056688"/>
      <w:r>
        <w:rPr>
          <w:rFonts w:hint="eastAsia"/>
        </w:rPr>
        <w:t>AX8000</w:t>
      </w:r>
      <w:r>
        <w:rPr>
          <w:rFonts w:hint="eastAsia"/>
        </w:rPr>
        <w:t>驱动器</w:t>
      </w:r>
      <w:bookmarkEnd w:id="11"/>
    </w:p>
    <w:p w14:paraId="2363CE83" w14:textId="0B02E364" w:rsidR="00837FA0" w:rsidRDefault="000B28AB" w:rsidP="000B28AB">
      <w:pPr>
        <w:pStyle w:val="3"/>
        <w:spacing w:afterLines="50" w:after="156"/>
      </w:pPr>
      <w:bookmarkStart w:id="12" w:name="_Toc217056689"/>
      <w:bookmarkEnd w:id="10"/>
      <w:r>
        <w:rPr>
          <w:rFonts w:hint="eastAsia"/>
        </w:rPr>
        <w:t>在</w:t>
      </w:r>
      <w:r>
        <w:rPr>
          <w:rFonts w:hint="eastAsia"/>
        </w:rPr>
        <w:t>NC</w:t>
      </w:r>
      <w:r>
        <w:rPr>
          <w:rFonts w:hint="eastAsia"/>
        </w:rPr>
        <w:t>中做半闭环位置控制</w:t>
      </w:r>
      <w:bookmarkEnd w:id="12"/>
    </w:p>
    <w:p w14:paraId="006F4DEC" w14:textId="77777777" w:rsidR="000B28AB" w:rsidRDefault="000B28AB" w:rsidP="000B28AB">
      <w:pPr>
        <w:rPr>
          <w:rFonts w:hint="eastAsia"/>
        </w:rPr>
      </w:pPr>
      <w:r>
        <w:rPr>
          <w:rFonts w:hint="eastAsia"/>
        </w:rPr>
        <w:t>电机转动一圈，负载运动的距离是</w:t>
      </w:r>
      <w:r>
        <w:rPr>
          <w:rFonts w:hint="eastAsia"/>
        </w:rPr>
        <w:t>100</w:t>
      </w:r>
      <w:r>
        <w:rPr>
          <w:rFonts w:hint="eastAsia"/>
        </w:rPr>
        <w:t>，</w:t>
      </w:r>
      <w:r>
        <w:rPr>
          <w:rFonts w:hint="eastAsia"/>
        </w:rPr>
        <w:t>Scaling Factor</w:t>
      </w:r>
      <w:r>
        <w:rPr>
          <w:rFonts w:hint="eastAsia"/>
        </w:rPr>
        <w:t>设置为</w:t>
      </w:r>
      <w:r>
        <w:rPr>
          <w:rFonts w:hint="eastAsia"/>
        </w:rPr>
        <w:t>100/1048576</w:t>
      </w:r>
      <w:r>
        <w:rPr>
          <w:rFonts w:hint="eastAsia"/>
        </w:rPr>
        <w:t>；</w:t>
      </w:r>
    </w:p>
    <w:p w14:paraId="490CFF58" w14:textId="396A6F55" w:rsidR="000B28AB" w:rsidRDefault="000B28AB" w:rsidP="000B28AB">
      <w:pPr>
        <w:rPr>
          <w:rFonts w:hint="eastAsia"/>
        </w:rPr>
      </w:pPr>
      <w:r>
        <w:rPr>
          <w:rFonts w:hint="eastAsia"/>
        </w:rPr>
        <w:t>速度设定为</w:t>
      </w:r>
      <w:r>
        <w:rPr>
          <w:rFonts w:hint="eastAsia"/>
        </w:rPr>
        <w:t>100</w:t>
      </w:r>
      <w:r>
        <w:rPr>
          <w:rFonts w:hint="eastAsia"/>
        </w:rPr>
        <w:t>时，即电机目标速度为</w:t>
      </w:r>
      <w:r>
        <w:rPr>
          <w:rFonts w:hint="eastAsia"/>
        </w:rPr>
        <w:t>1r/s</w:t>
      </w:r>
      <w:r>
        <w:rPr>
          <w:rFonts w:hint="eastAsia"/>
        </w:rPr>
        <w:t>；</w:t>
      </w:r>
    </w:p>
    <w:p w14:paraId="12ACBE0C" w14:textId="77777777" w:rsidR="000B28AB" w:rsidRDefault="000B28AB" w:rsidP="000B28AB">
      <w:pPr>
        <w:rPr>
          <w:rFonts w:hint="eastAsia"/>
        </w:rPr>
      </w:pPr>
      <w:r>
        <w:rPr>
          <w:rFonts w:hint="eastAsia"/>
        </w:rPr>
        <w:t>NC</w:t>
      </w:r>
      <w:r>
        <w:rPr>
          <w:rFonts w:hint="eastAsia"/>
        </w:rPr>
        <w:t>的速度输出</w:t>
      </w:r>
      <w:r>
        <w:rPr>
          <w:rFonts w:hint="eastAsia"/>
        </w:rPr>
        <w:t>=1048576/125* Output Scaling(Velocity)</w:t>
      </w:r>
      <w:r>
        <w:rPr>
          <w:rFonts w:hint="eastAsia"/>
        </w:rPr>
        <w:t>（这个</w:t>
      </w:r>
      <w:r>
        <w:rPr>
          <w:rFonts w:hint="eastAsia"/>
        </w:rPr>
        <w:t>125</w:t>
      </w:r>
      <w:r>
        <w:rPr>
          <w:rFonts w:hint="eastAsia"/>
        </w:rPr>
        <w:t>数值是由于</w:t>
      </w:r>
      <w:r>
        <w:rPr>
          <w:rFonts w:hint="eastAsia"/>
        </w:rPr>
        <w:t>AX2000</w:t>
      </w:r>
      <w:r>
        <w:rPr>
          <w:rFonts w:hint="eastAsia"/>
        </w:rPr>
        <w:t>驱动器的历史原因，有这样一个系数）；</w:t>
      </w:r>
    </w:p>
    <w:p w14:paraId="08038098" w14:textId="77777777" w:rsidR="000B28AB" w:rsidRDefault="000B28AB" w:rsidP="000B28AB">
      <w:pPr>
        <w:rPr>
          <w:rFonts w:hint="eastAsia"/>
        </w:rPr>
      </w:pPr>
      <w:r>
        <w:rPr>
          <w:rFonts w:hint="eastAsia"/>
        </w:rPr>
        <w:t>1r/s</w:t>
      </w:r>
      <w:r>
        <w:rPr>
          <w:rFonts w:hint="eastAsia"/>
        </w:rPr>
        <w:t>的转速，驱动器需要接收到的速度指令为</w:t>
      </w:r>
      <w:r>
        <w:rPr>
          <w:rFonts w:hint="eastAsia"/>
        </w:rPr>
        <w:t>600000</w:t>
      </w:r>
      <w:r>
        <w:rPr>
          <w:rFonts w:hint="eastAsia"/>
        </w:rPr>
        <w:t>；</w:t>
      </w:r>
    </w:p>
    <w:p w14:paraId="4E123008" w14:textId="0968FD78" w:rsidR="000B28AB" w:rsidRPr="000B28AB" w:rsidRDefault="000B28AB" w:rsidP="000B28AB">
      <w:pPr>
        <w:rPr>
          <w:rFonts w:hint="eastAsia"/>
        </w:rPr>
      </w:pPr>
      <w:r>
        <w:t xml:space="preserve">Output </w:t>
      </w:r>
      <w:proofErr w:type="gramStart"/>
      <w:r>
        <w:t>Scaling(</w:t>
      </w:r>
      <w:proofErr w:type="gramEnd"/>
      <w:r>
        <w:t>Velocity)= 600000/(1048576/125)=71.5255</w:t>
      </w:r>
    </w:p>
    <w:p w14:paraId="73931356" w14:textId="1282FFE5" w:rsidR="00837FA0" w:rsidRDefault="000B28AB" w:rsidP="00BD58FA">
      <w:pPr>
        <w:pStyle w:val="3"/>
      </w:pPr>
      <w:bookmarkStart w:id="13" w:name="_Toc217056690"/>
      <w:r w:rsidRPr="000B28AB">
        <w:rPr>
          <w:rFonts w:hint="eastAsia"/>
        </w:rPr>
        <w:t>第二反馈在</w:t>
      </w:r>
      <w:r w:rsidRPr="000B28AB">
        <w:rPr>
          <w:rFonts w:hint="eastAsia"/>
        </w:rPr>
        <w:t>NC</w:t>
      </w:r>
      <w:proofErr w:type="gramStart"/>
      <w:r w:rsidRPr="000B28AB">
        <w:rPr>
          <w:rFonts w:hint="eastAsia"/>
        </w:rPr>
        <w:t>中做全闭环控制</w:t>
      </w:r>
      <w:proofErr w:type="gramEnd"/>
      <w:r w:rsidRPr="000B28AB">
        <w:rPr>
          <w:rFonts w:hint="eastAsia"/>
        </w:rPr>
        <w:t>，以第二反馈接在</w:t>
      </w:r>
      <w:r w:rsidRPr="000B28AB">
        <w:rPr>
          <w:rFonts w:hint="eastAsia"/>
        </w:rPr>
        <w:t>EL5112</w:t>
      </w:r>
      <w:r w:rsidRPr="000B28AB">
        <w:rPr>
          <w:rFonts w:hint="eastAsia"/>
        </w:rPr>
        <w:t>为例</w:t>
      </w:r>
      <w:bookmarkEnd w:id="13"/>
    </w:p>
    <w:p w14:paraId="12DE0F78" w14:textId="77777777" w:rsidR="000B28AB" w:rsidRDefault="000B28AB" w:rsidP="000B28AB">
      <w:pPr>
        <w:rPr>
          <w:rFonts w:hint="eastAsia"/>
        </w:rPr>
      </w:pPr>
      <w:r>
        <w:rPr>
          <w:rFonts w:hint="eastAsia"/>
        </w:rPr>
        <w:t>电机转动一圈，负载运动的距离是</w:t>
      </w:r>
      <w:r>
        <w:rPr>
          <w:rFonts w:hint="eastAsia"/>
        </w:rPr>
        <w:t>100</w:t>
      </w:r>
      <w:r>
        <w:rPr>
          <w:rFonts w:hint="eastAsia"/>
        </w:rPr>
        <w:t>；</w:t>
      </w:r>
      <w:r>
        <w:rPr>
          <w:rFonts w:hint="eastAsia"/>
        </w:rPr>
        <w:t xml:space="preserve"> </w:t>
      </w:r>
    </w:p>
    <w:p w14:paraId="6C043579" w14:textId="77777777" w:rsidR="000B28AB" w:rsidRDefault="000B28AB" w:rsidP="000B28AB">
      <w:pPr>
        <w:rPr>
          <w:rFonts w:hint="eastAsia"/>
        </w:rPr>
      </w:pPr>
      <w:r>
        <w:rPr>
          <w:rFonts w:hint="eastAsia"/>
        </w:rPr>
        <w:t>第二反馈编码器一圈</w:t>
      </w:r>
      <w:r>
        <w:rPr>
          <w:rFonts w:hint="eastAsia"/>
        </w:rPr>
        <w:t>2500</w:t>
      </w:r>
      <w:r>
        <w:rPr>
          <w:rFonts w:hint="eastAsia"/>
        </w:rPr>
        <w:t>脉冲，</w:t>
      </w:r>
      <w:r>
        <w:rPr>
          <w:rFonts w:hint="eastAsia"/>
        </w:rPr>
        <w:t>4</w:t>
      </w:r>
      <w:r>
        <w:rPr>
          <w:rFonts w:hint="eastAsia"/>
        </w:rPr>
        <w:t>倍频后为</w:t>
      </w:r>
      <w:r>
        <w:rPr>
          <w:rFonts w:hint="eastAsia"/>
        </w:rPr>
        <w:t>10000</w:t>
      </w:r>
      <w:r>
        <w:rPr>
          <w:rFonts w:hint="eastAsia"/>
        </w:rPr>
        <w:t>，编码器转动一圈负载运动距离为</w:t>
      </w:r>
      <w:r>
        <w:rPr>
          <w:rFonts w:hint="eastAsia"/>
        </w:rPr>
        <w:t>30</w:t>
      </w:r>
      <w:r>
        <w:rPr>
          <w:rFonts w:hint="eastAsia"/>
        </w:rPr>
        <w:t>。第二反馈连接到</w:t>
      </w:r>
      <w:r>
        <w:rPr>
          <w:rFonts w:hint="eastAsia"/>
        </w:rPr>
        <w:t>NC</w:t>
      </w:r>
      <w:r>
        <w:rPr>
          <w:rFonts w:hint="eastAsia"/>
        </w:rPr>
        <w:t>的</w:t>
      </w:r>
      <w:r>
        <w:rPr>
          <w:rFonts w:hint="eastAsia"/>
        </w:rPr>
        <w:t>ENC</w:t>
      </w:r>
      <w:r>
        <w:rPr>
          <w:rFonts w:hint="eastAsia"/>
        </w:rPr>
        <w:t>，</w:t>
      </w:r>
      <w:r>
        <w:rPr>
          <w:rFonts w:hint="eastAsia"/>
        </w:rPr>
        <w:t>Scaling Factor</w:t>
      </w:r>
      <w:r>
        <w:rPr>
          <w:rFonts w:hint="eastAsia"/>
        </w:rPr>
        <w:t>设置为</w:t>
      </w:r>
      <w:r>
        <w:rPr>
          <w:rFonts w:hint="eastAsia"/>
        </w:rPr>
        <w:t>30/10000</w:t>
      </w:r>
      <w:r>
        <w:rPr>
          <w:rFonts w:hint="eastAsia"/>
        </w:rPr>
        <w:t>；</w:t>
      </w:r>
    </w:p>
    <w:p w14:paraId="78845CB6" w14:textId="77777777" w:rsidR="000B28AB" w:rsidRDefault="000B28AB" w:rsidP="000B28AB">
      <w:pPr>
        <w:rPr>
          <w:rFonts w:hint="eastAsia"/>
        </w:rPr>
      </w:pPr>
      <w:r>
        <w:rPr>
          <w:rFonts w:hint="eastAsia"/>
        </w:rPr>
        <w:t>速度设定为</w:t>
      </w:r>
      <w:r>
        <w:rPr>
          <w:rFonts w:hint="eastAsia"/>
        </w:rPr>
        <w:t>100</w:t>
      </w:r>
      <w:r>
        <w:rPr>
          <w:rFonts w:hint="eastAsia"/>
        </w:rPr>
        <w:t>时，即电机目标速度为</w:t>
      </w:r>
      <w:r>
        <w:rPr>
          <w:rFonts w:hint="eastAsia"/>
        </w:rPr>
        <w:t>1r/s</w:t>
      </w:r>
      <w:r>
        <w:rPr>
          <w:rFonts w:hint="eastAsia"/>
        </w:rPr>
        <w:t>，</w:t>
      </w:r>
    </w:p>
    <w:p w14:paraId="6C59C173" w14:textId="17AC8BBA" w:rsidR="00837FA0" w:rsidRDefault="000B28AB" w:rsidP="000B28AB">
      <w:r>
        <w:rPr>
          <w:rFonts w:hint="eastAsia"/>
        </w:rPr>
        <w:t>NC</w:t>
      </w:r>
      <w:r>
        <w:rPr>
          <w:rFonts w:hint="eastAsia"/>
        </w:rPr>
        <w:t>的速度输出</w:t>
      </w:r>
      <w:r>
        <w:rPr>
          <w:rFonts w:hint="eastAsia"/>
        </w:rPr>
        <w:t>=100*1048576/125* Output Scaling(Velocity)</w:t>
      </w:r>
      <w:r>
        <w:rPr>
          <w:rFonts w:hint="eastAsia"/>
        </w:rPr>
        <w:t>。</w:t>
      </w:r>
    </w:p>
    <w:p w14:paraId="48D63E42" w14:textId="77777777" w:rsidR="000B28AB" w:rsidRDefault="000B28AB" w:rsidP="000B28AB">
      <w:pPr>
        <w:rPr>
          <w:rFonts w:hint="eastAsia"/>
        </w:rPr>
      </w:pPr>
    </w:p>
    <w:p w14:paraId="10FFF157" w14:textId="7BEF6496" w:rsidR="000B28AB" w:rsidRDefault="000B28AB" w:rsidP="000B28AB">
      <w:pPr>
        <w:rPr>
          <w:rFonts w:hint="eastAsia"/>
        </w:rPr>
      </w:pPr>
      <w:r w:rsidRPr="000B28AB">
        <w:rPr>
          <w:rFonts w:hint="eastAsia"/>
          <w:highlight w:val="yellow"/>
        </w:rPr>
        <w:t>（</w:t>
      </w:r>
      <w:r w:rsidRPr="000B28AB">
        <w:rPr>
          <w:rFonts w:hint="eastAsia"/>
          <w:highlight w:val="yellow"/>
        </w:rPr>
        <w:t>AX8000</w:t>
      </w:r>
      <w:r w:rsidRPr="000B28AB">
        <w:rPr>
          <w:rFonts w:hint="eastAsia"/>
          <w:highlight w:val="yellow"/>
        </w:rPr>
        <w:t>驱动时，当</w:t>
      </w:r>
      <w:r w:rsidRPr="000B28AB">
        <w:rPr>
          <w:rFonts w:hint="eastAsia"/>
          <w:highlight w:val="yellow"/>
        </w:rPr>
        <w:t>NC</w:t>
      </w:r>
      <w:r w:rsidRPr="000B28AB">
        <w:rPr>
          <w:rFonts w:hint="eastAsia"/>
          <w:highlight w:val="yellow"/>
        </w:rPr>
        <w:t>连接的</w:t>
      </w:r>
      <w:proofErr w:type="gramStart"/>
      <w:r w:rsidRPr="000B28AB">
        <w:rPr>
          <w:rFonts w:hint="eastAsia"/>
          <w:highlight w:val="yellow"/>
        </w:rPr>
        <w:t>的</w:t>
      </w:r>
      <w:proofErr w:type="gramEnd"/>
      <w:r w:rsidRPr="000B28AB">
        <w:rPr>
          <w:rFonts w:hint="eastAsia"/>
          <w:highlight w:val="yellow"/>
        </w:rPr>
        <w:t>编码器为外部编码器，编码器类型选择不为</w:t>
      </w:r>
      <w:r w:rsidRPr="000B28AB">
        <w:rPr>
          <w:rFonts w:hint="eastAsia"/>
          <w:highlight w:val="yellow"/>
        </w:rPr>
        <w:t xml:space="preserve">Encoder </w:t>
      </w:r>
      <w:proofErr w:type="spellStart"/>
      <w:r w:rsidRPr="000B28AB">
        <w:rPr>
          <w:rFonts w:hint="eastAsia"/>
          <w:highlight w:val="yellow"/>
        </w:rPr>
        <w:lastRenderedPageBreak/>
        <w:t>CANopen</w:t>
      </w:r>
      <w:proofErr w:type="spellEnd"/>
      <w:r w:rsidRPr="000B28AB">
        <w:rPr>
          <w:rFonts w:hint="eastAsia"/>
          <w:highlight w:val="yellow"/>
        </w:rPr>
        <w:t xml:space="preserve"> DS402/MDP 513 (e.g.AX2xxx-B1x0/B510)</w:t>
      </w:r>
      <w:r w:rsidRPr="000B28AB">
        <w:rPr>
          <w:rFonts w:hint="eastAsia"/>
          <w:highlight w:val="yellow"/>
        </w:rPr>
        <w:t>时，</w:t>
      </w:r>
      <w:r w:rsidRPr="000B28AB">
        <w:rPr>
          <w:rFonts w:hint="eastAsia"/>
          <w:highlight w:val="yellow"/>
        </w:rPr>
        <w:t>NC</w:t>
      </w:r>
      <w:r w:rsidRPr="000B28AB">
        <w:rPr>
          <w:rFonts w:hint="eastAsia"/>
          <w:highlight w:val="yellow"/>
        </w:rPr>
        <w:t>的速度输出和</w:t>
      </w:r>
      <w:r w:rsidRPr="000B28AB">
        <w:rPr>
          <w:rFonts w:hint="eastAsia"/>
          <w:highlight w:val="yellow"/>
        </w:rPr>
        <w:t>Scaling Factor</w:t>
      </w:r>
      <w:r w:rsidRPr="000B28AB">
        <w:rPr>
          <w:rFonts w:hint="eastAsia"/>
          <w:highlight w:val="yellow"/>
        </w:rPr>
        <w:t>设置无关，只和设定速度有关，输出大小为</w:t>
      </w:r>
      <w:proofErr w:type="spellStart"/>
      <w:r w:rsidRPr="000B28AB">
        <w:rPr>
          <w:rFonts w:hint="eastAsia"/>
          <w:highlight w:val="yellow"/>
        </w:rPr>
        <w:t>SetVelo</w:t>
      </w:r>
      <w:proofErr w:type="spellEnd"/>
      <w:r w:rsidRPr="000B28AB">
        <w:rPr>
          <w:rFonts w:hint="eastAsia"/>
          <w:highlight w:val="yellow"/>
        </w:rPr>
        <w:t xml:space="preserve">*1048576/125* Output Scaling(Velocity) </w:t>
      </w:r>
      <w:r w:rsidRPr="000B28AB">
        <w:rPr>
          <w:rFonts w:hint="eastAsia"/>
          <w:highlight w:val="yellow"/>
        </w:rPr>
        <w:t>）</w:t>
      </w:r>
    </w:p>
    <w:p w14:paraId="45DA3F84" w14:textId="77777777" w:rsidR="000B28AB" w:rsidRDefault="000B28AB" w:rsidP="000B28AB">
      <w:pPr>
        <w:rPr>
          <w:rFonts w:hint="eastAsia"/>
        </w:rPr>
      </w:pPr>
      <w:r>
        <w:rPr>
          <w:rFonts w:hint="eastAsia"/>
        </w:rPr>
        <w:t>1r/s</w:t>
      </w:r>
      <w:r>
        <w:rPr>
          <w:rFonts w:hint="eastAsia"/>
        </w:rPr>
        <w:t>的转速，驱动器需要接收到的速度指令为</w:t>
      </w:r>
      <w:r>
        <w:rPr>
          <w:rFonts w:hint="eastAsia"/>
        </w:rPr>
        <w:t>600000</w:t>
      </w:r>
      <w:r>
        <w:rPr>
          <w:rFonts w:hint="eastAsia"/>
        </w:rPr>
        <w:t>；</w:t>
      </w:r>
    </w:p>
    <w:p w14:paraId="7427F3AC" w14:textId="68A4F01B" w:rsidR="000B28AB" w:rsidRDefault="000B28AB" w:rsidP="000B28AB">
      <w:r>
        <w:t>Output Scaling(Velocity)= 600000/(100*1048576/125)=0.715255</w:t>
      </w:r>
      <w:r>
        <w:rPr>
          <w:rFonts w:hint="eastAsia"/>
        </w:rPr>
        <w:t>。</w:t>
      </w:r>
    </w:p>
    <w:p w14:paraId="2C43DE76" w14:textId="3C3EECD3" w:rsidR="00A30F01" w:rsidRDefault="00A30F01" w:rsidP="00A30F01">
      <w:pPr>
        <w:pStyle w:val="3"/>
      </w:pPr>
      <w:bookmarkStart w:id="14" w:name="_Toc217056691"/>
      <w:r w:rsidRPr="00A30F01">
        <w:rPr>
          <w:rFonts w:hint="eastAsia"/>
        </w:rPr>
        <w:t>NC</w:t>
      </w:r>
      <w:r w:rsidRPr="00A30F01">
        <w:rPr>
          <w:rFonts w:hint="eastAsia"/>
        </w:rPr>
        <w:t>中添加第二个控制环，可以切换全闭环和半闭环</w:t>
      </w:r>
      <w:bookmarkEnd w:id="14"/>
    </w:p>
    <w:p w14:paraId="306CFB26" w14:textId="3F4CA8D5" w:rsidR="00A30F01" w:rsidRDefault="00A30F01" w:rsidP="00A30F01">
      <w:pPr>
        <w:rPr>
          <w:rFonts w:hint="eastAsia"/>
        </w:rPr>
      </w:pPr>
      <w:r>
        <w:rPr>
          <w:rFonts w:hint="eastAsia"/>
        </w:rPr>
        <w:t>电机编码器反馈连接</w:t>
      </w:r>
      <w:r>
        <w:rPr>
          <w:rFonts w:hint="eastAsia"/>
        </w:rPr>
        <w:t>NC</w:t>
      </w:r>
      <w:r>
        <w:rPr>
          <w:rFonts w:hint="eastAsia"/>
        </w:rPr>
        <w:t>的</w:t>
      </w:r>
      <w:r>
        <w:rPr>
          <w:rFonts w:hint="eastAsia"/>
        </w:rPr>
        <w:t>ENC</w:t>
      </w:r>
      <w:r>
        <w:rPr>
          <w:rFonts w:hint="eastAsia"/>
        </w:rPr>
        <w:t>上，电机转动一圈负载运动的距离是</w:t>
      </w:r>
      <w:r>
        <w:rPr>
          <w:rFonts w:hint="eastAsia"/>
        </w:rPr>
        <w:t>100</w:t>
      </w:r>
      <w:r>
        <w:rPr>
          <w:rFonts w:hint="eastAsia"/>
        </w:rPr>
        <w:t>，</w:t>
      </w:r>
      <w:r>
        <w:rPr>
          <w:rFonts w:hint="eastAsia"/>
        </w:rPr>
        <w:t>Scaling Factor</w:t>
      </w:r>
      <w:r>
        <w:rPr>
          <w:rFonts w:hint="eastAsia"/>
        </w:rPr>
        <w:t>设置为</w:t>
      </w:r>
      <w:r>
        <w:rPr>
          <w:rFonts w:hint="eastAsia"/>
        </w:rPr>
        <w:t>100/1048576</w:t>
      </w:r>
      <w:r>
        <w:rPr>
          <w:rFonts w:hint="eastAsia"/>
        </w:rPr>
        <w:t>；</w:t>
      </w:r>
      <w:r>
        <w:rPr>
          <w:rFonts w:hint="eastAsia"/>
        </w:rPr>
        <w:t xml:space="preserve"> </w:t>
      </w:r>
    </w:p>
    <w:p w14:paraId="5FEBA909" w14:textId="77777777" w:rsidR="00A30F01" w:rsidRDefault="00A30F01" w:rsidP="00A30F01">
      <w:pPr>
        <w:rPr>
          <w:rFonts w:hint="eastAsia"/>
        </w:rPr>
      </w:pPr>
      <w:r>
        <w:rPr>
          <w:rFonts w:hint="eastAsia"/>
        </w:rPr>
        <w:t>第二反馈连接到</w:t>
      </w:r>
      <w:r>
        <w:rPr>
          <w:rFonts w:hint="eastAsia"/>
        </w:rPr>
        <w:t>NC</w:t>
      </w:r>
      <w:r>
        <w:rPr>
          <w:rFonts w:hint="eastAsia"/>
        </w:rPr>
        <w:t>的</w:t>
      </w:r>
      <w:r>
        <w:rPr>
          <w:rFonts w:hint="eastAsia"/>
        </w:rPr>
        <w:t>ENC2</w:t>
      </w:r>
      <w:r>
        <w:rPr>
          <w:rFonts w:hint="eastAsia"/>
        </w:rPr>
        <w:t>上，一圈</w:t>
      </w:r>
      <w:r>
        <w:rPr>
          <w:rFonts w:hint="eastAsia"/>
        </w:rPr>
        <w:t>2500</w:t>
      </w:r>
      <w:r>
        <w:rPr>
          <w:rFonts w:hint="eastAsia"/>
        </w:rPr>
        <w:t>脉冲，</w:t>
      </w:r>
      <w:r>
        <w:rPr>
          <w:rFonts w:hint="eastAsia"/>
        </w:rPr>
        <w:t>4</w:t>
      </w:r>
      <w:r>
        <w:rPr>
          <w:rFonts w:hint="eastAsia"/>
        </w:rPr>
        <w:t>倍频后为</w:t>
      </w:r>
      <w:r>
        <w:rPr>
          <w:rFonts w:hint="eastAsia"/>
        </w:rPr>
        <w:t>10000</w:t>
      </w:r>
      <w:r>
        <w:rPr>
          <w:rFonts w:hint="eastAsia"/>
        </w:rPr>
        <w:t>，转动一圈负载运动距离为</w:t>
      </w:r>
      <w:r>
        <w:rPr>
          <w:rFonts w:hint="eastAsia"/>
        </w:rPr>
        <w:t>30</w:t>
      </w:r>
      <w:r>
        <w:rPr>
          <w:rFonts w:hint="eastAsia"/>
        </w:rPr>
        <w:t>，</w:t>
      </w:r>
      <w:r>
        <w:rPr>
          <w:rFonts w:hint="eastAsia"/>
        </w:rPr>
        <w:t>Scaling Factor</w:t>
      </w:r>
      <w:r>
        <w:rPr>
          <w:rFonts w:hint="eastAsia"/>
        </w:rPr>
        <w:t>设置为</w:t>
      </w:r>
      <w:r>
        <w:rPr>
          <w:rFonts w:hint="eastAsia"/>
        </w:rPr>
        <w:t>30/10000</w:t>
      </w:r>
      <w:r>
        <w:rPr>
          <w:rFonts w:hint="eastAsia"/>
        </w:rPr>
        <w:t>；</w:t>
      </w:r>
    </w:p>
    <w:p w14:paraId="6EC09C01" w14:textId="77777777" w:rsidR="00A30F01" w:rsidRDefault="00A30F01" w:rsidP="00A30F01">
      <w:pPr>
        <w:rPr>
          <w:rFonts w:hint="eastAsia"/>
        </w:rPr>
      </w:pPr>
      <w:r>
        <w:rPr>
          <w:rFonts w:hint="eastAsia"/>
        </w:rPr>
        <w:t>这种情况，</w:t>
      </w:r>
      <w:r>
        <w:rPr>
          <w:rFonts w:hint="eastAsia"/>
        </w:rPr>
        <w:t>Output Scaling(Velocity)</w:t>
      </w:r>
      <w:r>
        <w:rPr>
          <w:rFonts w:hint="eastAsia"/>
        </w:rPr>
        <w:t>按照</w:t>
      </w:r>
      <w:r>
        <w:rPr>
          <w:rFonts w:hint="eastAsia"/>
        </w:rPr>
        <w:t>ENC1</w:t>
      </w:r>
      <w:r>
        <w:rPr>
          <w:rFonts w:hint="eastAsia"/>
        </w:rPr>
        <w:t>的计算规则来设置，即</w:t>
      </w:r>
      <w:r>
        <w:rPr>
          <w:rFonts w:hint="eastAsia"/>
        </w:rPr>
        <w:t>Output Scaling(Velocity)= 600000/(1048576/125)=71.5255</w:t>
      </w:r>
      <w:r>
        <w:rPr>
          <w:rFonts w:hint="eastAsia"/>
        </w:rPr>
        <w:t>；</w:t>
      </w:r>
    </w:p>
    <w:p w14:paraId="67C38E13" w14:textId="24BCCF91" w:rsidR="00A30F01" w:rsidRDefault="00A30F01" w:rsidP="00A30F01">
      <w:r>
        <w:rPr>
          <w:rFonts w:hint="eastAsia"/>
        </w:rPr>
        <w:t>切换到</w:t>
      </w:r>
      <w:r>
        <w:rPr>
          <w:rFonts w:hint="eastAsia"/>
        </w:rPr>
        <w:t>ENC2</w:t>
      </w:r>
      <w:r>
        <w:rPr>
          <w:rFonts w:hint="eastAsia"/>
        </w:rPr>
        <w:t>控制时不需要修改</w:t>
      </w:r>
      <w:r>
        <w:rPr>
          <w:rFonts w:hint="eastAsia"/>
        </w:rPr>
        <w:t>Output Scaling(Velocity)</w:t>
      </w:r>
      <w:r>
        <w:rPr>
          <w:rFonts w:hint="eastAsia"/>
        </w:rPr>
        <w:t>，可以理解为</w:t>
      </w:r>
      <w:r>
        <w:rPr>
          <w:rFonts w:hint="eastAsia"/>
        </w:rPr>
        <w:t>ENC2</w:t>
      </w:r>
      <w:r>
        <w:rPr>
          <w:rFonts w:hint="eastAsia"/>
        </w:rPr>
        <w:t>只</w:t>
      </w:r>
      <w:proofErr w:type="gramStart"/>
      <w:r>
        <w:rPr>
          <w:rFonts w:hint="eastAsia"/>
        </w:rPr>
        <w:t>做位置</w:t>
      </w:r>
      <w:proofErr w:type="gramEnd"/>
      <w:r>
        <w:rPr>
          <w:rFonts w:hint="eastAsia"/>
        </w:rPr>
        <w:t>偏差检测，速度输出比例还是按照第一反馈的</w:t>
      </w:r>
      <w:r>
        <w:rPr>
          <w:rFonts w:hint="eastAsia"/>
        </w:rPr>
        <w:t>ENC</w:t>
      </w:r>
      <w:r>
        <w:rPr>
          <w:rFonts w:hint="eastAsia"/>
        </w:rPr>
        <w:t>参数计算。</w:t>
      </w:r>
      <w:r w:rsidRPr="00A30F01">
        <w:rPr>
          <w:rFonts w:hint="eastAsia"/>
          <w:highlight w:val="yellow"/>
        </w:rPr>
        <w:t>这一点和</w:t>
      </w:r>
      <w:r w:rsidRPr="00A30F01">
        <w:rPr>
          <w:rFonts w:hint="eastAsia"/>
          <w:highlight w:val="yellow"/>
        </w:rPr>
        <w:t>AX5000</w:t>
      </w:r>
      <w:r w:rsidRPr="00A30F01">
        <w:rPr>
          <w:rFonts w:hint="eastAsia"/>
          <w:highlight w:val="yellow"/>
        </w:rPr>
        <w:t>驱动器不一致</w:t>
      </w:r>
      <w:r>
        <w:rPr>
          <w:rFonts w:hint="eastAsia"/>
          <w:highlight w:val="yellow"/>
        </w:rPr>
        <w:t>。</w:t>
      </w:r>
    </w:p>
    <w:p w14:paraId="42D7515F" w14:textId="0C880865" w:rsidR="00A30F01" w:rsidRDefault="00A30F01" w:rsidP="00A30F01">
      <w:pPr>
        <w:pStyle w:val="20"/>
      </w:pPr>
      <w:bookmarkStart w:id="15" w:name="_Toc217056692"/>
      <w:r>
        <w:rPr>
          <w:rFonts w:hint="eastAsia"/>
        </w:rPr>
        <w:t>EL7211-0010</w:t>
      </w:r>
      <w:r>
        <w:rPr>
          <w:rFonts w:hint="eastAsia"/>
        </w:rPr>
        <w:t>驱动模块</w:t>
      </w:r>
      <w:bookmarkEnd w:id="15"/>
    </w:p>
    <w:p w14:paraId="537C1FDA" w14:textId="4AB1DB06" w:rsidR="00A30F01" w:rsidRDefault="00A30F01" w:rsidP="00A30F01">
      <w:pPr>
        <w:pStyle w:val="3"/>
      </w:pPr>
      <w:bookmarkStart w:id="16" w:name="_Toc217056693"/>
      <w:r w:rsidRPr="00A30F01">
        <w:rPr>
          <w:rFonts w:hint="eastAsia"/>
        </w:rPr>
        <w:t>在</w:t>
      </w:r>
      <w:r w:rsidRPr="00A30F01">
        <w:rPr>
          <w:rFonts w:hint="eastAsia"/>
        </w:rPr>
        <w:t>NC</w:t>
      </w:r>
      <w:r w:rsidRPr="00A30F01">
        <w:rPr>
          <w:rFonts w:hint="eastAsia"/>
        </w:rPr>
        <w:t>中做半闭环位置控制</w:t>
      </w:r>
      <w:bookmarkEnd w:id="16"/>
    </w:p>
    <w:p w14:paraId="75B19D1C" w14:textId="77777777" w:rsidR="00A30F01" w:rsidRDefault="00A30F01" w:rsidP="00A30F01">
      <w:pPr>
        <w:rPr>
          <w:rFonts w:hint="eastAsia"/>
        </w:rPr>
      </w:pPr>
      <w:r>
        <w:rPr>
          <w:rFonts w:hint="eastAsia"/>
        </w:rPr>
        <w:t>EL7211</w:t>
      </w:r>
      <w:r>
        <w:rPr>
          <w:rFonts w:hint="eastAsia"/>
        </w:rPr>
        <w:t>和</w:t>
      </w:r>
      <w:r>
        <w:rPr>
          <w:rFonts w:hint="eastAsia"/>
        </w:rPr>
        <w:t>AX8000</w:t>
      </w:r>
      <w:r>
        <w:rPr>
          <w:rFonts w:hint="eastAsia"/>
        </w:rPr>
        <w:t>一样，只不过驱动器速度指令为</w:t>
      </w:r>
      <w:r>
        <w:rPr>
          <w:rFonts w:hint="eastAsia"/>
        </w:rPr>
        <w:t>268435</w:t>
      </w:r>
      <w:r>
        <w:rPr>
          <w:rFonts w:hint="eastAsia"/>
        </w:rPr>
        <w:t>，电机输出转速为</w:t>
      </w:r>
      <w:r>
        <w:rPr>
          <w:rFonts w:hint="eastAsia"/>
        </w:rPr>
        <w:t>1r/s</w:t>
      </w:r>
      <w:r>
        <w:rPr>
          <w:rFonts w:hint="eastAsia"/>
        </w:rPr>
        <w:t>；</w:t>
      </w:r>
    </w:p>
    <w:p w14:paraId="39E52A71" w14:textId="77777777" w:rsidR="00A30F01" w:rsidRDefault="00A30F01" w:rsidP="00A30F01">
      <w:pPr>
        <w:rPr>
          <w:rFonts w:hint="eastAsia"/>
        </w:rPr>
      </w:pPr>
      <w:r>
        <w:rPr>
          <w:rFonts w:hint="eastAsia"/>
        </w:rPr>
        <w:t>电机转动一圈，负载运动的距离是</w:t>
      </w:r>
      <w:r>
        <w:rPr>
          <w:rFonts w:hint="eastAsia"/>
        </w:rPr>
        <w:t>100</w:t>
      </w:r>
      <w:r>
        <w:rPr>
          <w:rFonts w:hint="eastAsia"/>
        </w:rPr>
        <w:t>，</w:t>
      </w:r>
      <w:r>
        <w:rPr>
          <w:rFonts w:hint="eastAsia"/>
        </w:rPr>
        <w:t>Scaling Factor</w:t>
      </w:r>
      <w:r>
        <w:rPr>
          <w:rFonts w:hint="eastAsia"/>
        </w:rPr>
        <w:t>设置为</w:t>
      </w:r>
      <w:r>
        <w:rPr>
          <w:rFonts w:hint="eastAsia"/>
        </w:rPr>
        <w:t>100/1048576</w:t>
      </w:r>
      <w:r>
        <w:rPr>
          <w:rFonts w:hint="eastAsia"/>
        </w:rPr>
        <w:t>；</w:t>
      </w:r>
    </w:p>
    <w:p w14:paraId="279A00DA" w14:textId="1449D3CF" w:rsidR="00A30F01" w:rsidRDefault="00A30F01" w:rsidP="00A30F01">
      <w:pPr>
        <w:rPr>
          <w:rFonts w:hint="eastAsia"/>
        </w:rPr>
      </w:pPr>
      <w:r>
        <w:rPr>
          <w:rFonts w:hint="eastAsia"/>
        </w:rPr>
        <w:t>速度设定为</w:t>
      </w:r>
      <w:r>
        <w:rPr>
          <w:rFonts w:hint="eastAsia"/>
        </w:rPr>
        <w:t>100</w:t>
      </w:r>
      <w:r>
        <w:rPr>
          <w:rFonts w:hint="eastAsia"/>
        </w:rPr>
        <w:t>时，即电机目标速度为</w:t>
      </w:r>
      <w:r>
        <w:rPr>
          <w:rFonts w:hint="eastAsia"/>
        </w:rPr>
        <w:t>1r/s</w:t>
      </w:r>
      <w:r>
        <w:rPr>
          <w:rFonts w:hint="eastAsia"/>
        </w:rPr>
        <w:t>；</w:t>
      </w:r>
    </w:p>
    <w:p w14:paraId="5A1F6FD4" w14:textId="77777777" w:rsidR="00A30F01" w:rsidRDefault="00A30F01" w:rsidP="00A30F01">
      <w:pPr>
        <w:rPr>
          <w:rFonts w:hint="eastAsia"/>
        </w:rPr>
      </w:pPr>
      <w:r>
        <w:rPr>
          <w:rFonts w:hint="eastAsia"/>
        </w:rPr>
        <w:t>NC</w:t>
      </w:r>
      <w:r>
        <w:rPr>
          <w:rFonts w:hint="eastAsia"/>
        </w:rPr>
        <w:t>的速度输出</w:t>
      </w:r>
      <w:r>
        <w:rPr>
          <w:rFonts w:hint="eastAsia"/>
        </w:rPr>
        <w:t>=1048576/125* Output Scaling(Velocity)</w:t>
      </w:r>
      <w:r>
        <w:rPr>
          <w:rFonts w:hint="eastAsia"/>
        </w:rPr>
        <w:t>（这个</w:t>
      </w:r>
      <w:r>
        <w:rPr>
          <w:rFonts w:hint="eastAsia"/>
        </w:rPr>
        <w:t>125</w:t>
      </w:r>
      <w:r>
        <w:rPr>
          <w:rFonts w:hint="eastAsia"/>
        </w:rPr>
        <w:t>数值是由于</w:t>
      </w:r>
      <w:r>
        <w:rPr>
          <w:rFonts w:hint="eastAsia"/>
        </w:rPr>
        <w:t>AX2000</w:t>
      </w:r>
      <w:r>
        <w:rPr>
          <w:rFonts w:hint="eastAsia"/>
        </w:rPr>
        <w:t>驱动器的历史原因，有这样一个系数）；</w:t>
      </w:r>
    </w:p>
    <w:p w14:paraId="0312008B" w14:textId="77777777" w:rsidR="00A30F01" w:rsidRDefault="00A30F01" w:rsidP="00A30F01">
      <w:pPr>
        <w:rPr>
          <w:rFonts w:hint="eastAsia"/>
        </w:rPr>
      </w:pPr>
      <w:r>
        <w:rPr>
          <w:rFonts w:hint="eastAsia"/>
        </w:rPr>
        <w:t>1r/s</w:t>
      </w:r>
      <w:r>
        <w:rPr>
          <w:rFonts w:hint="eastAsia"/>
        </w:rPr>
        <w:t>的转速，驱动器需要接收到的速度指令为</w:t>
      </w:r>
      <w:r>
        <w:rPr>
          <w:rFonts w:hint="eastAsia"/>
        </w:rPr>
        <w:t>600000</w:t>
      </w:r>
      <w:r>
        <w:rPr>
          <w:rFonts w:hint="eastAsia"/>
        </w:rPr>
        <w:t>；</w:t>
      </w:r>
    </w:p>
    <w:p w14:paraId="529867B8" w14:textId="55B6E342" w:rsidR="00A30F01" w:rsidRDefault="00A30F01" w:rsidP="00A30F01">
      <w:r>
        <w:rPr>
          <w:rFonts w:hint="eastAsia"/>
        </w:rPr>
        <w:t>Output Scaling(Velocity)= 268435/(1048576/125)=32</w:t>
      </w:r>
      <w:r>
        <w:rPr>
          <w:rFonts w:hint="eastAsia"/>
        </w:rPr>
        <w:t>。</w:t>
      </w:r>
    </w:p>
    <w:p w14:paraId="00D1916E" w14:textId="61E46832" w:rsidR="00A30F01" w:rsidRDefault="00A30F01" w:rsidP="00A30F01">
      <w:pPr>
        <w:pStyle w:val="3"/>
      </w:pPr>
      <w:bookmarkStart w:id="17" w:name="_Toc217056694"/>
      <w:r w:rsidRPr="00A30F01">
        <w:rPr>
          <w:rFonts w:hint="eastAsia"/>
        </w:rPr>
        <w:t>第二反馈在</w:t>
      </w:r>
      <w:r w:rsidRPr="00A30F01">
        <w:rPr>
          <w:rFonts w:hint="eastAsia"/>
        </w:rPr>
        <w:t>NC</w:t>
      </w:r>
      <w:proofErr w:type="gramStart"/>
      <w:r w:rsidRPr="00A30F01">
        <w:rPr>
          <w:rFonts w:hint="eastAsia"/>
        </w:rPr>
        <w:t>中做全闭环控制</w:t>
      </w:r>
      <w:proofErr w:type="gramEnd"/>
      <w:r w:rsidRPr="00A30F01">
        <w:rPr>
          <w:rFonts w:hint="eastAsia"/>
        </w:rPr>
        <w:t>，以第二反馈接在</w:t>
      </w:r>
      <w:r w:rsidRPr="00A30F01">
        <w:rPr>
          <w:rFonts w:hint="eastAsia"/>
        </w:rPr>
        <w:t>EL5112</w:t>
      </w:r>
      <w:r w:rsidRPr="00A30F01">
        <w:rPr>
          <w:rFonts w:hint="eastAsia"/>
        </w:rPr>
        <w:t>为例</w:t>
      </w:r>
      <w:bookmarkEnd w:id="17"/>
    </w:p>
    <w:p w14:paraId="1BF4CE29" w14:textId="77777777" w:rsidR="00A30F01" w:rsidRDefault="00A30F01" w:rsidP="00A30F01">
      <w:pPr>
        <w:rPr>
          <w:rFonts w:hint="eastAsia"/>
        </w:rPr>
      </w:pPr>
      <w:r>
        <w:rPr>
          <w:rFonts w:hint="eastAsia"/>
        </w:rPr>
        <w:t>电机转动一圈，负载运动的距离是</w:t>
      </w:r>
      <w:r>
        <w:rPr>
          <w:rFonts w:hint="eastAsia"/>
        </w:rPr>
        <w:t>100</w:t>
      </w:r>
      <w:r>
        <w:rPr>
          <w:rFonts w:hint="eastAsia"/>
        </w:rPr>
        <w:t>；</w:t>
      </w:r>
      <w:r>
        <w:rPr>
          <w:rFonts w:hint="eastAsia"/>
        </w:rPr>
        <w:t xml:space="preserve"> </w:t>
      </w:r>
    </w:p>
    <w:p w14:paraId="1995B1D2" w14:textId="77777777" w:rsidR="00A30F01" w:rsidRDefault="00A30F01" w:rsidP="00A30F01">
      <w:pPr>
        <w:rPr>
          <w:rFonts w:hint="eastAsia"/>
        </w:rPr>
      </w:pPr>
      <w:r>
        <w:rPr>
          <w:rFonts w:hint="eastAsia"/>
        </w:rPr>
        <w:t>第二反馈编码器一圈</w:t>
      </w:r>
      <w:r>
        <w:rPr>
          <w:rFonts w:hint="eastAsia"/>
        </w:rPr>
        <w:t>2500</w:t>
      </w:r>
      <w:r>
        <w:rPr>
          <w:rFonts w:hint="eastAsia"/>
        </w:rPr>
        <w:t>脉冲，</w:t>
      </w:r>
      <w:r>
        <w:rPr>
          <w:rFonts w:hint="eastAsia"/>
        </w:rPr>
        <w:t>4</w:t>
      </w:r>
      <w:r>
        <w:rPr>
          <w:rFonts w:hint="eastAsia"/>
        </w:rPr>
        <w:t>倍频后为</w:t>
      </w:r>
      <w:r>
        <w:rPr>
          <w:rFonts w:hint="eastAsia"/>
        </w:rPr>
        <w:t>10000</w:t>
      </w:r>
      <w:r>
        <w:rPr>
          <w:rFonts w:hint="eastAsia"/>
        </w:rPr>
        <w:t>，编码器转动一圈负载运动距离为</w:t>
      </w:r>
      <w:r>
        <w:rPr>
          <w:rFonts w:hint="eastAsia"/>
        </w:rPr>
        <w:t>30</w:t>
      </w:r>
      <w:r>
        <w:rPr>
          <w:rFonts w:hint="eastAsia"/>
        </w:rPr>
        <w:t>。第二反馈连接到</w:t>
      </w:r>
      <w:r>
        <w:rPr>
          <w:rFonts w:hint="eastAsia"/>
        </w:rPr>
        <w:t>NC</w:t>
      </w:r>
      <w:r>
        <w:rPr>
          <w:rFonts w:hint="eastAsia"/>
        </w:rPr>
        <w:t>的</w:t>
      </w:r>
      <w:r>
        <w:rPr>
          <w:rFonts w:hint="eastAsia"/>
        </w:rPr>
        <w:t>ENC</w:t>
      </w:r>
      <w:r>
        <w:rPr>
          <w:rFonts w:hint="eastAsia"/>
        </w:rPr>
        <w:t>，</w:t>
      </w:r>
      <w:r>
        <w:rPr>
          <w:rFonts w:hint="eastAsia"/>
        </w:rPr>
        <w:t>Scaling Factor</w:t>
      </w:r>
      <w:r>
        <w:rPr>
          <w:rFonts w:hint="eastAsia"/>
        </w:rPr>
        <w:t>设置为</w:t>
      </w:r>
      <w:r>
        <w:rPr>
          <w:rFonts w:hint="eastAsia"/>
        </w:rPr>
        <w:t>30/10000</w:t>
      </w:r>
      <w:r>
        <w:rPr>
          <w:rFonts w:hint="eastAsia"/>
        </w:rPr>
        <w:t>；</w:t>
      </w:r>
    </w:p>
    <w:p w14:paraId="1ED37E3D" w14:textId="77777777" w:rsidR="00A30F01" w:rsidRDefault="00A30F01" w:rsidP="00A30F01">
      <w:pPr>
        <w:rPr>
          <w:rFonts w:hint="eastAsia"/>
        </w:rPr>
      </w:pPr>
      <w:r>
        <w:rPr>
          <w:rFonts w:hint="eastAsia"/>
        </w:rPr>
        <w:t>速度设定为</w:t>
      </w:r>
      <w:r>
        <w:rPr>
          <w:rFonts w:hint="eastAsia"/>
        </w:rPr>
        <w:t>100</w:t>
      </w:r>
      <w:r>
        <w:rPr>
          <w:rFonts w:hint="eastAsia"/>
        </w:rPr>
        <w:t>时，即电机目标速度为</w:t>
      </w:r>
      <w:r>
        <w:rPr>
          <w:rFonts w:hint="eastAsia"/>
        </w:rPr>
        <w:t>1r/s</w:t>
      </w:r>
      <w:r>
        <w:rPr>
          <w:rFonts w:hint="eastAsia"/>
        </w:rPr>
        <w:t>，</w:t>
      </w:r>
    </w:p>
    <w:p w14:paraId="329E9F6F" w14:textId="77777777" w:rsidR="00A30F01" w:rsidRDefault="00A30F01" w:rsidP="00A30F01">
      <w:pPr>
        <w:rPr>
          <w:rFonts w:hint="eastAsia"/>
        </w:rPr>
      </w:pPr>
      <w:r>
        <w:rPr>
          <w:rFonts w:hint="eastAsia"/>
        </w:rPr>
        <w:t>NC</w:t>
      </w:r>
      <w:r>
        <w:rPr>
          <w:rFonts w:hint="eastAsia"/>
        </w:rPr>
        <w:t>的速度输出</w:t>
      </w:r>
      <w:r>
        <w:rPr>
          <w:rFonts w:hint="eastAsia"/>
        </w:rPr>
        <w:t>=100*1048576/125* Output Scaling(Velocity)</w:t>
      </w:r>
      <w:r>
        <w:rPr>
          <w:rFonts w:hint="eastAsia"/>
        </w:rPr>
        <w:t>；</w:t>
      </w:r>
    </w:p>
    <w:p w14:paraId="50F6963B" w14:textId="77777777" w:rsidR="00A30F01" w:rsidRDefault="00A30F01" w:rsidP="00A30F01">
      <w:pPr>
        <w:rPr>
          <w:rFonts w:hint="eastAsia"/>
        </w:rPr>
      </w:pPr>
      <w:r>
        <w:rPr>
          <w:rFonts w:hint="eastAsia"/>
        </w:rPr>
        <w:t>1r/s</w:t>
      </w:r>
      <w:r>
        <w:rPr>
          <w:rFonts w:hint="eastAsia"/>
        </w:rPr>
        <w:t>的转速，驱动器需要接收到的速度指令为</w:t>
      </w:r>
      <w:r>
        <w:rPr>
          <w:rFonts w:hint="eastAsia"/>
        </w:rPr>
        <w:t>268435</w:t>
      </w:r>
      <w:r>
        <w:rPr>
          <w:rFonts w:hint="eastAsia"/>
        </w:rPr>
        <w:t>；</w:t>
      </w:r>
    </w:p>
    <w:p w14:paraId="0CCC6A76" w14:textId="79EC03FC" w:rsidR="00A30F01" w:rsidRDefault="00A30F01" w:rsidP="00A30F01">
      <w:r>
        <w:rPr>
          <w:rFonts w:hint="eastAsia"/>
        </w:rPr>
        <w:t>Output Scaling(Velocity)= 268435/(100*1048576/125)=0.032</w:t>
      </w:r>
      <w:r>
        <w:rPr>
          <w:rFonts w:hint="eastAsia"/>
        </w:rPr>
        <w:t>。</w:t>
      </w:r>
    </w:p>
    <w:p w14:paraId="3C7ED926" w14:textId="550B3BD1" w:rsidR="00A30F01" w:rsidRDefault="00A30F01" w:rsidP="00A30F01">
      <w:pPr>
        <w:pStyle w:val="3"/>
      </w:pPr>
      <w:bookmarkStart w:id="18" w:name="_Toc217056695"/>
      <w:r w:rsidRPr="00A30F01">
        <w:rPr>
          <w:rFonts w:hint="eastAsia"/>
        </w:rPr>
        <w:t>NC</w:t>
      </w:r>
      <w:r w:rsidRPr="00A30F01">
        <w:rPr>
          <w:rFonts w:hint="eastAsia"/>
        </w:rPr>
        <w:t>中添加第二个控制环，可以切换全闭环和半闭环</w:t>
      </w:r>
      <w:bookmarkEnd w:id="18"/>
    </w:p>
    <w:p w14:paraId="1347B1FE" w14:textId="77777777" w:rsidR="00A30F01" w:rsidRDefault="00A30F01" w:rsidP="00A30F01">
      <w:pPr>
        <w:rPr>
          <w:rFonts w:hint="eastAsia"/>
        </w:rPr>
      </w:pPr>
      <w:r>
        <w:rPr>
          <w:rFonts w:hint="eastAsia"/>
        </w:rPr>
        <w:t>电机编码器反馈连接</w:t>
      </w:r>
      <w:r>
        <w:rPr>
          <w:rFonts w:hint="eastAsia"/>
        </w:rPr>
        <w:t>NC</w:t>
      </w:r>
      <w:r>
        <w:rPr>
          <w:rFonts w:hint="eastAsia"/>
        </w:rPr>
        <w:t>的</w:t>
      </w:r>
      <w:r>
        <w:rPr>
          <w:rFonts w:hint="eastAsia"/>
        </w:rPr>
        <w:t>ENC</w:t>
      </w:r>
      <w:r>
        <w:rPr>
          <w:rFonts w:hint="eastAsia"/>
        </w:rPr>
        <w:t>上，电机转动一圈负载运动的距离是</w:t>
      </w:r>
      <w:r>
        <w:rPr>
          <w:rFonts w:hint="eastAsia"/>
        </w:rPr>
        <w:t xml:space="preserve">100 </w:t>
      </w:r>
      <w:r>
        <w:rPr>
          <w:rFonts w:hint="eastAsia"/>
        </w:rPr>
        <w:t>，</w:t>
      </w:r>
      <w:r>
        <w:rPr>
          <w:rFonts w:hint="eastAsia"/>
        </w:rPr>
        <w:t>Scaling Factor</w:t>
      </w:r>
      <w:r>
        <w:rPr>
          <w:rFonts w:hint="eastAsia"/>
        </w:rPr>
        <w:t>设置为</w:t>
      </w:r>
      <w:r>
        <w:rPr>
          <w:rFonts w:hint="eastAsia"/>
        </w:rPr>
        <w:t>100/1048576</w:t>
      </w:r>
      <w:r>
        <w:rPr>
          <w:rFonts w:hint="eastAsia"/>
        </w:rPr>
        <w:t>；</w:t>
      </w:r>
      <w:r>
        <w:rPr>
          <w:rFonts w:hint="eastAsia"/>
        </w:rPr>
        <w:t xml:space="preserve"> </w:t>
      </w:r>
    </w:p>
    <w:p w14:paraId="40841B64" w14:textId="77777777" w:rsidR="00A30F01" w:rsidRDefault="00A30F01" w:rsidP="00A30F01">
      <w:pPr>
        <w:rPr>
          <w:rFonts w:hint="eastAsia"/>
        </w:rPr>
      </w:pPr>
      <w:r>
        <w:rPr>
          <w:rFonts w:hint="eastAsia"/>
        </w:rPr>
        <w:t>第二反馈连接到</w:t>
      </w:r>
      <w:r>
        <w:rPr>
          <w:rFonts w:hint="eastAsia"/>
        </w:rPr>
        <w:t>NC</w:t>
      </w:r>
      <w:r>
        <w:rPr>
          <w:rFonts w:hint="eastAsia"/>
        </w:rPr>
        <w:t>的</w:t>
      </w:r>
      <w:r>
        <w:rPr>
          <w:rFonts w:hint="eastAsia"/>
        </w:rPr>
        <w:t>ENC2</w:t>
      </w:r>
      <w:r>
        <w:rPr>
          <w:rFonts w:hint="eastAsia"/>
        </w:rPr>
        <w:t>上，一圈</w:t>
      </w:r>
      <w:r>
        <w:rPr>
          <w:rFonts w:hint="eastAsia"/>
        </w:rPr>
        <w:t>2500</w:t>
      </w:r>
      <w:r>
        <w:rPr>
          <w:rFonts w:hint="eastAsia"/>
        </w:rPr>
        <w:t>脉冲，</w:t>
      </w:r>
      <w:r>
        <w:rPr>
          <w:rFonts w:hint="eastAsia"/>
        </w:rPr>
        <w:t>4</w:t>
      </w:r>
      <w:r>
        <w:rPr>
          <w:rFonts w:hint="eastAsia"/>
        </w:rPr>
        <w:t>倍频后为</w:t>
      </w:r>
      <w:r>
        <w:rPr>
          <w:rFonts w:hint="eastAsia"/>
        </w:rPr>
        <w:t>10000</w:t>
      </w:r>
      <w:r>
        <w:rPr>
          <w:rFonts w:hint="eastAsia"/>
        </w:rPr>
        <w:t>，转动一圈负载运动距离为</w:t>
      </w:r>
      <w:r>
        <w:rPr>
          <w:rFonts w:hint="eastAsia"/>
        </w:rPr>
        <w:t>30</w:t>
      </w:r>
      <w:r>
        <w:rPr>
          <w:rFonts w:hint="eastAsia"/>
        </w:rPr>
        <w:t>，</w:t>
      </w:r>
      <w:r>
        <w:rPr>
          <w:rFonts w:hint="eastAsia"/>
        </w:rPr>
        <w:t>Scaling Factor</w:t>
      </w:r>
      <w:r>
        <w:rPr>
          <w:rFonts w:hint="eastAsia"/>
        </w:rPr>
        <w:t>设置为</w:t>
      </w:r>
      <w:r>
        <w:rPr>
          <w:rFonts w:hint="eastAsia"/>
        </w:rPr>
        <w:t>30/10000</w:t>
      </w:r>
      <w:r>
        <w:rPr>
          <w:rFonts w:hint="eastAsia"/>
        </w:rPr>
        <w:t>；</w:t>
      </w:r>
    </w:p>
    <w:p w14:paraId="271B950F" w14:textId="77777777" w:rsidR="00A30F01" w:rsidRDefault="00A30F01" w:rsidP="00A30F01">
      <w:pPr>
        <w:rPr>
          <w:rFonts w:hint="eastAsia"/>
        </w:rPr>
      </w:pPr>
      <w:r>
        <w:rPr>
          <w:rFonts w:hint="eastAsia"/>
        </w:rPr>
        <w:t>这种情况，</w:t>
      </w:r>
      <w:r>
        <w:rPr>
          <w:rFonts w:hint="eastAsia"/>
        </w:rPr>
        <w:t>Output Scaling(Velocity)</w:t>
      </w:r>
      <w:r>
        <w:rPr>
          <w:rFonts w:hint="eastAsia"/>
        </w:rPr>
        <w:t>按照</w:t>
      </w:r>
      <w:r>
        <w:rPr>
          <w:rFonts w:hint="eastAsia"/>
        </w:rPr>
        <w:t>ENC1</w:t>
      </w:r>
      <w:r>
        <w:rPr>
          <w:rFonts w:hint="eastAsia"/>
        </w:rPr>
        <w:t>的计算规则来设置，即</w:t>
      </w:r>
      <w:r>
        <w:rPr>
          <w:rFonts w:hint="eastAsia"/>
        </w:rPr>
        <w:t>Output Scaling(Velocity)= 268435/(1048576/125)=32</w:t>
      </w:r>
      <w:r>
        <w:rPr>
          <w:rFonts w:hint="eastAsia"/>
        </w:rPr>
        <w:t>；</w:t>
      </w:r>
    </w:p>
    <w:p w14:paraId="187437E5" w14:textId="082E39FD" w:rsidR="00A30F01" w:rsidRDefault="00A30F01" w:rsidP="00A30F01">
      <w:r>
        <w:rPr>
          <w:rFonts w:hint="eastAsia"/>
        </w:rPr>
        <w:t>切换到</w:t>
      </w:r>
      <w:r>
        <w:rPr>
          <w:rFonts w:hint="eastAsia"/>
        </w:rPr>
        <w:t>ENC2</w:t>
      </w:r>
      <w:r>
        <w:rPr>
          <w:rFonts w:hint="eastAsia"/>
        </w:rPr>
        <w:t>控制时不需要修改</w:t>
      </w:r>
      <w:r>
        <w:rPr>
          <w:rFonts w:hint="eastAsia"/>
        </w:rPr>
        <w:t>Output Scaling(Velocity)</w:t>
      </w:r>
      <w:r>
        <w:rPr>
          <w:rFonts w:hint="eastAsia"/>
        </w:rPr>
        <w:t>，可以理解为</w:t>
      </w:r>
      <w:r>
        <w:rPr>
          <w:rFonts w:hint="eastAsia"/>
        </w:rPr>
        <w:t>ENC2</w:t>
      </w:r>
      <w:r>
        <w:rPr>
          <w:rFonts w:hint="eastAsia"/>
        </w:rPr>
        <w:t>只</w:t>
      </w:r>
      <w:proofErr w:type="gramStart"/>
      <w:r>
        <w:rPr>
          <w:rFonts w:hint="eastAsia"/>
        </w:rPr>
        <w:t>做位置</w:t>
      </w:r>
      <w:proofErr w:type="gramEnd"/>
      <w:r>
        <w:rPr>
          <w:rFonts w:hint="eastAsia"/>
        </w:rPr>
        <w:t>偏差检测，速度输出比例还是按照第一反馈的</w:t>
      </w:r>
      <w:r>
        <w:rPr>
          <w:rFonts w:hint="eastAsia"/>
        </w:rPr>
        <w:t>ENC</w:t>
      </w:r>
      <w:r>
        <w:rPr>
          <w:rFonts w:hint="eastAsia"/>
        </w:rPr>
        <w:t>参数计算。</w:t>
      </w:r>
    </w:p>
    <w:p w14:paraId="5B02F8D6" w14:textId="5A4BE4A1" w:rsidR="00A30F01" w:rsidRDefault="00A30F01" w:rsidP="00A30F01">
      <w:pPr>
        <w:pStyle w:val="10"/>
      </w:pPr>
      <w:bookmarkStart w:id="19" w:name="_Toc217056696"/>
      <w:r w:rsidRPr="00A30F01">
        <w:rPr>
          <w:rFonts w:hint="eastAsia"/>
        </w:rPr>
        <w:lastRenderedPageBreak/>
        <w:t>验证设置参数的正确性</w:t>
      </w:r>
      <w:bookmarkEnd w:id="19"/>
    </w:p>
    <w:p w14:paraId="691E7AB6" w14:textId="77777777" w:rsidR="00A30F01" w:rsidRDefault="00A30F01" w:rsidP="00A30F01">
      <w:r w:rsidRPr="00A30F01">
        <w:rPr>
          <w:rFonts w:hint="eastAsia"/>
        </w:rPr>
        <w:t>关闭</w:t>
      </w:r>
      <w:r w:rsidRPr="00A30F01">
        <w:rPr>
          <w:rFonts w:hint="eastAsia"/>
        </w:rPr>
        <w:t>NC</w:t>
      </w:r>
      <w:r w:rsidRPr="00A30F01">
        <w:rPr>
          <w:rFonts w:hint="eastAsia"/>
        </w:rPr>
        <w:t>中的</w:t>
      </w:r>
      <w:proofErr w:type="gramStart"/>
      <w:r w:rsidRPr="00A30F01">
        <w:rPr>
          <w:rFonts w:hint="eastAsia"/>
        </w:rPr>
        <w:t>位置环</w:t>
      </w:r>
      <w:proofErr w:type="gramEnd"/>
      <w:r w:rsidRPr="00A30F01">
        <w:rPr>
          <w:rFonts w:hint="eastAsia"/>
        </w:rPr>
        <w:t>增益</w:t>
      </w:r>
      <w:proofErr w:type="spellStart"/>
      <w:r w:rsidRPr="00A30F01">
        <w:rPr>
          <w:rFonts w:hint="eastAsia"/>
        </w:rPr>
        <w:t>Kv</w:t>
      </w:r>
      <w:proofErr w:type="spellEnd"/>
      <w:r w:rsidRPr="00A30F01">
        <w:rPr>
          <w:rFonts w:hint="eastAsia"/>
        </w:rPr>
        <w:t>=0</w:t>
      </w:r>
      <w:r w:rsidRPr="00A30F01">
        <w:rPr>
          <w:rFonts w:hint="eastAsia"/>
        </w:rPr>
        <w:t>，关闭位置跟随误差报警。</w:t>
      </w:r>
      <w:r w:rsidRPr="00A30F01">
        <w:rPr>
          <w:rFonts w:hint="eastAsia"/>
        </w:rPr>
        <w:t>NC</w:t>
      </w:r>
      <w:r w:rsidRPr="00A30F01">
        <w:rPr>
          <w:rFonts w:hint="eastAsia"/>
        </w:rPr>
        <w:t>中走一段相对距离，行程范围内尽量长的距离，查看实际运动的距离和设定运动的距离有无偏差。较小的误差是正常的比如</w:t>
      </w:r>
      <w:r w:rsidRPr="00A30F01">
        <w:rPr>
          <w:rFonts w:hint="eastAsia"/>
        </w:rPr>
        <w:t>1%</w:t>
      </w:r>
      <w:r w:rsidRPr="00A30F01">
        <w:rPr>
          <w:rFonts w:hint="eastAsia"/>
        </w:rPr>
        <w:t>以内，因为关闭了</w:t>
      </w:r>
      <w:proofErr w:type="gramStart"/>
      <w:r w:rsidRPr="00A30F01">
        <w:rPr>
          <w:rFonts w:hint="eastAsia"/>
        </w:rPr>
        <w:t>位置环</w:t>
      </w:r>
      <w:proofErr w:type="gramEnd"/>
      <w:r w:rsidRPr="00A30F01">
        <w:rPr>
          <w:rFonts w:hint="eastAsia"/>
        </w:rPr>
        <w:t>的调节，当然这个偏差越小越好，</w:t>
      </w:r>
      <w:proofErr w:type="gramStart"/>
      <w:r w:rsidRPr="00A30F01">
        <w:rPr>
          <w:rFonts w:hint="eastAsia"/>
        </w:rPr>
        <w:t>位置环</w:t>
      </w:r>
      <w:proofErr w:type="gramEnd"/>
      <w:r w:rsidRPr="00A30F01">
        <w:rPr>
          <w:rFonts w:hint="eastAsia"/>
        </w:rPr>
        <w:t>调节的压力就比较小，提高系统精度和响应速度。如果偏差很大说明可能计算错误，需要重新检查各个参数是否准确</w:t>
      </w:r>
      <w:r>
        <w:rPr>
          <w:rFonts w:hint="eastAsia"/>
        </w:rPr>
        <w:t>。</w:t>
      </w:r>
      <w:bookmarkEnd w:id="0"/>
    </w:p>
    <w:p w14:paraId="52504535" w14:textId="77777777" w:rsidR="00A30F01" w:rsidRDefault="00A30F01" w:rsidP="00A30F01">
      <w:pPr>
        <w:rPr>
          <w:rFonts w:hint="eastAsia"/>
        </w:rPr>
        <w:sectPr w:rsidR="00A30F01" w:rsidSect="00E42C7B">
          <w:pgSz w:w="11906" w:h="16838" w:code="9"/>
          <w:pgMar w:top="1247" w:right="1469" w:bottom="1091" w:left="1440" w:header="851" w:footer="543" w:gutter="0"/>
          <w:cols w:space="425"/>
          <w:docGrid w:type="lines" w:linePitch="312"/>
        </w:sectPr>
      </w:pPr>
    </w:p>
    <w:p w14:paraId="112FCF34" w14:textId="77777777" w:rsidR="00C06603" w:rsidRDefault="00C06603" w:rsidP="00A30F01">
      <w:pPr>
        <w:pStyle w:val="CM27"/>
        <w:rPr>
          <w:rFonts w:ascii="宋体" w:eastAsia="宋体" w:cs="宋体" w:hint="eastAsia"/>
          <w:b/>
          <w:color w:val="FF0000"/>
          <w:sz w:val="21"/>
          <w:szCs w:val="21"/>
        </w:rPr>
      </w:pPr>
    </w:p>
    <w:p w14:paraId="722CB02A" w14:textId="77777777" w:rsidR="00FE32D5" w:rsidRPr="00B70FA9" w:rsidRDefault="00FE32D5" w:rsidP="00FE32D5">
      <w:pPr>
        <w:pStyle w:val="CM27"/>
        <w:ind w:firstLine="422"/>
        <w:rPr>
          <w:rFonts w:ascii="宋体" w:eastAsia="宋体" w:cs="宋体"/>
          <w:b/>
          <w:color w:val="FF0000"/>
          <w:sz w:val="21"/>
          <w:szCs w:val="21"/>
        </w:rPr>
      </w:pP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t>上海（</w:t>
      </w:r>
      <w:r w:rsidRPr="00B70FA9">
        <w:rPr>
          <w:rFonts w:ascii="宋体" w:eastAsia="宋体" w:cs="宋体"/>
          <w:b/>
          <w:color w:val="FF0000"/>
          <w:sz w:val="21"/>
          <w:szCs w:val="21"/>
        </w:rPr>
        <w:t xml:space="preserve"> </w:t>
      </w: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t>中国</w:t>
      </w:r>
      <w:r>
        <w:rPr>
          <w:rFonts w:ascii="宋体" w:eastAsia="宋体" w:cs="宋体" w:hint="eastAsia"/>
          <w:b/>
          <w:color w:val="FF0000"/>
          <w:sz w:val="21"/>
          <w:szCs w:val="21"/>
        </w:rPr>
        <w:t>区</w:t>
      </w: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t>总部）</w:t>
      </w:r>
    </w:p>
    <w:p w14:paraId="376F36E4" w14:textId="4FEFF249" w:rsidR="00FE32D5" w:rsidRDefault="00FE32D5" w:rsidP="00FE32D5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 w:rsidRPr="00DC2BF7">
        <w:rPr>
          <w:rFonts w:ascii="宋体" w:eastAsia="宋体" w:cs="宋体" w:hint="eastAsia"/>
          <w:color w:val="000000"/>
          <w:sz w:val="21"/>
          <w:szCs w:val="21"/>
        </w:rPr>
        <w:t>中国上海市</w:t>
      </w:r>
      <w:proofErr w:type="gramStart"/>
      <w:r w:rsidRPr="00DC2BF7">
        <w:rPr>
          <w:rFonts w:ascii="宋体" w:eastAsia="宋体" w:cs="宋体" w:hint="eastAsia"/>
          <w:color w:val="000000"/>
          <w:sz w:val="21"/>
          <w:szCs w:val="21"/>
        </w:rPr>
        <w:t>静安区汶水路</w:t>
      </w:r>
      <w:proofErr w:type="gramEnd"/>
      <w:r w:rsidRPr="00DC2BF7">
        <w:rPr>
          <w:rFonts w:ascii="宋体" w:eastAsia="宋体" w:cs="宋体" w:hint="eastAsia"/>
          <w:color w:val="000000"/>
          <w:sz w:val="21"/>
          <w:szCs w:val="21"/>
        </w:rPr>
        <w:t>299弄</w:t>
      </w:r>
      <w:r>
        <w:rPr>
          <w:rFonts w:ascii="宋体" w:eastAsia="宋体" w:cs="宋体" w:hint="eastAsia"/>
          <w:color w:val="000000"/>
          <w:sz w:val="21"/>
          <w:szCs w:val="21"/>
        </w:rPr>
        <w:t>9</w:t>
      </w:r>
      <w:r w:rsidRPr="00DC2BF7">
        <w:rPr>
          <w:rFonts w:ascii="宋体" w:eastAsia="宋体" w:cs="宋体" w:hint="eastAsia"/>
          <w:color w:val="000000"/>
          <w:sz w:val="21"/>
          <w:szCs w:val="21"/>
        </w:rPr>
        <w:t>号（市</w:t>
      </w:r>
      <w:proofErr w:type="gramStart"/>
      <w:r w:rsidRPr="00DC2BF7">
        <w:rPr>
          <w:rFonts w:ascii="宋体" w:eastAsia="宋体" w:cs="宋体" w:hint="eastAsia"/>
          <w:color w:val="000000"/>
          <w:sz w:val="21"/>
          <w:szCs w:val="21"/>
        </w:rPr>
        <w:t>北智汇</w:t>
      </w:r>
      <w:proofErr w:type="gramEnd"/>
      <w:r w:rsidRPr="00DC2BF7">
        <w:rPr>
          <w:rFonts w:ascii="宋体" w:eastAsia="宋体" w:cs="宋体" w:hint="eastAsia"/>
          <w:color w:val="000000"/>
          <w:sz w:val="21"/>
          <w:szCs w:val="21"/>
        </w:rPr>
        <w:t>园）</w:t>
      </w:r>
    </w:p>
    <w:p w14:paraId="40999794" w14:textId="51CEA9CF" w:rsidR="00FE32D5" w:rsidRDefault="00FE32D5" w:rsidP="00FE32D5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>:</w:t>
      </w:r>
      <w:r w:rsidRPr="007A2EB4">
        <w:t xml:space="preserve"> </w:t>
      </w:r>
      <w:r w:rsidRPr="007A2EB4">
        <w:rPr>
          <w:rFonts w:ascii="宋体" w:eastAsia="宋体" w:cs="宋体"/>
          <w:color w:val="000000"/>
          <w:sz w:val="21"/>
          <w:szCs w:val="21"/>
        </w:rPr>
        <w:t>021-66312666</w:t>
      </w:r>
    </w:p>
    <w:p w14:paraId="5F58DEEE" w14:textId="77777777" w:rsidR="00FE32D5" w:rsidRDefault="00FE32D5" w:rsidP="00FE32D5"/>
    <w:p w14:paraId="6F6D4C51" w14:textId="77777777" w:rsidR="00FE32D5" w:rsidRPr="00B70FA9" w:rsidRDefault="00FE32D5" w:rsidP="00FE32D5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北京分公司</w:t>
      </w:r>
    </w:p>
    <w:p w14:paraId="4F15A2EE" w14:textId="17D091EE" w:rsidR="00FE32D5" w:rsidRPr="009D2E32" w:rsidRDefault="009D2E32" w:rsidP="009D2E32">
      <w:pPr>
        <w:pStyle w:val="CM27"/>
        <w:autoSpaceDN/>
        <w:rPr>
          <w:rFonts w:ascii="宋体" w:eastAsia="宋体" w:cs="宋体"/>
          <w:color w:val="000000"/>
          <w:sz w:val="21"/>
          <w:szCs w:val="21"/>
        </w:rPr>
      </w:pPr>
      <w:r w:rsidRPr="009D2E32">
        <w:rPr>
          <w:rFonts w:ascii="宋体" w:eastAsia="宋体" w:cs="宋体"/>
          <w:color w:val="000000"/>
          <w:sz w:val="21"/>
          <w:szCs w:val="21"/>
        </w:rPr>
        <w:t>北京市海淀区魏公村路6号院1号楼</w:t>
      </w:r>
      <w:r w:rsidR="002B7E12">
        <w:rPr>
          <w:rFonts w:ascii="宋体" w:eastAsia="宋体" w:cs="宋体" w:hint="eastAsia"/>
          <w:color w:val="000000"/>
          <w:sz w:val="21"/>
          <w:szCs w:val="21"/>
        </w:rPr>
        <w:t xml:space="preserve"> </w:t>
      </w:r>
      <w:r w:rsidRPr="009D2E32">
        <w:rPr>
          <w:rFonts w:ascii="宋体" w:eastAsia="宋体" w:cs="宋体"/>
          <w:color w:val="000000"/>
          <w:sz w:val="21"/>
          <w:szCs w:val="21"/>
        </w:rPr>
        <w:t>丽金智地中心西塔901室</w:t>
      </w:r>
    </w:p>
    <w:p w14:paraId="0C1866B2" w14:textId="77777777" w:rsidR="00FE32D5" w:rsidRDefault="00FE32D5" w:rsidP="00FE32D5">
      <w:pPr>
        <w:pStyle w:val="CM27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 w:val="21"/>
          <w:szCs w:val="21"/>
        </w:rPr>
        <w:t>010-</w:t>
      </w:r>
      <w:r w:rsidRPr="000A4A70">
        <w:rPr>
          <w:rFonts w:ascii="宋体" w:eastAsia="宋体" w:cs="宋体"/>
          <w:color w:val="000000"/>
          <w:sz w:val="21"/>
          <w:szCs w:val="21"/>
        </w:rPr>
        <w:t>82200036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  <w:r w:rsidR="008269C3">
        <w:rPr>
          <w:rFonts w:ascii="宋体" w:eastAsia="宋体" w:cs="宋体" w:hint="eastAsia"/>
          <w:color w:val="000000"/>
          <w:sz w:val="21"/>
          <w:szCs w:val="21"/>
        </w:rPr>
        <w:t>邮箱</w:t>
      </w:r>
      <w:r>
        <w:rPr>
          <w:rFonts w:ascii="宋体" w:eastAsia="宋体" w:cs="宋体"/>
          <w:color w:val="000000"/>
          <w:sz w:val="21"/>
          <w:szCs w:val="21"/>
        </w:rPr>
        <w:t>:</w:t>
      </w:r>
      <w:r w:rsidR="00B20B65">
        <w:rPr>
          <w:rFonts w:ascii="宋体" w:eastAsia="宋体" w:cs="宋体"/>
          <w:color w:val="000000"/>
          <w:sz w:val="21"/>
          <w:szCs w:val="21"/>
        </w:rPr>
        <w:t xml:space="preserve"> </w:t>
      </w:r>
      <w:r w:rsidR="00B20B65" w:rsidRPr="00B20B65">
        <w:rPr>
          <w:rFonts w:ascii="宋体" w:eastAsia="宋体" w:cs="宋体"/>
          <w:color w:val="000000"/>
          <w:sz w:val="21"/>
          <w:szCs w:val="21"/>
        </w:rPr>
        <w:t>beijing@beckhoff.com.cn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</w:p>
    <w:p w14:paraId="1F28732A" w14:textId="77777777" w:rsidR="00FE32D5" w:rsidRPr="009D2E32" w:rsidRDefault="00FE32D5" w:rsidP="00FE32D5"/>
    <w:p w14:paraId="6DD6C415" w14:textId="77777777" w:rsidR="00FE32D5" w:rsidRPr="00B70FA9" w:rsidRDefault="00FE32D5" w:rsidP="00FE32D5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广州分公司</w:t>
      </w:r>
    </w:p>
    <w:p w14:paraId="632D51D0" w14:textId="377B0AF0" w:rsidR="00FE32D5" w:rsidRDefault="00365F81" w:rsidP="00FE32D5">
      <w:pPr>
        <w:pStyle w:val="CM46"/>
        <w:ind w:right="722"/>
        <w:rPr>
          <w:rFonts w:ascii="宋体" w:eastAsia="宋体" w:cs="宋体"/>
          <w:color w:val="000000"/>
          <w:sz w:val="21"/>
          <w:szCs w:val="21"/>
        </w:rPr>
      </w:pPr>
      <w:r w:rsidRPr="00365F81">
        <w:rPr>
          <w:rFonts w:ascii="宋体" w:eastAsia="宋体" w:cs="宋体" w:hint="eastAsia"/>
          <w:color w:val="000000"/>
          <w:sz w:val="21"/>
          <w:szCs w:val="21"/>
        </w:rPr>
        <w:t>广州市天河区珠江新城珠江东路32号</w:t>
      </w:r>
      <w:r w:rsidR="002B7E12">
        <w:rPr>
          <w:rFonts w:ascii="宋体" w:eastAsia="宋体" w:cs="宋体" w:hint="eastAsia"/>
          <w:color w:val="000000"/>
          <w:sz w:val="21"/>
          <w:szCs w:val="21"/>
        </w:rPr>
        <w:t xml:space="preserve"> </w:t>
      </w:r>
      <w:r w:rsidRPr="00365F81">
        <w:rPr>
          <w:rFonts w:ascii="宋体" w:eastAsia="宋体" w:cs="宋体" w:hint="eastAsia"/>
          <w:color w:val="000000"/>
          <w:sz w:val="21"/>
          <w:szCs w:val="21"/>
        </w:rPr>
        <w:t>利通广场1303室</w:t>
      </w:r>
    </w:p>
    <w:p w14:paraId="5CA87FE3" w14:textId="77777777" w:rsidR="00FE32D5" w:rsidRDefault="00FE32D5" w:rsidP="00FE32D5">
      <w:pPr>
        <w:pStyle w:val="CM46"/>
        <w:ind w:right="722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 w:val="21"/>
          <w:szCs w:val="21"/>
        </w:rPr>
        <w:t>020-38010300/1/2</w:t>
      </w:r>
      <w:r>
        <w:rPr>
          <w:rFonts w:ascii="宋体" w:eastAsia="宋体" w:cs="宋体"/>
          <w:color w:val="000000"/>
          <w:sz w:val="21"/>
          <w:szCs w:val="21"/>
        </w:rPr>
        <w:t xml:space="preserve"> </w:t>
      </w:r>
      <w:r>
        <w:rPr>
          <w:rFonts w:ascii="宋体" w:eastAsia="宋体" w:cs="宋体"/>
          <w:color w:val="000000"/>
          <w:sz w:val="21"/>
          <w:szCs w:val="21"/>
        </w:rPr>
        <w:tab/>
      </w:r>
      <w:r w:rsidR="008269C3">
        <w:rPr>
          <w:rFonts w:ascii="宋体" w:eastAsia="宋体" w:cs="宋体" w:hint="eastAsia"/>
          <w:color w:val="000000"/>
          <w:sz w:val="21"/>
          <w:szCs w:val="21"/>
        </w:rPr>
        <w:t>邮箱</w:t>
      </w:r>
      <w:r>
        <w:rPr>
          <w:rFonts w:ascii="宋体" w:eastAsia="宋体" w:cs="宋体"/>
          <w:color w:val="000000"/>
          <w:sz w:val="21"/>
          <w:szCs w:val="21"/>
        </w:rPr>
        <w:t>:</w:t>
      </w:r>
      <w:r w:rsidR="00B20B65">
        <w:rPr>
          <w:rFonts w:ascii="宋体" w:eastAsia="宋体" w:cs="宋体"/>
          <w:color w:val="000000"/>
          <w:sz w:val="21"/>
          <w:szCs w:val="21"/>
        </w:rPr>
        <w:t xml:space="preserve"> </w:t>
      </w:r>
      <w:r w:rsidR="00B20B65" w:rsidRPr="00B20B65">
        <w:rPr>
          <w:rFonts w:ascii="宋体" w:eastAsia="宋体" w:cs="宋体"/>
          <w:color w:val="000000"/>
          <w:sz w:val="21"/>
          <w:szCs w:val="21"/>
        </w:rPr>
        <w:t>guangzhou@beckhoff.com.cn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</w:p>
    <w:p w14:paraId="473F13D0" w14:textId="77777777" w:rsidR="00FE32D5" w:rsidRDefault="00FE32D5" w:rsidP="00FE32D5"/>
    <w:p w14:paraId="59E7DF10" w14:textId="77777777" w:rsidR="00FE32D5" w:rsidRPr="00B70FA9" w:rsidRDefault="00FE32D5" w:rsidP="00FE32D5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成都分公司</w:t>
      </w:r>
    </w:p>
    <w:p w14:paraId="2F65541C" w14:textId="77777777" w:rsidR="00FE32D5" w:rsidRDefault="00FE32D5" w:rsidP="00FE32D5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 w:rsidRPr="007A2EB4">
        <w:rPr>
          <w:rFonts w:ascii="宋体" w:eastAsia="宋体" w:cs="宋体" w:hint="eastAsia"/>
          <w:color w:val="000000"/>
          <w:sz w:val="21"/>
          <w:szCs w:val="21"/>
        </w:rPr>
        <w:t xml:space="preserve">成都市锦江区东御街18号 </w:t>
      </w:r>
      <w:proofErr w:type="gramStart"/>
      <w:r w:rsidRPr="007A2EB4">
        <w:rPr>
          <w:rFonts w:ascii="宋体" w:eastAsia="宋体" w:cs="宋体" w:hint="eastAsia"/>
          <w:color w:val="000000"/>
          <w:sz w:val="21"/>
          <w:szCs w:val="21"/>
        </w:rPr>
        <w:t>百扬大厦</w:t>
      </w:r>
      <w:proofErr w:type="gramEnd"/>
      <w:r w:rsidR="009313E7">
        <w:rPr>
          <w:rFonts w:ascii="宋体" w:eastAsia="宋体" w:cs="宋体" w:hint="eastAsia"/>
          <w:color w:val="000000"/>
          <w:sz w:val="21"/>
          <w:szCs w:val="21"/>
        </w:rPr>
        <w:t>2305</w:t>
      </w:r>
      <w:r w:rsidR="009313E7">
        <w:rPr>
          <w:rFonts w:ascii="宋体" w:eastAsia="宋体" w:cs="宋体"/>
          <w:color w:val="000000"/>
          <w:sz w:val="21"/>
          <w:szCs w:val="21"/>
        </w:rPr>
        <w:t xml:space="preserve"> </w:t>
      </w:r>
      <w:r w:rsidR="009313E7">
        <w:rPr>
          <w:rFonts w:ascii="宋体" w:eastAsia="宋体" w:cs="宋体" w:hint="eastAsia"/>
          <w:color w:val="000000"/>
          <w:sz w:val="21"/>
          <w:szCs w:val="21"/>
        </w:rPr>
        <w:t>室</w:t>
      </w:r>
    </w:p>
    <w:p w14:paraId="5D589435" w14:textId="77777777" w:rsidR="00FE32D5" w:rsidRPr="003F3878" w:rsidRDefault="00FE32D5" w:rsidP="009313E7">
      <w:pPr>
        <w:pStyle w:val="CM55"/>
        <w:ind w:right="1362"/>
      </w:pPr>
      <w:r>
        <w:rPr>
          <w:rFonts w:ascii="宋体" w:eastAsia="宋体" w:cs="宋体" w:hint="eastAsia"/>
          <w:color w:val="000000"/>
          <w:szCs w:val="21"/>
        </w:rPr>
        <w:t>电话</w:t>
      </w:r>
      <w:r>
        <w:rPr>
          <w:rFonts w:ascii="宋体" w:eastAsia="宋体" w:cs="宋体"/>
          <w:color w:val="000000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Cs w:val="21"/>
        </w:rPr>
        <w:t>028-86202581</w:t>
      </w:r>
      <w:r w:rsidR="00B20B65">
        <w:rPr>
          <w:rFonts w:ascii="宋体" w:eastAsia="宋体" w:cs="宋体"/>
          <w:color w:val="000000"/>
          <w:szCs w:val="21"/>
        </w:rPr>
        <w:t xml:space="preserve"> </w:t>
      </w:r>
      <w:r w:rsidR="00B20B65">
        <w:rPr>
          <w:rFonts w:ascii="宋体" w:eastAsia="宋体" w:cs="宋体"/>
          <w:color w:val="000000"/>
          <w:szCs w:val="21"/>
        </w:rPr>
        <w:tab/>
      </w:r>
      <w:r w:rsidR="008269C3">
        <w:rPr>
          <w:rFonts w:ascii="宋体" w:eastAsia="宋体" w:cs="宋体" w:hint="eastAsia"/>
          <w:color w:val="000000"/>
          <w:szCs w:val="21"/>
        </w:rPr>
        <w:t>邮箱</w:t>
      </w:r>
      <w:r>
        <w:rPr>
          <w:rFonts w:ascii="宋体" w:eastAsia="宋体" w:cs="宋体"/>
          <w:color w:val="000000"/>
          <w:szCs w:val="21"/>
        </w:rPr>
        <w:t>:</w:t>
      </w:r>
      <w:r w:rsidR="00B20B65">
        <w:rPr>
          <w:rFonts w:ascii="宋体" w:eastAsia="宋体" w:cs="宋体"/>
          <w:color w:val="000000"/>
          <w:szCs w:val="21"/>
        </w:rPr>
        <w:t xml:space="preserve"> </w:t>
      </w:r>
      <w:r w:rsidR="00B20B65" w:rsidRPr="00B20B65">
        <w:rPr>
          <w:rFonts w:ascii="宋体" w:eastAsia="宋体" w:cs="宋体"/>
          <w:color w:val="000000"/>
          <w:szCs w:val="21"/>
        </w:rPr>
        <w:t>chengdu@beckhoff.com.cn</w:t>
      </w:r>
      <w:r>
        <w:rPr>
          <w:rFonts w:ascii="宋体" w:eastAsia="宋体" w:cs="宋体"/>
          <w:color w:val="000000"/>
          <w:szCs w:val="21"/>
        </w:rPr>
        <w:tab/>
      </w:r>
      <w:r>
        <w:rPr>
          <w:rFonts w:ascii="宋体" w:eastAsia="宋体" w:cs="宋体"/>
          <w:color w:val="000000"/>
          <w:szCs w:val="21"/>
        </w:rPr>
        <w:tab/>
      </w:r>
    </w:p>
    <w:p w14:paraId="2A3A8D85" w14:textId="77777777" w:rsidR="00FE32D5" w:rsidRDefault="00FE32D5" w:rsidP="00FE32D5"/>
    <w:p w14:paraId="2354001C" w14:textId="77777777" w:rsidR="00FE32D5" w:rsidRDefault="00FE32D5" w:rsidP="00FE32D5"/>
    <w:p w14:paraId="6894EF03" w14:textId="77777777" w:rsidR="00FE32D5" w:rsidRDefault="00FE32D5" w:rsidP="00FE32D5"/>
    <w:p w14:paraId="34A232D0" w14:textId="77777777" w:rsidR="00FE32D5" w:rsidRDefault="00FE32D5" w:rsidP="00FE32D5"/>
    <w:p w14:paraId="4D841E8B" w14:textId="77777777" w:rsidR="00FE32D5" w:rsidRDefault="00FE32D5" w:rsidP="00B20B65">
      <w:pPr>
        <w:ind w:firstLineChars="0" w:firstLine="0"/>
      </w:pPr>
    </w:p>
    <w:p w14:paraId="60949130" w14:textId="77777777" w:rsidR="00FE32D5" w:rsidRDefault="00FE32D5" w:rsidP="00FE32D5"/>
    <w:p w14:paraId="3E92BE59" w14:textId="77777777" w:rsidR="00FE32D5" w:rsidRDefault="00FE32D5" w:rsidP="00FE32D5"/>
    <w:p w14:paraId="1E9D22FE" w14:textId="77777777" w:rsidR="00FE32D5" w:rsidRDefault="00FE32D5" w:rsidP="00FE32D5"/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6"/>
        <w:gridCol w:w="4941"/>
      </w:tblGrid>
      <w:tr w:rsidR="00FE32D5" w:rsidRPr="002D34F2" w14:paraId="30FB3828" w14:textId="77777777" w:rsidTr="00B20B65">
        <w:trPr>
          <w:trHeight w:val="701"/>
        </w:trPr>
        <w:tc>
          <w:tcPr>
            <w:tcW w:w="4046" w:type="dxa"/>
            <w:vMerge w:val="restart"/>
          </w:tcPr>
          <w:p w14:paraId="0D5428C4" w14:textId="77777777" w:rsidR="00FE32D5" w:rsidRDefault="002D34F2" w:rsidP="0073271C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0D611AEB" wp14:editId="61525175">
                  <wp:simplePos x="0" y="0"/>
                  <wp:positionH relativeFrom="column">
                    <wp:posOffset>62128</wp:posOffset>
                  </wp:positionH>
                  <wp:positionV relativeFrom="page">
                    <wp:posOffset>78410</wp:posOffset>
                  </wp:positionV>
                  <wp:extent cx="1741017" cy="1741017"/>
                  <wp:effectExtent l="0" t="0" r="0" b="0"/>
                  <wp:wrapNone/>
                  <wp:docPr id="234" name="图片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r201425.jp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017" cy="1741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ACAD69" w14:textId="77777777" w:rsidR="00FE32D5" w:rsidRDefault="00FE32D5" w:rsidP="0073271C">
            <w:pPr>
              <w:jc w:val="center"/>
            </w:pPr>
          </w:p>
          <w:p w14:paraId="2B85768E" w14:textId="77777777" w:rsidR="00FE32D5" w:rsidRDefault="00FE32D5" w:rsidP="0073271C">
            <w:pPr>
              <w:jc w:val="center"/>
            </w:pPr>
          </w:p>
          <w:p w14:paraId="3A21DE28" w14:textId="77777777" w:rsidR="00FE32D5" w:rsidRDefault="00FE32D5" w:rsidP="0073271C">
            <w:pPr>
              <w:jc w:val="center"/>
            </w:pPr>
          </w:p>
          <w:p w14:paraId="405483B1" w14:textId="77777777" w:rsidR="00FE32D5" w:rsidRDefault="00FE32D5" w:rsidP="0073271C">
            <w:pPr>
              <w:jc w:val="center"/>
            </w:pPr>
          </w:p>
          <w:p w14:paraId="054CEB01" w14:textId="77777777" w:rsidR="00FE32D5" w:rsidRDefault="00FE32D5" w:rsidP="0073271C">
            <w:pPr>
              <w:jc w:val="center"/>
            </w:pPr>
          </w:p>
          <w:p w14:paraId="72E046B3" w14:textId="77777777" w:rsidR="00FE32D5" w:rsidRDefault="00FE32D5" w:rsidP="0073271C">
            <w:pPr>
              <w:jc w:val="center"/>
            </w:pPr>
          </w:p>
          <w:p w14:paraId="210529DB" w14:textId="77777777" w:rsidR="00FE32D5" w:rsidRDefault="00FE32D5" w:rsidP="0073271C">
            <w:pPr>
              <w:jc w:val="center"/>
            </w:pPr>
          </w:p>
          <w:p w14:paraId="5E236E87" w14:textId="77777777" w:rsidR="00FE32D5" w:rsidRDefault="00FE32D5" w:rsidP="0073271C">
            <w:pPr>
              <w:jc w:val="center"/>
            </w:pPr>
          </w:p>
          <w:p w14:paraId="1054252F" w14:textId="77777777" w:rsidR="00FE32D5" w:rsidRDefault="00FE32D5" w:rsidP="00B20B65">
            <w:pPr>
              <w:pStyle w:val="CM55"/>
              <w:ind w:leftChars="81" w:left="170" w:rightChars="460" w:right="966"/>
              <w:jc w:val="center"/>
              <w:rPr>
                <w:rFonts w:ascii="宋体" w:eastAsia="宋体" w:cs="宋体"/>
                <w:color w:val="000000"/>
                <w:sz w:val="21"/>
                <w:szCs w:val="21"/>
              </w:rPr>
            </w:pPr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请</w:t>
            </w:r>
            <w:proofErr w:type="gramStart"/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用微信扫描</w:t>
            </w:r>
            <w:proofErr w:type="gramEnd"/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二维码</w:t>
            </w:r>
          </w:p>
          <w:p w14:paraId="07234462" w14:textId="77777777" w:rsidR="00FE32D5" w:rsidRPr="000A4A70" w:rsidRDefault="00FE32D5" w:rsidP="00B20B65">
            <w:pPr>
              <w:pStyle w:val="CM55"/>
              <w:ind w:leftChars="81" w:left="170" w:rightChars="460" w:right="966"/>
              <w:jc w:val="center"/>
              <w:rPr>
                <w:rFonts w:ascii="宋体" w:eastAsia="宋体" w:cs="宋体"/>
                <w:color w:val="000000"/>
                <w:sz w:val="21"/>
                <w:szCs w:val="21"/>
              </w:rPr>
            </w:pPr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通过公众号与技术支持交流</w:t>
            </w:r>
          </w:p>
          <w:p w14:paraId="6F0321F0" w14:textId="77777777" w:rsidR="00FE32D5" w:rsidRDefault="00FE32D5" w:rsidP="0073271C"/>
        </w:tc>
        <w:tc>
          <w:tcPr>
            <w:tcW w:w="4941" w:type="dxa"/>
          </w:tcPr>
          <w:p w14:paraId="6639F92F" w14:textId="77777777" w:rsidR="002D34F2" w:rsidRPr="002D34F2" w:rsidRDefault="002D34F2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倍福官方网站：</w:t>
            </w:r>
          </w:p>
          <w:p w14:paraId="591969CC" w14:textId="77777777" w:rsidR="002D34F2" w:rsidRPr="002D34F2" w:rsidRDefault="002D34F2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https://www.beckhoff.com.cn</w:t>
            </w:r>
          </w:p>
          <w:p w14:paraId="3EFC9C43" w14:textId="77777777" w:rsidR="002D34F2" w:rsidRPr="002D34F2" w:rsidRDefault="002D34F2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在线帮助系统：</w:t>
            </w:r>
          </w:p>
          <w:p w14:paraId="7C03986B" w14:textId="77777777" w:rsidR="00FE32D5" w:rsidRPr="002D34F2" w:rsidRDefault="002D34F2" w:rsidP="002D34F2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https://infosys.beckhoff.com/index_en.htm</w:t>
            </w:r>
          </w:p>
        </w:tc>
      </w:tr>
      <w:tr w:rsidR="00B20B65" w:rsidRPr="00B243F8" w14:paraId="2024ED9A" w14:textId="77777777" w:rsidTr="00B20B65">
        <w:trPr>
          <w:trHeight w:val="697"/>
        </w:trPr>
        <w:tc>
          <w:tcPr>
            <w:tcW w:w="4046" w:type="dxa"/>
            <w:vMerge/>
          </w:tcPr>
          <w:p w14:paraId="30A636F7" w14:textId="77777777" w:rsidR="00B20B65" w:rsidRDefault="00B20B65" w:rsidP="0073271C">
            <w:pPr>
              <w:jc w:val="center"/>
              <w:rPr>
                <w:noProof/>
              </w:rPr>
            </w:pPr>
          </w:p>
        </w:tc>
        <w:tc>
          <w:tcPr>
            <w:tcW w:w="4941" w:type="dxa"/>
          </w:tcPr>
          <w:p w14:paraId="739772CD" w14:textId="77777777" w:rsidR="00B20B65" w:rsidRDefault="00B20B65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倍福</w:t>
            </w:r>
            <w:r>
              <w:rPr>
                <w:rFonts w:ascii="宋体" w:eastAsia="宋体" w:hAnsi="Arial" w:cs="宋体"/>
                <w:color w:val="000000"/>
                <w:kern w:val="0"/>
                <w:szCs w:val="21"/>
              </w:rPr>
              <w:t>虚拟</w:t>
            </w: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学院</w:t>
            </w:r>
            <w:r>
              <w:rPr>
                <w:rFonts w:ascii="宋体" w:eastAsia="宋体" w:hAnsi="Arial" w:cs="宋体"/>
                <w:color w:val="000000"/>
                <w:kern w:val="0"/>
                <w:szCs w:val="21"/>
              </w:rPr>
              <w:t>：</w:t>
            </w:r>
          </w:p>
          <w:p w14:paraId="141C10D8" w14:textId="77777777" w:rsidR="00B20B65" w:rsidRDefault="00B20B65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E03ED2">
              <w:rPr>
                <w:rFonts w:ascii="宋体" w:eastAsia="宋体" w:hAnsi="Arial" w:cs="宋体"/>
                <w:color w:val="000000"/>
                <w:kern w:val="0"/>
                <w:szCs w:val="21"/>
              </w:rPr>
              <w:t>http</w:t>
            </w: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s</w:t>
            </w:r>
            <w:r w:rsidRPr="00E03ED2">
              <w:rPr>
                <w:rFonts w:ascii="宋体" w:eastAsia="宋体" w:hAnsi="Arial" w:cs="宋体"/>
                <w:color w:val="000000"/>
                <w:kern w:val="0"/>
                <w:szCs w:val="21"/>
              </w:rPr>
              <w:t>://tr.beckhoff.com.cn/</w:t>
            </w:r>
          </w:p>
          <w:p w14:paraId="13BEF761" w14:textId="77777777" w:rsidR="00B20B65" w:rsidRPr="0077020B" w:rsidRDefault="00B20B65" w:rsidP="00B20B65">
            <w:pPr>
              <w:ind w:firstLineChars="0" w:firstLine="0"/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</w:p>
        </w:tc>
      </w:tr>
      <w:tr w:rsidR="00B20B65" w:rsidRPr="0077020B" w14:paraId="76D59443" w14:textId="77777777" w:rsidTr="00B20B65">
        <w:trPr>
          <w:trHeight w:val="697"/>
        </w:trPr>
        <w:tc>
          <w:tcPr>
            <w:tcW w:w="4046" w:type="dxa"/>
            <w:vMerge/>
          </w:tcPr>
          <w:p w14:paraId="43BBEA9D" w14:textId="77777777" w:rsidR="00B20B65" w:rsidRDefault="00B20B65" w:rsidP="0073271C">
            <w:pPr>
              <w:jc w:val="center"/>
              <w:rPr>
                <w:noProof/>
              </w:rPr>
            </w:pPr>
          </w:p>
        </w:tc>
        <w:tc>
          <w:tcPr>
            <w:tcW w:w="4941" w:type="dxa"/>
          </w:tcPr>
          <w:p w14:paraId="1B244F52" w14:textId="77777777" w:rsidR="00B20B65" w:rsidRDefault="00B20B65" w:rsidP="0073271C">
            <w:r>
              <w:rPr>
                <w:rFonts w:hint="eastAsia"/>
              </w:rPr>
              <w:t>招贤</w:t>
            </w:r>
            <w:r>
              <w:t>纳</w:t>
            </w:r>
            <w:r>
              <w:rPr>
                <w:rFonts w:hint="eastAsia"/>
              </w:rPr>
              <w:t>士</w:t>
            </w:r>
            <w:r>
              <w:t>：</w:t>
            </w:r>
            <w:r w:rsidRPr="0077020B">
              <w:t>job@beckhoff.com.cn</w:t>
            </w:r>
          </w:p>
          <w:p w14:paraId="5B03BECD" w14:textId="77777777" w:rsidR="00B20B65" w:rsidRDefault="00B20B65" w:rsidP="0073271C">
            <w:r>
              <w:rPr>
                <w:rFonts w:hint="eastAsia"/>
              </w:rPr>
              <w:t>技术</w:t>
            </w:r>
            <w:r>
              <w:t>支持：</w:t>
            </w:r>
            <w:r w:rsidRPr="0077020B">
              <w:t>support@beckhoff.com.cn</w:t>
            </w:r>
          </w:p>
          <w:p w14:paraId="39BB9949" w14:textId="77777777" w:rsidR="00B20B65" w:rsidRDefault="00B20B65" w:rsidP="0073271C">
            <w:r>
              <w:rPr>
                <w:rFonts w:hint="eastAsia"/>
              </w:rPr>
              <w:t>产品</w:t>
            </w:r>
            <w:r>
              <w:t>维修：</w:t>
            </w:r>
            <w:r w:rsidRPr="0077020B">
              <w:t>service@beckhoff.com.cn</w:t>
            </w:r>
          </w:p>
          <w:p w14:paraId="6CF4650D" w14:textId="77777777" w:rsidR="00B20B65" w:rsidRPr="0077020B" w:rsidRDefault="00B20B65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方案</w:t>
            </w:r>
            <w:r>
              <w:t>咨询：</w:t>
            </w:r>
            <w:r w:rsidRPr="0077020B">
              <w:t>sales@beckhoff.com.cn</w:t>
            </w:r>
          </w:p>
        </w:tc>
      </w:tr>
      <w:tr w:rsidR="00B20B65" w:rsidRPr="00B243F8" w14:paraId="7403D093" w14:textId="77777777" w:rsidTr="00B20B65">
        <w:trPr>
          <w:trHeight w:val="2818"/>
        </w:trPr>
        <w:tc>
          <w:tcPr>
            <w:tcW w:w="4046" w:type="dxa"/>
            <w:vMerge/>
          </w:tcPr>
          <w:p w14:paraId="7AA5C7F2" w14:textId="77777777" w:rsidR="00B20B65" w:rsidRDefault="00B20B65" w:rsidP="0073271C">
            <w:pPr>
              <w:jc w:val="center"/>
              <w:rPr>
                <w:noProof/>
              </w:rPr>
            </w:pPr>
          </w:p>
        </w:tc>
        <w:tc>
          <w:tcPr>
            <w:tcW w:w="4941" w:type="dxa"/>
          </w:tcPr>
          <w:p w14:paraId="44F487A0" w14:textId="77777777" w:rsidR="00B20B65" w:rsidRDefault="00B20B65" w:rsidP="0073271C"/>
        </w:tc>
      </w:tr>
    </w:tbl>
    <w:p w14:paraId="5165943B" w14:textId="77777777" w:rsidR="00BD58FA" w:rsidRPr="00BD58FA" w:rsidRDefault="00BD58FA" w:rsidP="00B20B65">
      <w:pPr>
        <w:pStyle w:val="22"/>
        <w:ind w:firstLineChars="0" w:firstLine="0"/>
      </w:pPr>
    </w:p>
    <w:sectPr w:rsidR="00BD58FA" w:rsidRPr="00BD58FA" w:rsidSect="00E42C7B">
      <w:pgSz w:w="11906" w:h="16838" w:code="9"/>
      <w:pgMar w:top="1247" w:right="1469" w:bottom="1091" w:left="1440" w:header="851" w:footer="54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FE1C2" w14:textId="77777777" w:rsidR="00077209" w:rsidRDefault="00077209" w:rsidP="00206B56">
      <w:r>
        <w:separator/>
      </w:r>
    </w:p>
  </w:endnote>
  <w:endnote w:type="continuationSeparator" w:id="0">
    <w:p w14:paraId="1D932F91" w14:textId="77777777" w:rsidR="00077209" w:rsidRDefault="00077209" w:rsidP="0020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F7C71" w14:textId="77777777" w:rsidR="006D69BF" w:rsidRDefault="006D69BF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AEBC1" w14:textId="77777777" w:rsidR="00B30B6D" w:rsidRDefault="00B30B6D" w:rsidP="006E2498">
    <w:pPr>
      <w:pStyle w:val="a5"/>
      <w:ind w:firstLineChars="0" w:firstLine="0"/>
      <w:jc w:val="center"/>
      <w:rPr>
        <w:rStyle w:val="a7"/>
        <w:sz w:val="15"/>
        <w:szCs w:val="15"/>
      </w:rPr>
    </w:pPr>
  </w:p>
  <w:p w14:paraId="14D30B68" w14:textId="77777777" w:rsidR="00B30B6D" w:rsidRPr="00FD79CD" w:rsidRDefault="00B30B6D" w:rsidP="009A0513">
    <w:pPr>
      <w:pStyle w:val="a5"/>
      <w:ind w:firstLineChars="0" w:firstLine="0"/>
      <w:jc w:val="center"/>
      <w:rPr>
        <w:rStyle w:val="a7"/>
        <w:sz w:val="15"/>
        <w:szCs w:val="15"/>
      </w:rPr>
    </w:pPr>
    <w:r w:rsidRPr="00FD79CD">
      <w:rPr>
        <w:rStyle w:val="a7"/>
        <w:rFonts w:hint="eastAsia"/>
        <w:sz w:val="15"/>
        <w:szCs w:val="15"/>
      </w:rPr>
      <w:t>第</w:t>
    </w:r>
    <w:r w:rsidRPr="00FD79CD">
      <w:rPr>
        <w:rStyle w:val="a7"/>
        <w:sz w:val="15"/>
        <w:szCs w:val="15"/>
      </w:rPr>
      <w:fldChar w:fldCharType="begin"/>
    </w:r>
    <w:r w:rsidRPr="00FD79CD">
      <w:rPr>
        <w:rStyle w:val="a7"/>
        <w:sz w:val="15"/>
        <w:szCs w:val="15"/>
      </w:rPr>
      <w:instrText xml:space="preserve"> PAGE </w:instrText>
    </w:r>
    <w:r w:rsidRPr="00FD79CD">
      <w:rPr>
        <w:rStyle w:val="a7"/>
        <w:sz w:val="15"/>
        <w:szCs w:val="15"/>
      </w:rPr>
      <w:fldChar w:fldCharType="separate"/>
    </w:r>
    <w:r w:rsidR="009313E7">
      <w:rPr>
        <w:rStyle w:val="a7"/>
        <w:noProof/>
        <w:sz w:val="15"/>
        <w:szCs w:val="15"/>
      </w:rPr>
      <w:t>6</w:t>
    </w:r>
    <w:r w:rsidRPr="00FD79CD">
      <w:rPr>
        <w:rStyle w:val="a7"/>
        <w:sz w:val="15"/>
        <w:szCs w:val="15"/>
      </w:rPr>
      <w:fldChar w:fldCharType="end"/>
    </w:r>
    <w:r w:rsidRPr="00FD79CD">
      <w:rPr>
        <w:rStyle w:val="a7"/>
        <w:rFonts w:hint="eastAsia"/>
        <w:sz w:val="15"/>
        <w:szCs w:val="15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4C513" w14:textId="77777777" w:rsidR="006D69BF" w:rsidRDefault="006D69BF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58463" w14:textId="77777777" w:rsidR="00077209" w:rsidRDefault="00077209" w:rsidP="00206B56">
      <w:r>
        <w:separator/>
      </w:r>
    </w:p>
  </w:footnote>
  <w:footnote w:type="continuationSeparator" w:id="0">
    <w:p w14:paraId="497862BD" w14:textId="77777777" w:rsidR="00077209" w:rsidRDefault="00077209" w:rsidP="00206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881E8" w14:textId="77777777" w:rsidR="006D69BF" w:rsidRDefault="006D69BF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07AF2" w14:textId="77777777" w:rsidR="006D69BF" w:rsidRDefault="006D69BF" w:rsidP="00D67D01">
    <w:pPr>
      <w:pStyle w:val="a3"/>
      <w:ind w:firstLine="360"/>
      <w:jc w:val="left"/>
    </w:pPr>
    <w:r>
      <w:rPr>
        <w:noProof/>
      </w:rPr>
      <w:drawing>
        <wp:inline distT="0" distB="0" distL="0" distR="0" wp14:anchorId="14DFC193" wp14:editId="6711E9B5">
          <wp:extent cx="1121134" cy="337809"/>
          <wp:effectExtent l="0" t="0" r="3175" b="5715"/>
          <wp:docPr id="1890252783" name="图片 189025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ckhoff Logo 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54" cy="355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5A7BD" w14:textId="77777777" w:rsidR="006D69BF" w:rsidRDefault="006D69BF">
    <w:pPr>
      <w:pStyle w:val="a3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7EF67" w14:textId="77777777" w:rsidR="000441E3" w:rsidRPr="003A5AA8" w:rsidRDefault="000441E3" w:rsidP="00D67D01">
    <w:pPr>
      <w:pStyle w:val="a3"/>
      <w:ind w:firstLineChars="0" w:firstLine="0"/>
      <w:jc w:val="left"/>
    </w:pPr>
    <w:r>
      <w:rPr>
        <w:noProof/>
      </w:rPr>
      <w:drawing>
        <wp:inline distT="0" distB="0" distL="0" distR="0" wp14:anchorId="353FC5A2" wp14:editId="6A8D9B82">
          <wp:extent cx="1121134" cy="337809"/>
          <wp:effectExtent l="0" t="0" r="3175" b="571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ckhoff Logo 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54" cy="355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26610"/>
    <w:multiLevelType w:val="hybridMultilevel"/>
    <w:tmpl w:val="5E2895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D4B0CC4"/>
    <w:multiLevelType w:val="hybridMultilevel"/>
    <w:tmpl w:val="FC8E63B2"/>
    <w:lvl w:ilvl="0" w:tplc="441EA4BA">
      <w:start w:val="1"/>
      <w:numFmt w:val="decimal"/>
      <w:pStyle w:val="2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D713788"/>
    <w:multiLevelType w:val="hybridMultilevel"/>
    <w:tmpl w:val="EFDA0766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238965B4"/>
    <w:multiLevelType w:val="hybridMultilevel"/>
    <w:tmpl w:val="8D8833C0"/>
    <w:lvl w:ilvl="0" w:tplc="CC3817CA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09342E4"/>
    <w:multiLevelType w:val="hybridMultilevel"/>
    <w:tmpl w:val="C674CDA0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360340DF"/>
    <w:multiLevelType w:val="multilevel"/>
    <w:tmpl w:val="E410F878"/>
    <w:lvl w:ilvl="0">
      <w:start w:val="1"/>
      <w:numFmt w:val="decimal"/>
      <w:pStyle w:val="10"/>
      <w:lvlText w:val="%1."/>
      <w:lvlJc w:val="left"/>
      <w:pPr>
        <w:ind w:left="42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lvlText w:val="%1.%2."/>
      <w:lvlJc w:val="left"/>
      <w:pPr>
        <w:ind w:left="567" w:hanging="567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38140D2C"/>
    <w:multiLevelType w:val="hybridMultilevel"/>
    <w:tmpl w:val="BADC03DE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77351019"/>
    <w:multiLevelType w:val="hybridMultilevel"/>
    <w:tmpl w:val="6A46614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033848441">
    <w:abstractNumId w:val="5"/>
  </w:num>
  <w:num w:numId="2" w16cid:durableId="933712208">
    <w:abstractNumId w:val="3"/>
  </w:num>
  <w:num w:numId="3" w16cid:durableId="1140464270">
    <w:abstractNumId w:val="1"/>
  </w:num>
  <w:num w:numId="4" w16cid:durableId="458063390">
    <w:abstractNumId w:val="2"/>
  </w:num>
  <w:num w:numId="5" w16cid:durableId="1867865367">
    <w:abstractNumId w:val="6"/>
  </w:num>
  <w:num w:numId="6" w16cid:durableId="555899768">
    <w:abstractNumId w:val="5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7" w16cid:durableId="730347188">
    <w:abstractNumId w:val="7"/>
  </w:num>
  <w:num w:numId="8" w16cid:durableId="1623800649">
    <w:abstractNumId w:val="0"/>
  </w:num>
  <w:num w:numId="9" w16cid:durableId="20167287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01"/>
    <w:rsid w:val="00003A18"/>
    <w:rsid w:val="0000477A"/>
    <w:rsid w:val="00012604"/>
    <w:rsid w:val="00014576"/>
    <w:rsid w:val="00020A12"/>
    <w:rsid w:val="00020C6F"/>
    <w:rsid w:val="0002173A"/>
    <w:rsid w:val="0003202C"/>
    <w:rsid w:val="000356E9"/>
    <w:rsid w:val="000441E3"/>
    <w:rsid w:val="0006294A"/>
    <w:rsid w:val="00067D51"/>
    <w:rsid w:val="00077209"/>
    <w:rsid w:val="0007723D"/>
    <w:rsid w:val="00083D45"/>
    <w:rsid w:val="000908FE"/>
    <w:rsid w:val="00092E2C"/>
    <w:rsid w:val="000B28AB"/>
    <w:rsid w:val="000B35F1"/>
    <w:rsid w:val="000F086F"/>
    <w:rsid w:val="000F5D5D"/>
    <w:rsid w:val="00117C69"/>
    <w:rsid w:val="0013107E"/>
    <w:rsid w:val="00183517"/>
    <w:rsid w:val="00185F3B"/>
    <w:rsid w:val="001A3C30"/>
    <w:rsid w:val="001B4CD4"/>
    <w:rsid w:val="001B6F6D"/>
    <w:rsid w:val="001E2852"/>
    <w:rsid w:val="00206B56"/>
    <w:rsid w:val="00213114"/>
    <w:rsid w:val="00216745"/>
    <w:rsid w:val="00250044"/>
    <w:rsid w:val="002539E8"/>
    <w:rsid w:val="00267E71"/>
    <w:rsid w:val="002774ED"/>
    <w:rsid w:val="002B6BEF"/>
    <w:rsid w:val="002B7E12"/>
    <w:rsid w:val="002C3CB9"/>
    <w:rsid w:val="002D34F2"/>
    <w:rsid w:val="002E0080"/>
    <w:rsid w:val="002F7A0D"/>
    <w:rsid w:val="003138DD"/>
    <w:rsid w:val="003515F9"/>
    <w:rsid w:val="00354E17"/>
    <w:rsid w:val="00365F81"/>
    <w:rsid w:val="00370F11"/>
    <w:rsid w:val="00374CB2"/>
    <w:rsid w:val="003840B7"/>
    <w:rsid w:val="003A1D97"/>
    <w:rsid w:val="003A5AA8"/>
    <w:rsid w:val="003B0084"/>
    <w:rsid w:val="003B1E06"/>
    <w:rsid w:val="003B215B"/>
    <w:rsid w:val="003B5300"/>
    <w:rsid w:val="003C2C0E"/>
    <w:rsid w:val="003C5002"/>
    <w:rsid w:val="003F7CD5"/>
    <w:rsid w:val="004069A1"/>
    <w:rsid w:val="00406BA6"/>
    <w:rsid w:val="00414654"/>
    <w:rsid w:val="0041687E"/>
    <w:rsid w:val="004358F2"/>
    <w:rsid w:val="004522CC"/>
    <w:rsid w:val="00452634"/>
    <w:rsid w:val="004537CE"/>
    <w:rsid w:val="004701B6"/>
    <w:rsid w:val="00475CF1"/>
    <w:rsid w:val="004803FE"/>
    <w:rsid w:val="00485020"/>
    <w:rsid w:val="004957CA"/>
    <w:rsid w:val="00497696"/>
    <w:rsid w:val="004A6071"/>
    <w:rsid w:val="004C7EAB"/>
    <w:rsid w:val="004D73E3"/>
    <w:rsid w:val="004E7BBB"/>
    <w:rsid w:val="004F1635"/>
    <w:rsid w:val="004F2514"/>
    <w:rsid w:val="004F4008"/>
    <w:rsid w:val="0052495C"/>
    <w:rsid w:val="00526473"/>
    <w:rsid w:val="005303FA"/>
    <w:rsid w:val="00533DAC"/>
    <w:rsid w:val="0054760D"/>
    <w:rsid w:val="00583806"/>
    <w:rsid w:val="00584D0C"/>
    <w:rsid w:val="00587B3A"/>
    <w:rsid w:val="00597816"/>
    <w:rsid w:val="005A159D"/>
    <w:rsid w:val="005A1888"/>
    <w:rsid w:val="005A46F9"/>
    <w:rsid w:val="005A5C80"/>
    <w:rsid w:val="005C02A6"/>
    <w:rsid w:val="005C12E2"/>
    <w:rsid w:val="005D5E13"/>
    <w:rsid w:val="005E0AD8"/>
    <w:rsid w:val="005E7F03"/>
    <w:rsid w:val="00600CC2"/>
    <w:rsid w:val="006119DD"/>
    <w:rsid w:val="00623397"/>
    <w:rsid w:val="00624502"/>
    <w:rsid w:val="00633A70"/>
    <w:rsid w:val="00654B61"/>
    <w:rsid w:val="00656263"/>
    <w:rsid w:val="00670875"/>
    <w:rsid w:val="0067264D"/>
    <w:rsid w:val="00696258"/>
    <w:rsid w:val="006D69BF"/>
    <w:rsid w:val="006D7BAB"/>
    <w:rsid w:val="006E09C0"/>
    <w:rsid w:val="006E2498"/>
    <w:rsid w:val="006F6CDC"/>
    <w:rsid w:val="00702445"/>
    <w:rsid w:val="007220F8"/>
    <w:rsid w:val="00733147"/>
    <w:rsid w:val="00742484"/>
    <w:rsid w:val="00747CBF"/>
    <w:rsid w:val="00761384"/>
    <w:rsid w:val="00780DE7"/>
    <w:rsid w:val="007910FA"/>
    <w:rsid w:val="007B2CBD"/>
    <w:rsid w:val="00801343"/>
    <w:rsid w:val="008171CD"/>
    <w:rsid w:val="00823B38"/>
    <w:rsid w:val="00825B49"/>
    <w:rsid w:val="008269C3"/>
    <w:rsid w:val="00837FA0"/>
    <w:rsid w:val="00841C03"/>
    <w:rsid w:val="008506DB"/>
    <w:rsid w:val="00864EBE"/>
    <w:rsid w:val="00876DF0"/>
    <w:rsid w:val="00891267"/>
    <w:rsid w:val="00893748"/>
    <w:rsid w:val="008D2456"/>
    <w:rsid w:val="008E0588"/>
    <w:rsid w:val="008E13EC"/>
    <w:rsid w:val="009074B1"/>
    <w:rsid w:val="0092547B"/>
    <w:rsid w:val="009313E7"/>
    <w:rsid w:val="009469ED"/>
    <w:rsid w:val="00947554"/>
    <w:rsid w:val="00950F47"/>
    <w:rsid w:val="00981D09"/>
    <w:rsid w:val="009830A3"/>
    <w:rsid w:val="00983F3C"/>
    <w:rsid w:val="00993C03"/>
    <w:rsid w:val="009A0513"/>
    <w:rsid w:val="009A109A"/>
    <w:rsid w:val="009A405B"/>
    <w:rsid w:val="009A48D0"/>
    <w:rsid w:val="009B4509"/>
    <w:rsid w:val="009C2330"/>
    <w:rsid w:val="009D2E32"/>
    <w:rsid w:val="009D32CE"/>
    <w:rsid w:val="009D7097"/>
    <w:rsid w:val="00A00267"/>
    <w:rsid w:val="00A02CCD"/>
    <w:rsid w:val="00A10FC3"/>
    <w:rsid w:val="00A20E1F"/>
    <w:rsid w:val="00A25285"/>
    <w:rsid w:val="00A30665"/>
    <w:rsid w:val="00A30F01"/>
    <w:rsid w:val="00A33A94"/>
    <w:rsid w:val="00A47C10"/>
    <w:rsid w:val="00A61394"/>
    <w:rsid w:val="00A61B69"/>
    <w:rsid w:val="00A67582"/>
    <w:rsid w:val="00A77550"/>
    <w:rsid w:val="00A81725"/>
    <w:rsid w:val="00A900B1"/>
    <w:rsid w:val="00AA4CF3"/>
    <w:rsid w:val="00AB06DF"/>
    <w:rsid w:val="00AB7C60"/>
    <w:rsid w:val="00AC5685"/>
    <w:rsid w:val="00AD5281"/>
    <w:rsid w:val="00AE0BAE"/>
    <w:rsid w:val="00AE7F7A"/>
    <w:rsid w:val="00AF2AA8"/>
    <w:rsid w:val="00AF5D50"/>
    <w:rsid w:val="00AF6D96"/>
    <w:rsid w:val="00B13E6C"/>
    <w:rsid w:val="00B14016"/>
    <w:rsid w:val="00B20B65"/>
    <w:rsid w:val="00B30B6D"/>
    <w:rsid w:val="00B50D5F"/>
    <w:rsid w:val="00B736CD"/>
    <w:rsid w:val="00B81E1F"/>
    <w:rsid w:val="00B85726"/>
    <w:rsid w:val="00B873AB"/>
    <w:rsid w:val="00B97F5F"/>
    <w:rsid w:val="00BB23E2"/>
    <w:rsid w:val="00BB37F8"/>
    <w:rsid w:val="00BD5709"/>
    <w:rsid w:val="00BD58FA"/>
    <w:rsid w:val="00BD5DEB"/>
    <w:rsid w:val="00BE5F8D"/>
    <w:rsid w:val="00BE7DEF"/>
    <w:rsid w:val="00BF0DFE"/>
    <w:rsid w:val="00BF1A5D"/>
    <w:rsid w:val="00BF37DC"/>
    <w:rsid w:val="00C035AF"/>
    <w:rsid w:val="00C03F0F"/>
    <w:rsid w:val="00C06603"/>
    <w:rsid w:val="00C1182A"/>
    <w:rsid w:val="00C12C14"/>
    <w:rsid w:val="00C2123D"/>
    <w:rsid w:val="00C215B3"/>
    <w:rsid w:val="00C2558A"/>
    <w:rsid w:val="00C44159"/>
    <w:rsid w:val="00C528E8"/>
    <w:rsid w:val="00C52CF0"/>
    <w:rsid w:val="00C749D3"/>
    <w:rsid w:val="00C85566"/>
    <w:rsid w:val="00C905D6"/>
    <w:rsid w:val="00C91B12"/>
    <w:rsid w:val="00C91BDA"/>
    <w:rsid w:val="00C96D52"/>
    <w:rsid w:val="00CC1E2A"/>
    <w:rsid w:val="00CC44AF"/>
    <w:rsid w:val="00CE33B6"/>
    <w:rsid w:val="00D118FF"/>
    <w:rsid w:val="00D166B6"/>
    <w:rsid w:val="00D32A47"/>
    <w:rsid w:val="00D33F39"/>
    <w:rsid w:val="00D43268"/>
    <w:rsid w:val="00D44A24"/>
    <w:rsid w:val="00D6274D"/>
    <w:rsid w:val="00D67D01"/>
    <w:rsid w:val="00DA0482"/>
    <w:rsid w:val="00DA2C30"/>
    <w:rsid w:val="00DA30FC"/>
    <w:rsid w:val="00DA488B"/>
    <w:rsid w:val="00DC5BFD"/>
    <w:rsid w:val="00DC7C38"/>
    <w:rsid w:val="00DD46B2"/>
    <w:rsid w:val="00DE0EB1"/>
    <w:rsid w:val="00DE0F6F"/>
    <w:rsid w:val="00DF3985"/>
    <w:rsid w:val="00E148A0"/>
    <w:rsid w:val="00E22B97"/>
    <w:rsid w:val="00E42C7B"/>
    <w:rsid w:val="00E453B7"/>
    <w:rsid w:val="00E5259D"/>
    <w:rsid w:val="00E67955"/>
    <w:rsid w:val="00E71514"/>
    <w:rsid w:val="00E71F2F"/>
    <w:rsid w:val="00E73F48"/>
    <w:rsid w:val="00E767FF"/>
    <w:rsid w:val="00E773EB"/>
    <w:rsid w:val="00E91C02"/>
    <w:rsid w:val="00E96FD6"/>
    <w:rsid w:val="00E97F44"/>
    <w:rsid w:val="00EA4701"/>
    <w:rsid w:val="00EE4A9E"/>
    <w:rsid w:val="00F0058D"/>
    <w:rsid w:val="00F02B2B"/>
    <w:rsid w:val="00F12662"/>
    <w:rsid w:val="00F35128"/>
    <w:rsid w:val="00F4019C"/>
    <w:rsid w:val="00F45E95"/>
    <w:rsid w:val="00F52746"/>
    <w:rsid w:val="00F81969"/>
    <w:rsid w:val="00F97B4A"/>
    <w:rsid w:val="00FA4D09"/>
    <w:rsid w:val="00FC61ED"/>
    <w:rsid w:val="00FD5AF7"/>
    <w:rsid w:val="00FE32D5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81591"/>
  <w15:docId w15:val="{5E9DC71C-35B7-42C1-A9F1-F82F24BB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B56"/>
    <w:pPr>
      <w:widowControl w:val="0"/>
      <w:ind w:firstLineChars="200" w:firstLine="420"/>
      <w:jc w:val="both"/>
    </w:pPr>
    <w:rPr>
      <w:rFonts w:ascii="Times New Roman" w:hAnsi="Times New Roman" w:cs="Times New Roman"/>
      <w:szCs w:val="24"/>
    </w:rPr>
  </w:style>
  <w:style w:type="paragraph" w:styleId="10">
    <w:name w:val="heading 1"/>
    <w:basedOn w:val="a"/>
    <w:next w:val="a"/>
    <w:link w:val="11"/>
    <w:qFormat/>
    <w:rsid w:val="00BD58FA"/>
    <w:pPr>
      <w:keepNext/>
      <w:widowControl/>
      <w:numPr>
        <w:numId w:val="1"/>
      </w:numPr>
      <w:ind w:left="0" w:firstLineChars="0" w:firstLine="0"/>
      <w:jc w:val="left"/>
      <w:outlineLvl w:val="0"/>
    </w:pPr>
    <w:rPr>
      <w:b/>
      <w:bCs/>
      <w:kern w:val="0"/>
      <w:sz w:val="28"/>
    </w:rPr>
  </w:style>
  <w:style w:type="paragraph" w:styleId="20">
    <w:name w:val="heading 2"/>
    <w:basedOn w:val="a"/>
    <w:next w:val="a"/>
    <w:link w:val="21"/>
    <w:unhideWhenUsed/>
    <w:qFormat/>
    <w:rsid w:val="00BD58FA"/>
    <w:pPr>
      <w:keepNext/>
      <w:keepLines/>
      <w:numPr>
        <w:ilvl w:val="1"/>
        <w:numId w:val="6"/>
      </w:numPr>
      <w:spacing w:beforeLines="30" w:before="93"/>
      <w:ind w:leftChars="25" w:left="53" w:firstLineChars="0" w:firstLine="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D58FA"/>
    <w:pPr>
      <w:keepNext/>
      <w:keepLines/>
      <w:numPr>
        <w:ilvl w:val="2"/>
        <w:numId w:val="1"/>
      </w:numPr>
      <w:spacing w:beforeLines="50" w:before="156" w:line="360" w:lineRule="auto"/>
      <w:ind w:left="142" w:firstLineChars="0" w:firstLine="0"/>
      <w:outlineLvl w:val="2"/>
    </w:pPr>
    <w:rPr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0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058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aliases w:val="Footer"/>
    <w:basedOn w:val="a"/>
    <w:link w:val="a6"/>
    <w:rsid w:val="008E0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aliases w:val="Footer 字符"/>
    <w:basedOn w:val="a0"/>
    <w:link w:val="a5"/>
    <w:rsid w:val="008E0588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8E0588"/>
  </w:style>
  <w:style w:type="character" w:styleId="a8">
    <w:name w:val="Hyperlink"/>
    <w:basedOn w:val="a0"/>
    <w:uiPriority w:val="99"/>
    <w:rsid w:val="008E058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E058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E0588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5303FA"/>
  </w:style>
  <w:style w:type="character" w:customStyle="1" w:styleId="11">
    <w:name w:val="标题 1 字符"/>
    <w:basedOn w:val="a0"/>
    <w:link w:val="10"/>
    <w:rsid w:val="00BD58FA"/>
    <w:rPr>
      <w:rFonts w:ascii="Times New Roman" w:hAnsi="Times New Roman" w:cs="Times New Roman"/>
      <w:b/>
      <w:bCs/>
      <w:kern w:val="0"/>
      <w:sz w:val="28"/>
      <w:szCs w:val="24"/>
    </w:rPr>
  </w:style>
  <w:style w:type="paragraph" w:customStyle="1" w:styleId="22">
    <w:name w:val="样式2"/>
    <w:basedOn w:val="a"/>
    <w:link w:val="2Char"/>
    <w:qFormat/>
    <w:rsid w:val="0052495C"/>
    <w:rPr>
      <w:rFonts w:asciiTheme="minorHAnsi" w:hAnsiTheme="minorHAnsi" w:cstheme="minorBidi"/>
    </w:rPr>
  </w:style>
  <w:style w:type="character" w:customStyle="1" w:styleId="2Char">
    <w:name w:val="样式2 Char"/>
    <w:basedOn w:val="a0"/>
    <w:link w:val="22"/>
    <w:rsid w:val="0052495C"/>
    <w:rPr>
      <w:szCs w:val="24"/>
    </w:rPr>
  </w:style>
  <w:style w:type="paragraph" w:styleId="ad">
    <w:name w:val="Normal (Web)"/>
    <w:basedOn w:val="a"/>
    <w:uiPriority w:val="99"/>
    <w:rsid w:val="005C02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TOC">
    <w:name w:val="TOC Heading"/>
    <w:basedOn w:val="10"/>
    <w:next w:val="a"/>
    <w:uiPriority w:val="39"/>
    <w:unhideWhenUsed/>
    <w:qFormat/>
    <w:rsid w:val="005C02A6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TOC1">
    <w:name w:val="toc 1"/>
    <w:basedOn w:val="a"/>
    <w:next w:val="a"/>
    <w:autoRedefine/>
    <w:uiPriority w:val="39"/>
    <w:unhideWhenUsed/>
    <w:rsid w:val="005C02A6"/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A4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53B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21">
    <w:name w:val="标题 2 字符"/>
    <w:basedOn w:val="a0"/>
    <w:link w:val="20"/>
    <w:rsid w:val="00BD58FA"/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标题 3 字符"/>
    <w:basedOn w:val="a0"/>
    <w:link w:val="3"/>
    <w:uiPriority w:val="9"/>
    <w:rsid w:val="00BD58FA"/>
    <w:rPr>
      <w:rFonts w:ascii="Times New Roman" w:hAnsi="Times New Roman" w:cs="Times New Roman"/>
      <w:b/>
      <w:bCs/>
      <w:sz w:val="24"/>
      <w:szCs w:val="28"/>
    </w:rPr>
  </w:style>
  <w:style w:type="character" w:customStyle="1" w:styleId="ac">
    <w:name w:val="列表段落 字符"/>
    <w:basedOn w:val="a0"/>
    <w:link w:val="ab"/>
    <w:uiPriority w:val="34"/>
    <w:rsid w:val="00AF5D50"/>
    <w:rPr>
      <w:rFonts w:ascii="Times New Roman" w:eastAsia="宋体" w:hAnsi="Times New Roman" w:cs="Times New Roman"/>
      <w:szCs w:val="24"/>
    </w:rPr>
  </w:style>
  <w:style w:type="paragraph" w:customStyle="1" w:styleId="1">
    <w:name w:val="测试1"/>
    <w:basedOn w:val="ab"/>
    <w:link w:val="1Char"/>
    <w:rsid w:val="00AF5D50"/>
    <w:pPr>
      <w:numPr>
        <w:numId w:val="2"/>
      </w:numPr>
      <w:ind w:firstLineChars="0" w:firstLine="0"/>
    </w:pPr>
  </w:style>
  <w:style w:type="character" w:customStyle="1" w:styleId="1Char">
    <w:name w:val="测试1 Char"/>
    <w:basedOn w:val="ac"/>
    <w:link w:val="1"/>
    <w:rsid w:val="00AF5D50"/>
    <w:rPr>
      <w:rFonts w:ascii="Times New Roman" w:eastAsia="宋体" w:hAnsi="Times New Roman" w:cs="Times New Roman"/>
      <w:szCs w:val="24"/>
    </w:rPr>
  </w:style>
  <w:style w:type="paragraph" w:customStyle="1" w:styleId="2">
    <w:name w:val="测试2"/>
    <w:basedOn w:val="ab"/>
    <w:link w:val="2Char0"/>
    <w:rsid w:val="00AF5D50"/>
    <w:pPr>
      <w:numPr>
        <w:numId w:val="3"/>
      </w:numPr>
      <w:ind w:firstLineChars="0" w:firstLine="0"/>
    </w:pPr>
  </w:style>
  <w:style w:type="character" w:customStyle="1" w:styleId="2Char0">
    <w:name w:val="测试2 Char"/>
    <w:basedOn w:val="ac"/>
    <w:link w:val="2"/>
    <w:rsid w:val="00AF5D50"/>
    <w:rPr>
      <w:rFonts w:ascii="Times New Roman" w:eastAsia="宋体" w:hAnsi="Times New Roman" w:cs="Times New Roman"/>
      <w:szCs w:val="24"/>
    </w:rPr>
  </w:style>
  <w:style w:type="paragraph" w:styleId="af">
    <w:name w:val="No Spacing"/>
    <w:uiPriority w:val="1"/>
    <w:qFormat/>
    <w:rsid w:val="00D32A47"/>
    <w:pPr>
      <w:widowControl w:val="0"/>
      <w:jc w:val="both"/>
    </w:pPr>
    <w:rPr>
      <w:szCs w:val="24"/>
    </w:rPr>
  </w:style>
  <w:style w:type="paragraph" w:styleId="af0">
    <w:name w:val="Title"/>
    <w:basedOn w:val="a"/>
    <w:next w:val="a"/>
    <w:link w:val="af1"/>
    <w:uiPriority w:val="10"/>
    <w:qFormat/>
    <w:rsid w:val="00206B56"/>
    <w:pPr>
      <w:spacing w:before="240" w:after="60"/>
      <w:ind w:firstLine="562"/>
      <w:jc w:val="center"/>
      <w:outlineLvl w:val="0"/>
    </w:pPr>
    <w:rPr>
      <w:rFonts w:eastAsia="宋体"/>
      <w:b/>
      <w:bCs/>
      <w:sz w:val="28"/>
      <w:szCs w:val="21"/>
    </w:rPr>
  </w:style>
  <w:style w:type="character" w:customStyle="1" w:styleId="af1">
    <w:name w:val="标题 字符"/>
    <w:basedOn w:val="a0"/>
    <w:link w:val="af0"/>
    <w:uiPriority w:val="10"/>
    <w:rsid w:val="00206B56"/>
    <w:rPr>
      <w:rFonts w:ascii="Times New Roman" w:eastAsia="宋体" w:hAnsi="Times New Roman" w:cs="Times New Roman"/>
      <w:b/>
      <w:bCs/>
      <w:sz w:val="28"/>
      <w:szCs w:val="21"/>
    </w:rPr>
  </w:style>
  <w:style w:type="paragraph" w:styleId="TOC2">
    <w:name w:val="toc 2"/>
    <w:basedOn w:val="a"/>
    <w:next w:val="a"/>
    <w:autoRedefine/>
    <w:uiPriority w:val="39"/>
    <w:unhideWhenUsed/>
    <w:rsid w:val="008E13EC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8E13EC"/>
    <w:pPr>
      <w:ind w:leftChars="400" w:left="840"/>
    </w:pPr>
  </w:style>
  <w:style w:type="character" w:styleId="af2">
    <w:name w:val="Strong"/>
    <w:basedOn w:val="a0"/>
    <w:uiPriority w:val="22"/>
    <w:qFormat/>
    <w:rsid w:val="00BD5709"/>
  </w:style>
  <w:style w:type="paragraph" w:customStyle="1" w:styleId="CM27">
    <w:name w:val="CM27"/>
    <w:basedOn w:val="Default"/>
    <w:next w:val="Default"/>
    <w:uiPriority w:val="99"/>
    <w:rsid w:val="00FE32D5"/>
    <w:pPr>
      <w:spacing w:line="311" w:lineRule="atLeast"/>
    </w:pPr>
    <w:rPr>
      <w:color w:val="auto"/>
    </w:rPr>
  </w:style>
  <w:style w:type="paragraph" w:customStyle="1" w:styleId="CM55">
    <w:name w:val="CM55"/>
    <w:basedOn w:val="Default"/>
    <w:next w:val="Default"/>
    <w:uiPriority w:val="99"/>
    <w:rsid w:val="00FE32D5"/>
    <w:pPr>
      <w:spacing w:line="313" w:lineRule="atLeast"/>
    </w:pPr>
    <w:rPr>
      <w:color w:val="auto"/>
    </w:rPr>
  </w:style>
  <w:style w:type="paragraph" w:customStyle="1" w:styleId="CM46">
    <w:name w:val="CM46"/>
    <w:basedOn w:val="Default"/>
    <w:next w:val="Default"/>
    <w:uiPriority w:val="99"/>
    <w:rsid w:val="00FE32D5"/>
    <w:pPr>
      <w:spacing w:line="308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50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950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262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33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6771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518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016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407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3736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358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0234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376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2567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847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0439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3911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053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82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076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9376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252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792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872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674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41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194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45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088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908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19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669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81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525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007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7.jpg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image" Target="media/image6.png"/><Relationship Id="rId10" Type="http://schemas.openxmlformats.org/officeDocument/2006/relationships/footnotes" Target="foot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A29FE69F3656CE4F8A3E8BC0CCBBE7DA" ma:contentTypeVersion="6" ma:contentTypeDescription="新建文档。" ma:contentTypeScope="" ma:versionID="eb512beaeb52951714103945ed019b1c">
  <xsd:schema xmlns:xsd="http://www.w3.org/2001/XMLSchema" xmlns:xs="http://www.w3.org/2001/XMLSchema" xmlns:p="http://schemas.microsoft.com/office/2006/metadata/properties" xmlns:ns2="fe959d5d-a6f0-4a07-803f-3052bcb8b604" targetNamespace="http://schemas.microsoft.com/office/2006/metadata/properties" ma:root="true" ma:fieldsID="ee31dbcf9ace9322d6cda1ec3e06c3e2" ns2:_="">
    <xsd:import namespace="fe959d5d-a6f0-4a07-803f-3052bcb8b6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59d5d-a6f0-4a07-803f-3052bcb8b6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文档 ID 值" ma:description="分配至此项的文档 ID 值。" ma:internalName="_dlc_DocId" ma:readOnly="true">
      <xsd:simpleType>
        <xsd:restriction base="dms:Text"/>
      </xsd:simpleType>
    </xsd:element>
    <xsd:element name="_dlc_DocIdUrl" ma:index="9" nillable="true" ma:displayName="文档 ID" ma:description="此文档的永久链接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A94AF9-7FE5-4494-9B10-CBAA48472D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4E3841-33E2-49DA-8902-56ECFEBED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59d5d-a6f0-4a07-803f-3052bcb8b6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123541-BEDD-4A6B-BDE6-0439DF0A76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7419F8-9618-407D-A006-A650B3DD67B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812667C-BAAB-4DCD-9DFF-556DBB471B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Liv Zhang 张立文</dc:creator>
  <cp:lastModifiedBy>Jibin Wang 汪继彬</cp:lastModifiedBy>
  <cp:revision>3</cp:revision>
  <dcterms:created xsi:type="dcterms:W3CDTF">2025-12-19T08:36:00Z</dcterms:created>
  <dcterms:modified xsi:type="dcterms:W3CDTF">2025-12-19T09:11:00Z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0x010100A29FE69F3656CE4F8A3E8BC0CCBBE7DA</vt:lpwstr>
  </property>
  <property fmtid="{D5CDD505-2E9C-101B-9397-08002B2CF9AE}" pid="3" name="_dlc_DocIdItemGuid">
    <vt:lpwstr>9939ff26-9c31-4da0-bd8f-c5b0e83fd0ec</vt:lpwstr>
  </property>
  <property fmtid="{D5CDD505-2E9C-101B-9397-08002B2CF9AE}" pid="4" name="_dlc_DocIdUrl">
    <vt:lpwstr>http://sp.beckhoff.com.cn/dep/support/_layouts/15/DocIdRedir.aspx?ID=Z26TSTHK4H7J-133-40, Z26TSTHK4H7J-133-40</vt:lpwstr>
  </property>
  <property fmtid="{D5CDD505-2E9C-101B-9397-08002B2CF9AE}" pid="5" name="_dlc_DocId">
    <vt:lpwstr>Z26TSTHK4H7J-133-40</vt:lpwstr>
  </property>
</Properties>
</file>